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18" w:rsidRDefault="000B60F4" w:rsidP="000B60F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B60F4">
        <w:rPr>
          <w:rFonts w:ascii="Times New Roman" w:hAnsi="Times New Roman" w:cs="Times New Roman"/>
          <w:b/>
          <w:sz w:val="28"/>
          <w:lang w:val="ru-RU"/>
        </w:rPr>
        <w:t>Функционал курсового проекта</w:t>
      </w:r>
    </w:p>
    <w:p w:rsidR="001D7920" w:rsidRDefault="001D7920" w:rsidP="000B60F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Редактор блок-схем по ГОСТ 19.701-90 </w:t>
      </w:r>
    </w:p>
    <w:p w:rsidR="001D7920" w:rsidRDefault="001D7920" w:rsidP="000B60F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Будников Михаил Алексеевич</w:t>
      </w:r>
      <w:r w:rsidR="00A44D25">
        <w:rPr>
          <w:rFonts w:ascii="Times New Roman" w:hAnsi="Times New Roman" w:cs="Times New Roman"/>
          <w:b/>
          <w:sz w:val="28"/>
          <w:lang w:val="ru-RU"/>
        </w:rPr>
        <w:t>, 2024</w:t>
      </w:r>
      <w:bookmarkStart w:id="0" w:name="_GoBack"/>
      <w:bookmarkEnd w:id="0"/>
    </w:p>
    <w:p w:rsidR="000B60F4" w:rsidRDefault="000B60F4" w:rsidP="000B60F4">
      <w:pPr>
        <w:rPr>
          <w:rFonts w:ascii="Times New Roman" w:hAnsi="Times New Roman" w:cs="Times New Roman"/>
          <w:sz w:val="28"/>
          <w:lang w:val="ru-RU"/>
        </w:rPr>
      </w:pPr>
    </w:p>
    <w:p w:rsidR="000B60F4" w:rsidRDefault="00785326" w:rsidP="000B60F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Блок-схемы по ГОСТ 19</w:t>
      </w:r>
      <w:r w:rsidRPr="00785326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701-90</w:t>
      </w:r>
      <w:r w:rsidRPr="0078532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состоят из символов. Их можно разделить на 2 </w:t>
      </w:r>
      <w:r w:rsidR="000405AE">
        <w:rPr>
          <w:rFonts w:ascii="Times New Roman" w:hAnsi="Times New Roman" w:cs="Times New Roman"/>
          <w:sz w:val="28"/>
          <w:lang w:val="ru-RU"/>
        </w:rPr>
        <w:t xml:space="preserve">техническо-разные </w:t>
      </w:r>
      <w:r>
        <w:rPr>
          <w:rFonts w:ascii="Times New Roman" w:hAnsi="Times New Roman" w:cs="Times New Roman"/>
          <w:sz w:val="28"/>
          <w:lang w:val="ru-RU"/>
        </w:rPr>
        <w:t xml:space="preserve">группы: </w:t>
      </w:r>
      <w:r w:rsidR="00110D90"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  <w:lang w:val="ru-RU"/>
        </w:rPr>
        <w:t>Блоки</w:t>
      </w:r>
      <w:r w:rsidR="00110D90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="00110D90">
        <w:rPr>
          <w:rFonts w:ascii="Times New Roman" w:hAnsi="Times New Roman" w:cs="Times New Roman"/>
          <w:sz w:val="28"/>
          <w:lang w:val="ru-RU"/>
        </w:rPr>
        <w:t>«Л</w:t>
      </w:r>
      <w:r>
        <w:rPr>
          <w:rFonts w:ascii="Times New Roman" w:hAnsi="Times New Roman" w:cs="Times New Roman"/>
          <w:sz w:val="28"/>
          <w:lang w:val="ru-RU"/>
        </w:rPr>
        <w:t>инии</w:t>
      </w:r>
      <w:r w:rsidR="00110D90">
        <w:rPr>
          <w:rFonts w:ascii="Times New Roman" w:hAnsi="Times New Roman" w:cs="Times New Roman"/>
          <w:sz w:val="28"/>
          <w:lang w:val="ru-RU"/>
        </w:rPr>
        <w:t>»</w:t>
      </w:r>
      <w:r w:rsidR="007C7A38">
        <w:rPr>
          <w:rFonts w:ascii="Times New Roman" w:hAnsi="Times New Roman" w:cs="Times New Roman"/>
          <w:sz w:val="28"/>
          <w:lang w:val="ru-RU"/>
        </w:rPr>
        <w:t>, данные о которых будут хранится в разных типах-записях.</w:t>
      </w:r>
    </w:p>
    <w:p w:rsidR="000B60F4" w:rsidRDefault="000B60F4" w:rsidP="000B60F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Файлы, созданные </w:t>
      </w:r>
      <w:r w:rsidR="00662AD8">
        <w:rPr>
          <w:rFonts w:ascii="Times New Roman" w:hAnsi="Times New Roman" w:cs="Times New Roman"/>
          <w:sz w:val="28"/>
          <w:lang w:val="ru-RU"/>
        </w:rPr>
        <w:t>в редакторе</w:t>
      </w:r>
      <w:r w:rsidR="00AE1520">
        <w:rPr>
          <w:rFonts w:ascii="Times New Roman" w:hAnsi="Times New Roman" w:cs="Times New Roman"/>
          <w:sz w:val="28"/>
          <w:lang w:val="ru-RU"/>
        </w:rPr>
        <w:t>,</w:t>
      </w:r>
      <w:r w:rsidR="00662AD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будут хранится в </w:t>
      </w:r>
      <w:r>
        <w:rPr>
          <w:rFonts w:ascii="Times New Roman" w:hAnsi="Times New Roman" w:cs="Times New Roman"/>
          <w:sz w:val="28"/>
        </w:rPr>
        <w:t>xml</w:t>
      </w:r>
      <w:r w:rsidRPr="000B60F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подобном формате</w:t>
      </w:r>
      <w:r w:rsidR="00EF7147">
        <w:rPr>
          <w:rFonts w:ascii="Times New Roman" w:hAnsi="Times New Roman" w:cs="Times New Roman"/>
          <w:sz w:val="28"/>
          <w:lang w:val="ru-RU"/>
        </w:rPr>
        <w:t xml:space="preserve"> (кодовое название </w:t>
      </w:r>
      <w:r w:rsidR="00F462EA">
        <w:rPr>
          <w:rFonts w:ascii="Times New Roman" w:hAnsi="Times New Roman" w:cs="Times New Roman"/>
          <w:sz w:val="28"/>
          <w:lang w:val="ru-RU"/>
        </w:rPr>
        <w:t>–</w:t>
      </w:r>
      <w:r w:rsidR="00EF7147">
        <w:rPr>
          <w:rFonts w:ascii="Times New Roman" w:hAnsi="Times New Roman" w:cs="Times New Roman"/>
          <w:sz w:val="28"/>
          <w:lang w:val="ru-RU"/>
        </w:rPr>
        <w:t xml:space="preserve"> </w:t>
      </w:r>
      <w:r w:rsidR="00F462EA">
        <w:rPr>
          <w:rFonts w:ascii="Times New Roman" w:hAnsi="Times New Roman" w:cs="Times New Roman"/>
          <w:sz w:val="28"/>
        </w:rPr>
        <w:t>rog</w:t>
      </w:r>
      <w:r w:rsidR="00EF7147" w:rsidRPr="00EF7147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, где в</w:t>
      </w:r>
      <w:r w:rsidR="00110D90">
        <w:rPr>
          <w:rFonts w:ascii="Times New Roman" w:hAnsi="Times New Roman" w:cs="Times New Roman"/>
          <w:sz w:val="28"/>
          <w:lang w:val="ru-RU"/>
        </w:rPr>
        <w:t xml:space="preserve"> тегах заключены</w:t>
      </w:r>
      <w:r>
        <w:rPr>
          <w:rFonts w:ascii="Times New Roman" w:hAnsi="Times New Roman" w:cs="Times New Roman"/>
          <w:sz w:val="28"/>
          <w:lang w:val="ru-RU"/>
        </w:rPr>
        <w:t xml:space="preserve"> значения полей</w:t>
      </w:r>
      <w:r w:rsidR="00110D90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110D90" w:rsidRDefault="00AE1520" w:rsidP="000B60F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Потенциальные поля у «Блока»:</w:t>
      </w:r>
    </w:p>
    <w:p w:rsidR="00AE1520" w:rsidRDefault="00AE1520" w:rsidP="00AE15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ID </w:t>
      </w:r>
      <w:r>
        <w:rPr>
          <w:rFonts w:ascii="Times New Roman" w:hAnsi="Times New Roman" w:cs="Times New Roman"/>
          <w:sz w:val="28"/>
          <w:lang w:val="ru-RU"/>
        </w:rPr>
        <w:t>элемента</w:t>
      </w:r>
    </w:p>
    <w:p w:rsidR="00AE1520" w:rsidRDefault="00AE1520" w:rsidP="00AE15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Тип блока</w:t>
      </w:r>
    </w:p>
    <w:p w:rsidR="00AE1520" w:rsidRDefault="00AE1520" w:rsidP="00047F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X </w:t>
      </w:r>
      <w:r>
        <w:rPr>
          <w:rFonts w:ascii="Times New Roman" w:hAnsi="Times New Roman" w:cs="Times New Roman"/>
          <w:sz w:val="28"/>
          <w:lang w:val="ru-RU"/>
        </w:rPr>
        <w:t>координата левого верхнего угла</w:t>
      </w:r>
    </w:p>
    <w:p w:rsidR="00AE1520" w:rsidRDefault="00AE1520" w:rsidP="00047F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Y </w:t>
      </w:r>
      <w:r>
        <w:rPr>
          <w:rFonts w:ascii="Times New Roman" w:hAnsi="Times New Roman" w:cs="Times New Roman"/>
          <w:sz w:val="28"/>
          <w:lang w:val="ru-RU"/>
        </w:rPr>
        <w:t>координата левого верхнего угла</w:t>
      </w:r>
    </w:p>
    <w:p w:rsidR="0042074F" w:rsidRDefault="0042074F" w:rsidP="00047F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Длина</w:t>
      </w:r>
      <w:r w:rsidR="00B13082">
        <w:rPr>
          <w:rFonts w:ascii="Times New Roman" w:hAnsi="Times New Roman" w:cs="Times New Roman"/>
          <w:sz w:val="28"/>
          <w:lang w:val="ru-RU"/>
        </w:rPr>
        <w:t xml:space="preserve"> (</w:t>
      </w:r>
      <w:r w:rsidR="00636EB3">
        <w:rPr>
          <w:rFonts w:ascii="Times New Roman" w:hAnsi="Times New Roman" w:cs="Times New Roman"/>
          <w:sz w:val="28"/>
          <w:lang w:val="ru-RU"/>
        </w:rPr>
        <w:t xml:space="preserve">Или </w:t>
      </w:r>
      <w:r w:rsidR="00636EB3">
        <w:rPr>
          <w:rFonts w:ascii="Times New Roman" w:hAnsi="Times New Roman" w:cs="Times New Roman"/>
          <w:sz w:val="28"/>
        </w:rPr>
        <w:t>X</w:t>
      </w:r>
      <w:r w:rsidR="00636EB3" w:rsidRPr="00636EB3">
        <w:rPr>
          <w:rFonts w:ascii="Times New Roman" w:hAnsi="Times New Roman" w:cs="Times New Roman"/>
          <w:sz w:val="28"/>
          <w:lang w:val="ru-RU"/>
        </w:rPr>
        <w:t xml:space="preserve"> </w:t>
      </w:r>
      <w:r w:rsidR="00636EB3">
        <w:rPr>
          <w:rFonts w:ascii="Times New Roman" w:hAnsi="Times New Roman" w:cs="Times New Roman"/>
          <w:sz w:val="28"/>
          <w:lang w:val="ru-RU"/>
        </w:rPr>
        <w:t>координата правого нижнего угла)</w:t>
      </w:r>
    </w:p>
    <w:p w:rsidR="0042074F" w:rsidRDefault="0042074F" w:rsidP="00047F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Ширина</w:t>
      </w:r>
      <w:r w:rsidR="00636EB3">
        <w:rPr>
          <w:rFonts w:ascii="Times New Roman" w:hAnsi="Times New Roman" w:cs="Times New Roman"/>
          <w:sz w:val="28"/>
          <w:lang w:val="ru-RU"/>
        </w:rPr>
        <w:t xml:space="preserve"> (Или </w:t>
      </w:r>
      <w:r w:rsidR="00636EB3">
        <w:rPr>
          <w:rFonts w:ascii="Times New Roman" w:hAnsi="Times New Roman" w:cs="Times New Roman"/>
          <w:sz w:val="28"/>
        </w:rPr>
        <w:t>Y</w:t>
      </w:r>
      <w:r w:rsidR="00636EB3" w:rsidRPr="00636EB3">
        <w:rPr>
          <w:rFonts w:ascii="Times New Roman" w:hAnsi="Times New Roman" w:cs="Times New Roman"/>
          <w:sz w:val="28"/>
          <w:lang w:val="ru-RU"/>
        </w:rPr>
        <w:t xml:space="preserve"> </w:t>
      </w:r>
      <w:r w:rsidR="00636EB3">
        <w:rPr>
          <w:rFonts w:ascii="Times New Roman" w:hAnsi="Times New Roman" w:cs="Times New Roman"/>
          <w:sz w:val="28"/>
          <w:lang w:val="ru-RU"/>
        </w:rPr>
        <w:t>координата правого нижнего угла)</w:t>
      </w:r>
    </w:p>
    <w:p w:rsidR="003C4C7E" w:rsidRDefault="003C4C7E" w:rsidP="003C4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Запись типа «Текст»</w:t>
      </w:r>
    </w:p>
    <w:p w:rsidR="00AB1C79" w:rsidRDefault="00AB1C79" w:rsidP="003C4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 т.д.</w:t>
      </w:r>
    </w:p>
    <w:p w:rsidR="007079BF" w:rsidRDefault="007079BF" w:rsidP="007079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Потенциальные поля у «Текста»</w:t>
      </w:r>
      <w:r>
        <w:rPr>
          <w:rFonts w:ascii="Times New Roman" w:hAnsi="Times New Roman" w:cs="Times New Roman"/>
          <w:sz w:val="28"/>
        </w:rPr>
        <w:t>:</w:t>
      </w:r>
    </w:p>
    <w:p w:rsidR="007079BF" w:rsidRPr="00B664FC" w:rsidRDefault="007079BF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 </w:t>
      </w:r>
      <w:r>
        <w:rPr>
          <w:rFonts w:ascii="Times New Roman" w:hAnsi="Times New Roman" w:cs="Times New Roman"/>
          <w:sz w:val="28"/>
          <w:lang w:val="ru-RU"/>
        </w:rPr>
        <w:t>элемента</w:t>
      </w:r>
    </w:p>
    <w:p w:rsidR="00B664FC" w:rsidRDefault="00B664FC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B664F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родительского элемента (-1 = родительского элемента нет)</w:t>
      </w:r>
    </w:p>
    <w:p w:rsidR="004B75A2" w:rsidRDefault="004B75A2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Размер</w:t>
      </w:r>
    </w:p>
    <w:p w:rsidR="004B75A2" w:rsidRDefault="004B75A2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Шрифт</w:t>
      </w:r>
    </w:p>
    <w:p w:rsidR="00FF4C39" w:rsidRDefault="00FF4C39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Стиль (Возможно будет отсутствовать)</w:t>
      </w:r>
    </w:p>
    <w:p w:rsidR="004B75A2" w:rsidRPr="00B664FC" w:rsidRDefault="004B75A2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Цвет</w:t>
      </w:r>
      <w:r w:rsidR="0073718F">
        <w:rPr>
          <w:rFonts w:ascii="Times New Roman" w:hAnsi="Times New Roman" w:cs="Times New Roman"/>
          <w:sz w:val="28"/>
          <w:lang w:val="ru-RU"/>
        </w:rPr>
        <w:t xml:space="preserve"> (Возможно будет отсутствовать, т.к. блок-схемы ч</w:t>
      </w:r>
      <w:r w:rsidR="0073718F" w:rsidRPr="0073718F">
        <w:rPr>
          <w:rFonts w:ascii="Times New Roman" w:hAnsi="Times New Roman" w:cs="Times New Roman"/>
          <w:sz w:val="28"/>
          <w:lang w:val="ru-RU"/>
        </w:rPr>
        <w:t>/</w:t>
      </w:r>
      <w:r w:rsidR="0073718F">
        <w:rPr>
          <w:rFonts w:ascii="Times New Roman" w:hAnsi="Times New Roman" w:cs="Times New Roman"/>
          <w:sz w:val="28"/>
          <w:lang w:val="ru-RU"/>
        </w:rPr>
        <w:t>б</w:t>
      </w:r>
      <w:r w:rsidR="003277A8">
        <w:rPr>
          <w:rFonts w:ascii="Times New Roman" w:hAnsi="Times New Roman" w:cs="Times New Roman"/>
          <w:sz w:val="28"/>
          <w:lang w:val="ru-RU"/>
        </w:rPr>
        <w:t>)</w:t>
      </w:r>
    </w:p>
    <w:p w:rsidR="007079BF" w:rsidRPr="007079BF" w:rsidRDefault="007079BF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 </w:t>
      </w:r>
      <w:r>
        <w:rPr>
          <w:rFonts w:ascii="Times New Roman" w:hAnsi="Times New Roman" w:cs="Times New Roman"/>
          <w:sz w:val="28"/>
          <w:lang w:val="ru-RU"/>
        </w:rPr>
        <w:t>координата первого символа</w:t>
      </w:r>
    </w:p>
    <w:p w:rsidR="007079BF" w:rsidRPr="007079BF" w:rsidRDefault="007079BF" w:rsidP="0070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 </w:t>
      </w:r>
      <w:r>
        <w:rPr>
          <w:rFonts w:ascii="Times New Roman" w:hAnsi="Times New Roman" w:cs="Times New Roman"/>
          <w:sz w:val="28"/>
          <w:lang w:val="ru-RU"/>
        </w:rPr>
        <w:t>координата первого символа</w:t>
      </w:r>
    </w:p>
    <w:p w:rsidR="004B75A2" w:rsidRPr="00FF4C39" w:rsidRDefault="004B75A2" w:rsidP="004B75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Угол поворота текста</w:t>
      </w:r>
    </w:p>
    <w:p w:rsidR="008F5C00" w:rsidRPr="008F5C00" w:rsidRDefault="00C15376" w:rsidP="008F5C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 И др.</w:t>
      </w:r>
    </w:p>
    <w:p w:rsidR="00881EAC" w:rsidRDefault="008F5C00" w:rsidP="008F5C00">
      <w:pPr>
        <w:rPr>
          <w:rFonts w:ascii="Times New Roman" w:hAnsi="Times New Roman" w:cs="Times New Roman"/>
          <w:sz w:val="28"/>
          <w:lang w:val="ru-RU"/>
        </w:rPr>
      </w:pPr>
      <w:r w:rsidRPr="008F5C00">
        <w:rPr>
          <w:rFonts w:ascii="Times New Roman" w:hAnsi="Times New Roman" w:cs="Times New Roman"/>
          <w:sz w:val="28"/>
          <w:lang w:val="ru-RU"/>
        </w:rPr>
        <w:t>Потенциальные поля у «</w:t>
      </w:r>
      <w:r>
        <w:rPr>
          <w:rFonts w:ascii="Times New Roman" w:hAnsi="Times New Roman" w:cs="Times New Roman"/>
          <w:sz w:val="28"/>
          <w:lang w:val="ru-RU"/>
        </w:rPr>
        <w:t>Линии</w:t>
      </w:r>
      <w:r w:rsidRPr="008F5C00">
        <w:rPr>
          <w:rFonts w:ascii="Times New Roman" w:hAnsi="Times New Roman" w:cs="Times New Roman"/>
          <w:sz w:val="28"/>
          <w:lang w:val="ru-RU"/>
        </w:rPr>
        <w:t>»:</w:t>
      </w:r>
    </w:p>
    <w:p w:rsidR="00881EAC" w:rsidRPr="00187403" w:rsidRDefault="00881EAC" w:rsidP="00881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 </w:t>
      </w:r>
      <w:r>
        <w:rPr>
          <w:rFonts w:ascii="Times New Roman" w:hAnsi="Times New Roman" w:cs="Times New Roman"/>
          <w:sz w:val="28"/>
          <w:lang w:val="ru-RU"/>
        </w:rPr>
        <w:t>элемента</w:t>
      </w:r>
    </w:p>
    <w:p w:rsidR="00187403" w:rsidRPr="00B658ED" w:rsidRDefault="00187403" w:rsidP="00881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Тип линии</w:t>
      </w:r>
    </w:p>
    <w:p w:rsidR="00B658ED" w:rsidRPr="003C7B51" w:rsidRDefault="00B658ED" w:rsidP="00881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Толщина линии</w:t>
      </w:r>
    </w:p>
    <w:p w:rsidR="003C7B51" w:rsidRPr="00881EAC" w:rsidRDefault="003C7B51" w:rsidP="00881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Цвет (Возможно будет отсутствовать)</w:t>
      </w:r>
    </w:p>
    <w:p w:rsidR="00881EAC" w:rsidRPr="00881EAC" w:rsidRDefault="00881EAC" w:rsidP="00881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Х координата начала</w:t>
      </w:r>
    </w:p>
    <w:p w:rsidR="00881EAC" w:rsidRPr="00881EAC" w:rsidRDefault="00881EAC" w:rsidP="00881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 </w:t>
      </w:r>
      <w:r>
        <w:rPr>
          <w:rFonts w:ascii="Times New Roman" w:hAnsi="Times New Roman" w:cs="Times New Roman"/>
          <w:sz w:val="28"/>
          <w:lang w:val="ru-RU"/>
        </w:rPr>
        <w:t>координата начала</w:t>
      </w:r>
    </w:p>
    <w:p w:rsidR="00881EAC" w:rsidRPr="00881EAC" w:rsidRDefault="00881EAC" w:rsidP="00881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 </w:t>
      </w:r>
      <w:r>
        <w:rPr>
          <w:rFonts w:ascii="Times New Roman" w:hAnsi="Times New Roman" w:cs="Times New Roman"/>
          <w:sz w:val="28"/>
          <w:lang w:val="ru-RU"/>
        </w:rPr>
        <w:t>координата конца</w:t>
      </w:r>
    </w:p>
    <w:p w:rsidR="00EF7147" w:rsidRDefault="00881EAC" w:rsidP="00DB03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EF7147">
        <w:rPr>
          <w:rFonts w:ascii="Times New Roman" w:hAnsi="Times New Roman" w:cs="Times New Roman"/>
          <w:sz w:val="28"/>
        </w:rPr>
        <w:t xml:space="preserve">Y </w:t>
      </w:r>
      <w:r w:rsidRPr="00EF7147">
        <w:rPr>
          <w:rFonts w:ascii="Times New Roman" w:hAnsi="Times New Roman" w:cs="Times New Roman"/>
          <w:sz w:val="28"/>
          <w:lang w:val="ru-RU"/>
        </w:rPr>
        <w:t>координата конца</w:t>
      </w:r>
    </w:p>
    <w:p w:rsidR="00EF7147" w:rsidRPr="007620A2" w:rsidRDefault="00EF7147" w:rsidP="00EF714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 же в </w:t>
      </w:r>
      <w:r w:rsidR="007620A2">
        <w:rPr>
          <w:rFonts w:ascii="Times New Roman" w:hAnsi="Times New Roman" w:cs="Times New Roman"/>
          <w:sz w:val="28"/>
        </w:rPr>
        <w:t>rog</w:t>
      </w:r>
      <w:r w:rsidR="007620A2" w:rsidRPr="007620A2">
        <w:rPr>
          <w:rFonts w:ascii="Times New Roman" w:hAnsi="Times New Roman" w:cs="Times New Roman"/>
          <w:sz w:val="28"/>
          <w:lang w:val="ru-RU"/>
        </w:rPr>
        <w:t xml:space="preserve"> </w:t>
      </w:r>
      <w:r w:rsidR="007620A2">
        <w:rPr>
          <w:rFonts w:ascii="Times New Roman" w:hAnsi="Times New Roman" w:cs="Times New Roman"/>
          <w:sz w:val="28"/>
          <w:lang w:val="ru-RU"/>
        </w:rPr>
        <w:t>файле хранятся иные метаданные о файле.</w:t>
      </w:r>
    </w:p>
    <w:p w:rsidR="00C0414F" w:rsidRDefault="00152CD9" w:rsidP="00152CD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Извлеченные из </w:t>
      </w:r>
      <w:r w:rsidR="00086C20">
        <w:rPr>
          <w:rFonts w:ascii="Times New Roman" w:hAnsi="Times New Roman" w:cs="Times New Roman"/>
          <w:sz w:val="28"/>
        </w:rPr>
        <w:t>rog</w:t>
      </w:r>
      <w:r w:rsidR="00086C20" w:rsidRPr="00086C2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файла </w:t>
      </w:r>
      <w:r w:rsidR="004577A4">
        <w:rPr>
          <w:rFonts w:ascii="Times New Roman" w:hAnsi="Times New Roman" w:cs="Times New Roman"/>
          <w:sz w:val="28"/>
          <w:lang w:val="ru-RU"/>
        </w:rPr>
        <w:t>данные потенциально будут записаны в динамическую структуру данных: однонаправленный список записей.</w:t>
      </w:r>
      <w:r w:rsidR="004534DD">
        <w:rPr>
          <w:rFonts w:ascii="Times New Roman" w:hAnsi="Times New Roman" w:cs="Times New Roman"/>
          <w:sz w:val="28"/>
          <w:lang w:val="ru-RU"/>
        </w:rPr>
        <w:t xml:space="preserve"> Возможно будут использоваться другие структуры данных, в связи с неоднородностью типов записей, используемых для хранения информации о символах</w:t>
      </w:r>
      <w:r w:rsidR="000B281F">
        <w:rPr>
          <w:rFonts w:ascii="Times New Roman" w:hAnsi="Times New Roman" w:cs="Times New Roman"/>
          <w:sz w:val="28"/>
          <w:lang w:val="ru-RU"/>
        </w:rPr>
        <w:t xml:space="preserve"> блок-схемы.</w:t>
      </w:r>
      <w:r w:rsidR="00C0414F">
        <w:rPr>
          <w:rFonts w:ascii="Times New Roman" w:hAnsi="Times New Roman" w:cs="Times New Roman"/>
          <w:sz w:val="28"/>
          <w:lang w:val="ru-RU"/>
        </w:rPr>
        <w:t xml:space="preserve"> Или же ООП, или же общий тип записи.</w:t>
      </w:r>
    </w:p>
    <w:p w:rsidR="00C0414F" w:rsidRDefault="00C0414F" w:rsidP="00152CD9">
      <w:pPr>
        <w:rPr>
          <w:rFonts w:ascii="Times New Roman" w:hAnsi="Times New Roman" w:cs="Times New Roman"/>
          <w:sz w:val="28"/>
          <w:lang w:val="ru-RU"/>
        </w:rPr>
      </w:pPr>
    </w:p>
    <w:p w:rsidR="00152CD9" w:rsidRDefault="00C0414F" w:rsidP="00152CD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Основные функции редактора:</w:t>
      </w:r>
    </w:p>
    <w:p w:rsidR="00C0414F" w:rsidRDefault="00C0414F" w:rsidP="00C041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блок-схем по ГОСТ 19.701-90</w:t>
      </w:r>
      <w:r w:rsidR="004D4F0F">
        <w:rPr>
          <w:rFonts w:ascii="Times New Roman" w:hAnsi="Times New Roman" w:cs="Times New Roman"/>
          <w:sz w:val="28"/>
          <w:lang w:val="ru-RU"/>
        </w:rPr>
        <w:t xml:space="preserve"> (Инструментарий)</w:t>
      </w:r>
    </w:p>
    <w:p w:rsidR="004D4F0F" w:rsidRDefault="004D4F0F" w:rsidP="00C041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Отображение блок-схем </w:t>
      </w:r>
      <w:r>
        <w:rPr>
          <w:rFonts w:ascii="Times New Roman" w:hAnsi="Times New Roman" w:cs="Times New Roman"/>
          <w:sz w:val="28"/>
        </w:rPr>
        <w:t>rog</w:t>
      </w:r>
      <w:r w:rsidRPr="004D4F0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формата</w:t>
      </w:r>
    </w:p>
    <w:p w:rsidR="00D37D4D" w:rsidRDefault="00D37D4D" w:rsidP="00C041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Экспорт созданных блок-схем в </w:t>
      </w:r>
      <w:r>
        <w:rPr>
          <w:rFonts w:ascii="Times New Roman" w:hAnsi="Times New Roman" w:cs="Times New Roman"/>
          <w:sz w:val="28"/>
        </w:rPr>
        <w:t>rog</w:t>
      </w:r>
      <w:r w:rsidRPr="00D37D4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png</w:t>
      </w:r>
      <w:proofErr w:type="spellEnd"/>
      <w:r w:rsidRPr="00D37D4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форматы</w:t>
      </w:r>
      <w:r w:rsidR="00DE295A">
        <w:rPr>
          <w:rFonts w:ascii="Times New Roman" w:hAnsi="Times New Roman" w:cs="Times New Roman"/>
          <w:sz w:val="28"/>
          <w:lang w:val="ru-RU"/>
        </w:rPr>
        <w:t>.</w:t>
      </w:r>
    </w:p>
    <w:p w:rsidR="008955E5" w:rsidRDefault="008955E5" w:rsidP="00C041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Импорт созданных блок-схем в </w:t>
      </w:r>
      <w:r>
        <w:rPr>
          <w:rFonts w:ascii="Times New Roman" w:hAnsi="Times New Roman" w:cs="Times New Roman"/>
          <w:sz w:val="28"/>
        </w:rPr>
        <w:t>rog</w:t>
      </w:r>
      <w:r w:rsidRPr="008955E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формате</w:t>
      </w:r>
      <w:r w:rsidR="001A543F">
        <w:rPr>
          <w:rFonts w:ascii="Times New Roman" w:hAnsi="Times New Roman" w:cs="Times New Roman"/>
          <w:sz w:val="28"/>
          <w:lang w:val="ru-RU"/>
        </w:rPr>
        <w:t>.</w:t>
      </w:r>
    </w:p>
    <w:p w:rsidR="004D4F0F" w:rsidRPr="00C0414F" w:rsidRDefault="004D4F0F" w:rsidP="00C041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 другие</w:t>
      </w:r>
    </w:p>
    <w:p w:rsidR="00C0414F" w:rsidRDefault="00C0414F" w:rsidP="00152CD9">
      <w:pPr>
        <w:rPr>
          <w:rFonts w:ascii="Times New Roman" w:hAnsi="Times New Roman" w:cs="Times New Roman"/>
          <w:sz w:val="28"/>
          <w:lang w:val="ru-RU"/>
        </w:rPr>
      </w:pPr>
    </w:p>
    <w:p w:rsidR="00C0414F" w:rsidRPr="004577A4" w:rsidRDefault="00C0414F" w:rsidP="00152CD9">
      <w:pPr>
        <w:rPr>
          <w:rFonts w:ascii="Times New Roman" w:hAnsi="Times New Roman" w:cs="Times New Roman"/>
          <w:sz w:val="28"/>
          <w:lang w:val="ru-RU"/>
        </w:rPr>
      </w:pPr>
    </w:p>
    <w:p w:rsidR="008F5C00" w:rsidRPr="004577A4" w:rsidRDefault="008F5C00" w:rsidP="008F5C00">
      <w:pPr>
        <w:rPr>
          <w:rFonts w:ascii="Times New Roman" w:hAnsi="Times New Roman" w:cs="Times New Roman"/>
          <w:sz w:val="28"/>
          <w:lang w:val="ru-RU"/>
        </w:rPr>
      </w:pPr>
    </w:p>
    <w:sectPr w:rsidR="008F5C00" w:rsidRPr="004577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117"/>
    <w:multiLevelType w:val="hybridMultilevel"/>
    <w:tmpl w:val="9320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4251"/>
    <w:multiLevelType w:val="hybridMultilevel"/>
    <w:tmpl w:val="DE98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E6F"/>
    <w:multiLevelType w:val="hybridMultilevel"/>
    <w:tmpl w:val="FBA0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81F88"/>
    <w:multiLevelType w:val="hybridMultilevel"/>
    <w:tmpl w:val="4BBC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1491B"/>
    <w:multiLevelType w:val="hybridMultilevel"/>
    <w:tmpl w:val="E906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F4"/>
    <w:rsid w:val="000405AE"/>
    <w:rsid w:val="00074A18"/>
    <w:rsid w:val="00086C20"/>
    <w:rsid w:val="000B281F"/>
    <w:rsid w:val="000B60F4"/>
    <w:rsid w:val="00110D90"/>
    <w:rsid w:val="00152CD9"/>
    <w:rsid w:val="00187403"/>
    <w:rsid w:val="001A543F"/>
    <w:rsid w:val="001D7920"/>
    <w:rsid w:val="003277A8"/>
    <w:rsid w:val="003C4C7E"/>
    <w:rsid w:val="003C7B51"/>
    <w:rsid w:val="0042074F"/>
    <w:rsid w:val="004534DD"/>
    <w:rsid w:val="004577A4"/>
    <w:rsid w:val="004B75A2"/>
    <w:rsid w:val="004D4F0F"/>
    <w:rsid w:val="00636EB3"/>
    <w:rsid w:val="00662AD8"/>
    <w:rsid w:val="007079BF"/>
    <w:rsid w:val="0073718F"/>
    <w:rsid w:val="007620A2"/>
    <w:rsid w:val="00785326"/>
    <w:rsid w:val="007B6D18"/>
    <w:rsid w:val="007C7A38"/>
    <w:rsid w:val="00866645"/>
    <w:rsid w:val="00881EAC"/>
    <w:rsid w:val="008955E5"/>
    <w:rsid w:val="008F5C00"/>
    <w:rsid w:val="00A44D25"/>
    <w:rsid w:val="00AB1C79"/>
    <w:rsid w:val="00AE1520"/>
    <w:rsid w:val="00B13082"/>
    <w:rsid w:val="00B658ED"/>
    <w:rsid w:val="00B664FC"/>
    <w:rsid w:val="00C0414F"/>
    <w:rsid w:val="00C15376"/>
    <w:rsid w:val="00D37D4D"/>
    <w:rsid w:val="00DE295A"/>
    <w:rsid w:val="00E411D8"/>
    <w:rsid w:val="00EF7147"/>
    <w:rsid w:val="00F462EA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F578"/>
  <w15:chartTrackingRefBased/>
  <w15:docId w15:val="{21805416-C749-4915-890A-9E75FD41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2024-02-25T15:55:00Z</dcterms:created>
  <dcterms:modified xsi:type="dcterms:W3CDTF">2024-02-25T16:26:00Z</dcterms:modified>
</cp:coreProperties>
</file>