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052F" w14:textId="77777777" w:rsidR="00B21CFD" w:rsidRPr="00A24539" w:rsidRDefault="00B21CFD" w:rsidP="00B21CFD">
      <w:pPr>
        <w:pStyle w:val="Heading1"/>
        <w:rPr>
          <w:color w:val="auto"/>
        </w:rPr>
      </w:pPr>
      <w:r w:rsidRPr="00A24539">
        <w:rPr>
          <w:color w:val="auto"/>
        </w:rPr>
        <w:t>Smart Measuring Device</w:t>
      </w:r>
    </w:p>
    <w:p w14:paraId="4B5A93E5" w14:textId="77777777" w:rsidR="00B21CFD" w:rsidRPr="00A24539" w:rsidRDefault="00B21CFD" w:rsidP="00B21CFD">
      <w:pPr>
        <w:jc w:val="center"/>
      </w:pPr>
      <w:r w:rsidRPr="00A24539">
        <w:rPr>
          <w:noProof/>
        </w:rPr>
        <w:drawing>
          <wp:inline distT="0" distB="0" distL="0" distR="0" wp14:anchorId="5E48F89E" wp14:editId="3076AC0D">
            <wp:extent cx="6035040" cy="2595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ics_4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9E64" w14:textId="77777777" w:rsidR="00B21CFD" w:rsidRPr="00A24539" w:rsidRDefault="00B21CFD" w:rsidP="00B21CFD">
      <w:pPr>
        <w:pStyle w:val="Heading2"/>
        <w:rPr>
          <w:color w:val="auto"/>
        </w:rPr>
      </w:pPr>
      <w:r w:rsidRPr="00A24539">
        <w:rPr>
          <w:color w:val="auto"/>
        </w:rPr>
        <w:t>Aim</w:t>
      </w:r>
    </w:p>
    <w:p w14:paraId="3311593E" w14:textId="77777777" w:rsidR="00B21CFD" w:rsidRPr="00A24539" w:rsidRDefault="00B21CFD" w:rsidP="00B21CFD">
      <w:r w:rsidRPr="00A24539">
        <w:t>To measure the distance between the device and an object and display the measurement on an OLED screen.</w:t>
      </w:r>
    </w:p>
    <w:p w14:paraId="3B995D31" w14:textId="77777777" w:rsidR="00B21CFD" w:rsidRPr="00A24539" w:rsidRDefault="00B21CFD" w:rsidP="00B21CFD">
      <w:pPr>
        <w:pStyle w:val="Heading2"/>
        <w:rPr>
          <w:color w:val="auto"/>
        </w:rPr>
      </w:pPr>
      <w:r w:rsidRPr="00A24539">
        <w:rPr>
          <w:color w:val="auto"/>
        </w:rPr>
        <w:t>What is the project?</w:t>
      </w:r>
    </w:p>
    <w:p w14:paraId="0598E716" w14:textId="77777777" w:rsidR="00B21CFD" w:rsidRPr="00A24539" w:rsidRDefault="00B21CFD" w:rsidP="00B21CFD">
      <w:r w:rsidRPr="00A24539">
        <w:t>A digital distance-measuring device that uses an ultrasonic sensor to estimate distance without physically touching an object.</w:t>
      </w:r>
    </w:p>
    <w:p w14:paraId="55E5F901" w14:textId="77777777" w:rsidR="00B21CFD" w:rsidRPr="00A24539" w:rsidRDefault="00B21CFD" w:rsidP="00B21CFD">
      <w:pPr>
        <w:pStyle w:val="Heading2"/>
        <w:rPr>
          <w:color w:val="auto"/>
        </w:rPr>
      </w:pPr>
      <w:r w:rsidRPr="00A24539">
        <w:rPr>
          <w:color w:val="auto"/>
        </w:rPr>
        <w:t>How does it work?</w:t>
      </w:r>
    </w:p>
    <w:p w14:paraId="728E762C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The ultrasonic sensor emits a sound pulse above the range of human hearing.</w:t>
      </w:r>
    </w:p>
    <w:p w14:paraId="5E587BE1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The pulse reflects off an object and returns to the sensor.</w:t>
      </w:r>
    </w:p>
    <w:p w14:paraId="0395575C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The ESP32 measures the round-trip travel time.</w:t>
      </w:r>
    </w:p>
    <w:p w14:paraId="13451820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Distance is calculated as speed of sound multiplied by travel time, divided by two.</w:t>
      </w:r>
    </w:p>
    <w:p w14:paraId="5CBB43D6" w14:textId="0B4470FB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The calculated distance is displayed on the OLED screen</w:t>
      </w:r>
      <w:r>
        <w:t>, in inches, feet and centimeters.</w:t>
      </w:r>
    </w:p>
    <w:p w14:paraId="17265C22" w14:textId="77777777" w:rsidR="00B21CFD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The laser light can act as a visual pointer for the measuring direction, depending on its placement.</w:t>
      </w:r>
    </w:p>
    <w:p w14:paraId="61FC517E" w14:textId="150DD1A3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>
        <w:t>The push button can freeze the measurement on the screen, so that it can be looked at.</w:t>
      </w:r>
    </w:p>
    <w:p w14:paraId="35A953B4" w14:textId="77777777" w:rsidR="00B21CFD" w:rsidRPr="00A24539" w:rsidRDefault="00B21CFD" w:rsidP="00B21CFD">
      <w:pPr>
        <w:pStyle w:val="Heading2"/>
        <w:rPr>
          <w:color w:val="auto"/>
        </w:rPr>
      </w:pPr>
      <w:r w:rsidRPr="00A24539">
        <w:rPr>
          <w:color w:val="auto"/>
        </w:rPr>
        <w:t>Components used</w:t>
      </w:r>
    </w:p>
    <w:p w14:paraId="3BFCE194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ESP32 microcontroller</w:t>
      </w:r>
    </w:p>
    <w:p w14:paraId="6F66C5A7" w14:textId="71FC0B91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Ultrasonic sensor</w:t>
      </w:r>
    </w:p>
    <w:p w14:paraId="54B97E2B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OLED display</w:t>
      </w:r>
    </w:p>
    <w:p w14:paraId="6B2A240A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Laser light module</w:t>
      </w:r>
    </w:p>
    <w:p w14:paraId="4AB58D77" w14:textId="77777777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Breadboard</w:t>
      </w:r>
    </w:p>
    <w:p w14:paraId="3200F58F" w14:textId="62F88DBB" w:rsidR="00B21CFD" w:rsidRDefault="00B21CFD" w:rsidP="00B21CFD">
      <w:pPr>
        <w:pStyle w:val="ListBullet"/>
        <w:tabs>
          <w:tab w:val="num" w:pos="360"/>
        </w:tabs>
        <w:ind w:left="360" w:hanging="360"/>
      </w:pPr>
      <w:r w:rsidRPr="00A24539">
        <w:t>Jumper wires</w:t>
      </w:r>
    </w:p>
    <w:p w14:paraId="736E4950" w14:textId="287823B6" w:rsidR="00B21CFD" w:rsidRPr="00A24539" w:rsidRDefault="00B21CFD" w:rsidP="00B21CFD">
      <w:pPr>
        <w:pStyle w:val="ListBullet"/>
        <w:tabs>
          <w:tab w:val="num" w:pos="360"/>
        </w:tabs>
        <w:ind w:left="360" w:hanging="360"/>
      </w:pPr>
      <w:r>
        <w:t>Push Button</w:t>
      </w:r>
    </w:p>
    <w:p w14:paraId="69D934EE" w14:textId="77777777" w:rsidR="00B21CFD" w:rsidRPr="00A24539" w:rsidRDefault="00B21CFD" w:rsidP="00B21CFD">
      <w:pPr>
        <w:pStyle w:val="Heading2"/>
        <w:rPr>
          <w:color w:val="auto"/>
        </w:rPr>
      </w:pPr>
      <w:r w:rsidRPr="00A24539">
        <w:rPr>
          <w:color w:val="auto"/>
        </w:rPr>
        <w:t>Connections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21CFD" w:rsidRPr="00A24539" w14:paraId="34C871D0" w14:textId="77777777" w:rsidTr="00A47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D08153" w14:textId="77777777" w:rsidR="00B21CFD" w:rsidRPr="00A24539" w:rsidRDefault="00B21CFD" w:rsidP="00A47B05">
            <w:pPr>
              <w:rPr>
                <w:color w:val="auto"/>
              </w:rPr>
            </w:pPr>
            <w:r w:rsidRPr="00A24539">
              <w:rPr>
                <w:color w:val="auto"/>
              </w:rPr>
              <w:t>Component / Pin</w:t>
            </w:r>
          </w:p>
        </w:tc>
        <w:tc>
          <w:tcPr>
            <w:tcW w:w="5040" w:type="dxa"/>
          </w:tcPr>
          <w:p w14:paraId="75FE3872" w14:textId="77777777" w:rsidR="00B21CFD" w:rsidRPr="00A24539" w:rsidRDefault="00B21CFD" w:rsidP="00A4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24539">
              <w:rPr>
                <w:color w:val="auto"/>
              </w:rPr>
              <w:t>Typical connection</w:t>
            </w:r>
          </w:p>
        </w:tc>
      </w:tr>
      <w:tr w:rsidR="00313638" w:rsidRPr="00A24539" w14:paraId="5BECC4EE" w14:textId="77777777" w:rsidTr="0091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auto"/>
          </w:tcPr>
          <w:p w14:paraId="08C310E8" w14:textId="3922DA9F" w:rsidR="00313638" w:rsidRPr="00A24539" w:rsidRDefault="00313638" w:rsidP="00313638">
            <w:pPr>
              <w:rPr>
                <w:color w:val="auto"/>
              </w:rPr>
            </w:pPr>
            <w:r>
              <w:rPr>
                <w:color w:val="auto"/>
              </w:rPr>
              <w:t>ESP32 5V</w:t>
            </w:r>
          </w:p>
        </w:tc>
        <w:tc>
          <w:tcPr>
            <w:tcW w:w="5040" w:type="dxa"/>
            <w:shd w:val="clear" w:color="auto" w:fill="auto"/>
          </w:tcPr>
          <w:p w14:paraId="3E6C4DAD" w14:textId="227A5667" w:rsidR="00313638" w:rsidRPr="00A24539" w:rsidRDefault="00313638" w:rsidP="003136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Breadboard positive</w:t>
            </w:r>
          </w:p>
        </w:tc>
      </w:tr>
      <w:tr w:rsidR="00B21CFD" w:rsidRPr="00A24539" w14:paraId="3C7C683B" w14:textId="77777777" w:rsidTr="00A4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54BCB8F" w14:textId="78589175" w:rsidR="00B21CFD" w:rsidRPr="00A24539" w:rsidRDefault="00313638" w:rsidP="00A47B05">
            <w:pPr>
              <w:rPr>
                <w:color w:val="auto"/>
              </w:rPr>
            </w:pPr>
            <w:r>
              <w:rPr>
                <w:color w:val="auto"/>
              </w:rPr>
              <w:t>ESP32 GND</w:t>
            </w:r>
          </w:p>
        </w:tc>
        <w:tc>
          <w:tcPr>
            <w:tcW w:w="5040" w:type="dxa"/>
          </w:tcPr>
          <w:p w14:paraId="67CCF268" w14:textId="24902433" w:rsidR="00B21CFD" w:rsidRPr="00A24539" w:rsidRDefault="00313638" w:rsidP="00A47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Breadboard negative</w:t>
            </w:r>
          </w:p>
        </w:tc>
      </w:tr>
      <w:tr w:rsidR="00B21CFD" w:rsidRPr="00A24539" w14:paraId="7FCD4B3E" w14:textId="77777777" w:rsidTr="0091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auto"/>
          </w:tcPr>
          <w:p w14:paraId="0BB78138" w14:textId="67D08512" w:rsidR="00B21CFD" w:rsidRPr="00A24539" w:rsidRDefault="00B21CFD" w:rsidP="00A47B05">
            <w:pPr>
              <w:rPr>
                <w:color w:val="auto"/>
              </w:rPr>
            </w:pPr>
            <w:r w:rsidRPr="00A24539">
              <w:rPr>
                <w:color w:val="auto"/>
              </w:rPr>
              <w:t xml:space="preserve">Ultrasonic </w:t>
            </w:r>
            <w:r w:rsidR="006B66FF">
              <w:rPr>
                <w:color w:val="auto"/>
              </w:rPr>
              <w:t>VCC</w:t>
            </w:r>
          </w:p>
        </w:tc>
        <w:tc>
          <w:tcPr>
            <w:tcW w:w="5040" w:type="dxa"/>
            <w:shd w:val="clear" w:color="auto" w:fill="auto"/>
          </w:tcPr>
          <w:p w14:paraId="19E4F665" w14:textId="1CB58DCA" w:rsidR="00B21CFD" w:rsidRPr="00A24539" w:rsidRDefault="006B66FF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Breadboard positive</w:t>
            </w:r>
          </w:p>
        </w:tc>
      </w:tr>
      <w:tr w:rsidR="00B21CFD" w:rsidRPr="00A24539" w14:paraId="213816A3" w14:textId="77777777" w:rsidTr="00A4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1CC7F77" w14:textId="0714DA40" w:rsidR="00B21CFD" w:rsidRPr="00A24539" w:rsidRDefault="00B21CFD" w:rsidP="00A47B05">
            <w:pPr>
              <w:rPr>
                <w:color w:val="auto"/>
              </w:rPr>
            </w:pPr>
            <w:r w:rsidRPr="00A24539">
              <w:rPr>
                <w:color w:val="auto"/>
              </w:rPr>
              <w:t xml:space="preserve">Ultrasonic </w:t>
            </w:r>
            <w:r w:rsidR="006B66FF">
              <w:rPr>
                <w:color w:val="auto"/>
              </w:rPr>
              <w:t>GND</w:t>
            </w:r>
          </w:p>
        </w:tc>
        <w:tc>
          <w:tcPr>
            <w:tcW w:w="5040" w:type="dxa"/>
          </w:tcPr>
          <w:p w14:paraId="1D42A81D" w14:textId="1034B1E6" w:rsidR="00B21CFD" w:rsidRPr="00A24539" w:rsidRDefault="006B66FF" w:rsidP="00A47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Breadboard </w:t>
            </w:r>
            <w:r>
              <w:rPr>
                <w:color w:val="auto"/>
              </w:rPr>
              <w:t>nega</w:t>
            </w:r>
            <w:r>
              <w:rPr>
                <w:color w:val="auto"/>
              </w:rPr>
              <w:t>tive</w:t>
            </w:r>
          </w:p>
        </w:tc>
      </w:tr>
      <w:tr w:rsidR="0078596F" w:rsidRPr="00A24539" w14:paraId="1919FBA0" w14:textId="77777777" w:rsidTr="0078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auto"/>
          </w:tcPr>
          <w:p w14:paraId="33078AE6" w14:textId="0F572B62" w:rsidR="0078596F" w:rsidRPr="00F97530" w:rsidRDefault="0078596F" w:rsidP="00A47B05">
            <w:pPr>
              <w:rPr>
                <w:color w:val="auto"/>
              </w:rPr>
            </w:pPr>
            <w:r w:rsidRPr="00F97530">
              <w:rPr>
                <w:color w:val="auto"/>
              </w:rPr>
              <w:lastRenderedPageBreak/>
              <w:t xml:space="preserve">Ultrasonic </w:t>
            </w:r>
            <w:r w:rsidRPr="00F97530">
              <w:rPr>
                <w:color w:val="auto"/>
              </w:rPr>
              <w:t>TRIG</w:t>
            </w:r>
          </w:p>
        </w:tc>
        <w:tc>
          <w:tcPr>
            <w:tcW w:w="5040" w:type="dxa"/>
            <w:shd w:val="clear" w:color="auto" w:fill="auto"/>
          </w:tcPr>
          <w:p w14:paraId="4368733E" w14:textId="2E53D844" w:rsidR="0078596F" w:rsidRPr="00F97530" w:rsidRDefault="00A03339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>Pin 5 (ESP)</w:t>
            </w:r>
          </w:p>
        </w:tc>
      </w:tr>
      <w:tr w:rsidR="0078596F" w:rsidRPr="00A24539" w14:paraId="458BA5C4" w14:textId="77777777" w:rsidTr="00A4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24B62E" w14:textId="6F0B054D" w:rsidR="0078596F" w:rsidRPr="00F97530" w:rsidRDefault="0078596F" w:rsidP="00A47B05">
            <w:pPr>
              <w:rPr>
                <w:color w:val="auto"/>
              </w:rPr>
            </w:pPr>
            <w:r w:rsidRPr="00F97530">
              <w:rPr>
                <w:color w:val="auto"/>
              </w:rPr>
              <w:t xml:space="preserve">Ultrasonic </w:t>
            </w:r>
            <w:r w:rsidRPr="00F97530">
              <w:rPr>
                <w:color w:val="auto"/>
              </w:rPr>
              <w:t>ECHO</w:t>
            </w:r>
          </w:p>
        </w:tc>
        <w:tc>
          <w:tcPr>
            <w:tcW w:w="5040" w:type="dxa"/>
          </w:tcPr>
          <w:p w14:paraId="026DB37E" w14:textId="58961DD1" w:rsidR="0078596F" w:rsidRPr="00F97530" w:rsidRDefault="00A03339" w:rsidP="00A47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 xml:space="preserve">Pin </w:t>
            </w:r>
            <w:r w:rsidRPr="00F97530">
              <w:rPr>
                <w:color w:val="auto"/>
              </w:rPr>
              <w:t>18</w:t>
            </w:r>
            <w:r w:rsidRPr="00F97530">
              <w:rPr>
                <w:color w:val="auto"/>
              </w:rPr>
              <w:t xml:space="preserve"> (ESP)</w:t>
            </w:r>
          </w:p>
        </w:tc>
      </w:tr>
      <w:tr w:rsidR="00B21CFD" w:rsidRPr="00A24539" w14:paraId="2040EB44" w14:textId="77777777" w:rsidTr="0091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auto"/>
          </w:tcPr>
          <w:p w14:paraId="0F85413D" w14:textId="77777777" w:rsidR="00B21CFD" w:rsidRPr="00F97530" w:rsidRDefault="00B21CFD" w:rsidP="00A47B05">
            <w:pPr>
              <w:rPr>
                <w:b w:val="0"/>
                <w:bCs w:val="0"/>
                <w:color w:val="auto"/>
              </w:rPr>
            </w:pPr>
            <w:r w:rsidRPr="00F97530">
              <w:rPr>
                <w:color w:val="auto"/>
              </w:rPr>
              <w:t>OLED VCC</w:t>
            </w:r>
          </w:p>
          <w:p w14:paraId="7FC93B3C" w14:textId="3E7FFEB3" w:rsidR="008E399D" w:rsidRPr="00F97530" w:rsidRDefault="008E399D" w:rsidP="00A47B05">
            <w:pPr>
              <w:rPr>
                <w:color w:val="auto"/>
              </w:rPr>
            </w:pPr>
            <w:r w:rsidRPr="00F97530">
              <w:rPr>
                <w:color w:val="auto"/>
              </w:rPr>
              <w:t>OLED GND</w:t>
            </w:r>
          </w:p>
        </w:tc>
        <w:tc>
          <w:tcPr>
            <w:tcW w:w="5040" w:type="dxa"/>
            <w:shd w:val="clear" w:color="auto" w:fill="auto"/>
          </w:tcPr>
          <w:p w14:paraId="76373D48" w14:textId="77777777" w:rsidR="00B21CFD" w:rsidRPr="00F97530" w:rsidRDefault="008E399D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>Breadboard positive</w:t>
            </w:r>
          </w:p>
          <w:p w14:paraId="65F26CB3" w14:textId="34BD107D" w:rsidR="008E399D" w:rsidRPr="00F97530" w:rsidRDefault="008E399D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 xml:space="preserve">Breadboard </w:t>
            </w:r>
            <w:r w:rsidRPr="00F97530">
              <w:rPr>
                <w:color w:val="auto"/>
              </w:rPr>
              <w:t>nega</w:t>
            </w:r>
            <w:r w:rsidRPr="00F97530">
              <w:rPr>
                <w:color w:val="auto"/>
              </w:rPr>
              <w:t>tive</w:t>
            </w:r>
          </w:p>
        </w:tc>
      </w:tr>
      <w:tr w:rsidR="00B21CFD" w:rsidRPr="00A24539" w14:paraId="6DE33E7F" w14:textId="77777777" w:rsidTr="00A4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5855A7" w14:textId="77777777" w:rsidR="00B21CFD" w:rsidRPr="00F97530" w:rsidRDefault="00B21CFD" w:rsidP="00A47B05">
            <w:pPr>
              <w:rPr>
                <w:b w:val="0"/>
                <w:bCs w:val="0"/>
                <w:color w:val="auto"/>
              </w:rPr>
            </w:pPr>
            <w:r w:rsidRPr="00F97530">
              <w:rPr>
                <w:color w:val="auto"/>
              </w:rPr>
              <w:t xml:space="preserve">OLED SDA </w:t>
            </w:r>
          </w:p>
          <w:p w14:paraId="758E5A2E" w14:textId="3D53176A" w:rsidR="008E399D" w:rsidRPr="00F97530" w:rsidRDefault="008E399D" w:rsidP="00A47B05">
            <w:pPr>
              <w:rPr>
                <w:color w:val="auto"/>
              </w:rPr>
            </w:pPr>
            <w:r w:rsidRPr="00F97530">
              <w:rPr>
                <w:color w:val="auto"/>
              </w:rPr>
              <w:t>OLED SCL/SCK</w:t>
            </w:r>
          </w:p>
        </w:tc>
        <w:tc>
          <w:tcPr>
            <w:tcW w:w="5040" w:type="dxa"/>
          </w:tcPr>
          <w:p w14:paraId="5BE1FDB0" w14:textId="77777777" w:rsidR="00B21CFD" w:rsidRPr="00F97530" w:rsidRDefault="00A03339" w:rsidP="00A47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 xml:space="preserve">Pin </w:t>
            </w:r>
            <w:r w:rsidRPr="00F97530">
              <w:rPr>
                <w:color w:val="auto"/>
              </w:rPr>
              <w:t>21</w:t>
            </w:r>
            <w:r w:rsidRPr="00F97530">
              <w:rPr>
                <w:color w:val="auto"/>
              </w:rPr>
              <w:t xml:space="preserve"> (ESP)</w:t>
            </w:r>
          </w:p>
          <w:p w14:paraId="712685AD" w14:textId="3E33285C" w:rsidR="008E399D" w:rsidRPr="00F97530" w:rsidRDefault="008E399D" w:rsidP="00A47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 xml:space="preserve">Pin </w:t>
            </w:r>
            <w:r w:rsidRPr="00F97530">
              <w:rPr>
                <w:color w:val="auto"/>
              </w:rPr>
              <w:t>22</w:t>
            </w:r>
            <w:r w:rsidRPr="00F97530">
              <w:rPr>
                <w:color w:val="auto"/>
              </w:rPr>
              <w:t xml:space="preserve"> (ESP)</w:t>
            </w:r>
          </w:p>
        </w:tc>
      </w:tr>
      <w:tr w:rsidR="00B21CFD" w:rsidRPr="00A24539" w14:paraId="46E1C4D5" w14:textId="77777777" w:rsidTr="0091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auto"/>
          </w:tcPr>
          <w:p w14:paraId="72EF3264" w14:textId="302CDAC0" w:rsidR="00B21CFD" w:rsidRDefault="00B21CFD" w:rsidP="00A47B05">
            <w:pPr>
              <w:rPr>
                <w:b w:val="0"/>
                <w:bCs w:val="0"/>
                <w:color w:val="auto"/>
              </w:rPr>
            </w:pPr>
            <w:r w:rsidRPr="00F97530">
              <w:rPr>
                <w:color w:val="auto"/>
              </w:rPr>
              <w:t>Laser module</w:t>
            </w:r>
            <w:r w:rsidR="0038128F">
              <w:rPr>
                <w:color w:val="auto"/>
              </w:rPr>
              <w:t xml:space="preserve"> S</w:t>
            </w:r>
          </w:p>
          <w:p w14:paraId="751BE500" w14:textId="117AA388" w:rsidR="00487B72" w:rsidRPr="008A7569" w:rsidRDefault="00487B72" w:rsidP="00A47B05">
            <w:pPr>
              <w:rPr>
                <w:color w:val="auto"/>
              </w:rPr>
            </w:pPr>
            <w:r w:rsidRPr="008A7569">
              <w:rPr>
                <w:color w:val="auto"/>
              </w:rPr>
              <w:t>Laser module +</w:t>
            </w:r>
          </w:p>
          <w:p w14:paraId="29B90440" w14:textId="5EC9D7D7" w:rsidR="0038128F" w:rsidRPr="008A7569" w:rsidRDefault="00487B72" w:rsidP="00A47B05">
            <w:pPr>
              <w:rPr>
                <w:color w:val="auto"/>
              </w:rPr>
            </w:pPr>
            <w:r w:rsidRPr="008A7569">
              <w:rPr>
                <w:color w:val="auto"/>
              </w:rPr>
              <w:t>Laser module -</w:t>
            </w:r>
          </w:p>
          <w:p w14:paraId="0E7DA2CE" w14:textId="77777777" w:rsidR="00F97530" w:rsidRDefault="00F97530" w:rsidP="00A47B05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Push Button</w:t>
            </w:r>
          </w:p>
          <w:p w14:paraId="41E189B2" w14:textId="073A21F8" w:rsidR="0097570F" w:rsidRPr="00F97530" w:rsidRDefault="0097570F" w:rsidP="00A47B05">
            <w:pPr>
              <w:rPr>
                <w:color w:val="auto"/>
              </w:rPr>
            </w:pPr>
            <w:r>
              <w:rPr>
                <w:color w:val="auto"/>
              </w:rPr>
              <w:t>Push Button</w:t>
            </w:r>
          </w:p>
        </w:tc>
        <w:tc>
          <w:tcPr>
            <w:tcW w:w="5040" w:type="dxa"/>
            <w:shd w:val="clear" w:color="auto" w:fill="auto"/>
          </w:tcPr>
          <w:p w14:paraId="111BFAC5" w14:textId="49C6F5E9" w:rsidR="00B21CFD" w:rsidRDefault="0038128F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Pin 15 (ESP)</w:t>
            </w:r>
          </w:p>
          <w:p w14:paraId="06CA3B97" w14:textId="13E9C3AC" w:rsidR="00487B72" w:rsidRDefault="00487B72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Breadboard </w:t>
            </w:r>
            <w:r>
              <w:rPr>
                <w:color w:val="auto"/>
              </w:rPr>
              <w:t>positive</w:t>
            </w:r>
          </w:p>
          <w:p w14:paraId="5BB31194" w14:textId="0A045143" w:rsidR="00487B72" w:rsidRPr="00F97530" w:rsidRDefault="00487B72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Breadboard negative</w:t>
            </w:r>
          </w:p>
          <w:p w14:paraId="4A966270" w14:textId="77777777" w:rsidR="00A03339" w:rsidRDefault="00A03339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97530">
              <w:rPr>
                <w:color w:val="auto"/>
              </w:rPr>
              <w:t xml:space="preserve">Pin </w:t>
            </w:r>
            <w:r w:rsidR="008E399D" w:rsidRPr="00F97530">
              <w:rPr>
                <w:color w:val="auto"/>
              </w:rPr>
              <w:t>4</w:t>
            </w:r>
            <w:r w:rsidRPr="00F97530">
              <w:rPr>
                <w:color w:val="auto"/>
              </w:rPr>
              <w:t xml:space="preserve"> (ESP)</w:t>
            </w:r>
          </w:p>
          <w:p w14:paraId="046C3960" w14:textId="5D3EEB4F" w:rsidR="0097570F" w:rsidRPr="00F97530" w:rsidRDefault="0097570F" w:rsidP="00A4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Breadboard negative</w:t>
            </w:r>
          </w:p>
        </w:tc>
      </w:tr>
    </w:tbl>
    <w:p w14:paraId="4D0E4D56" w14:textId="77777777" w:rsidR="00B97E12" w:rsidRDefault="00B97E12"/>
    <w:sectPr w:rsidR="00B97E12" w:rsidSect="00B21C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4C2D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68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FD"/>
    <w:rsid w:val="00313638"/>
    <w:rsid w:val="0038128F"/>
    <w:rsid w:val="004773C9"/>
    <w:rsid w:val="00487B72"/>
    <w:rsid w:val="006812A7"/>
    <w:rsid w:val="006B66FF"/>
    <w:rsid w:val="0078596F"/>
    <w:rsid w:val="008A7569"/>
    <w:rsid w:val="008E399D"/>
    <w:rsid w:val="009140A0"/>
    <w:rsid w:val="0097570F"/>
    <w:rsid w:val="00A03339"/>
    <w:rsid w:val="00AA3F43"/>
    <w:rsid w:val="00B21CFD"/>
    <w:rsid w:val="00B82D1A"/>
    <w:rsid w:val="00B97E12"/>
    <w:rsid w:val="00D72C4E"/>
    <w:rsid w:val="00F9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57FF"/>
  <w15:chartTrackingRefBased/>
  <w15:docId w15:val="{EEC07A6E-C4A8-4DBF-8AD2-7290B687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FD"/>
    <w:pPr>
      <w:spacing w:after="80" w:line="276" w:lineRule="auto"/>
    </w:pPr>
    <w:rPr>
      <w:rFonts w:ascii="Aptos" w:eastAsiaTheme="minorEastAsia" w:hAnsi="Aptos"/>
      <w:kern w:val="0"/>
      <w:sz w:val="2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CF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CF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F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21C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F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1C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1C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F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21CFD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LightShading-Accent1">
    <w:name w:val="Light Shading Accent 1"/>
    <w:basedOn w:val="TableNormal"/>
    <w:uiPriority w:val="60"/>
    <w:rsid w:val="00B21CF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Agarwal</dc:creator>
  <cp:keywords/>
  <dc:description/>
  <cp:lastModifiedBy>Hitesh Agarwal</cp:lastModifiedBy>
  <cp:revision>13</cp:revision>
  <dcterms:created xsi:type="dcterms:W3CDTF">2026-10-16T12:06:00Z</dcterms:created>
  <dcterms:modified xsi:type="dcterms:W3CDTF">2026-10-17T05:48:00Z</dcterms:modified>
</cp:coreProperties>
</file>