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AC1D3" w14:textId="77777777" w:rsidR="00124E54" w:rsidRPr="00522071" w:rsidRDefault="00522071">
      <w:pPr>
        <w:pStyle w:val="aa"/>
        <w:jc w:val="center"/>
        <w:rPr>
          <w:sz w:val="56"/>
          <w:szCs w:val="56"/>
        </w:rPr>
      </w:pPr>
      <w:proofErr w:type="spellStart"/>
      <w:r w:rsidRPr="00522071">
        <w:rPr>
          <w:sz w:val="56"/>
          <w:szCs w:val="56"/>
        </w:rPr>
        <w:t>Відповіді</w:t>
      </w:r>
      <w:proofErr w:type="spellEnd"/>
      <w:r w:rsidRPr="00522071">
        <w:rPr>
          <w:sz w:val="56"/>
          <w:szCs w:val="56"/>
        </w:rPr>
        <w:t xml:space="preserve"> </w:t>
      </w:r>
      <w:proofErr w:type="spellStart"/>
      <w:r w:rsidRPr="00522071">
        <w:rPr>
          <w:sz w:val="56"/>
          <w:szCs w:val="56"/>
        </w:rPr>
        <w:t>на</w:t>
      </w:r>
      <w:proofErr w:type="spellEnd"/>
      <w:r w:rsidRPr="00522071">
        <w:rPr>
          <w:sz w:val="56"/>
          <w:szCs w:val="56"/>
        </w:rPr>
        <w:t xml:space="preserve"> </w:t>
      </w:r>
      <w:proofErr w:type="spellStart"/>
      <w:r w:rsidRPr="00522071">
        <w:rPr>
          <w:sz w:val="56"/>
          <w:szCs w:val="56"/>
        </w:rPr>
        <w:t>контрольні</w:t>
      </w:r>
      <w:proofErr w:type="spellEnd"/>
      <w:r w:rsidRPr="00522071">
        <w:rPr>
          <w:sz w:val="56"/>
          <w:szCs w:val="56"/>
        </w:rPr>
        <w:t xml:space="preserve"> </w:t>
      </w:r>
      <w:proofErr w:type="spellStart"/>
      <w:r w:rsidRPr="00522071">
        <w:rPr>
          <w:sz w:val="56"/>
          <w:szCs w:val="56"/>
        </w:rPr>
        <w:t>запитання</w:t>
      </w:r>
      <w:proofErr w:type="spellEnd"/>
    </w:p>
    <w:p w14:paraId="0E52F3A5" w14:textId="5E8A78CD" w:rsidR="00124E54" w:rsidRPr="00522071" w:rsidRDefault="00522071">
      <w:pPr>
        <w:pStyle w:val="1"/>
        <w:rPr>
          <w:sz w:val="36"/>
          <w:szCs w:val="36"/>
        </w:rPr>
      </w:pPr>
      <w:r w:rsidRPr="00522071">
        <w:rPr>
          <w:sz w:val="36"/>
          <w:szCs w:val="36"/>
        </w:rPr>
        <w:t>Тема 23: Шаблон проектування Відвідувач (Visitor)</w:t>
      </w:r>
    </w:p>
    <w:p w14:paraId="1F59B279" w14:textId="77777777" w:rsidR="00124E54" w:rsidRPr="00522071" w:rsidRDefault="00522071">
      <w:pPr>
        <w:pStyle w:val="21"/>
        <w:rPr>
          <w:sz w:val="32"/>
          <w:szCs w:val="32"/>
        </w:rPr>
      </w:pPr>
      <w:r w:rsidRPr="00522071">
        <w:rPr>
          <w:sz w:val="32"/>
          <w:szCs w:val="32"/>
        </w:rPr>
        <w:t>23.1.1. Для чого застосовується шаблон проектування Відвідувач?</w:t>
      </w:r>
    </w:p>
    <w:p w14:paraId="4F2081E8" w14:textId="2D75CF34" w:rsidR="00124E54" w:rsidRPr="00522071" w:rsidRDefault="00522071">
      <w:pPr>
        <w:rPr>
          <w:sz w:val="28"/>
          <w:szCs w:val="28"/>
        </w:rPr>
      </w:pPr>
      <w:r>
        <w:rPr>
          <w:sz w:val="28"/>
          <w:szCs w:val="28"/>
          <w:lang w:val="uk-UA"/>
        </w:rPr>
        <w:t>Ш</w:t>
      </w:r>
      <w:r w:rsidRPr="00522071">
        <w:rPr>
          <w:sz w:val="28"/>
          <w:szCs w:val="28"/>
        </w:rPr>
        <w:t xml:space="preserve">аблон </w:t>
      </w:r>
      <w:r w:rsidRPr="00522071">
        <w:rPr>
          <w:b/>
          <w:sz w:val="28"/>
          <w:szCs w:val="28"/>
        </w:rPr>
        <w:t>Відвідувач (Visitor)</w:t>
      </w:r>
      <w:r w:rsidRPr="00522071">
        <w:rPr>
          <w:sz w:val="28"/>
          <w:szCs w:val="28"/>
        </w:rPr>
        <w:t xml:space="preserve"> застосовується у таких випадках:</w:t>
      </w:r>
    </w:p>
    <w:p w14:paraId="2D2472BB" w14:textId="77777777" w:rsidR="00124E54" w:rsidRPr="00522071" w:rsidRDefault="00522071">
      <w:pPr>
        <w:pStyle w:val="a0"/>
        <w:rPr>
          <w:sz w:val="28"/>
          <w:szCs w:val="28"/>
        </w:rPr>
      </w:pPr>
      <w:r w:rsidRPr="00522071">
        <w:rPr>
          <w:sz w:val="28"/>
          <w:szCs w:val="28"/>
        </w:rPr>
        <w:t>Коли вам потрібно виконати якусь операцію над усіма елементами складної структури об'єктів (наприклад, деревом).</w:t>
      </w:r>
    </w:p>
    <w:p w14:paraId="6A52346A" w14:textId="77777777" w:rsidR="00124E54" w:rsidRPr="00522071" w:rsidRDefault="00522071">
      <w:pPr>
        <w:pStyle w:val="a0"/>
        <w:rPr>
          <w:sz w:val="28"/>
          <w:szCs w:val="28"/>
        </w:rPr>
      </w:pPr>
      <w:r w:rsidRPr="00522071">
        <w:rPr>
          <w:sz w:val="28"/>
          <w:szCs w:val="28"/>
        </w:rPr>
        <w:t>Коли ви хочете дода</w:t>
      </w:r>
      <w:r w:rsidRPr="00522071">
        <w:rPr>
          <w:sz w:val="28"/>
          <w:szCs w:val="28"/>
        </w:rPr>
        <w:t>ти нову функціональність до існуючих класів, не змінюючи при цьому їхній код (дотримання принципу відкритості/закритості).</w:t>
      </w:r>
    </w:p>
    <w:p w14:paraId="6EB1C775" w14:textId="77777777" w:rsidR="00124E54" w:rsidRPr="00522071" w:rsidRDefault="00522071">
      <w:pPr>
        <w:pStyle w:val="a0"/>
        <w:rPr>
          <w:sz w:val="28"/>
          <w:szCs w:val="28"/>
        </w:rPr>
      </w:pPr>
      <w:r w:rsidRPr="00522071">
        <w:rPr>
          <w:sz w:val="28"/>
          <w:szCs w:val="28"/>
        </w:rPr>
        <w:t>Коли над класами об'єктів часто виконуються різнорідні операції, і ви хочете уникнути «засмічення» класів цими операціями.</w:t>
      </w:r>
    </w:p>
    <w:p w14:paraId="353DC47F" w14:textId="77777777" w:rsidR="00124E54" w:rsidRPr="00522071" w:rsidRDefault="00522071">
      <w:pPr>
        <w:pStyle w:val="a0"/>
        <w:rPr>
          <w:sz w:val="28"/>
          <w:szCs w:val="28"/>
        </w:rPr>
      </w:pPr>
      <w:r w:rsidRPr="00522071">
        <w:rPr>
          <w:sz w:val="28"/>
          <w:szCs w:val="28"/>
        </w:rPr>
        <w:t>Коли повед</w:t>
      </w:r>
      <w:r w:rsidRPr="00522071">
        <w:rPr>
          <w:sz w:val="28"/>
          <w:szCs w:val="28"/>
        </w:rPr>
        <w:t>інка алгоритму залежить від класів об'єктів, над якими він працює, і ці класи рідко змінюються, але часто додаються нові алгоритми.</w:t>
      </w:r>
    </w:p>
    <w:p w14:paraId="1DA812AE" w14:textId="77777777" w:rsidR="00124E54" w:rsidRPr="00522071" w:rsidRDefault="00522071">
      <w:pPr>
        <w:rPr>
          <w:sz w:val="28"/>
          <w:szCs w:val="28"/>
        </w:rPr>
      </w:pPr>
      <w:r w:rsidRPr="00522071">
        <w:rPr>
          <w:b/>
          <w:sz w:val="28"/>
          <w:szCs w:val="28"/>
        </w:rPr>
        <w:t>Основна мета:</w:t>
      </w:r>
      <w:r w:rsidRPr="00522071">
        <w:rPr>
          <w:sz w:val="28"/>
          <w:szCs w:val="28"/>
        </w:rPr>
        <w:t xml:space="preserve"> відокремити алгоритми від структур об'єктів, на яких вони базуються.</w:t>
      </w:r>
    </w:p>
    <w:p w14:paraId="53E16F2E" w14:textId="77777777" w:rsidR="00124E54" w:rsidRPr="00522071" w:rsidRDefault="00522071">
      <w:pPr>
        <w:pStyle w:val="21"/>
        <w:rPr>
          <w:sz w:val="32"/>
          <w:szCs w:val="32"/>
        </w:rPr>
      </w:pPr>
      <w:r w:rsidRPr="00522071">
        <w:rPr>
          <w:sz w:val="32"/>
          <w:szCs w:val="32"/>
        </w:rPr>
        <w:t>23.1.2. Наведіть основні етапи реалізації</w:t>
      </w:r>
      <w:r w:rsidRPr="00522071">
        <w:rPr>
          <w:sz w:val="32"/>
          <w:szCs w:val="32"/>
        </w:rPr>
        <w:t xml:space="preserve"> шаблону Відвідувач.</w:t>
      </w:r>
    </w:p>
    <w:p w14:paraId="0A732CFA" w14:textId="77777777" w:rsidR="00124E54" w:rsidRPr="00522071" w:rsidRDefault="00522071">
      <w:pPr>
        <w:rPr>
          <w:sz w:val="28"/>
          <w:szCs w:val="28"/>
        </w:rPr>
      </w:pPr>
      <w:r w:rsidRPr="00522071">
        <w:rPr>
          <w:sz w:val="28"/>
          <w:szCs w:val="28"/>
        </w:rPr>
        <w:t>Реалізація шаблону Відвідувач складається з наступних кроків:</w:t>
      </w:r>
    </w:p>
    <w:p w14:paraId="7F91308F" w14:textId="48B89632" w:rsidR="00124E54" w:rsidRPr="00522071" w:rsidRDefault="00522071">
      <w:pPr>
        <w:pStyle w:val="a"/>
        <w:rPr>
          <w:sz w:val="28"/>
          <w:szCs w:val="28"/>
        </w:rPr>
      </w:pPr>
      <w:proofErr w:type="spellStart"/>
      <w:r w:rsidRPr="00522071">
        <w:rPr>
          <w:sz w:val="28"/>
          <w:szCs w:val="28"/>
        </w:rPr>
        <w:t>Створення</w:t>
      </w:r>
      <w:proofErr w:type="spellEnd"/>
      <w:r w:rsidRPr="00522071">
        <w:rPr>
          <w:sz w:val="28"/>
          <w:szCs w:val="28"/>
        </w:rPr>
        <w:t xml:space="preserve"> </w:t>
      </w:r>
      <w:proofErr w:type="spellStart"/>
      <w:r w:rsidRPr="00522071">
        <w:rPr>
          <w:sz w:val="28"/>
          <w:szCs w:val="28"/>
        </w:rPr>
        <w:t>інтерфейсу</w:t>
      </w:r>
      <w:proofErr w:type="spellEnd"/>
      <w:r w:rsidRPr="00522071">
        <w:rPr>
          <w:sz w:val="28"/>
          <w:szCs w:val="28"/>
        </w:rPr>
        <w:t xml:space="preserve"> </w:t>
      </w:r>
      <w:proofErr w:type="spellStart"/>
      <w:r w:rsidRPr="00522071">
        <w:rPr>
          <w:sz w:val="28"/>
          <w:szCs w:val="28"/>
        </w:rPr>
        <w:t>Відвідувача</w:t>
      </w:r>
      <w:proofErr w:type="spellEnd"/>
      <w:r w:rsidRPr="00522071">
        <w:rPr>
          <w:sz w:val="28"/>
          <w:szCs w:val="28"/>
        </w:rPr>
        <w:t xml:space="preserve"> (Visitor): Оголошення набору методів «visit», по одному для кожного класу конкретних елементів, які існують у вашій програмі.</w:t>
      </w:r>
    </w:p>
    <w:p w14:paraId="0000D191" w14:textId="1DE4C891" w:rsidR="00124E54" w:rsidRPr="00522071" w:rsidRDefault="00522071">
      <w:pPr>
        <w:pStyle w:val="a"/>
        <w:rPr>
          <w:sz w:val="28"/>
          <w:szCs w:val="28"/>
        </w:rPr>
      </w:pPr>
      <w:proofErr w:type="spellStart"/>
      <w:r w:rsidRPr="00522071">
        <w:rPr>
          <w:sz w:val="28"/>
          <w:szCs w:val="28"/>
        </w:rPr>
        <w:t>Створенн</w:t>
      </w:r>
      <w:r w:rsidRPr="00522071">
        <w:rPr>
          <w:sz w:val="28"/>
          <w:szCs w:val="28"/>
        </w:rPr>
        <w:t>я</w:t>
      </w:r>
      <w:proofErr w:type="spellEnd"/>
      <w:r w:rsidRPr="00522071">
        <w:rPr>
          <w:sz w:val="28"/>
          <w:szCs w:val="28"/>
        </w:rPr>
        <w:t xml:space="preserve"> </w:t>
      </w:r>
      <w:proofErr w:type="spellStart"/>
      <w:r w:rsidRPr="00522071">
        <w:rPr>
          <w:sz w:val="28"/>
          <w:szCs w:val="28"/>
        </w:rPr>
        <w:t>інтерфейсу</w:t>
      </w:r>
      <w:proofErr w:type="spellEnd"/>
      <w:r w:rsidRPr="00522071">
        <w:rPr>
          <w:sz w:val="28"/>
          <w:szCs w:val="28"/>
        </w:rPr>
        <w:t xml:space="preserve"> </w:t>
      </w:r>
      <w:proofErr w:type="spellStart"/>
      <w:r w:rsidRPr="00522071">
        <w:rPr>
          <w:sz w:val="28"/>
          <w:szCs w:val="28"/>
        </w:rPr>
        <w:t>Елемента</w:t>
      </w:r>
      <w:proofErr w:type="spellEnd"/>
      <w:r w:rsidRPr="00522071">
        <w:rPr>
          <w:sz w:val="28"/>
          <w:szCs w:val="28"/>
        </w:rPr>
        <w:t xml:space="preserve"> (Element): Додавання абстрактного методу «</w:t>
      </w:r>
      <w:proofErr w:type="gramStart"/>
      <w:r w:rsidRPr="00522071">
        <w:rPr>
          <w:sz w:val="28"/>
          <w:szCs w:val="28"/>
        </w:rPr>
        <w:t>accept(</w:t>
      </w:r>
      <w:proofErr w:type="gramEnd"/>
      <w:r w:rsidRPr="00522071">
        <w:rPr>
          <w:sz w:val="28"/>
          <w:szCs w:val="28"/>
        </w:rPr>
        <w:t>Visitor v)» у базовий клас або інтерфейс ієрархії об'єктів.</w:t>
      </w:r>
    </w:p>
    <w:p w14:paraId="3A7465A4" w14:textId="43D96E82" w:rsidR="00124E54" w:rsidRPr="00522071" w:rsidRDefault="00522071">
      <w:pPr>
        <w:pStyle w:val="a"/>
        <w:rPr>
          <w:sz w:val="28"/>
          <w:szCs w:val="28"/>
        </w:rPr>
      </w:pPr>
      <w:proofErr w:type="spellStart"/>
      <w:r w:rsidRPr="00522071">
        <w:rPr>
          <w:sz w:val="28"/>
          <w:szCs w:val="28"/>
        </w:rPr>
        <w:t>Реалізація</w:t>
      </w:r>
      <w:proofErr w:type="spellEnd"/>
      <w:r w:rsidRPr="00522071">
        <w:rPr>
          <w:sz w:val="28"/>
          <w:szCs w:val="28"/>
        </w:rPr>
        <w:t xml:space="preserve"> </w:t>
      </w:r>
      <w:proofErr w:type="spellStart"/>
      <w:r w:rsidRPr="00522071">
        <w:rPr>
          <w:sz w:val="28"/>
          <w:szCs w:val="28"/>
        </w:rPr>
        <w:t>методу</w:t>
      </w:r>
      <w:proofErr w:type="spellEnd"/>
      <w:r w:rsidRPr="00522071">
        <w:rPr>
          <w:sz w:val="28"/>
          <w:szCs w:val="28"/>
        </w:rPr>
        <w:t xml:space="preserve"> accept у конкретних елементах: Кожен конкретний клас елемента повинен реалізувати метод accept, </w:t>
      </w:r>
      <w:r w:rsidRPr="00522071">
        <w:rPr>
          <w:sz w:val="28"/>
          <w:szCs w:val="28"/>
        </w:rPr>
        <w:lastRenderedPageBreak/>
        <w:t>викликаю</w:t>
      </w:r>
      <w:r w:rsidRPr="00522071">
        <w:rPr>
          <w:sz w:val="28"/>
          <w:szCs w:val="28"/>
        </w:rPr>
        <w:t xml:space="preserve">чи відповідний йому метод відвідувача (наприклад: </w:t>
      </w:r>
      <w:proofErr w:type="gramStart"/>
      <w:r w:rsidRPr="00522071">
        <w:rPr>
          <w:sz w:val="28"/>
          <w:szCs w:val="28"/>
        </w:rPr>
        <w:t>v.visitConcreteElementA</w:t>
      </w:r>
      <w:proofErr w:type="gramEnd"/>
      <w:r w:rsidRPr="00522071">
        <w:rPr>
          <w:sz w:val="28"/>
          <w:szCs w:val="28"/>
        </w:rPr>
        <w:t>(this)).</w:t>
      </w:r>
    </w:p>
    <w:p w14:paraId="1E6C26BD" w14:textId="3CC1BE9C" w:rsidR="00124E54" w:rsidRPr="00522071" w:rsidRDefault="00522071">
      <w:pPr>
        <w:pStyle w:val="a"/>
        <w:rPr>
          <w:sz w:val="28"/>
          <w:szCs w:val="28"/>
        </w:rPr>
      </w:pPr>
      <w:proofErr w:type="spellStart"/>
      <w:r w:rsidRPr="00522071">
        <w:rPr>
          <w:sz w:val="28"/>
          <w:szCs w:val="28"/>
        </w:rPr>
        <w:t>Створення</w:t>
      </w:r>
      <w:proofErr w:type="spellEnd"/>
      <w:r w:rsidRPr="00522071">
        <w:rPr>
          <w:sz w:val="28"/>
          <w:szCs w:val="28"/>
        </w:rPr>
        <w:t xml:space="preserve"> </w:t>
      </w:r>
      <w:proofErr w:type="spellStart"/>
      <w:r w:rsidRPr="00522071">
        <w:rPr>
          <w:sz w:val="28"/>
          <w:szCs w:val="28"/>
        </w:rPr>
        <w:t>конкретних</w:t>
      </w:r>
      <w:proofErr w:type="spellEnd"/>
      <w:r w:rsidRPr="00522071">
        <w:rPr>
          <w:sz w:val="28"/>
          <w:szCs w:val="28"/>
        </w:rPr>
        <w:t xml:space="preserve"> </w:t>
      </w:r>
      <w:proofErr w:type="spellStart"/>
      <w:r w:rsidRPr="00522071">
        <w:rPr>
          <w:sz w:val="28"/>
          <w:szCs w:val="28"/>
        </w:rPr>
        <w:t>відвідувачів</w:t>
      </w:r>
      <w:proofErr w:type="spellEnd"/>
      <w:r w:rsidRPr="00522071">
        <w:rPr>
          <w:sz w:val="28"/>
          <w:szCs w:val="28"/>
        </w:rPr>
        <w:t xml:space="preserve">: </w:t>
      </w:r>
      <w:proofErr w:type="spellStart"/>
      <w:r w:rsidRPr="00522071">
        <w:rPr>
          <w:sz w:val="28"/>
          <w:szCs w:val="28"/>
        </w:rPr>
        <w:t>Реалізація</w:t>
      </w:r>
      <w:proofErr w:type="spellEnd"/>
      <w:r w:rsidRPr="00522071">
        <w:rPr>
          <w:sz w:val="28"/>
          <w:szCs w:val="28"/>
        </w:rPr>
        <w:t xml:space="preserve"> класів-відвідувачів, кожен з яких описує певну операцію, що виконується над усіма елементами структури.</w:t>
      </w:r>
    </w:p>
    <w:p w14:paraId="3616DFFA" w14:textId="6CFA1BA1" w:rsidR="00124E54" w:rsidRPr="00522071" w:rsidRDefault="00522071">
      <w:pPr>
        <w:pStyle w:val="a"/>
        <w:rPr>
          <w:sz w:val="28"/>
          <w:szCs w:val="28"/>
        </w:rPr>
      </w:pPr>
      <w:proofErr w:type="spellStart"/>
      <w:r w:rsidRPr="00522071">
        <w:rPr>
          <w:sz w:val="28"/>
          <w:szCs w:val="28"/>
        </w:rPr>
        <w:t>Запуск</w:t>
      </w:r>
      <w:proofErr w:type="spellEnd"/>
      <w:r w:rsidRPr="00522071">
        <w:rPr>
          <w:sz w:val="28"/>
          <w:szCs w:val="28"/>
        </w:rPr>
        <w:t xml:space="preserve"> </w:t>
      </w:r>
      <w:proofErr w:type="spellStart"/>
      <w:r w:rsidRPr="00522071">
        <w:rPr>
          <w:sz w:val="28"/>
          <w:szCs w:val="28"/>
        </w:rPr>
        <w:t>механізму</w:t>
      </w:r>
      <w:proofErr w:type="spellEnd"/>
      <w:r w:rsidRPr="00522071">
        <w:rPr>
          <w:sz w:val="28"/>
          <w:szCs w:val="28"/>
        </w:rPr>
        <w:t xml:space="preserve">: </w:t>
      </w:r>
      <w:proofErr w:type="spellStart"/>
      <w:r w:rsidRPr="00522071">
        <w:rPr>
          <w:sz w:val="28"/>
          <w:szCs w:val="28"/>
        </w:rPr>
        <w:t>Клієнт</w:t>
      </w:r>
      <w:proofErr w:type="spellEnd"/>
      <w:r w:rsidRPr="00522071">
        <w:rPr>
          <w:sz w:val="28"/>
          <w:szCs w:val="28"/>
        </w:rPr>
        <w:t xml:space="preserve"> </w:t>
      </w:r>
      <w:proofErr w:type="spellStart"/>
      <w:r w:rsidRPr="00522071">
        <w:rPr>
          <w:sz w:val="28"/>
          <w:szCs w:val="28"/>
        </w:rPr>
        <w:t>створює</w:t>
      </w:r>
      <w:proofErr w:type="spellEnd"/>
      <w:r w:rsidRPr="00522071">
        <w:rPr>
          <w:sz w:val="28"/>
          <w:szCs w:val="28"/>
        </w:rPr>
        <w:t xml:space="preserve"> об'єкт відвідувача та передає його в метод accept елемента (або проходить циклом по колекції елементів).</w:t>
      </w:r>
    </w:p>
    <w:p w14:paraId="269B3FF4" w14:textId="77777777" w:rsidR="00124E54" w:rsidRPr="00522071" w:rsidRDefault="00522071">
      <w:pPr>
        <w:pStyle w:val="21"/>
        <w:rPr>
          <w:sz w:val="32"/>
          <w:szCs w:val="32"/>
        </w:rPr>
      </w:pPr>
      <w:r w:rsidRPr="00522071">
        <w:rPr>
          <w:sz w:val="32"/>
          <w:szCs w:val="32"/>
        </w:rPr>
        <w:t>23.1.3. Наведіть основні переваги та недоліки застосування шаблону Відвідувач.</w:t>
      </w:r>
    </w:p>
    <w:p w14:paraId="2CF14E15" w14:textId="77777777" w:rsidR="00124E54" w:rsidRPr="00522071" w:rsidRDefault="00522071">
      <w:pPr>
        <w:pStyle w:val="31"/>
        <w:rPr>
          <w:sz w:val="28"/>
          <w:szCs w:val="28"/>
        </w:rPr>
      </w:pPr>
      <w:r w:rsidRPr="00522071">
        <w:rPr>
          <w:sz w:val="28"/>
          <w:szCs w:val="28"/>
        </w:rPr>
        <w:t>Переваги:</w:t>
      </w:r>
    </w:p>
    <w:p w14:paraId="404D3852" w14:textId="77777777" w:rsidR="00124E54" w:rsidRPr="00522071" w:rsidRDefault="00522071">
      <w:pPr>
        <w:pStyle w:val="a0"/>
        <w:rPr>
          <w:sz w:val="28"/>
          <w:szCs w:val="28"/>
        </w:rPr>
      </w:pPr>
      <w:r w:rsidRPr="00522071">
        <w:rPr>
          <w:sz w:val="28"/>
          <w:szCs w:val="28"/>
        </w:rPr>
        <w:t xml:space="preserve">Принцип відкритості/закритості: дозволяє легко </w:t>
      </w:r>
      <w:r w:rsidRPr="00522071">
        <w:rPr>
          <w:sz w:val="28"/>
          <w:szCs w:val="28"/>
        </w:rPr>
        <w:t>додавати нові операції над об'єктами різних класів.</w:t>
      </w:r>
    </w:p>
    <w:p w14:paraId="6D768092" w14:textId="77777777" w:rsidR="00124E54" w:rsidRPr="00522071" w:rsidRDefault="00522071">
      <w:pPr>
        <w:pStyle w:val="a0"/>
        <w:rPr>
          <w:sz w:val="28"/>
          <w:szCs w:val="28"/>
        </w:rPr>
      </w:pPr>
      <w:r w:rsidRPr="00522071">
        <w:rPr>
          <w:sz w:val="28"/>
          <w:szCs w:val="28"/>
        </w:rPr>
        <w:t>Принцип єдиної відповідальності: виносить споріднені алгоритми в один клас.</w:t>
      </w:r>
    </w:p>
    <w:p w14:paraId="762F589F" w14:textId="77777777" w:rsidR="00124E54" w:rsidRPr="00522071" w:rsidRDefault="00522071">
      <w:pPr>
        <w:pStyle w:val="a0"/>
        <w:rPr>
          <w:sz w:val="28"/>
          <w:szCs w:val="28"/>
        </w:rPr>
      </w:pPr>
      <w:r w:rsidRPr="00522071">
        <w:rPr>
          <w:sz w:val="28"/>
          <w:szCs w:val="28"/>
        </w:rPr>
        <w:t>Накопичення стану: відвідувач може збирати інформацію під час обходу структури об'єктів.</w:t>
      </w:r>
    </w:p>
    <w:p w14:paraId="1167C812" w14:textId="77777777" w:rsidR="00124E54" w:rsidRPr="00522071" w:rsidRDefault="00522071">
      <w:pPr>
        <w:pStyle w:val="31"/>
        <w:rPr>
          <w:sz w:val="28"/>
          <w:szCs w:val="28"/>
        </w:rPr>
      </w:pPr>
      <w:r w:rsidRPr="00522071">
        <w:rPr>
          <w:sz w:val="28"/>
          <w:szCs w:val="28"/>
        </w:rPr>
        <w:t>Недоліки:</w:t>
      </w:r>
    </w:p>
    <w:p w14:paraId="55731B34" w14:textId="77777777" w:rsidR="00124E54" w:rsidRPr="00522071" w:rsidRDefault="00522071">
      <w:pPr>
        <w:pStyle w:val="a0"/>
        <w:rPr>
          <w:sz w:val="28"/>
          <w:szCs w:val="28"/>
        </w:rPr>
      </w:pPr>
      <w:r w:rsidRPr="00522071">
        <w:rPr>
          <w:sz w:val="28"/>
          <w:szCs w:val="28"/>
        </w:rPr>
        <w:t>Складність при додаванні нови</w:t>
      </w:r>
      <w:r w:rsidRPr="00522071">
        <w:rPr>
          <w:sz w:val="28"/>
          <w:szCs w:val="28"/>
        </w:rPr>
        <w:t>х класів елементів: якщо додати новий тип елемента, доведеться оновити всі існуючі класи відвідувачів.</w:t>
      </w:r>
    </w:p>
    <w:p w14:paraId="4830DE3E" w14:textId="45EE043A" w:rsidR="00124E54" w:rsidRPr="00522071" w:rsidRDefault="00522071" w:rsidP="00522071">
      <w:pPr>
        <w:pStyle w:val="a0"/>
        <w:rPr>
          <w:sz w:val="28"/>
          <w:szCs w:val="28"/>
        </w:rPr>
      </w:pPr>
      <w:r w:rsidRPr="00522071">
        <w:rPr>
          <w:sz w:val="28"/>
          <w:szCs w:val="28"/>
        </w:rPr>
        <w:t>Порушення інкапсуляції: відвідувачам може знадобитися доступ до приватних полів і методів елементів, що змушує робити їх публічними.</w:t>
      </w:r>
    </w:p>
    <w:sectPr w:rsidR="00124E54" w:rsidRPr="005220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E54"/>
    <w:rsid w:val="0015074B"/>
    <w:rsid w:val="0029639D"/>
    <w:rsid w:val="00326F90"/>
    <w:rsid w:val="005220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E7204D"/>
  <w14:defaultImageDpi w14:val="300"/>
  <w15:docId w15:val="{FC1EB957-AA22-43DD-9822-DC1340C5A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1499</Words>
  <Characters>855</Characters>
  <Application>Microsoft Office Word</Application>
  <DocSecurity>0</DocSecurity>
  <Lines>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GAMII BEAR</cp:lastModifiedBy>
  <cp:revision>2</cp:revision>
  <dcterms:created xsi:type="dcterms:W3CDTF">2013-12-23T23:15:00Z</dcterms:created>
  <dcterms:modified xsi:type="dcterms:W3CDTF">2026-05-10T13:04:00Z</dcterms:modified>
  <cp:category/>
</cp:coreProperties>
</file>