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 г.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ЖИЛИЩЕ, АПАРТАМЕНТ – в жилищна или вилна сграда, или в сграда със смесено предназначение, който съгласно Схема на самостоятелен обект в сграда № 15-1843186-15.09.2025 г., издадена от АГКК, представлява Самостоятелен обект в сграда с идентификатор 68134.201.406.2.17 (шестдесет и осем хиляди сто тридесет и четири, точка, двеста и едно, точка, четиристотин и шест, точка, две, точка, седемнадесет), по кадастралната карта и кадастралните регистри на гр. София, общ. Столична, обл. София (столица), одобрени със Заповед № РД-18-50 от 20.06.2016 г. на Изпълнителния директор на АГКК, последно изменение на кадастралната карта и кадастралните регистри, засягащо самостоятелния обект: няма извършено изменение на КККР със заповед, с адрес на самостоятелния обект: гр. София, район Красно село, ж.к. "Лагера", ул. Каварна № 1 (едно), вх. Б, етаж 5 (пети), апартамент 5 (пети), самостоятелният обект се намира на етаж 5 (пети) в сграда с идентификатор 68134.201.406.2 (шестдесет и осем хиляди сто тридесет и четири, точка, двеста и едно, точка, четиристотин и шест, точка, две), с предназначение: Жилищна сграда – многофамилна, брой етажи – 7 (седем), сградата е разположена в поземлен имот с идентификатор 68134.201.406 (шестдесет и осем хиляди сто тридесет и четири, точка, двеста и едно, точка, четиристотин и шест), с предназначение на самостоятелния обект – Жилище, апартамент - в жилищна или вилна сграда, или в сграда със смесено предназначение, брой нива на обекта: 1 (едно), площ на самостоятелния обект – 81.44 кв.м. (осемдесет и едно цяло и четиридесет и четири стотни квадратни метра), и прилежащи части: 9, 11 % (девет цяло и единадесет стотни върху сто) идеални части от общите части на вх.Б на сградата, мазе №5 (пет) с площ 4.34 кв.м. (четири цяло и тридесет и четири стотни квадратни метра) и 0, 14 % (нула цяло и четиринадесет стотни върху сто) идеални части от общите части на вх. Б на сградата, ниво: 1 (едно), при съседи на самостоятелния обект: на същия етаж – самостоятелен обект с идентификатор 68134.201.406.2.8 (шестдесет и осем хиляди сто тридесет и четири, точка, двеста и едно, точка, четиристотин и шест, точка, две, точка, осем), самостоятелен обект с идентификатор 68134.201.406.2.18 (шестдесет и осем хиляди сто тридесет и четири, точка, двеста и едно, точка, четиристотин и шест, точка, две, точка, осемнадесет), под обекта – самостоятелен обект с идентификатор 68134.201.406.2.15 (шестдесет и осем хиляди сто тридесет и четири, точка, двеста и едно, точка, четиристотин и шест, точка, две, точка, петнадесет), над обекта – самостоятелен обект с идентификатор 68134.201.406.2.19 (шестдесет и осем хиляди сто тридесет и четири, точка, двеста и едно, точка, четиристотин и шест, точка, две, точка, деветнадесет)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360 000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24.02.2026 година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36 000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 67 UNCR 7000 4522 6900 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48 492,90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7224051164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25.03.2026 г.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