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(втори) № 43 (четиридесет и три), етаж 3 (трети), апартамент 6 (шести)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4</Pages>
  <Words>2154</Words>
  <Characters>12282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2026-05-08T22:57:00Z</dcterms:modified>
</cp:coreProperties>
</file>