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6836" w14:textId="77777777" w:rsidR="002F7DF6" w:rsidRDefault="002F7DF6" w:rsidP="002F7DF6">
      <w:pPr>
        <w:pStyle w:val="ab"/>
        <w:rPr>
          <w:rFonts w:cs="Arial"/>
          <w:i w:val="0"/>
          <w:sz w:val="36"/>
          <w:szCs w:val="36"/>
        </w:rPr>
      </w:pPr>
      <w:r>
        <w:rPr>
          <w:rFonts w:cs="Arial"/>
          <w:i w:val="0"/>
          <w:sz w:val="36"/>
          <w:szCs w:val="36"/>
        </w:rPr>
        <w:t>Software Architecture Document</w:t>
      </w:r>
    </w:p>
    <w:p w14:paraId="7B20C2BE" w14:textId="77777777" w:rsidR="002F7DF6" w:rsidRDefault="002F7DF6" w:rsidP="002F7DF6">
      <w:pPr>
        <w:pStyle w:val="ab"/>
        <w:rPr>
          <w:rFonts w:cs="Arial"/>
          <w:i w:val="0"/>
          <w:sz w:val="36"/>
          <w:szCs w:val="36"/>
        </w:rPr>
      </w:pPr>
    </w:p>
    <w:p w14:paraId="3CD7D554" w14:textId="26985F67" w:rsidR="002F7DF6" w:rsidRPr="002F7DF6" w:rsidRDefault="002F7DF6" w:rsidP="002F7DF6">
      <w:pPr>
        <w:pStyle w:val="ab"/>
        <w:rPr>
          <w:rFonts w:cs="Arial"/>
          <w:i w:val="0"/>
          <w:sz w:val="40"/>
          <w:szCs w:val="40"/>
        </w:rPr>
      </w:pPr>
      <w:r w:rsidRPr="002F7DF6">
        <w:rPr>
          <w:rFonts w:cs="Arial"/>
          <w:i w:val="0"/>
          <w:sz w:val="40"/>
          <w:szCs w:val="40"/>
        </w:rPr>
        <w:t>M</w:t>
      </w:r>
      <w:r w:rsidRPr="002F7DF6">
        <w:rPr>
          <w:rFonts w:cs="Arial"/>
          <w:i w:val="0"/>
          <w:sz w:val="40"/>
          <w:szCs w:val="40"/>
        </w:rPr>
        <w:t>obile platform for integrating and managing sport locations in Kyiv</w:t>
      </w:r>
    </w:p>
    <w:p w14:paraId="162ED64A" w14:textId="77777777" w:rsidR="002F7DF6" w:rsidRDefault="002F7DF6" w:rsidP="002F7DF6">
      <w:pPr>
        <w:pStyle w:val="ab"/>
        <w:rPr>
          <w:rFonts w:cs="Arial"/>
          <w:i w:val="0"/>
          <w:sz w:val="32"/>
          <w:szCs w:val="32"/>
        </w:rPr>
      </w:pPr>
    </w:p>
    <w:p w14:paraId="3F1FDBC5" w14:textId="55A04640" w:rsidR="002F7DF6" w:rsidRPr="002F7DF6" w:rsidRDefault="002F7DF6" w:rsidP="002F7DF6">
      <w:pPr>
        <w:jc w:val="center"/>
        <w:rPr>
          <w:rFonts w:ascii="Arial" w:hAnsi="Arial" w:cs="Arial"/>
          <w:szCs w:val="24"/>
          <w:lang w:val="en-US"/>
        </w:rPr>
      </w:pPr>
      <w:r w:rsidRPr="002F7DF6">
        <w:rPr>
          <w:rFonts w:ascii="Arial" w:hAnsi="Arial" w:cs="Arial"/>
          <w:lang w:val="en-US"/>
        </w:rPr>
        <w:t xml:space="preserve">Ivan </w:t>
      </w:r>
      <w:r>
        <w:rPr>
          <w:rFonts w:ascii="Arial" w:hAnsi="Arial" w:cs="Arial"/>
          <w:lang w:val="en-US"/>
        </w:rPr>
        <w:t>Maister</w:t>
      </w:r>
      <w:r w:rsidRPr="002F7DF6">
        <w:rPr>
          <w:rFonts w:ascii="Arial" w:hAnsi="Arial" w:cs="Arial"/>
          <w:lang w:val="en-US"/>
        </w:rPr>
        <w:t xml:space="preserve">, </w:t>
      </w:r>
      <w:r>
        <w:rPr>
          <w:rFonts w:ascii="Arial" w:hAnsi="Arial" w:cs="Arial"/>
          <w:lang w:val="en-US"/>
        </w:rPr>
        <w:t>Victor</w:t>
      </w:r>
      <w:r w:rsidRPr="002F7DF6">
        <w:rPr>
          <w:rFonts w:ascii="Arial" w:hAnsi="Arial" w:cs="Arial"/>
          <w:lang w:val="en-US"/>
        </w:rPr>
        <w:t xml:space="preserve"> </w:t>
      </w:r>
      <w:r>
        <w:rPr>
          <w:rFonts w:ascii="Arial" w:hAnsi="Arial" w:cs="Arial"/>
          <w:lang w:val="en-US"/>
        </w:rPr>
        <w:t>Pinkevych</w:t>
      </w:r>
      <w:r w:rsidRPr="002F7DF6">
        <w:rPr>
          <w:rFonts w:ascii="Arial" w:hAnsi="Arial" w:cs="Arial"/>
          <w:lang w:val="en-US"/>
        </w:rPr>
        <w:t xml:space="preserve">, </w:t>
      </w:r>
      <w:r>
        <w:rPr>
          <w:rFonts w:ascii="Arial" w:hAnsi="Arial" w:cs="Arial"/>
          <w:lang w:val="en-US"/>
        </w:rPr>
        <w:t>M</w:t>
      </w:r>
      <w:r w:rsidRPr="002F7DF6">
        <w:rPr>
          <w:rFonts w:ascii="Arial" w:hAnsi="Arial" w:cs="Arial"/>
          <w:lang w:val="en-US"/>
        </w:rPr>
        <w:t>ykhailo</w:t>
      </w:r>
      <w:r>
        <w:rPr>
          <w:rFonts w:ascii="Arial" w:hAnsi="Arial" w:cs="Arial"/>
          <w:lang w:val="en-US"/>
        </w:rPr>
        <w:t xml:space="preserve"> O</w:t>
      </w:r>
      <w:r w:rsidRPr="002F7DF6">
        <w:rPr>
          <w:rFonts w:ascii="Arial" w:hAnsi="Arial" w:cs="Arial"/>
          <w:lang w:val="en-US"/>
        </w:rPr>
        <w:t>khrimenko</w:t>
      </w:r>
    </w:p>
    <w:p w14:paraId="443EEFC1" w14:textId="77777777" w:rsidR="002F7DF6" w:rsidRDefault="002F7DF6" w:rsidP="002F7DF6">
      <w:pPr>
        <w:pStyle w:val="a9"/>
        <w:rPr>
          <w:rFonts w:ascii="Arial" w:hAnsi="Arial" w:cs="Arial"/>
        </w:rPr>
      </w:pPr>
    </w:p>
    <w:p w14:paraId="3D809B20" w14:textId="48810626" w:rsidR="002F7DF6" w:rsidRDefault="002F7DF6" w:rsidP="002F7DF6">
      <w:pPr>
        <w:jc w:val="center"/>
        <w:rPr>
          <w:rFonts w:ascii="Arial" w:hAnsi="Arial" w:cs="Arial"/>
          <w:lang w:val="en-US"/>
        </w:rPr>
      </w:pPr>
      <w:r>
        <w:rPr>
          <w:rFonts w:ascii="Arial" w:hAnsi="Arial" w:cs="Arial"/>
        </w:rPr>
        <w:t>Version 1.</w:t>
      </w:r>
      <w:r>
        <w:rPr>
          <w:rFonts w:ascii="Arial" w:hAnsi="Arial" w:cs="Arial"/>
          <w:lang w:val="en-US"/>
        </w:rPr>
        <w:t>0</w:t>
      </w:r>
    </w:p>
    <w:p w14:paraId="520CC0E0" w14:textId="77777777" w:rsidR="002F7DF6" w:rsidRDefault="002F7DF6" w:rsidP="002F7DF6">
      <w:pPr>
        <w:jc w:val="center"/>
        <w:rPr>
          <w:rFonts w:ascii="Arial" w:hAnsi="Arial" w:cs="Arial"/>
          <w:lang w:val="en-US"/>
        </w:rPr>
      </w:pPr>
    </w:p>
    <w:p w14:paraId="61EFEE3F" w14:textId="77777777" w:rsidR="002F7DF6" w:rsidRPr="002F7DF6" w:rsidRDefault="002F7DF6" w:rsidP="002F7DF6">
      <w:pPr>
        <w:rPr>
          <w:rFonts w:ascii="Arial" w:hAnsi="Arial" w:cs="Arial"/>
          <w:lang w:val="uk-UA"/>
        </w:rPr>
        <w:sectPr w:rsidR="002F7DF6" w:rsidRPr="002F7DF6">
          <w:pgSz w:w="12240" w:h="15840"/>
          <w:pgMar w:top="1440" w:right="1080" w:bottom="1440" w:left="1080" w:header="720" w:footer="720" w:gutter="0"/>
          <w:cols w:space="720"/>
        </w:sectPr>
      </w:pPr>
    </w:p>
    <w:p w14:paraId="4C93BFAD" w14:textId="77777777" w:rsidR="002F7DF6" w:rsidRDefault="002F7DF6" w:rsidP="002F7DF6">
      <w:pPr>
        <w:pStyle w:val="Title2"/>
      </w:pPr>
      <w:r>
        <w:lastRenderedPageBreak/>
        <w:t>Revision History</w:t>
      </w:r>
    </w:p>
    <w:p w14:paraId="26C2EC65" w14:textId="77777777" w:rsidR="002F7DF6" w:rsidRDefault="002F7DF6" w:rsidP="002F7DF6">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4157"/>
        <w:gridCol w:w="2053"/>
      </w:tblGrid>
      <w:tr w:rsidR="002F7DF6" w14:paraId="006B06F9" w14:textId="77777777" w:rsidTr="002F7DF6">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1EF3B589" w14:textId="77777777" w:rsidR="002F7DF6" w:rsidRDefault="002F7DF6">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06881041" w14:textId="77777777" w:rsidR="002F7DF6" w:rsidRDefault="002F7DF6">
            <w:pPr>
              <w:pStyle w:val="TableHeading"/>
              <w:rPr>
                <w:rFonts w:cs="Arial"/>
                <w:sz w:val="22"/>
                <w:szCs w:val="22"/>
                <w:u w:val="single"/>
              </w:rPr>
            </w:pPr>
            <w:r>
              <w:rPr>
                <w:rFonts w:cs="Arial"/>
                <w:sz w:val="22"/>
                <w:szCs w:val="22"/>
              </w:rPr>
              <w:t>Version</w:t>
            </w:r>
          </w:p>
        </w:tc>
        <w:tc>
          <w:tcPr>
            <w:tcW w:w="4157" w:type="dxa"/>
            <w:tcBorders>
              <w:top w:val="single" w:sz="6" w:space="0" w:color="auto"/>
              <w:left w:val="single" w:sz="6" w:space="0" w:color="auto"/>
              <w:bottom w:val="single" w:sz="6" w:space="0" w:color="auto"/>
              <w:right w:val="single" w:sz="6" w:space="0" w:color="auto"/>
            </w:tcBorders>
            <w:shd w:val="pct5" w:color="auto" w:fill="FFFFFF"/>
            <w:hideMark/>
          </w:tcPr>
          <w:p w14:paraId="2CE44C08" w14:textId="77777777" w:rsidR="002F7DF6" w:rsidRDefault="002F7DF6">
            <w:pPr>
              <w:pStyle w:val="TableHeading"/>
              <w:rPr>
                <w:rFonts w:cs="Arial"/>
                <w:sz w:val="22"/>
                <w:szCs w:val="22"/>
                <w:u w:val="single"/>
              </w:rPr>
            </w:pPr>
            <w:r>
              <w:rPr>
                <w:rFonts w:cs="Arial"/>
                <w:sz w:val="22"/>
                <w:szCs w:val="22"/>
              </w:rPr>
              <w:t>Description</w:t>
            </w:r>
          </w:p>
        </w:tc>
        <w:tc>
          <w:tcPr>
            <w:tcW w:w="2053" w:type="dxa"/>
            <w:tcBorders>
              <w:top w:val="single" w:sz="6" w:space="0" w:color="auto"/>
              <w:left w:val="single" w:sz="6" w:space="0" w:color="auto"/>
              <w:bottom w:val="single" w:sz="6" w:space="0" w:color="auto"/>
              <w:right w:val="single" w:sz="6" w:space="0" w:color="auto"/>
            </w:tcBorders>
            <w:shd w:val="pct5" w:color="auto" w:fill="FFFFFF"/>
            <w:hideMark/>
          </w:tcPr>
          <w:p w14:paraId="4D458E25" w14:textId="77777777" w:rsidR="002F7DF6" w:rsidRDefault="002F7DF6">
            <w:pPr>
              <w:pStyle w:val="TableHeading"/>
              <w:rPr>
                <w:rFonts w:cs="Arial"/>
                <w:sz w:val="22"/>
                <w:szCs w:val="22"/>
                <w:u w:val="single"/>
              </w:rPr>
            </w:pPr>
            <w:r>
              <w:rPr>
                <w:rFonts w:cs="Arial"/>
                <w:sz w:val="22"/>
                <w:szCs w:val="22"/>
              </w:rPr>
              <w:t>Author</w:t>
            </w:r>
          </w:p>
        </w:tc>
      </w:tr>
      <w:tr w:rsidR="002F7DF6" w14:paraId="21674A80" w14:textId="77777777" w:rsidTr="002F7DF6">
        <w:tc>
          <w:tcPr>
            <w:tcW w:w="1620" w:type="dxa"/>
            <w:tcBorders>
              <w:top w:val="single" w:sz="6" w:space="0" w:color="auto"/>
              <w:left w:val="single" w:sz="6" w:space="0" w:color="auto"/>
              <w:bottom w:val="single" w:sz="6" w:space="0" w:color="auto"/>
              <w:right w:val="single" w:sz="6" w:space="0" w:color="auto"/>
            </w:tcBorders>
            <w:hideMark/>
          </w:tcPr>
          <w:p w14:paraId="24F736A8" w14:textId="73DE9838" w:rsidR="002F7DF6" w:rsidRDefault="002F7DF6">
            <w:pPr>
              <w:pStyle w:val="TableText"/>
              <w:rPr>
                <w:rFonts w:ascii="Arial" w:hAnsi="Arial" w:cs="Arial"/>
                <w:sz w:val="22"/>
                <w:szCs w:val="22"/>
              </w:rPr>
            </w:pPr>
            <w:r>
              <w:rPr>
                <w:rFonts w:ascii="Arial" w:hAnsi="Arial" w:cs="Arial"/>
                <w:sz w:val="22"/>
                <w:szCs w:val="22"/>
              </w:rPr>
              <w:t>06</w:t>
            </w:r>
            <w:r>
              <w:rPr>
                <w:rFonts w:ascii="Arial" w:hAnsi="Arial" w:cs="Arial"/>
                <w:sz w:val="22"/>
                <w:szCs w:val="22"/>
              </w:rPr>
              <w:t>/12/20</w:t>
            </w:r>
            <w:r>
              <w:rPr>
                <w:rFonts w:ascii="Arial" w:hAnsi="Arial" w:cs="Arial"/>
                <w:sz w:val="22"/>
                <w:szCs w:val="22"/>
              </w:rPr>
              <w:t>23</w:t>
            </w:r>
          </w:p>
        </w:tc>
        <w:tc>
          <w:tcPr>
            <w:tcW w:w="1260" w:type="dxa"/>
            <w:tcBorders>
              <w:top w:val="single" w:sz="6" w:space="0" w:color="auto"/>
              <w:left w:val="single" w:sz="6" w:space="0" w:color="auto"/>
              <w:bottom w:val="single" w:sz="6" w:space="0" w:color="auto"/>
              <w:right w:val="single" w:sz="6" w:space="0" w:color="auto"/>
            </w:tcBorders>
            <w:hideMark/>
          </w:tcPr>
          <w:p w14:paraId="3AF8875A" w14:textId="77777777" w:rsidR="002F7DF6" w:rsidRDefault="002F7DF6">
            <w:pPr>
              <w:pStyle w:val="TableText"/>
              <w:rPr>
                <w:rFonts w:ascii="Arial" w:hAnsi="Arial" w:cs="Arial"/>
                <w:sz w:val="22"/>
                <w:szCs w:val="22"/>
              </w:rPr>
            </w:pPr>
            <w:r>
              <w:rPr>
                <w:rFonts w:ascii="Arial" w:hAnsi="Arial" w:cs="Arial"/>
                <w:sz w:val="22"/>
                <w:szCs w:val="22"/>
              </w:rPr>
              <w:t>1.0</w:t>
            </w:r>
          </w:p>
        </w:tc>
        <w:tc>
          <w:tcPr>
            <w:tcW w:w="4157" w:type="dxa"/>
            <w:tcBorders>
              <w:top w:val="single" w:sz="6" w:space="0" w:color="auto"/>
              <w:left w:val="single" w:sz="6" w:space="0" w:color="auto"/>
              <w:bottom w:val="single" w:sz="6" w:space="0" w:color="auto"/>
              <w:right w:val="single" w:sz="6" w:space="0" w:color="auto"/>
            </w:tcBorders>
            <w:hideMark/>
          </w:tcPr>
          <w:p w14:paraId="6B6D4F23" w14:textId="519970FF" w:rsidR="002F7DF6" w:rsidRDefault="002F7DF6">
            <w:pPr>
              <w:pStyle w:val="TableText"/>
              <w:rPr>
                <w:rFonts w:ascii="Arial" w:hAnsi="Arial" w:cs="Arial"/>
                <w:sz w:val="22"/>
                <w:szCs w:val="22"/>
              </w:rPr>
            </w:pPr>
            <w:r>
              <w:rPr>
                <w:rFonts w:ascii="Arial" w:hAnsi="Arial" w:cs="Arial"/>
                <w:sz w:val="22"/>
                <w:szCs w:val="22"/>
              </w:rPr>
              <w:t>Initial version of SAD for comments</w:t>
            </w:r>
          </w:p>
        </w:tc>
        <w:tc>
          <w:tcPr>
            <w:tcW w:w="2053" w:type="dxa"/>
            <w:tcBorders>
              <w:top w:val="single" w:sz="6" w:space="0" w:color="auto"/>
              <w:left w:val="single" w:sz="6" w:space="0" w:color="auto"/>
              <w:bottom w:val="single" w:sz="6" w:space="0" w:color="auto"/>
              <w:right w:val="single" w:sz="6" w:space="0" w:color="auto"/>
            </w:tcBorders>
            <w:hideMark/>
          </w:tcPr>
          <w:p w14:paraId="5B81E627" w14:textId="52B8CB89" w:rsidR="002F7DF6" w:rsidRDefault="002F7DF6">
            <w:pPr>
              <w:pStyle w:val="TableText"/>
              <w:rPr>
                <w:rFonts w:ascii="Arial" w:hAnsi="Arial" w:cs="Arial"/>
                <w:sz w:val="22"/>
                <w:szCs w:val="22"/>
              </w:rPr>
            </w:pPr>
            <w:r>
              <w:rPr>
                <w:rFonts w:ascii="Arial" w:hAnsi="Arial" w:cs="Arial"/>
                <w:sz w:val="22"/>
                <w:szCs w:val="22"/>
              </w:rPr>
              <w:t xml:space="preserve">Ivan </w:t>
            </w:r>
            <w:r>
              <w:rPr>
                <w:rFonts w:ascii="Arial" w:hAnsi="Arial" w:cs="Arial"/>
                <w:sz w:val="22"/>
                <w:szCs w:val="22"/>
              </w:rPr>
              <w:t>Maister</w:t>
            </w:r>
          </w:p>
        </w:tc>
      </w:tr>
      <w:tr w:rsidR="002F7DF6" w14:paraId="1B34D4C8" w14:textId="77777777" w:rsidTr="002F7DF6">
        <w:tc>
          <w:tcPr>
            <w:tcW w:w="1620" w:type="dxa"/>
            <w:tcBorders>
              <w:top w:val="single" w:sz="6" w:space="0" w:color="auto"/>
              <w:left w:val="single" w:sz="6" w:space="0" w:color="auto"/>
              <w:bottom w:val="single" w:sz="6" w:space="0" w:color="auto"/>
              <w:right w:val="single" w:sz="6" w:space="0" w:color="auto"/>
            </w:tcBorders>
          </w:tcPr>
          <w:p w14:paraId="09625078" w14:textId="77777777" w:rsidR="002F7DF6" w:rsidRDefault="002F7DF6">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1BB5D001" w14:textId="77777777" w:rsidR="002F7DF6" w:rsidRDefault="002F7DF6">
            <w:pPr>
              <w:pStyle w:val="TableText"/>
              <w:rPr>
                <w:rFonts w:ascii="Arial" w:hAnsi="Arial" w:cs="Arial"/>
                <w:sz w:val="22"/>
                <w:szCs w:val="22"/>
              </w:rPr>
            </w:pPr>
          </w:p>
        </w:tc>
        <w:tc>
          <w:tcPr>
            <w:tcW w:w="4157" w:type="dxa"/>
            <w:tcBorders>
              <w:top w:val="single" w:sz="6" w:space="0" w:color="auto"/>
              <w:left w:val="single" w:sz="6" w:space="0" w:color="auto"/>
              <w:bottom w:val="single" w:sz="6" w:space="0" w:color="auto"/>
              <w:right w:val="single" w:sz="6" w:space="0" w:color="auto"/>
            </w:tcBorders>
          </w:tcPr>
          <w:p w14:paraId="28F989FC" w14:textId="77777777" w:rsidR="002F7DF6" w:rsidRDefault="002F7DF6">
            <w:pPr>
              <w:pStyle w:val="TableText"/>
              <w:rPr>
                <w:rFonts w:ascii="Arial" w:hAnsi="Arial" w:cs="Arial"/>
                <w:sz w:val="22"/>
                <w:szCs w:val="22"/>
              </w:rPr>
            </w:pPr>
          </w:p>
        </w:tc>
        <w:tc>
          <w:tcPr>
            <w:tcW w:w="2053" w:type="dxa"/>
            <w:tcBorders>
              <w:top w:val="single" w:sz="6" w:space="0" w:color="auto"/>
              <w:left w:val="single" w:sz="6" w:space="0" w:color="auto"/>
              <w:bottom w:val="single" w:sz="6" w:space="0" w:color="auto"/>
              <w:right w:val="single" w:sz="6" w:space="0" w:color="auto"/>
            </w:tcBorders>
          </w:tcPr>
          <w:p w14:paraId="082F574D" w14:textId="77777777" w:rsidR="002F7DF6" w:rsidRDefault="002F7DF6">
            <w:pPr>
              <w:pStyle w:val="TableText"/>
              <w:rPr>
                <w:rFonts w:ascii="Arial" w:hAnsi="Arial" w:cs="Arial"/>
                <w:sz w:val="22"/>
                <w:szCs w:val="22"/>
              </w:rPr>
            </w:pPr>
          </w:p>
        </w:tc>
      </w:tr>
      <w:tr w:rsidR="002F7DF6" w14:paraId="51D3FD0E" w14:textId="77777777" w:rsidTr="002F7DF6">
        <w:tc>
          <w:tcPr>
            <w:tcW w:w="1620" w:type="dxa"/>
            <w:tcBorders>
              <w:top w:val="single" w:sz="6" w:space="0" w:color="auto"/>
              <w:left w:val="single" w:sz="6" w:space="0" w:color="auto"/>
              <w:bottom w:val="single" w:sz="6" w:space="0" w:color="auto"/>
              <w:right w:val="single" w:sz="6" w:space="0" w:color="auto"/>
            </w:tcBorders>
          </w:tcPr>
          <w:p w14:paraId="54D3ABC9" w14:textId="77777777" w:rsidR="002F7DF6" w:rsidRDefault="002F7DF6">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57722186" w14:textId="77777777" w:rsidR="002F7DF6" w:rsidRDefault="002F7DF6">
            <w:pPr>
              <w:pStyle w:val="TableText"/>
              <w:rPr>
                <w:rFonts w:ascii="Arial" w:hAnsi="Arial" w:cs="Arial"/>
                <w:sz w:val="22"/>
                <w:szCs w:val="22"/>
              </w:rPr>
            </w:pPr>
          </w:p>
        </w:tc>
        <w:tc>
          <w:tcPr>
            <w:tcW w:w="4157" w:type="dxa"/>
            <w:tcBorders>
              <w:top w:val="single" w:sz="6" w:space="0" w:color="auto"/>
              <w:left w:val="single" w:sz="6" w:space="0" w:color="auto"/>
              <w:bottom w:val="single" w:sz="6" w:space="0" w:color="auto"/>
              <w:right w:val="single" w:sz="6" w:space="0" w:color="auto"/>
            </w:tcBorders>
          </w:tcPr>
          <w:p w14:paraId="507CF3E9" w14:textId="77777777" w:rsidR="002F7DF6" w:rsidRDefault="002F7DF6">
            <w:pPr>
              <w:pStyle w:val="TableText"/>
              <w:rPr>
                <w:rFonts w:ascii="Arial" w:hAnsi="Arial" w:cs="Arial"/>
                <w:sz w:val="22"/>
                <w:szCs w:val="22"/>
              </w:rPr>
            </w:pPr>
          </w:p>
        </w:tc>
        <w:tc>
          <w:tcPr>
            <w:tcW w:w="2053" w:type="dxa"/>
            <w:tcBorders>
              <w:top w:val="single" w:sz="6" w:space="0" w:color="auto"/>
              <w:left w:val="single" w:sz="6" w:space="0" w:color="auto"/>
              <w:bottom w:val="single" w:sz="6" w:space="0" w:color="auto"/>
              <w:right w:val="single" w:sz="6" w:space="0" w:color="auto"/>
            </w:tcBorders>
          </w:tcPr>
          <w:p w14:paraId="64A61080" w14:textId="77777777" w:rsidR="002F7DF6" w:rsidRDefault="002F7DF6">
            <w:pPr>
              <w:pStyle w:val="TableText"/>
              <w:rPr>
                <w:rFonts w:ascii="Arial" w:hAnsi="Arial" w:cs="Arial"/>
                <w:sz w:val="22"/>
                <w:szCs w:val="22"/>
              </w:rPr>
            </w:pPr>
          </w:p>
        </w:tc>
      </w:tr>
      <w:tr w:rsidR="002F7DF6" w14:paraId="673931B4" w14:textId="77777777" w:rsidTr="002F7DF6">
        <w:tc>
          <w:tcPr>
            <w:tcW w:w="1620" w:type="dxa"/>
            <w:tcBorders>
              <w:top w:val="single" w:sz="6" w:space="0" w:color="auto"/>
              <w:left w:val="single" w:sz="6" w:space="0" w:color="auto"/>
              <w:bottom w:val="single" w:sz="6" w:space="0" w:color="auto"/>
              <w:right w:val="single" w:sz="6" w:space="0" w:color="auto"/>
            </w:tcBorders>
          </w:tcPr>
          <w:p w14:paraId="4C9FD3E8" w14:textId="77777777" w:rsidR="002F7DF6" w:rsidRDefault="002F7DF6">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2A91529C" w14:textId="77777777" w:rsidR="002F7DF6" w:rsidRDefault="002F7DF6">
            <w:pPr>
              <w:pStyle w:val="TableText"/>
              <w:rPr>
                <w:rFonts w:ascii="Arial" w:hAnsi="Arial" w:cs="Arial"/>
                <w:sz w:val="22"/>
                <w:szCs w:val="22"/>
              </w:rPr>
            </w:pPr>
          </w:p>
        </w:tc>
        <w:tc>
          <w:tcPr>
            <w:tcW w:w="4157" w:type="dxa"/>
            <w:tcBorders>
              <w:top w:val="single" w:sz="6" w:space="0" w:color="auto"/>
              <w:left w:val="single" w:sz="6" w:space="0" w:color="auto"/>
              <w:bottom w:val="single" w:sz="6" w:space="0" w:color="auto"/>
              <w:right w:val="single" w:sz="6" w:space="0" w:color="auto"/>
            </w:tcBorders>
          </w:tcPr>
          <w:p w14:paraId="241AF0A8" w14:textId="77777777" w:rsidR="002F7DF6" w:rsidRDefault="002F7DF6">
            <w:pPr>
              <w:pStyle w:val="TableText"/>
              <w:rPr>
                <w:rFonts w:ascii="Arial" w:hAnsi="Arial" w:cs="Arial"/>
                <w:sz w:val="22"/>
                <w:szCs w:val="22"/>
              </w:rPr>
            </w:pPr>
          </w:p>
        </w:tc>
        <w:tc>
          <w:tcPr>
            <w:tcW w:w="2053" w:type="dxa"/>
            <w:tcBorders>
              <w:top w:val="single" w:sz="6" w:space="0" w:color="auto"/>
              <w:left w:val="single" w:sz="6" w:space="0" w:color="auto"/>
              <w:bottom w:val="single" w:sz="6" w:space="0" w:color="auto"/>
              <w:right w:val="single" w:sz="6" w:space="0" w:color="auto"/>
            </w:tcBorders>
          </w:tcPr>
          <w:p w14:paraId="388F2989" w14:textId="77777777" w:rsidR="002F7DF6" w:rsidRDefault="002F7DF6">
            <w:pPr>
              <w:pStyle w:val="TableText"/>
              <w:rPr>
                <w:rFonts w:ascii="Arial" w:hAnsi="Arial" w:cs="Arial"/>
                <w:sz w:val="22"/>
                <w:szCs w:val="22"/>
              </w:rPr>
            </w:pPr>
          </w:p>
        </w:tc>
      </w:tr>
      <w:tr w:rsidR="002F7DF6" w14:paraId="2FD1F888" w14:textId="77777777" w:rsidTr="002F7DF6">
        <w:tc>
          <w:tcPr>
            <w:tcW w:w="1620" w:type="dxa"/>
            <w:tcBorders>
              <w:top w:val="single" w:sz="6" w:space="0" w:color="auto"/>
              <w:left w:val="single" w:sz="6" w:space="0" w:color="auto"/>
              <w:bottom w:val="single" w:sz="6" w:space="0" w:color="auto"/>
              <w:right w:val="single" w:sz="6" w:space="0" w:color="auto"/>
            </w:tcBorders>
          </w:tcPr>
          <w:p w14:paraId="1834A46E" w14:textId="77777777" w:rsidR="002F7DF6" w:rsidRDefault="002F7DF6">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3694C1DD" w14:textId="77777777" w:rsidR="002F7DF6" w:rsidRDefault="002F7DF6">
            <w:pPr>
              <w:pStyle w:val="TableText"/>
              <w:rPr>
                <w:rFonts w:ascii="Arial" w:hAnsi="Arial" w:cs="Arial"/>
                <w:sz w:val="22"/>
                <w:szCs w:val="22"/>
              </w:rPr>
            </w:pPr>
          </w:p>
        </w:tc>
        <w:tc>
          <w:tcPr>
            <w:tcW w:w="4157" w:type="dxa"/>
            <w:tcBorders>
              <w:top w:val="single" w:sz="6" w:space="0" w:color="auto"/>
              <w:left w:val="single" w:sz="6" w:space="0" w:color="auto"/>
              <w:bottom w:val="single" w:sz="6" w:space="0" w:color="auto"/>
              <w:right w:val="single" w:sz="6" w:space="0" w:color="auto"/>
            </w:tcBorders>
          </w:tcPr>
          <w:p w14:paraId="03DE1414" w14:textId="77777777" w:rsidR="002F7DF6" w:rsidRDefault="002F7DF6">
            <w:pPr>
              <w:pStyle w:val="TableText"/>
              <w:rPr>
                <w:rFonts w:ascii="Arial" w:hAnsi="Arial" w:cs="Arial"/>
                <w:sz w:val="22"/>
                <w:szCs w:val="22"/>
              </w:rPr>
            </w:pPr>
          </w:p>
        </w:tc>
        <w:tc>
          <w:tcPr>
            <w:tcW w:w="2053" w:type="dxa"/>
            <w:tcBorders>
              <w:top w:val="single" w:sz="6" w:space="0" w:color="auto"/>
              <w:left w:val="single" w:sz="6" w:space="0" w:color="auto"/>
              <w:bottom w:val="single" w:sz="6" w:space="0" w:color="auto"/>
              <w:right w:val="single" w:sz="6" w:space="0" w:color="auto"/>
            </w:tcBorders>
          </w:tcPr>
          <w:p w14:paraId="79B5001B" w14:textId="77777777" w:rsidR="002F7DF6" w:rsidRDefault="002F7DF6">
            <w:pPr>
              <w:pStyle w:val="TableText"/>
              <w:rPr>
                <w:rFonts w:ascii="Arial" w:hAnsi="Arial" w:cs="Arial"/>
                <w:sz w:val="22"/>
                <w:szCs w:val="22"/>
              </w:rPr>
            </w:pPr>
          </w:p>
        </w:tc>
      </w:tr>
      <w:tr w:rsidR="002F7DF6" w14:paraId="4F750B6C" w14:textId="77777777" w:rsidTr="002F7DF6">
        <w:tc>
          <w:tcPr>
            <w:tcW w:w="1620" w:type="dxa"/>
            <w:tcBorders>
              <w:top w:val="single" w:sz="6" w:space="0" w:color="auto"/>
              <w:left w:val="single" w:sz="6" w:space="0" w:color="auto"/>
              <w:bottom w:val="single" w:sz="6" w:space="0" w:color="auto"/>
              <w:right w:val="single" w:sz="6" w:space="0" w:color="auto"/>
            </w:tcBorders>
          </w:tcPr>
          <w:p w14:paraId="25384277" w14:textId="77777777" w:rsidR="002F7DF6" w:rsidRDefault="002F7DF6">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14:paraId="7A5A8686" w14:textId="77777777" w:rsidR="002F7DF6" w:rsidRDefault="002F7DF6">
            <w:pPr>
              <w:pStyle w:val="TableText"/>
              <w:rPr>
                <w:rFonts w:ascii="Arial" w:hAnsi="Arial" w:cs="Arial"/>
                <w:sz w:val="22"/>
                <w:szCs w:val="22"/>
              </w:rPr>
            </w:pPr>
          </w:p>
        </w:tc>
        <w:tc>
          <w:tcPr>
            <w:tcW w:w="4157" w:type="dxa"/>
            <w:tcBorders>
              <w:top w:val="single" w:sz="6" w:space="0" w:color="auto"/>
              <w:left w:val="single" w:sz="6" w:space="0" w:color="auto"/>
              <w:bottom w:val="single" w:sz="6" w:space="0" w:color="auto"/>
              <w:right w:val="single" w:sz="6" w:space="0" w:color="auto"/>
            </w:tcBorders>
          </w:tcPr>
          <w:p w14:paraId="7DE7C4D4" w14:textId="77777777" w:rsidR="002F7DF6" w:rsidRDefault="002F7DF6">
            <w:pPr>
              <w:pStyle w:val="TableText"/>
              <w:rPr>
                <w:rFonts w:ascii="Arial" w:hAnsi="Arial" w:cs="Arial"/>
                <w:sz w:val="22"/>
                <w:szCs w:val="22"/>
              </w:rPr>
            </w:pPr>
          </w:p>
        </w:tc>
        <w:tc>
          <w:tcPr>
            <w:tcW w:w="2053" w:type="dxa"/>
            <w:tcBorders>
              <w:top w:val="single" w:sz="6" w:space="0" w:color="auto"/>
              <w:left w:val="single" w:sz="6" w:space="0" w:color="auto"/>
              <w:bottom w:val="single" w:sz="6" w:space="0" w:color="auto"/>
              <w:right w:val="single" w:sz="6" w:space="0" w:color="auto"/>
            </w:tcBorders>
          </w:tcPr>
          <w:p w14:paraId="3F76E67C" w14:textId="77777777" w:rsidR="002F7DF6" w:rsidRDefault="002F7DF6">
            <w:pPr>
              <w:pStyle w:val="TableText"/>
              <w:rPr>
                <w:rFonts w:ascii="Arial" w:hAnsi="Arial" w:cs="Arial"/>
                <w:sz w:val="22"/>
                <w:szCs w:val="22"/>
              </w:rPr>
            </w:pPr>
          </w:p>
        </w:tc>
      </w:tr>
    </w:tbl>
    <w:p w14:paraId="305AF357" w14:textId="382C9928" w:rsidR="00550D7B" w:rsidRPr="00550D7B" w:rsidRDefault="002F7DF6" w:rsidP="00550D7B">
      <w:pPr>
        <w:rPr>
          <w:lang w:eastAsia="ru-RU"/>
        </w:rPr>
      </w:pPr>
      <w:r>
        <w:rPr>
          <w:rFonts w:cs="Arial"/>
        </w:rPr>
        <w:br w:type="page"/>
      </w:r>
    </w:p>
    <w:sdt>
      <w:sdtPr>
        <w:id w:val="115834158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DD9DA09" w14:textId="64861883" w:rsidR="00550D7B" w:rsidRDefault="00550D7B">
          <w:pPr>
            <w:pStyle w:val="a3"/>
          </w:pPr>
          <w:r>
            <w:t>Оглавление</w:t>
          </w:r>
        </w:p>
        <w:p w14:paraId="2A8899D3" w14:textId="23F7B73B" w:rsidR="00550D7B" w:rsidRDefault="00550D7B">
          <w:pPr>
            <w:pStyle w:val="11"/>
            <w:tabs>
              <w:tab w:val="right" w:leader="dot" w:pos="9629"/>
            </w:tabs>
            <w:rPr>
              <w:rFonts w:eastAsiaTheme="minorEastAsia"/>
              <w:noProof/>
              <w:lang w:eastAsia="ru-RU"/>
            </w:rPr>
          </w:pPr>
          <w:r>
            <w:fldChar w:fldCharType="begin"/>
          </w:r>
          <w:r>
            <w:instrText xml:space="preserve"> TOC \o "1-3" \h \z \u </w:instrText>
          </w:r>
          <w:r>
            <w:fldChar w:fldCharType="separate"/>
          </w:r>
          <w:hyperlink w:anchor="_Toc152804900" w:history="1">
            <w:r w:rsidRPr="00182810">
              <w:rPr>
                <w:rStyle w:val="a4"/>
                <w:noProof/>
                <w:lang w:val="en-US"/>
              </w:rPr>
              <w:t>1. Introduction</w:t>
            </w:r>
            <w:r>
              <w:rPr>
                <w:noProof/>
                <w:webHidden/>
              </w:rPr>
              <w:tab/>
            </w:r>
            <w:r>
              <w:rPr>
                <w:noProof/>
                <w:webHidden/>
              </w:rPr>
              <w:fldChar w:fldCharType="begin"/>
            </w:r>
            <w:r>
              <w:rPr>
                <w:noProof/>
                <w:webHidden/>
              </w:rPr>
              <w:instrText xml:space="preserve"> PAGEREF _Toc152804900 \h </w:instrText>
            </w:r>
            <w:r>
              <w:rPr>
                <w:noProof/>
                <w:webHidden/>
              </w:rPr>
            </w:r>
            <w:r>
              <w:rPr>
                <w:noProof/>
                <w:webHidden/>
              </w:rPr>
              <w:fldChar w:fldCharType="separate"/>
            </w:r>
            <w:r>
              <w:rPr>
                <w:noProof/>
                <w:webHidden/>
              </w:rPr>
              <w:t>2</w:t>
            </w:r>
            <w:r>
              <w:rPr>
                <w:noProof/>
                <w:webHidden/>
              </w:rPr>
              <w:fldChar w:fldCharType="end"/>
            </w:r>
          </w:hyperlink>
        </w:p>
        <w:p w14:paraId="5581F7C3" w14:textId="7ACDA329" w:rsidR="00550D7B" w:rsidRDefault="00550D7B">
          <w:pPr>
            <w:pStyle w:val="21"/>
            <w:tabs>
              <w:tab w:val="right" w:leader="dot" w:pos="9629"/>
            </w:tabs>
            <w:rPr>
              <w:rFonts w:eastAsiaTheme="minorEastAsia"/>
              <w:noProof/>
              <w:lang w:eastAsia="ru-RU"/>
            </w:rPr>
          </w:pPr>
          <w:hyperlink w:anchor="_Toc152804901" w:history="1">
            <w:r w:rsidRPr="00182810">
              <w:rPr>
                <w:rStyle w:val="a4"/>
                <w:noProof/>
                <w:lang w:val="en-US"/>
              </w:rPr>
              <w:t>1.1 Purpose</w:t>
            </w:r>
            <w:r>
              <w:rPr>
                <w:noProof/>
                <w:webHidden/>
              </w:rPr>
              <w:tab/>
            </w:r>
            <w:r>
              <w:rPr>
                <w:noProof/>
                <w:webHidden/>
              </w:rPr>
              <w:fldChar w:fldCharType="begin"/>
            </w:r>
            <w:r>
              <w:rPr>
                <w:noProof/>
                <w:webHidden/>
              </w:rPr>
              <w:instrText xml:space="preserve"> PAGEREF _Toc152804901 \h </w:instrText>
            </w:r>
            <w:r>
              <w:rPr>
                <w:noProof/>
                <w:webHidden/>
              </w:rPr>
            </w:r>
            <w:r>
              <w:rPr>
                <w:noProof/>
                <w:webHidden/>
              </w:rPr>
              <w:fldChar w:fldCharType="separate"/>
            </w:r>
            <w:r>
              <w:rPr>
                <w:noProof/>
                <w:webHidden/>
              </w:rPr>
              <w:t>2</w:t>
            </w:r>
            <w:r>
              <w:rPr>
                <w:noProof/>
                <w:webHidden/>
              </w:rPr>
              <w:fldChar w:fldCharType="end"/>
            </w:r>
          </w:hyperlink>
        </w:p>
        <w:p w14:paraId="760AD1F2" w14:textId="161C4EEB" w:rsidR="00550D7B" w:rsidRDefault="00550D7B">
          <w:pPr>
            <w:pStyle w:val="21"/>
            <w:tabs>
              <w:tab w:val="right" w:leader="dot" w:pos="9629"/>
            </w:tabs>
            <w:rPr>
              <w:rFonts w:eastAsiaTheme="minorEastAsia"/>
              <w:noProof/>
              <w:lang w:eastAsia="ru-RU"/>
            </w:rPr>
          </w:pPr>
          <w:hyperlink w:anchor="_Toc152804902" w:history="1">
            <w:r w:rsidRPr="00182810">
              <w:rPr>
                <w:rStyle w:val="a4"/>
                <w:noProof/>
                <w:lang w:val="en-US"/>
              </w:rPr>
              <w:t>1.2 Scope</w:t>
            </w:r>
            <w:r>
              <w:rPr>
                <w:noProof/>
                <w:webHidden/>
              </w:rPr>
              <w:tab/>
            </w:r>
            <w:r>
              <w:rPr>
                <w:noProof/>
                <w:webHidden/>
              </w:rPr>
              <w:fldChar w:fldCharType="begin"/>
            </w:r>
            <w:r>
              <w:rPr>
                <w:noProof/>
                <w:webHidden/>
              </w:rPr>
              <w:instrText xml:space="preserve"> PAGEREF _Toc152804902 \h </w:instrText>
            </w:r>
            <w:r>
              <w:rPr>
                <w:noProof/>
                <w:webHidden/>
              </w:rPr>
            </w:r>
            <w:r>
              <w:rPr>
                <w:noProof/>
                <w:webHidden/>
              </w:rPr>
              <w:fldChar w:fldCharType="separate"/>
            </w:r>
            <w:r>
              <w:rPr>
                <w:noProof/>
                <w:webHidden/>
              </w:rPr>
              <w:t>2</w:t>
            </w:r>
            <w:r>
              <w:rPr>
                <w:noProof/>
                <w:webHidden/>
              </w:rPr>
              <w:fldChar w:fldCharType="end"/>
            </w:r>
          </w:hyperlink>
        </w:p>
        <w:p w14:paraId="18253684" w14:textId="354B0B9C" w:rsidR="00550D7B" w:rsidRDefault="00550D7B">
          <w:pPr>
            <w:pStyle w:val="11"/>
            <w:tabs>
              <w:tab w:val="right" w:leader="dot" w:pos="9629"/>
            </w:tabs>
            <w:rPr>
              <w:rFonts w:eastAsiaTheme="minorEastAsia"/>
              <w:noProof/>
              <w:lang w:eastAsia="ru-RU"/>
            </w:rPr>
          </w:pPr>
          <w:hyperlink w:anchor="_Toc152804903" w:history="1">
            <w:r w:rsidRPr="00182810">
              <w:rPr>
                <w:rStyle w:val="a4"/>
                <w:noProof/>
                <w:lang w:val="en-US"/>
              </w:rPr>
              <w:t>2. Architectural Representation</w:t>
            </w:r>
            <w:r>
              <w:rPr>
                <w:noProof/>
                <w:webHidden/>
              </w:rPr>
              <w:tab/>
            </w:r>
            <w:r>
              <w:rPr>
                <w:noProof/>
                <w:webHidden/>
              </w:rPr>
              <w:fldChar w:fldCharType="begin"/>
            </w:r>
            <w:r>
              <w:rPr>
                <w:noProof/>
                <w:webHidden/>
              </w:rPr>
              <w:instrText xml:space="preserve"> PAGEREF _Toc152804903 \h </w:instrText>
            </w:r>
            <w:r>
              <w:rPr>
                <w:noProof/>
                <w:webHidden/>
              </w:rPr>
            </w:r>
            <w:r>
              <w:rPr>
                <w:noProof/>
                <w:webHidden/>
              </w:rPr>
              <w:fldChar w:fldCharType="separate"/>
            </w:r>
            <w:r>
              <w:rPr>
                <w:noProof/>
                <w:webHidden/>
              </w:rPr>
              <w:t>2</w:t>
            </w:r>
            <w:r>
              <w:rPr>
                <w:noProof/>
                <w:webHidden/>
              </w:rPr>
              <w:fldChar w:fldCharType="end"/>
            </w:r>
          </w:hyperlink>
        </w:p>
        <w:p w14:paraId="66A91455" w14:textId="3879D363" w:rsidR="00550D7B" w:rsidRDefault="00550D7B">
          <w:pPr>
            <w:pStyle w:val="11"/>
            <w:tabs>
              <w:tab w:val="right" w:leader="dot" w:pos="9629"/>
            </w:tabs>
            <w:rPr>
              <w:rFonts w:eastAsiaTheme="minorEastAsia"/>
              <w:noProof/>
              <w:lang w:eastAsia="ru-RU"/>
            </w:rPr>
          </w:pPr>
          <w:hyperlink w:anchor="_Toc152804904" w:history="1">
            <w:r w:rsidRPr="00182810">
              <w:rPr>
                <w:rStyle w:val="a4"/>
                <w:noProof/>
                <w:lang w:val="en-US"/>
              </w:rPr>
              <w:t>3. Architectural Goals and Constraints</w:t>
            </w:r>
            <w:r>
              <w:rPr>
                <w:noProof/>
                <w:webHidden/>
              </w:rPr>
              <w:tab/>
            </w:r>
            <w:r>
              <w:rPr>
                <w:noProof/>
                <w:webHidden/>
              </w:rPr>
              <w:fldChar w:fldCharType="begin"/>
            </w:r>
            <w:r>
              <w:rPr>
                <w:noProof/>
                <w:webHidden/>
              </w:rPr>
              <w:instrText xml:space="preserve"> PAGEREF _Toc152804904 \h </w:instrText>
            </w:r>
            <w:r>
              <w:rPr>
                <w:noProof/>
                <w:webHidden/>
              </w:rPr>
            </w:r>
            <w:r>
              <w:rPr>
                <w:noProof/>
                <w:webHidden/>
              </w:rPr>
              <w:fldChar w:fldCharType="separate"/>
            </w:r>
            <w:r>
              <w:rPr>
                <w:noProof/>
                <w:webHidden/>
              </w:rPr>
              <w:t>2</w:t>
            </w:r>
            <w:r>
              <w:rPr>
                <w:noProof/>
                <w:webHidden/>
              </w:rPr>
              <w:fldChar w:fldCharType="end"/>
            </w:r>
          </w:hyperlink>
        </w:p>
        <w:p w14:paraId="7F7DEB6C" w14:textId="44FAD3EE" w:rsidR="00550D7B" w:rsidRDefault="00550D7B">
          <w:pPr>
            <w:pStyle w:val="21"/>
            <w:tabs>
              <w:tab w:val="right" w:leader="dot" w:pos="9629"/>
            </w:tabs>
            <w:rPr>
              <w:rFonts w:eastAsiaTheme="minorEastAsia"/>
              <w:noProof/>
              <w:lang w:eastAsia="ru-RU"/>
            </w:rPr>
          </w:pPr>
          <w:hyperlink w:anchor="_Toc152804905" w:history="1">
            <w:r w:rsidRPr="00182810">
              <w:rPr>
                <w:rStyle w:val="a4"/>
                <w:noProof/>
              </w:rPr>
              <w:t>3.1 Architectural Goals</w:t>
            </w:r>
            <w:r>
              <w:rPr>
                <w:noProof/>
                <w:webHidden/>
              </w:rPr>
              <w:tab/>
            </w:r>
            <w:r>
              <w:rPr>
                <w:noProof/>
                <w:webHidden/>
              </w:rPr>
              <w:fldChar w:fldCharType="begin"/>
            </w:r>
            <w:r>
              <w:rPr>
                <w:noProof/>
                <w:webHidden/>
              </w:rPr>
              <w:instrText xml:space="preserve"> PAGEREF _Toc152804905 \h </w:instrText>
            </w:r>
            <w:r>
              <w:rPr>
                <w:noProof/>
                <w:webHidden/>
              </w:rPr>
            </w:r>
            <w:r>
              <w:rPr>
                <w:noProof/>
                <w:webHidden/>
              </w:rPr>
              <w:fldChar w:fldCharType="separate"/>
            </w:r>
            <w:r>
              <w:rPr>
                <w:noProof/>
                <w:webHidden/>
              </w:rPr>
              <w:t>2</w:t>
            </w:r>
            <w:r>
              <w:rPr>
                <w:noProof/>
                <w:webHidden/>
              </w:rPr>
              <w:fldChar w:fldCharType="end"/>
            </w:r>
          </w:hyperlink>
        </w:p>
        <w:p w14:paraId="1CBD99AE" w14:textId="50A776D6" w:rsidR="00550D7B" w:rsidRDefault="00550D7B">
          <w:pPr>
            <w:pStyle w:val="21"/>
            <w:tabs>
              <w:tab w:val="right" w:leader="dot" w:pos="9629"/>
            </w:tabs>
            <w:rPr>
              <w:rFonts w:eastAsiaTheme="minorEastAsia"/>
              <w:noProof/>
              <w:lang w:eastAsia="ru-RU"/>
            </w:rPr>
          </w:pPr>
          <w:hyperlink w:anchor="_Toc152804906" w:history="1">
            <w:r w:rsidRPr="00182810">
              <w:rPr>
                <w:rStyle w:val="a4"/>
                <w:noProof/>
              </w:rPr>
              <w:t>3.2 Architectural Constraints</w:t>
            </w:r>
            <w:r>
              <w:rPr>
                <w:noProof/>
                <w:webHidden/>
              </w:rPr>
              <w:tab/>
            </w:r>
            <w:r>
              <w:rPr>
                <w:noProof/>
                <w:webHidden/>
              </w:rPr>
              <w:fldChar w:fldCharType="begin"/>
            </w:r>
            <w:r>
              <w:rPr>
                <w:noProof/>
                <w:webHidden/>
              </w:rPr>
              <w:instrText xml:space="preserve"> PAGEREF _Toc152804906 \h </w:instrText>
            </w:r>
            <w:r>
              <w:rPr>
                <w:noProof/>
                <w:webHidden/>
              </w:rPr>
            </w:r>
            <w:r>
              <w:rPr>
                <w:noProof/>
                <w:webHidden/>
              </w:rPr>
              <w:fldChar w:fldCharType="separate"/>
            </w:r>
            <w:r>
              <w:rPr>
                <w:noProof/>
                <w:webHidden/>
              </w:rPr>
              <w:t>3</w:t>
            </w:r>
            <w:r>
              <w:rPr>
                <w:noProof/>
                <w:webHidden/>
              </w:rPr>
              <w:fldChar w:fldCharType="end"/>
            </w:r>
          </w:hyperlink>
        </w:p>
        <w:p w14:paraId="30BD5D09" w14:textId="595E3A2F" w:rsidR="00550D7B" w:rsidRDefault="00550D7B">
          <w:pPr>
            <w:pStyle w:val="11"/>
            <w:tabs>
              <w:tab w:val="right" w:leader="dot" w:pos="9629"/>
            </w:tabs>
            <w:rPr>
              <w:rFonts w:eastAsiaTheme="minorEastAsia"/>
              <w:noProof/>
              <w:lang w:eastAsia="ru-RU"/>
            </w:rPr>
          </w:pPr>
          <w:hyperlink w:anchor="_Toc152804907" w:history="1">
            <w:r w:rsidRPr="00182810">
              <w:rPr>
                <w:rStyle w:val="a4"/>
                <w:noProof/>
                <w:lang w:val="en-US"/>
              </w:rPr>
              <w:t>4. Use-Case View</w:t>
            </w:r>
            <w:r>
              <w:rPr>
                <w:noProof/>
                <w:webHidden/>
              </w:rPr>
              <w:tab/>
            </w:r>
            <w:r>
              <w:rPr>
                <w:noProof/>
                <w:webHidden/>
              </w:rPr>
              <w:fldChar w:fldCharType="begin"/>
            </w:r>
            <w:r>
              <w:rPr>
                <w:noProof/>
                <w:webHidden/>
              </w:rPr>
              <w:instrText xml:space="preserve"> PAGEREF _Toc152804907 \h </w:instrText>
            </w:r>
            <w:r>
              <w:rPr>
                <w:noProof/>
                <w:webHidden/>
              </w:rPr>
            </w:r>
            <w:r>
              <w:rPr>
                <w:noProof/>
                <w:webHidden/>
              </w:rPr>
              <w:fldChar w:fldCharType="separate"/>
            </w:r>
            <w:r>
              <w:rPr>
                <w:noProof/>
                <w:webHidden/>
              </w:rPr>
              <w:t>4</w:t>
            </w:r>
            <w:r>
              <w:rPr>
                <w:noProof/>
                <w:webHidden/>
              </w:rPr>
              <w:fldChar w:fldCharType="end"/>
            </w:r>
          </w:hyperlink>
        </w:p>
        <w:p w14:paraId="6BA6FE47" w14:textId="507C7F21" w:rsidR="00550D7B" w:rsidRDefault="00550D7B">
          <w:pPr>
            <w:pStyle w:val="21"/>
            <w:tabs>
              <w:tab w:val="right" w:leader="dot" w:pos="9629"/>
            </w:tabs>
            <w:rPr>
              <w:rFonts w:eastAsiaTheme="minorEastAsia"/>
              <w:noProof/>
              <w:lang w:eastAsia="ru-RU"/>
            </w:rPr>
          </w:pPr>
          <w:hyperlink w:anchor="_Toc152804908" w:history="1">
            <w:r w:rsidRPr="00182810">
              <w:rPr>
                <w:rStyle w:val="a4"/>
                <w:noProof/>
                <w:lang w:val="en-US"/>
              </w:rPr>
              <w:t>4.1 Architecturally-Significant Use Cases</w:t>
            </w:r>
            <w:r>
              <w:rPr>
                <w:noProof/>
                <w:webHidden/>
              </w:rPr>
              <w:tab/>
            </w:r>
            <w:r>
              <w:rPr>
                <w:noProof/>
                <w:webHidden/>
              </w:rPr>
              <w:fldChar w:fldCharType="begin"/>
            </w:r>
            <w:r>
              <w:rPr>
                <w:noProof/>
                <w:webHidden/>
              </w:rPr>
              <w:instrText xml:space="preserve"> PAGEREF _Toc152804908 \h </w:instrText>
            </w:r>
            <w:r>
              <w:rPr>
                <w:noProof/>
                <w:webHidden/>
              </w:rPr>
            </w:r>
            <w:r>
              <w:rPr>
                <w:noProof/>
                <w:webHidden/>
              </w:rPr>
              <w:fldChar w:fldCharType="separate"/>
            </w:r>
            <w:r>
              <w:rPr>
                <w:noProof/>
                <w:webHidden/>
              </w:rPr>
              <w:t>4</w:t>
            </w:r>
            <w:r>
              <w:rPr>
                <w:noProof/>
                <w:webHidden/>
              </w:rPr>
              <w:fldChar w:fldCharType="end"/>
            </w:r>
          </w:hyperlink>
        </w:p>
        <w:p w14:paraId="0075EC19" w14:textId="6C0390A4" w:rsidR="00550D7B" w:rsidRDefault="00550D7B">
          <w:pPr>
            <w:pStyle w:val="11"/>
            <w:tabs>
              <w:tab w:val="right" w:leader="dot" w:pos="9629"/>
            </w:tabs>
            <w:rPr>
              <w:rFonts w:eastAsiaTheme="minorEastAsia"/>
              <w:noProof/>
              <w:lang w:eastAsia="ru-RU"/>
            </w:rPr>
          </w:pPr>
          <w:hyperlink w:anchor="_Toc152804909" w:history="1">
            <w:r w:rsidRPr="00182810">
              <w:rPr>
                <w:rStyle w:val="a4"/>
                <w:noProof/>
                <w:lang w:val="en-US"/>
              </w:rPr>
              <w:t>5. Logical View</w:t>
            </w:r>
            <w:r>
              <w:rPr>
                <w:noProof/>
                <w:webHidden/>
              </w:rPr>
              <w:tab/>
            </w:r>
            <w:r>
              <w:rPr>
                <w:noProof/>
                <w:webHidden/>
              </w:rPr>
              <w:fldChar w:fldCharType="begin"/>
            </w:r>
            <w:r>
              <w:rPr>
                <w:noProof/>
                <w:webHidden/>
              </w:rPr>
              <w:instrText xml:space="preserve"> PAGEREF _Toc152804909 \h </w:instrText>
            </w:r>
            <w:r>
              <w:rPr>
                <w:noProof/>
                <w:webHidden/>
              </w:rPr>
            </w:r>
            <w:r>
              <w:rPr>
                <w:noProof/>
                <w:webHidden/>
              </w:rPr>
              <w:fldChar w:fldCharType="separate"/>
            </w:r>
            <w:r>
              <w:rPr>
                <w:noProof/>
                <w:webHidden/>
              </w:rPr>
              <w:t>7</w:t>
            </w:r>
            <w:r>
              <w:rPr>
                <w:noProof/>
                <w:webHidden/>
              </w:rPr>
              <w:fldChar w:fldCharType="end"/>
            </w:r>
          </w:hyperlink>
        </w:p>
        <w:p w14:paraId="46EF29C3" w14:textId="17955A2E" w:rsidR="00550D7B" w:rsidRDefault="00550D7B">
          <w:pPr>
            <w:pStyle w:val="21"/>
            <w:tabs>
              <w:tab w:val="right" w:leader="dot" w:pos="9629"/>
            </w:tabs>
            <w:rPr>
              <w:rFonts w:eastAsiaTheme="minorEastAsia"/>
              <w:noProof/>
              <w:lang w:eastAsia="ru-RU"/>
            </w:rPr>
          </w:pPr>
          <w:hyperlink w:anchor="_Toc152804910" w:history="1">
            <w:r w:rsidRPr="00182810">
              <w:rPr>
                <w:rStyle w:val="a4"/>
                <w:noProof/>
                <w:lang w:val="en-US"/>
              </w:rPr>
              <w:t>5.1 Architecture Overview - Package and Subsystem Layering</w:t>
            </w:r>
            <w:r>
              <w:rPr>
                <w:noProof/>
                <w:webHidden/>
              </w:rPr>
              <w:tab/>
            </w:r>
            <w:r>
              <w:rPr>
                <w:noProof/>
                <w:webHidden/>
              </w:rPr>
              <w:fldChar w:fldCharType="begin"/>
            </w:r>
            <w:r>
              <w:rPr>
                <w:noProof/>
                <w:webHidden/>
              </w:rPr>
              <w:instrText xml:space="preserve"> PAGEREF _Toc152804910 \h </w:instrText>
            </w:r>
            <w:r>
              <w:rPr>
                <w:noProof/>
                <w:webHidden/>
              </w:rPr>
            </w:r>
            <w:r>
              <w:rPr>
                <w:noProof/>
                <w:webHidden/>
              </w:rPr>
              <w:fldChar w:fldCharType="separate"/>
            </w:r>
            <w:r>
              <w:rPr>
                <w:noProof/>
                <w:webHidden/>
              </w:rPr>
              <w:t>8</w:t>
            </w:r>
            <w:r>
              <w:rPr>
                <w:noProof/>
                <w:webHidden/>
              </w:rPr>
              <w:fldChar w:fldCharType="end"/>
            </w:r>
          </w:hyperlink>
        </w:p>
        <w:p w14:paraId="6021FDE6" w14:textId="473C1293" w:rsidR="00550D7B" w:rsidRDefault="00550D7B">
          <w:pPr>
            <w:pStyle w:val="11"/>
            <w:tabs>
              <w:tab w:val="right" w:leader="dot" w:pos="9629"/>
            </w:tabs>
            <w:rPr>
              <w:rFonts w:eastAsiaTheme="minorEastAsia"/>
              <w:noProof/>
              <w:lang w:eastAsia="ru-RU"/>
            </w:rPr>
          </w:pPr>
          <w:hyperlink w:anchor="_Toc152804911" w:history="1">
            <w:r w:rsidRPr="00182810">
              <w:rPr>
                <w:rStyle w:val="a4"/>
                <w:noProof/>
                <w:lang w:val="en-US"/>
              </w:rPr>
              <w:t>6. Process View</w:t>
            </w:r>
            <w:r>
              <w:rPr>
                <w:noProof/>
                <w:webHidden/>
              </w:rPr>
              <w:tab/>
            </w:r>
            <w:r>
              <w:rPr>
                <w:noProof/>
                <w:webHidden/>
              </w:rPr>
              <w:fldChar w:fldCharType="begin"/>
            </w:r>
            <w:r>
              <w:rPr>
                <w:noProof/>
                <w:webHidden/>
              </w:rPr>
              <w:instrText xml:space="preserve"> PAGEREF _Toc152804911 \h </w:instrText>
            </w:r>
            <w:r>
              <w:rPr>
                <w:noProof/>
                <w:webHidden/>
              </w:rPr>
            </w:r>
            <w:r>
              <w:rPr>
                <w:noProof/>
                <w:webHidden/>
              </w:rPr>
              <w:fldChar w:fldCharType="separate"/>
            </w:r>
            <w:r>
              <w:rPr>
                <w:noProof/>
                <w:webHidden/>
              </w:rPr>
              <w:t>9</w:t>
            </w:r>
            <w:r>
              <w:rPr>
                <w:noProof/>
                <w:webHidden/>
              </w:rPr>
              <w:fldChar w:fldCharType="end"/>
            </w:r>
          </w:hyperlink>
        </w:p>
        <w:p w14:paraId="1316409E" w14:textId="74FD3F83" w:rsidR="00550D7B" w:rsidRDefault="00550D7B">
          <w:pPr>
            <w:pStyle w:val="21"/>
            <w:tabs>
              <w:tab w:val="right" w:leader="dot" w:pos="9629"/>
            </w:tabs>
            <w:rPr>
              <w:rFonts w:eastAsiaTheme="minorEastAsia"/>
              <w:noProof/>
              <w:lang w:eastAsia="ru-RU"/>
            </w:rPr>
          </w:pPr>
          <w:hyperlink w:anchor="_Toc152804912" w:history="1">
            <w:r w:rsidRPr="00182810">
              <w:rPr>
                <w:rStyle w:val="a4"/>
                <w:noProof/>
                <w:lang w:val="en-US"/>
              </w:rPr>
              <w:t>6.1 Processes</w:t>
            </w:r>
            <w:r>
              <w:rPr>
                <w:noProof/>
                <w:webHidden/>
              </w:rPr>
              <w:tab/>
            </w:r>
            <w:r>
              <w:rPr>
                <w:noProof/>
                <w:webHidden/>
              </w:rPr>
              <w:fldChar w:fldCharType="begin"/>
            </w:r>
            <w:r>
              <w:rPr>
                <w:noProof/>
                <w:webHidden/>
              </w:rPr>
              <w:instrText xml:space="preserve"> PAGEREF _Toc152804912 \h </w:instrText>
            </w:r>
            <w:r>
              <w:rPr>
                <w:noProof/>
                <w:webHidden/>
              </w:rPr>
            </w:r>
            <w:r>
              <w:rPr>
                <w:noProof/>
                <w:webHidden/>
              </w:rPr>
              <w:fldChar w:fldCharType="separate"/>
            </w:r>
            <w:r>
              <w:rPr>
                <w:noProof/>
                <w:webHidden/>
              </w:rPr>
              <w:t>9</w:t>
            </w:r>
            <w:r>
              <w:rPr>
                <w:noProof/>
                <w:webHidden/>
              </w:rPr>
              <w:fldChar w:fldCharType="end"/>
            </w:r>
          </w:hyperlink>
        </w:p>
        <w:p w14:paraId="57B99BA1" w14:textId="512E7ED9" w:rsidR="00550D7B" w:rsidRDefault="00550D7B">
          <w:pPr>
            <w:pStyle w:val="21"/>
            <w:tabs>
              <w:tab w:val="right" w:leader="dot" w:pos="9629"/>
            </w:tabs>
            <w:rPr>
              <w:rFonts w:eastAsiaTheme="minorEastAsia"/>
              <w:noProof/>
              <w:lang w:eastAsia="ru-RU"/>
            </w:rPr>
          </w:pPr>
          <w:hyperlink w:anchor="_Toc152804913" w:history="1">
            <w:r w:rsidRPr="00182810">
              <w:rPr>
                <w:rStyle w:val="a4"/>
                <w:noProof/>
                <w:lang w:val="en-US"/>
              </w:rPr>
              <w:t>6.2 Process Model to Design Model Dependencies</w:t>
            </w:r>
            <w:r>
              <w:rPr>
                <w:noProof/>
                <w:webHidden/>
              </w:rPr>
              <w:tab/>
            </w:r>
            <w:r>
              <w:rPr>
                <w:noProof/>
                <w:webHidden/>
              </w:rPr>
              <w:fldChar w:fldCharType="begin"/>
            </w:r>
            <w:r>
              <w:rPr>
                <w:noProof/>
                <w:webHidden/>
              </w:rPr>
              <w:instrText xml:space="preserve"> PAGEREF _Toc152804913 \h </w:instrText>
            </w:r>
            <w:r>
              <w:rPr>
                <w:noProof/>
                <w:webHidden/>
              </w:rPr>
            </w:r>
            <w:r>
              <w:rPr>
                <w:noProof/>
                <w:webHidden/>
              </w:rPr>
              <w:fldChar w:fldCharType="separate"/>
            </w:r>
            <w:r>
              <w:rPr>
                <w:noProof/>
                <w:webHidden/>
              </w:rPr>
              <w:t>11</w:t>
            </w:r>
            <w:r>
              <w:rPr>
                <w:noProof/>
                <w:webHidden/>
              </w:rPr>
              <w:fldChar w:fldCharType="end"/>
            </w:r>
          </w:hyperlink>
        </w:p>
        <w:p w14:paraId="06944C1A" w14:textId="4853EDA3" w:rsidR="00550D7B" w:rsidRDefault="00550D7B">
          <w:pPr>
            <w:pStyle w:val="21"/>
            <w:tabs>
              <w:tab w:val="right" w:leader="dot" w:pos="9629"/>
            </w:tabs>
            <w:rPr>
              <w:rFonts w:eastAsiaTheme="minorEastAsia"/>
              <w:noProof/>
              <w:lang w:eastAsia="ru-RU"/>
            </w:rPr>
          </w:pPr>
          <w:hyperlink w:anchor="_Toc152804914" w:history="1">
            <w:r w:rsidRPr="00182810">
              <w:rPr>
                <w:rStyle w:val="a4"/>
                <w:noProof/>
                <w:lang w:val="en-US"/>
              </w:rPr>
              <w:t>6.3 Processes to Implementation</w:t>
            </w:r>
            <w:r>
              <w:rPr>
                <w:noProof/>
                <w:webHidden/>
              </w:rPr>
              <w:tab/>
            </w:r>
            <w:r>
              <w:rPr>
                <w:noProof/>
                <w:webHidden/>
              </w:rPr>
              <w:fldChar w:fldCharType="begin"/>
            </w:r>
            <w:r>
              <w:rPr>
                <w:noProof/>
                <w:webHidden/>
              </w:rPr>
              <w:instrText xml:space="preserve"> PAGEREF _Toc152804914 \h </w:instrText>
            </w:r>
            <w:r>
              <w:rPr>
                <w:noProof/>
                <w:webHidden/>
              </w:rPr>
            </w:r>
            <w:r>
              <w:rPr>
                <w:noProof/>
                <w:webHidden/>
              </w:rPr>
              <w:fldChar w:fldCharType="separate"/>
            </w:r>
            <w:r>
              <w:rPr>
                <w:noProof/>
                <w:webHidden/>
              </w:rPr>
              <w:t>12</w:t>
            </w:r>
            <w:r>
              <w:rPr>
                <w:noProof/>
                <w:webHidden/>
              </w:rPr>
              <w:fldChar w:fldCharType="end"/>
            </w:r>
          </w:hyperlink>
        </w:p>
        <w:p w14:paraId="02384868" w14:textId="6208584B" w:rsidR="00550D7B" w:rsidRDefault="00550D7B">
          <w:pPr>
            <w:pStyle w:val="11"/>
            <w:tabs>
              <w:tab w:val="right" w:leader="dot" w:pos="9629"/>
            </w:tabs>
            <w:rPr>
              <w:rFonts w:eastAsiaTheme="minorEastAsia"/>
              <w:noProof/>
              <w:lang w:eastAsia="ru-RU"/>
            </w:rPr>
          </w:pPr>
          <w:hyperlink w:anchor="_Toc152804915" w:history="1">
            <w:r w:rsidRPr="00182810">
              <w:rPr>
                <w:rStyle w:val="a4"/>
                <w:noProof/>
                <w:lang w:val="en-US"/>
              </w:rPr>
              <w:t>7. Deployment View</w:t>
            </w:r>
            <w:r>
              <w:rPr>
                <w:noProof/>
                <w:webHidden/>
              </w:rPr>
              <w:tab/>
            </w:r>
            <w:r>
              <w:rPr>
                <w:noProof/>
                <w:webHidden/>
              </w:rPr>
              <w:fldChar w:fldCharType="begin"/>
            </w:r>
            <w:r>
              <w:rPr>
                <w:noProof/>
                <w:webHidden/>
              </w:rPr>
              <w:instrText xml:space="preserve"> PAGEREF _Toc152804915 \h </w:instrText>
            </w:r>
            <w:r>
              <w:rPr>
                <w:noProof/>
                <w:webHidden/>
              </w:rPr>
            </w:r>
            <w:r>
              <w:rPr>
                <w:noProof/>
                <w:webHidden/>
              </w:rPr>
              <w:fldChar w:fldCharType="separate"/>
            </w:r>
            <w:r>
              <w:rPr>
                <w:noProof/>
                <w:webHidden/>
              </w:rPr>
              <w:t>13</w:t>
            </w:r>
            <w:r>
              <w:rPr>
                <w:noProof/>
                <w:webHidden/>
              </w:rPr>
              <w:fldChar w:fldCharType="end"/>
            </w:r>
          </w:hyperlink>
        </w:p>
        <w:p w14:paraId="443E71C8" w14:textId="39D3F25E" w:rsidR="00550D7B" w:rsidRDefault="00550D7B">
          <w:pPr>
            <w:pStyle w:val="21"/>
            <w:tabs>
              <w:tab w:val="right" w:leader="dot" w:pos="9629"/>
            </w:tabs>
            <w:rPr>
              <w:rFonts w:eastAsiaTheme="minorEastAsia"/>
              <w:noProof/>
              <w:lang w:eastAsia="ru-RU"/>
            </w:rPr>
          </w:pPr>
          <w:hyperlink w:anchor="_Toc152804916" w:history="1">
            <w:r w:rsidRPr="00182810">
              <w:rPr>
                <w:rStyle w:val="a4"/>
                <w:noProof/>
                <w:lang w:val="en-US"/>
              </w:rPr>
              <w:t>7.1 Web Server</w:t>
            </w:r>
            <w:r>
              <w:rPr>
                <w:noProof/>
                <w:webHidden/>
              </w:rPr>
              <w:tab/>
            </w:r>
            <w:r>
              <w:rPr>
                <w:noProof/>
                <w:webHidden/>
              </w:rPr>
              <w:fldChar w:fldCharType="begin"/>
            </w:r>
            <w:r>
              <w:rPr>
                <w:noProof/>
                <w:webHidden/>
              </w:rPr>
              <w:instrText xml:space="preserve"> PAGEREF _Toc152804916 \h </w:instrText>
            </w:r>
            <w:r>
              <w:rPr>
                <w:noProof/>
                <w:webHidden/>
              </w:rPr>
            </w:r>
            <w:r>
              <w:rPr>
                <w:noProof/>
                <w:webHidden/>
              </w:rPr>
              <w:fldChar w:fldCharType="separate"/>
            </w:r>
            <w:r>
              <w:rPr>
                <w:noProof/>
                <w:webHidden/>
              </w:rPr>
              <w:t>14</w:t>
            </w:r>
            <w:r>
              <w:rPr>
                <w:noProof/>
                <w:webHidden/>
              </w:rPr>
              <w:fldChar w:fldCharType="end"/>
            </w:r>
          </w:hyperlink>
        </w:p>
        <w:p w14:paraId="2A9FE1BF" w14:textId="7E8E4B71" w:rsidR="00550D7B" w:rsidRDefault="00550D7B">
          <w:pPr>
            <w:pStyle w:val="21"/>
            <w:tabs>
              <w:tab w:val="right" w:leader="dot" w:pos="9629"/>
            </w:tabs>
            <w:rPr>
              <w:rFonts w:eastAsiaTheme="minorEastAsia"/>
              <w:noProof/>
              <w:lang w:eastAsia="ru-RU"/>
            </w:rPr>
          </w:pPr>
          <w:hyperlink w:anchor="_Toc152804917" w:history="1">
            <w:r w:rsidRPr="00182810">
              <w:rPr>
                <w:rStyle w:val="a4"/>
                <w:noProof/>
                <w:lang w:val="en-US"/>
              </w:rPr>
              <w:t>7.2 Application Server</w:t>
            </w:r>
            <w:r>
              <w:rPr>
                <w:noProof/>
                <w:webHidden/>
              </w:rPr>
              <w:tab/>
            </w:r>
            <w:r>
              <w:rPr>
                <w:noProof/>
                <w:webHidden/>
              </w:rPr>
              <w:fldChar w:fldCharType="begin"/>
            </w:r>
            <w:r>
              <w:rPr>
                <w:noProof/>
                <w:webHidden/>
              </w:rPr>
              <w:instrText xml:space="preserve"> PAGEREF _Toc152804917 \h </w:instrText>
            </w:r>
            <w:r>
              <w:rPr>
                <w:noProof/>
                <w:webHidden/>
              </w:rPr>
            </w:r>
            <w:r>
              <w:rPr>
                <w:noProof/>
                <w:webHidden/>
              </w:rPr>
              <w:fldChar w:fldCharType="separate"/>
            </w:r>
            <w:r>
              <w:rPr>
                <w:noProof/>
                <w:webHidden/>
              </w:rPr>
              <w:t>14</w:t>
            </w:r>
            <w:r>
              <w:rPr>
                <w:noProof/>
                <w:webHidden/>
              </w:rPr>
              <w:fldChar w:fldCharType="end"/>
            </w:r>
          </w:hyperlink>
        </w:p>
        <w:p w14:paraId="52A42FEE" w14:textId="3F8DDB58" w:rsidR="00550D7B" w:rsidRDefault="00550D7B">
          <w:pPr>
            <w:pStyle w:val="21"/>
            <w:tabs>
              <w:tab w:val="right" w:leader="dot" w:pos="9629"/>
            </w:tabs>
            <w:rPr>
              <w:rFonts w:eastAsiaTheme="minorEastAsia"/>
              <w:noProof/>
              <w:lang w:eastAsia="ru-RU"/>
            </w:rPr>
          </w:pPr>
          <w:hyperlink w:anchor="_Toc152804918" w:history="1">
            <w:r w:rsidRPr="00182810">
              <w:rPr>
                <w:rStyle w:val="a4"/>
                <w:noProof/>
                <w:lang w:val="en-US"/>
              </w:rPr>
              <w:t>7.3 Client Server</w:t>
            </w:r>
            <w:r>
              <w:rPr>
                <w:noProof/>
                <w:webHidden/>
              </w:rPr>
              <w:tab/>
            </w:r>
            <w:r>
              <w:rPr>
                <w:noProof/>
                <w:webHidden/>
              </w:rPr>
              <w:fldChar w:fldCharType="begin"/>
            </w:r>
            <w:r>
              <w:rPr>
                <w:noProof/>
                <w:webHidden/>
              </w:rPr>
              <w:instrText xml:space="preserve"> PAGEREF _Toc152804918 \h </w:instrText>
            </w:r>
            <w:r>
              <w:rPr>
                <w:noProof/>
                <w:webHidden/>
              </w:rPr>
            </w:r>
            <w:r>
              <w:rPr>
                <w:noProof/>
                <w:webHidden/>
              </w:rPr>
              <w:fldChar w:fldCharType="separate"/>
            </w:r>
            <w:r>
              <w:rPr>
                <w:noProof/>
                <w:webHidden/>
              </w:rPr>
              <w:t>15</w:t>
            </w:r>
            <w:r>
              <w:rPr>
                <w:noProof/>
                <w:webHidden/>
              </w:rPr>
              <w:fldChar w:fldCharType="end"/>
            </w:r>
          </w:hyperlink>
        </w:p>
        <w:p w14:paraId="7FCFAB9A" w14:textId="44942030" w:rsidR="00550D7B" w:rsidRDefault="00550D7B">
          <w:pPr>
            <w:pStyle w:val="21"/>
            <w:tabs>
              <w:tab w:val="right" w:leader="dot" w:pos="9629"/>
            </w:tabs>
            <w:rPr>
              <w:rFonts w:eastAsiaTheme="minorEastAsia"/>
              <w:noProof/>
              <w:lang w:eastAsia="ru-RU"/>
            </w:rPr>
          </w:pPr>
          <w:hyperlink w:anchor="_Toc152804919" w:history="1">
            <w:r w:rsidRPr="00182810">
              <w:rPr>
                <w:rStyle w:val="a4"/>
                <w:noProof/>
                <w:lang w:val="en-US"/>
              </w:rPr>
              <w:t>7.4 Database Server</w:t>
            </w:r>
            <w:r>
              <w:rPr>
                <w:noProof/>
                <w:webHidden/>
              </w:rPr>
              <w:tab/>
            </w:r>
            <w:r>
              <w:rPr>
                <w:noProof/>
                <w:webHidden/>
              </w:rPr>
              <w:fldChar w:fldCharType="begin"/>
            </w:r>
            <w:r>
              <w:rPr>
                <w:noProof/>
                <w:webHidden/>
              </w:rPr>
              <w:instrText xml:space="preserve"> PAGEREF _Toc152804919 \h </w:instrText>
            </w:r>
            <w:r>
              <w:rPr>
                <w:noProof/>
                <w:webHidden/>
              </w:rPr>
            </w:r>
            <w:r>
              <w:rPr>
                <w:noProof/>
                <w:webHidden/>
              </w:rPr>
              <w:fldChar w:fldCharType="separate"/>
            </w:r>
            <w:r>
              <w:rPr>
                <w:noProof/>
                <w:webHidden/>
              </w:rPr>
              <w:t>15</w:t>
            </w:r>
            <w:r>
              <w:rPr>
                <w:noProof/>
                <w:webHidden/>
              </w:rPr>
              <w:fldChar w:fldCharType="end"/>
            </w:r>
          </w:hyperlink>
        </w:p>
        <w:p w14:paraId="5CF73399" w14:textId="4F156A7B" w:rsidR="00550D7B" w:rsidRDefault="00550D7B">
          <w:pPr>
            <w:pStyle w:val="11"/>
            <w:tabs>
              <w:tab w:val="right" w:leader="dot" w:pos="9629"/>
            </w:tabs>
            <w:rPr>
              <w:rFonts w:eastAsiaTheme="minorEastAsia"/>
              <w:noProof/>
              <w:lang w:eastAsia="ru-RU"/>
            </w:rPr>
          </w:pPr>
          <w:hyperlink w:anchor="_Toc152804920" w:history="1">
            <w:r w:rsidRPr="00182810">
              <w:rPr>
                <w:rStyle w:val="a4"/>
                <w:noProof/>
                <w:lang w:val="en-US"/>
              </w:rPr>
              <w:t>8. Size and Performance</w:t>
            </w:r>
            <w:r>
              <w:rPr>
                <w:noProof/>
                <w:webHidden/>
              </w:rPr>
              <w:tab/>
            </w:r>
            <w:r>
              <w:rPr>
                <w:noProof/>
                <w:webHidden/>
              </w:rPr>
              <w:fldChar w:fldCharType="begin"/>
            </w:r>
            <w:r>
              <w:rPr>
                <w:noProof/>
                <w:webHidden/>
              </w:rPr>
              <w:instrText xml:space="preserve"> PAGEREF _Toc152804920 \h </w:instrText>
            </w:r>
            <w:r>
              <w:rPr>
                <w:noProof/>
                <w:webHidden/>
              </w:rPr>
            </w:r>
            <w:r>
              <w:rPr>
                <w:noProof/>
                <w:webHidden/>
              </w:rPr>
              <w:fldChar w:fldCharType="separate"/>
            </w:r>
            <w:r>
              <w:rPr>
                <w:noProof/>
                <w:webHidden/>
              </w:rPr>
              <w:t>15</w:t>
            </w:r>
            <w:r>
              <w:rPr>
                <w:noProof/>
                <w:webHidden/>
              </w:rPr>
              <w:fldChar w:fldCharType="end"/>
            </w:r>
          </w:hyperlink>
        </w:p>
        <w:p w14:paraId="128349C7" w14:textId="0C7CEB7E" w:rsidR="00550D7B" w:rsidRDefault="00550D7B">
          <w:pPr>
            <w:pStyle w:val="11"/>
            <w:tabs>
              <w:tab w:val="right" w:leader="dot" w:pos="9629"/>
            </w:tabs>
            <w:rPr>
              <w:rFonts w:eastAsiaTheme="minorEastAsia"/>
              <w:noProof/>
              <w:lang w:eastAsia="ru-RU"/>
            </w:rPr>
          </w:pPr>
          <w:hyperlink w:anchor="_Toc152804921" w:history="1">
            <w:r w:rsidRPr="00182810">
              <w:rPr>
                <w:rStyle w:val="a4"/>
                <w:noProof/>
                <w:lang w:val="en-US"/>
              </w:rPr>
              <w:t>9. Quality</w:t>
            </w:r>
            <w:r>
              <w:rPr>
                <w:noProof/>
                <w:webHidden/>
              </w:rPr>
              <w:tab/>
            </w:r>
            <w:r>
              <w:rPr>
                <w:noProof/>
                <w:webHidden/>
              </w:rPr>
              <w:fldChar w:fldCharType="begin"/>
            </w:r>
            <w:r>
              <w:rPr>
                <w:noProof/>
                <w:webHidden/>
              </w:rPr>
              <w:instrText xml:space="preserve"> PAGEREF _Toc152804921 \h </w:instrText>
            </w:r>
            <w:r>
              <w:rPr>
                <w:noProof/>
                <w:webHidden/>
              </w:rPr>
            </w:r>
            <w:r>
              <w:rPr>
                <w:noProof/>
                <w:webHidden/>
              </w:rPr>
              <w:fldChar w:fldCharType="separate"/>
            </w:r>
            <w:r>
              <w:rPr>
                <w:noProof/>
                <w:webHidden/>
              </w:rPr>
              <w:t>15</w:t>
            </w:r>
            <w:r>
              <w:rPr>
                <w:noProof/>
                <w:webHidden/>
              </w:rPr>
              <w:fldChar w:fldCharType="end"/>
            </w:r>
          </w:hyperlink>
        </w:p>
        <w:p w14:paraId="498E5346" w14:textId="2F62EEC8" w:rsidR="00550D7B" w:rsidRDefault="00550D7B">
          <w:r>
            <w:rPr>
              <w:b/>
              <w:bCs/>
            </w:rPr>
            <w:fldChar w:fldCharType="end"/>
          </w:r>
        </w:p>
      </w:sdtContent>
    </w:sdt>
    <w:p w14:paraId="76114C3A" w14:textId="184D47C5" w:rsidR="00550D7B" w:rsidRDefault="00550D7B">
      <w:r>
        <w:br w:type="page"/>
      </w:r>
    </w:p>
    <w:p w14:paraId="2125F4C9" w14:textId="0A8E0FF9" w:rsidR="00421289" w:rsidRPr="001F166C" w:rsidRDefault="001F166C" w:rsidP="001F166C">
      <w:pPr>
        <w:pStyle w:val="1"/>
        <w:rPr>
          <w:lang w:val="en-US"/>
        </w:rPr>
      </w:pPr>
      <w:bookmarkStart w:id="0" w:name="_Toc152804900"/>
      <w:r>
        <w:rPr>
          <w:lang w:val="en-US"/>
        </w:rPr>
        <w:lastRenderedPageBreak/>
        <w:t xml:space="preserve">1. </w:t>
      </w:r>
      <w:r w:rsidRPr="001F166C">
        <w:rPr>
          <w:lang w:val="en-US"/>
        </w:rPr>
        <w:t>Introduction</w:t>
      </w:r>
      <w:bookmarkEnd w:id="0"/>
    </w:p>
    <w:p w14:paraId="30675681" w14:textId="2E052360" w:rsidR="001F166C" w:rsidRPr="001F166C" w:rsidRDefault="001F166C" w:rsidP="001F166C">
      <w:pPr>
        <w:pStyle w:val="2"/>
        <w:rPr>
          <w:lang w:val="en-US"/>
        </w:rPr>
      </w:pPr>
      <w:bookmarkStart w:id="1" w:name="_Toc152804901"/>
      <w:r w:rsidRPr="001F166C">
        <w:rPr>
          <w:lang w:val="en-US"/>
        </w:rPr>
        <w:t>1.1 Purpose</w:t>
      </w:r>
      <w:bookmarkEnd w:id="1"/>
    </w:p>
    <w:p w14:paraId="08B3C66E" w14:textId="77777777" w:rsidR="001F166C" w:rsidRDefault="001F166C" w:rsidP="001F166C">
      <w:pPr>
        <w:ind w:left="708"/>
        <w:rPr>
          <w:lang w:val="en-US"/>
        </w:rPr>
      </w:pPr>
      <w:r w:rsidRPr="001F166C">
        <w:rPr>
          <w:lang w:val="en-US"/>
        </w:rPr>
        <w:t>The purpose of this Software Architecture Document (SAD) is to provide a comprehensive and structured overview of the architectural design for the mobile platform project aimed at integrating and managing sport locations in Kyiv. This document aims to guide developers, stakeholders, and other relevant parties involved in the project by detailing the architectural decisions, components, and interactions that shape the system. By clearly defining the purpose, the SAD establishes a foundation for understanding the project's goals and the underlying architectural principles that drive its development.</w:t>
      </w:r>
    </w:p>
    <w:p w14:paraId="3D789AB1" w14:textId="73D02839" w:rsidR="001F166C" w:rsidRPr="001F166C" w:rsidRDefault="001F166C" w:rsidP="001F166C">
      <w:pPr>
        <w:pStyle w:val="2"/>
        <w:rPr>
          <w:lang w:val="en-US"/>
        </w:rPr>
      </w:pPr>
      <w:bookmarkStart w:id="2" w:name="_Toc152804902"/>
      <w:r w:rsidRPr="001F166C">
        <w:rPr>
          <w:lang w:val="en-US"/>
        </w:rPr>
        <w:t>1.2 Scope</w:t>
      </w:r>
      <w:bookmarkEnd w:id="2"/>
    </w:p>
    <w:p w14:paraId="61E8E3D0" w14:textId="56D354D6" w:rsidR="001F166C" w:rsidRDefault="001F166C" w:rsidP="001F166C">
      <w:pPr>
        <w:ind w:left="708"/>
        <w:rPr>
          <w:lang w:val="en-US"/>
        </w:rPr>
      </w:pPr>
      <w:r w:rsidRPr="001F166C">
        <w:rPr>
          <w:lang w:val="en-US"/>
        </w:rPr>
        <w:t>The scope of this document encompasses the architectural aspects of a mobile application dedicated to integrating and managing sport locations within the city of Kyiv. This project targets both Android and iOS platforms, with a focus on delivering a seamless and user-friendly experience for individuals interested in exploring and participating in sports activities across Kyiv. The architectural scope extends to key functionalities such as location integration, user authentication, data management, and overall system performance. While addressing the architectural concerns, the document will also touch upon the constraints, definitions, and acronyms relevant to the project, providing a holistic view of the software architecture for all stakeholders involved.</w:t>
      </w:r>
    </w:p>
    <w:p w14:paraId="27EE4D67" w14:textId="77777777" w:rsidR="001F166C" w:rsidRPr="001F166C" w:rsidRDefault="001F166C" w:rsidP="001F166C">
      <w:pPr>
        <w:rPr>
          <w:lang w:val="en-US"/>
        </w:rPr>
      </w:pPr>
    </w:p>
    <w:p w14:paraId="60860DE9" w14:textId="43BD7C8C" w:rsidR="001F166C" w:rsidRPr="001F166C" w:rsidRDefault="001F166C" w:rsidP="001F166C">
      <w:pPr>
        <w:pStyle w:val="1"/>
        <w:rPr>
          <w:lang w:val="en-US"/>
        </w:rPr>
      </w:pPr>
      <w:bookmarkStart w:id="3" w:name="_Toc152804903"/>
      <w:r w:rsidRPr="001F166C">
        <w:rPr>
          <w:lang w:val="en-US"/>
        </w:rPr>
        <w:t>2. Architectural Representation</w:t>
      </w:r>
      <w:bookmarkEnd w:id="3"/>
    </w:p>
    <w:p w14:paraId="49CC5742" w14:textId="77777777" w:rsidR="001F166C" w:rsidRDefault="001F166C" w:rsidP="001F166C">
      <w:pPr>
        <w:ind w:left="708"/>
        <w:rPr>
          <w:lang w:val="en-US"/>
        </w:rPr>
      </w:pPr>
      <w:r w:rsidRPr="001F166C">
        <w:rPr>
          <w:lang w:val="en-US"/>
        </w:rPr>
        <w:t>The architectural representation serves as a visual guide to the overall structure and organization of the system. It provides stakeholders with a clear and concise view of the system's components, their interactions, and the flow of data. The representation aids in understanding the high-level architecture and serves as a foundation for detailed discussions and decision-making.</w:t>
      </w:r>
    </w:p>
    <w:p w14:paraId="2578DEC3" w14:textId="73100CEA" w:rsidR="001F166C" w:rsidRDefault="001F166C" w:rsidP="001F166C">
      <w:pPr>
        <w:ind w:left="708"/>
        <w:rPr>
          <w:lang w:val="en-US"/>
        </w:rPr>
      </w:pPr>
      <w:r w:rsidRPr="001F166C">
        <w:rPr>
          <w:lang w:val="en-US"/>
        </w:rPr>
        <w:t>In the context of this project, the architectural representation will include diagrams and charts that illustrate the key components of the mobile platform designed for integrating and managing sport locations in Kyiv. These visual aids will highlight the relationships between different modules, the flow of information, and the integration points crucial for the successful functioning of the application. Additionally, the representation will help communicate the system architecture to various stakeholders, fostering a shared understanding of the project's structure and design principles.</w:t>
      </w:r>
    </w:p>
    <w:p w14:paraId="28027E55" w14:textId="77777777" w:rsidR="00FE5679" w:rsidRPr="00FE5679" w:rsidRDefault="00FE5679" w:rsidP="00FE5679">
      <w:pPr>
        <w:pStyle w:val="1"/>
        <w:rPr>
          <w:lang w:val="en-US"/>
        </w:rPr>
      </w:pPr>
      <w:bookmarkStart w:id="4" w:name="_Toc152804904"/>
      <w:r w:rsidRPr="00FE5679">
        <w:rPr>
          <w:lang w:val="en-US"/>
        </w:rPr>
        <w:t>3. Architectural Goals and Constraints</w:t>
      </w:r>
      <w:bookmarkEnd w:id="4"/>
    </w:p>
    <w:p w14:paraId="02B55B86" w14:textId="77777777" w:rsidR="00FE5679" w:rsidRPr="00FE5679" w:rsidRDefault="00FE5679" w:rsidP="00FE5679">
      <w:pPr>
        <w:rPr>
          <w:lang w:val="en-US"/>
        </w:rPr>
      </w:pPr>
      <w:r w:rsidRPr="00FE5679">
        <w:rPr>
          <w:lang w:val="en-US"/>
        </w:rPr>
        <w:t>The architectural goals and constraints articulate the fundamental objectives and limitations that shape the software architecture for the mobile platform dedicated to integrating and managing sport locations in Kyiv.</w:t>
      </w:r>
    </w:p>
    <w:p w14:paraId="0284D297" w14:textId="77777777" w:rsidR="00FE5679" w:rsidRPr="00FE5679" w:rsidRDefault="00FE5679" w:rsidP="00FE5679">
      <w:pPr>
        <w:pStyle w:val="2"/>
      </w:pPr>
      <w:bookmarkStart w:id="5" w:name="_Toc152804905"/>
      <w:r w:rsidRPr="00FE5679">
        <w:t>3.1 Architectural Goals</w:t>
      </w:r>
      <w:bookmarkEnd w:id="5"/>
    </w:p>
    <w:p w14:paraId="3C8F9318" w14:textId="77777777" w:rsidR="00FE5679" w:rsidRPr="00FE5679" w:rsidRDefault="00FE5679" w:rsidP="00FE5679">
      <w:pPr>
        <w:numPr>
          <w:ilvl w:val="0"/>
          <w:numId w:val="8"/>
        </w:numPr>
      </w:pPr>
      <w:r w:rsidRPr="00FE5679">
        <w:rPr>
          <w:b/>
          <w:bCs/>
        </w:rPr>
        <w:t>Scalability:</w:t>
      </w:r>
    </w:p>
    <w:p w14:paraId="6B0ADEF2" w14:textId="77777777" w:rsidR="00FE5679" w:rsidRPr="00FE5679" w:rsidRDefault="00FE5679" w:rsidP="00FE5679">
      <w:pPr>
        <w:numPr>
          <w:ilvl w:val="1"/>
          <w:numId w:val="8"/>
        </w:numPr>
        <w:rPr>
          <w:lang w:val="en-US"/>
        </w:rPr>
      </w:pPr>
      <w:r w:rsidRPr="00FE5679">
        <w:rPr>
          <w:i/>
          <w:iCs/>
          <w:lang w:val="en-US"/>
        </w:rPr>
        <w:t>Objective:</w:t>
      </w:r>
      <w:r w:rsidRPr="00FE5679">
        <w:rPr>
          <w:lang w:val="en-US"/>
        </w:rPr>
        <w:t xml:space="preserve"> Design the architecture to seamlessly scale with increased user demand, ensuring optimal performance as the user base and data volume grow.</w:t>
      </w:r>
    </w:p>
    <w:p w14:paraId="1B17DD4E" w14:textId="77777777" w:rsidR="00FE5679" w:rsidRPr="00FE5679" w:rsidRDefault="00FE5679" w:rsidP="00FE5679">
      <w:pPr>
        <w:numPr>
          <w:ilvl w:val="1"/>
          <w:numId w:val="8"/>
        </w:numPr>
        <w:rPr>
          <w:lang w:val="en-US"/>
        </w:rPr>
      </w:pPr>
      <w:r w:rsidRPr="00FE5679">
        <w:rPr>
          <w:i/>
          <w:iCs/>
          <w:lang w:val="en-US"/>
        </w:rPr>
        <w:t>Rationale:</w:t>
      </w:r>
      <w:r w:rsidRPr="00FE5679">
        <w:rPr>
          <w:lang w:val="en-US"/>
        </w:rPr>
        <w:t xml:space="preserve"> Accommodating scalability is crucial for handling varying loads, especially during peak usage times or periods of rapid platform adoption.</w:t>
      </w:r>
    </w:p>
    <w:p w14:paraId="7D91C8AE" w14:textId="77777777" w:rsidR="00FE5679" w:rsidRPr="00FE5679" w:rsidRDefault="00FE5679" w:rsidP="00FE5679">
      <w:pPr>
        <w:numPr>
          <w:ilvl w:val="0"/>
          <w:numId w:val="8"/>
        </w:numPr>
      </w:pPr>
      <w:r w:rsidRPr="00FE5679">
        <w:rPr>
          <w:b/>
          <w:bCs/>
        </w:rPr>
        <w:t>User Experience (UX):</w:t>
      </w:r>
    </w:p>
    <w:p w14:paraId="5CCCC920" w14:textId="77777777" w:rsidR="00FE5679" w:rsidRPr="00FE5679" w:rsidRDefault="00FE5679" w:rsidP="00FE5679">
      <w:pPr>
        <w:numPr>
          <w:ilvl w:val="1"/>
          <w:numId w:val="8"/>
        </w:numPr>
        <w:rPr>
          <w:lang w:val="en-US"/>
        </w:rPr>
      </w:pPr>
      <w:r w:rsidRPr="00FE5679">
        <w:rPr>
          <w:i/>
          <w:iCs/>
          <w:lang w:val="en-US"/>
        </w:rPr>
        <w:t>Objective:</w:t>
      </w:r>
      <w:r w:rsidRPr="00FE5679">
        <w:rPr>
          <w:lang w:val="en-US"/>
        </w:rPr>
        <w:t xml:space="preserve"> Prioritize an intuitive and engaging user experience in the mobile application, emphasizing ease of use and efficient interaction with sport location functionalities.</w:t>
      </w:r>
    </w:p>
    <w:p w14:paraId="374CABAA" w14:textId="77777777" w:rsidR="00FE5679" w:rsidRPr="00FE5679" w:rsidRDefault="00FE5679" w:rsidP="00FE5679">
      <w:pPr>
        <w:numPr>
          <w:ilvl w:val="1"/>
          <w:numId w:val="8"/>
        </w:numPr>
        <w:rPr>
          <w:lang w:val="en-US"/>
        </w:rPr>
      </w:pPr>
      <w:r w:rsidRPr="00FE5679">
        <w:rPr>
          <w:i/>
          <w:iCs/>
          <w:lang w:val="en-US"/>
        </w:rPr>
        <w:lastRenderedPageBreak/>
        <w:t>Rationale:</w:t>
      </w:r>
      <w:r w:rsidRPr="00FE5679">
        <w:rPr>
          <w:lang w:val="en-US"/>
        </w:rPr>
        <w:t xml:space="preserve"> Enhancing UX contributes to user satisfaction, encouraging continued platform use and positive feedback.</w:t>
      </w:r>
    </w:p>
    <w:p w14:paraId="136266D6" w14:textId="77777777" w:rsidR="00FE5679" w:rsidRPr="00FE5679" w:rsidRDefault="00FE5679" w:rsidP="00FE5679">
      <w:pPr>
        <w:numPr>
          <w:ilvl w:val="0"/>
          <w:numId w:val="8"/>
        </w:numPr>
      </w:pPr>
      <w:r w:rsidRPr="00FE5679">
        <w:rPr>
          <w:b/>
          <w:bCs/>
        </w:rPr>
        <w:t>Security:</w:t>
      </w:r>
    </w:p>
    <w:p w14:paraId="410FDD8F" w14:textId="77777777" w:rsidR="00FE5679" w:rsidRPr="00FE5679" w:rsidRDefault="00FE5679" w:rsidP="00FE5679">
      <w:pPr>
        <w:numPr>
          <w:ilvl w:val="1"/>
          <w:numId w:val="8"/>
        </w:numPr>
        <w:rPr>
          <w:lang w:val="en-US"/>
        </w:rPr>
      </w:pPr>
      <w:r w:rsidRPr="00FE5679">
        <w:rPr>
          <w:i/>
          <w:iCs/>
          <w:lang w:val="en-US"/>
        </w:rPr>
        <w:t>Objective:</w:t>
      </w:r>
      <w:r w:rsidRPr="00FE5679">
        <w:rPr>
          <w:lang w:val="en-US"/>
        </w:rPr>
        <w:t xml:space="preserve"> Implement robust security measures to protect user data, authentication processes, and sensitive transactions within the mobile platform.</w:t>
      </w:r>
    </w:p>
    <w:p w14:paraId="18B38B2C" w14:textId="77777777" w:rsidR="00FE5679" w:rsidRPr="00FE5679" w:rsidRDefault="00FE5679" w:rsidP="00FE5679">
      <w:pPr>
        <w:numPr>
          <w:ilvl w:val="1"/>
          <w:numId w:val="8"/>
        </w:numPr>
        <w:rPr>
          <w:lang w:val="en-US"/>
        </w:rPr>
      </w:pPr>
      <w:r w:rsidRPr="00FE5679">
        <w:rPr>
          <w:i/>
          <w:iCs/>
          <w:lang w:val="en-US"/>
        </w:rPr>
        <w:t>Rationale:</w:t>
      </w:r>
      <w:r w:rsidRPr="00FE5679">
        <w:rPr>
          <w:lang w:val="en-US"/>
        </w:rPr>
        <w:t xml:space="preserve"> Safeguarding user information and ensuring secure interactions are paramount for building trust and complying with privacy standards.</w:t>
      </w:r>
    </w:p>
    <w:p w14:paraId="3AEED0C1" w14:textId="77777777" w:rsidR="00FE5679" w:rsidRPr="00FE5679" w:rsidRDefault="00FE5679" w:rsidP="00FE5679">
      <w:pPr>
        <w:numPr>
          <w:ilvl w:val="0"/>
          <w:numId w:val="8"/>
        </w:numPr>
      </w:pPr>
      <w:r w:rsidRPr="00FE5679">
        <w:rPr>
          <w:b/>
          <w:bCs/>
        </w:rPr>
        <w:t>Flexibility and Adaptability:</w:t>
      </w:r>
    </w:p>
    <w:p w14:paraId="76CB57AC" w14:textId="77777777" w:rsidR="00FE5679" w:rsidRPr="00FE5679" w:rsidRDefault="00FE5679" w:rsidP="00FE5679">
      <w:pPr>
        <w:numPr>
          <w:ilvl w:val="1"/>
          <w:numId w:val="8"/>
        </w:numPr>
        <w:rPr>
          <w:lang w:val="en-US"/>
        </w:rPr>
      </w:pPr>
      <w:r w:rsidRPr="00FE5679">
        <w:rPr>
          <w:i/>
          <w:iCs/>
          <w:lang w:val="en-US"/>
        </w:rPr>
        <w:t>Objective:</w:t>
      </w:r>
      <w:r w:rsidRPr="00FE5679">
        <w:rPr>
          <w:lang w:val="en-US"/>
        </w:rPr>
        <w:t xml:space="preserve"> Design the architecture to be flexible and adaptable to future technological advancements and changes in sport location management requirements.</w:t>
      </w:r>
    </w:p>
    <w:p w14:paraId="71EF6056" w14:textId="77777777" w:rsidR="00FE5679" w:rsidRPr="00FE5679" w:rsidRDefault="00FE5679" w:rsidP="00FE5679">
      <w:pPr>
        <w:numPr>
          <w:ilvl w:val="1"/>
          <w:numId w:val="8"/>
        </w:numPr>
        <w:rPr>
          <w:lang w:val="en-US"/>
        </w:rPr>
      </w:pPr>
      <w:r w:rsidRPr="00FE5679">
        <w:rPr>
          <w:i/>
          <w:iCs/>
          <w:lang w:val="en-US"/>
        </w:rPr>
        <w:t>Rationale:</w:t>
      </w:r>
      <w:r w:rsidRPr="00FE5679">
        <w:rPr>
          <w:lang w:val="en-US"/>
        </w:rPr>
        <w:t xml:space="preserve"> Embracing flexibility ensures the platform's longevity and the ability to integrate new features or technologies seamlessly.</w:t>
      </w:r>
    </w:p>
    <w:p w14:paraId="074FB104" w14:textId="77777777" w:rsidR="00FE5679" w:rsidRPr="00FE5679" w:rsidRDefault="00FE5679" w:rsidP="00FE5679">
      <w:pPr>
        <w:numPr>
          <w:ilvl w:val="0"/>
          <w:numId w:val="8"/>
        </w:numPr>
      </w:pPr>
      <w:r w:rsidRPr="00FE5679">
        <w:rPr>
          <w:b/>
          <w:bCs/>
        </w:rPr>
        <w:t>Performance Optimization:</w:t>
      </w:r>
    </w:p>
    <w:p w14:paraId="17469DFA" w14:textId="77777777" w:rsidR="00FE5679" w:rsidRPr="00FE5679" w:rsidRDefault="00FE5679" w:rsidP="00FE5679">
      <w:pPr>
        <w:numPr>
          <w:ilvl w:val="1"/>
          <w:numId w:val="8"/>
        </w:numPr>
        <w:rPr>
          <w:lang w:val="en-US"/>
        </w:rPr>
      </w:pPr>
      <w:r w:rsidRPr="00FE5679">
        <w:rPr>
          <w:i/>
          <w:iCs/>
          <w:lang w:val="en-US"/>
        </w:rPr>
        <w:t>Objective:</w:t>
      </w:r>
      <w:r w:rsidRPr="00FE5679">
        <w:rPr>
          <w:lang w:val="en-US"/>
        </w:rPr>
        <w:t xml:space="preserve"> Optimize system performance to minimize latency, enhance responsiveness, and provide a smooth user experience for both sport enthusiasts and venue administrators.</w:t>
      </w:r>
    </w:p>
    <w:p w14:paraId="0B274A27" w14:textId="77777777" w:rsidR="00FE5679" w:rsidRPr="00FE5679" w:rsidRDefault="00FE5679" w:rsidP="00FE5679">
      <w:pPr>
        <w:numPr>
          <w:ilvl w:val="1"/>
          <w:numId w:val="8"/>
        </w:numPr>
        <w:rPr>
          <w:lang w:val="en-US"/>
        </w:rPr>
      </w:pPr>
      <w:r w:rsidRPr="00FE5679">
        <w:rPr>
          <w:i/>
          <w:iCs/>
          <w:lang w:val="en-US"/>
        </w:rPr>
        <w:t>Rationale:</w:t>
      </w:r>
      <w:r w:rsidRPr="00FE5679">
        <w:rPr>
          <w:lang w:val="en-US"/>
        </w:rPr>
        <w:t xml:space="preserve"> Improved performance contributes to user satisfaction and retention, critical for the success of a mobile platform.</w:t>
      </w:r>
    </w:p>
    <w:p w14:paraId="7D5474D5" w14:textId="77777777" w:rsidR="00FE5679" w:rsidRPr="00FE5679" w:rsidRDefault="00FE5679" w:rsidP="00FE5679">
      <w:pPr>
        <w:pStyle w:val="2"/>
      </w:pPr>
      <w:bookmarkStart w:id="6" w:name="_Toc152804906"/>
      <w:r w:rsidRPr="00FE5679">
        <w:t>3.2 Architectural Constraints</w:t>
      </w:r>
      <w:bookmarkEnd w:id="6"/>
    </w:p>
    <w:p w14:paraId="2C131833" w14:textId="77777777" w:rsidR="00FE5679" w:rsidRPr="00FE5679" w:rsidRDefault="00FE5679" w:rsidP="00FE5679">
      <w:pPr>
        <w:numPr>
          <w:ilvl w:val="0"/>
          <w:numId w:val="9"/>
        </w:numPr>
      </w:pPr>
      <w:r w:rsidRPr="00FE5679">
        <w:rPr>
          <w:b/>
          <w:bCs/>
        </w:rPr>
        <w:t>Platform Compatibility:</w:t>
      </w:r>
    </w:p>
    <w:p w14:paraId="73942A13" w14:textId="77777777" w:rsidR="00FE5679" w:rsidRPr="00FE5679" w:rsidRDefault="00FE5679" w:rsidP="00FE5679">
      <w:pPr>
        <w:numPr>
          <w:ilvl w:val="1"/>
          <w:numId w:val="9"/>
        </w:numPr>
        <w:rPr>
          <w:lang w:val="en-US"/>
        </w:rPr>
      </w:pPr>
      <w:r w:rsidRPr="00FE5679">
        <w:rPr>
          <w:i/>
          <w:iCs/>
          <w:lang w:val="en-US"/>
        </w:rPr>
        <w:t>Constraint:</w:t>
      </w:r>
      <w:r w:rsidRPr="00FE5679">
        <w:rPr>
          <w:lang w:val="en-US"/>
        </w:rPr>
        <w:t xml:space="preserve"> The mobile platform must be compatible with both iOS and Android devices, ensuring broad accessibility for users in Kyiv.</w:t>
      </w:r>
    </w:p>
    <w:p w14:paraId="161F1B08" w14:textId="77777777" w:rsidR="00FE5679" w:rsidRPr="00FE5679" w:rsidRDefault="00FE5679" w:rsidP="00FE5679">
      <w:pPr>
        <w:numPr>
          <w:ilvl w:val="1"/>
          <w:numId w:val="9"/>
        </w:numPr>
        <w:rPr>
          <w:lang w:val="en-US"/>
        </w:rPr>
      </w:pPr>
      <w:r w:rsidRPr="00FE5679">
        <w:rPr>
          <w:i/>
          <w:iCs/>
          <w:lang w:val="en-US"/>
        </w:rPr>
        <w:t>Rationale:</w:t>
      </w:r>
      <w:r w:rsidRPr="00FE5679">
        <w:rPr>
          <w:lang w:val="en-US"/>
        </w:rPr>
        <w:t xml:space="preserve"> The constraint arises from the need to reach a diverse user base on different mobile operating systems.</w:t>
      </w:r>
    </w:p>
    <w:p w14:paraId="425CCCC3" w14:textId="77777777" w:rsidR="00FE5679" w:rsidRPr="00FE5679" w:rsidRDefault="00FE5679" w:rsidP="00FE5679">
      <w:pPr>
        <w:numPr>
          <w:ilvl w:val="0"/>
          <w:numId w:val="9"/>
        </w:numPr>
      </w:pPr>
      <w:r w:rsidRPr="00FE5679">
        <w:rPr>
          <w:b/>
          <w:bCs/>
        </w:rPr>
        <w:t>Regulatory Compliance:</w:t>
      </w:r>
    </w:p>
    <w:p w14:paraId="7D2819EC" w14:textId="77777777" w:rsidR="00FE5679" w:rsidRPr="00FE5679" w:rsidRDefault="00FE5679" w:rsidP="00FE5679">
      <w:pPr>
        <w:numPr>
          <w:ilvl w:val="1"/>
          <w:numId w:val="9"/>
        </w:numPr>
        <w:rPr>
          <w:lang w:val="en-US"/>
        </w:rPr>
      </w:pPr>
      <w:r w:rsidRPr="00FE5679">
        <w:rPr>
          <w:i/>
          <w:iCs/>
          <w:lang w:val="en-US"/>
        </w:rPr>
        <w:t>Constraint:</w:t>
      </w:r>
      <w:r w:rsidRPr="00FE5679">
        <w:rPr>
          <w:lang w:val="en-US"/>
        </w:rPr>
        <w:t xml:space="preserve"> Ensure strict adherence to local regulations and data protection laws governing the integration and management of sport locations in Kyiv.</w:t>
      </w:r>
    </w:p>
    <w:p w14:paraId="06775EB6" w14:textId="77777777" w:rsidR="00FE5679" w:rsidRPr="00FE5679" w:rsidRDefault="00FE5679" w:rsidP="00FE5679">
      <w:pPr>
        <w:numPr>
          <w:ilvl w:val="1"/>
          <w:numId w:val="9"/>
        </w:numPr>
        <w:rPr>
          <w:lang w:val="en-US"/>
        </w:rPr>
      </w:pPr>
      <w:r w:rsidRPr="00FE5679">
        <w:rPr>
          <w:i/>
          <w:iCs/>
          <w:lang w:val="en-US"/>
        </w:rPr>
        <w:t>Rationale:</w:t>
      </w:r>
      <w:r w:rsidRPr="00FE5679">
        <w:rPr>
          <w:lang w:val="en-US"/>
        </w:rPr>
        <w:t xml:space="preserve"> Compliance is essential to maintain legal and ethical standards, fostering trust among users and stakeholders.</w:t>
      </w:r>
    </w:p>
    <w:p w14:paraId="2C7915DB" w14:textId="77777777" w:rsidR="00FE5679" w:rsidRPr="00FE5679" w:rsidRDefault="00FE5679" w:rsidP="00FE5679">
      <w:pPr>
        <w:numPr>
          <w:ilvl w:val="0"/>
          <w:numId w:val="9"/>
        </w:numPr>
      </w:pPr>
      <w:r w:rsidRPr="00FE5679">
        <w:rPr>
          <w:b/>
          <w:bCs/>
        </w:rPr>
        <w:t>Budgetary Limitations:</w:t>
      </w:r>
    </w:p>
    <w:p w14:paraId="3C482CB4" w14:textId="77777777" w:rsidR="00FE5679" w:rsidRPr="00FE5679" w:rsidRDefault="00FE5679" w:rsidP="00FE5679">
      <w:pPr>
        <w:numPr>
          <w:ilvl w:val="1"/>
          <w:numId w:val="9"/>
        </w:numPr>
        <w:rPr>
          <w:lang w:val="en-US"/>
        </w:rPr>
      </w:pPr>
      <w:r w:rsidRPr="00FE5679">
        <w:rPr>
          <w:i/>
          <w:iCs/>
          <w:lang w:val="en-US"/>
        </w:rPr>
        <w:t>Constraint:</w:t>
      </w:r>
      <w:r w:rsidRPr="00FE5679">
        <w:rPr>
          <w:lang w:val="en-US"/>
        </w:rPr>
        <w:t xml:space="preserve"> Adhere to specified budget constraints for the development, deployment, and maintenance of the mobile platform.</w:t>
      </w:r>
    </w:p>
    <w:p w14:paraId="37E7CD6F" w14:textId="77777777" w:rsidR="00FE5679" w:rsidRPr="00FE5679" w:rsidRDefault="00FE5679" w:rsidP="00FE5679">
      <w:pPr>
        <w:numPr>
          <w:ilvl w:val="1"/>
          <w:numId w:val="9"/>
        </w:numPr>
        <w:rPr>
          <w:lang w:val="en-US"/>
        </w:rPr>
      </w:pPr>
      <w:r w:rsidRPr="00FE5679">
        <w:rPr>
          <w:i/>
          <w:iCs/>
          <w:lang w:val="en-US"/>
        </w:rPr>
        <w:t>Rationale:</w:t>
      </w:r>
      <w:r w:rsidRPr="00FE5679">
        <w:rPr>
          <w:lang w:val="en-US"/>
        </w:rPr>
        <w:t xml:space="preserve"> Budgetary limitations influence technology choices and development strategies, requiring a balance between functionality and cost-effectiveness.</w:t>
      </w:r>
    </w:p>
    <w:p w14:paraId="52C0DF35" w14:textId="77777777" w:rsidR="00FE5679" w:rsidRPr="00FE5679" w:rsidRDefault="00FE5679" w:rsidP="00FE5679">
      <w:pPr>
        <w:numPr>
          <w:ilvl w:val="0"/>
          <w:numId w:val="9"/>
        </w:numPr>
      </w:pPr>
      <w:r w:rsidRPr="00FE5679">
        <w:rPr>
          <w:b/>
          <w:bCs/>
        </w:rPr>
        <w:t>Data Privacy and Consent:</w:t>
      </w:r>
    </w:p>
    <w:p w14:paraId="4C3FE3D2" w14:textId="77777777" w:rsidR="00FE5679" w:rsidRPr="00FE5679" w:rsidRDefault="00FE5679" w:rsidP="00FE5679">
      <w:pPr>
        <w:numPr>
          <w:ilvl w:val="1"/>
          <w:numId w:val="9"/>
        </w:numPr>
        <w:rPr>
          <w:lang w:val="en-US"/>
        </w:rPr>
      </w:pPr>
      <w:r w:rsidRPr="00FE5679">
        <w:rPr>
          <w:i/>
          <w:iCs/>
          <w:lang w:val="en-US"/>
        </w:rPr>
        <w:t>Constraint:</w:t>
      </w:r>
      <w:r w:rsidRPr="00FE5679">
        <w:rPr>
          <w:lang w:val="en-US"/>
        </w:rPr>
        <w:t xml:space="preserve"> Implement a comprehensive data privacy framework, obtaining explicit user consent for data collection and processing.</w:t>
      </w:r>
    </w:p>
    <w:p w14:paraId="4A13DAE3" w14:textId="77777777" w:rsidR="00FE5679" w:rsidRPr="00FE5679" w:rsidRDefault="00FE5679" w:rsidP="00FE5679">
      <w:pPr>
        <w:numPr>
          <w:ilvl w:val="1"/>
          <w:numId w:val="9"/>
        </w:numPr>
        <w:rPr>
          <w:lang w:val="en-US"/>
        </w:rPr>
      </w:pPr>
      <w:r w:rsidRPr="00FE5679">
        <w:rPr>
          <w:i/>
          <w:iCs/>
          <w:lang w:val="en-US"/>
        </w:rPr>
        <w:t>Rationale:</w:t>
      </w:r>
      <w:r w:rsidRPr="00FE5679">
        <w:rPr>
          <w:lang w:val="en-US"/>
        </w:rPr>
        <w:t xml:space="preserve"> Respecting user privacy is essential for compliance with regulations and ethical considerations, building trust in the platform.</w:t>
      </w:r>
    </w:p>
    <w:p w14:paraId="76C10A02" w14:textId="77777777" w:rsidR="00FE5679" w:rsidRPr="00FE5679" w:rsidRDefault="00FE5679" w:rsidP="00FE5679">
      <w:pPr>
        <w:numPr>
          <w:ilvl w:val="0"/>
          <w:numId w:val="9"/>
        </w:numPr>
      </w:pPr>
      <w:r w:rsidRPr="00FE5679">
        <w:rPr>
          <w:b/>
          <w:bCs/>
        </w:rPr>
        <w:t>Technology Stack:</w:t>
      </w:r>
    </w:p>
    <w:p w14:paraId="66A9DCDE" w14:textId="77777777" w:rsidR="00FE5679" w:rsidRPr="00FE5679" w:rsidRDefault="00FE5679" w:rsidP="00FE5679">
      <w:pPr>
        <w:numPr>
          <w:ilvl w:val="1"/>
          <w:numId w:val="9"/>
        </w:numPr>
        <w:rPr>
          <w:lang w:val="en-US"/>
        </w:rPr>
      </w:pPr>
      <w:r w:rsidRPr="00FE5679">
        <w:rPr>
          <w:i/>
          <w:iCs/>
          <w:lang w:val="en-US"/>
        </w:rPr>
        <w:lastRenderedPageBreak/>
        <w:t>Constraint:</w:t>
      </w:r>
      <w:r w:rsidRPr="00FE5679">
        <w:rPr>
          <w:lang w:val="en-US"/>
        </w:rPr>
        <w:t xml:space="preserve"> Utilize a predefined technology stack, aligning with organizational standards and compatibility requirements.</w:t>
      </w:r>
    </w:p>
    <w:p w14:paraId="1D8B3174" w14:textId="77777777" w:rsidR="00FE5679" w:rsidRPr="00FE5679" w:rsidRDefault="00FE5679" w:rsidP="00FE5679">
      <w:pPr>
        <w:numPr>
          <w:ilvl w:val="1"/>
          <w:numId w:val="9"/>
        </w:numPr>
        <w:rPr>
          <w:lang w:val="en-US"/>
        </w:rPr>
      </w:pPr>
      <w:r w:rsidRPr="00FE5679">
        <w:rPr>
          <w:i/>
          <w:iCs/>
          <w:lang w:val="en-US"/>
        </w:rPr>
        <w:t>Rationale:</w:t>
      </w:r>
      <w:r w:rsidRPr="00FE5679">
        <w:rPr>
          <w:lang w:val="en-US"/>
        </w:rPr>
        <w:t xml:space="preserve"> A predefined technology stack ensures consistency, ease of maintenance, and adherence to established development practices.</w:t>
      </w:r>
    </w:p>
    <w:p w14:paraId="6945649B" w14:textId="22F7C761" w:rsidR="00FE5679" w:rsidRPr="00071837" w:rsidRDefault="00FE5679" w:rsidP="00FE5679">
      <w:pPr>
        <w:rPr>
          <w:lang w:val="en-US"/>
        </w:rPr>
      </w:pPr>
      <w:r w:rsidRPr="00FE5679">
        <w:rPr>
          <w:lang w:val="en-US"/>
        </w:rPr>
        <w:t>Articulating these architectural goals and constraints provides a roadmap for the development team, guiding decision-making processes and ensuring that the resulting software architecture aligns with the project's vision and requirements.</w:t>
      </w:r>
    </w:p>
    <w:p w14:paraId="3CC35B0B" w14:textId="626976BC" w:rsidR="00B86BED" w:rsidRPr="00B86BED" w:rsidRDefault="00B86BED" w:rsidP="00B86BED">
      <w:pPr>
        <w:pStyle w:val="1"/>
        <w:rPr>
          <w:lang w:val="en-US"/>
        </w:rPr>
      </w:pPr>
      <w:bookmarkStart w:id="7" w:name="_Toc152804907"/>
      <w:r w:rsidRPr="00B86BED">
        <w:rPr>
          <w:lang w:val="en-US"/>
        </w:rPr>
        <w:t>4. Use-Case View</w:t>
      </w:r>
      <w:bookmarkEnd w:id="7"/>
    </w:p>
    <w:p w14:paraId="49643188" w14:textId="77777777" w:rsidR="00B86BED" w:rsidRDefault="00B86BED" w:rsidP="00B86BED">
      <w:pPr>
        <w:ind w:left="708"/>
        <w:rPr>
          <w:lang w:val="en-US"/>
        </w:rPr>
      </w:pPr>
      <w:r w:rsidRPr="00B86BED">
        <w:rPr>
          <w:lang w:val="en-US"/>
        </w:rPr>
        <w:t>The Use-Case View provides a detailed analysis of the architecturally significant use cases that play a pivotal role in shaping the system's design and functionality. These use cases capture the major interactions between actors and the system, highlighting critical scenarios related to the integration and management of sport locations in Kyiv.</w:t>
      </w:r>
    </w:p>
    <w:p w14:paraId="38671F62" w14:textId="50F4F21C" w:rsidR="00B86BED" w:rsidRDefault="00B86BED" w:rsidP="00B86BED">
      <w:pPr>
        <w:ind w:left="708"/>
        <w:rPr>
          <w:lang w:val="en-US"/>
        </w:rPr>
      </w:pPr>
      <w:r>
        <w:rPr>
          <w:lang w:val="en-US"/>
        </w:rPr>
        <w:t xml:space="preserve">The </w:t>
      </w:r>
      <w:r w:rsidRPr="00B86BED">
        <w:rPr>
          <w:lang w:val="en-US"/>
        </w:rPr>
        <w:t>mobile platform for integrating and managing sport locations in Kyiv</w:t>
      </w:r>
      <w:r>
        <w:rPr>
          <w:lang w:val="en-US"/>
        </w:rPr>
        <w:t xml:space="preserve"> use cases are:</w:t>
      </w:r>
    </w:p>
    <w:p w14:paraId="08A53F75" w14:textId="77777777" w:rsidR="00B86BED" w:rsidRPr="00B86BED" w:rsidRDefault="00B86BED" w:rsidP="00B86BED">
      <w:pPr>
        <w:pStyle w:val="a5"/>
        <w:numPr>
          <w:ilvl w:val="0"/>
          <w:numId w:val="4"/>
        </w:numPr>
        <w:rPr>
          <w:lang w:val="en-US"/>
        </w:rPr>
      </w:pPr>
      <w:r w:rsidRPr="00B86BED">
        <w:rPr>
          <w:lang w:val="en-US"/>
        </w:rPr>
        <w:t>Receive Notifications</w:t>
      </w:r>
    </w:p>
    <w:p w14:paraId="3CEF0C52" w14:textId="36615CF5" w:rsidR="00B86BED" w:rsidRPr="00B86BED" w:rsidRDefault="00B86BED" w:rsidP="00B86BED">
      <w:pPr>
        <w:pStyle w:val="a5"/>
        <w:numPr>
          <w:ilvl w:val="0"/>
          <w:numId w:val="4"/>
        </w:numPr>
        <w:rPr>
          <w:lang w:val="en-US"/>
        </w:rPr>
      </w:pPr>
      <w:r w:rsidRPr="00B86BED">
        <w:rPr>
          <w:lang w:val="en-US"/>
        </w:rPr>
        <w:t>Search for Sports Locations</w:t>
      </w:r>
    </w:p>
    <w:p w14:paraId="39B87BBC" w14:textId="77777777" w:rsidR="00B86BED" w:rsidRPr="00B86BED" w:rsidRDefault="00B86BED" w:rsidP="00B86BED">
      <w:pPr>
        <w:pStyle w:val="a5"/>
        <w:numPr>
          <w:ilvl w:val="0"/>
          <w:numId w:val="4"/>
        </w:numPr>
        <w:rPr>
          <w:lang w:val="en-US"/>
        </w:rPr>
      </w:pPr>
      <w:r w:rsidRPr="00B86BED">
        <w:rPr>
          <w:lang w:val="en-US"/>
        </w:rPr>
        <w:t>Advanced Search</w:t>
      </w:r>
    </w:p>
    <w:p w14:paraId="55BC1CF8" w14:textId="37C908BF" w:rsidR="00B86BED" w:rsidRPr="00B86BED" w:rsidRDefault="00B86BED" w:rsidP="00B86BED">
      <w:pPr>
        <w:pStyle w:val="a5"/>
        <w:numPr>
          <w:ilvl w:val="0"/>
          <w:numId w:val="4"/>
        </w:numPr>
        <w:rPr>
          <w:lang w:val="en-US"/>
        </w:rPr>
      </w:pPr>
      <w:r w:rsidRPr="00B86BED">
        <w:rPr>
          <w:lang w:val="en-US"/>
        </w:rPr>
        <w:t>Book Sports Locations</w:t>
      </w:r>
    </w:p>
    <w:p w14:paraId="2CB03747" w14:textId="77777777" w:rsidR="00B86BED" w:rsidRPr="00B86BED" w:rsidRDefault="00B86BED" w:rsidP="00B86BED">
      <w:pPr>
        <w:pStyle w:val="a5"/>
        <w:numPr>
          <w:ilvl w:val="0"/>
          <w:numId w:val="4"/>
        </w:numPr>
        <w:rPr>
          <w:lang w:val="en-US"/>
        </w:rPr>
      </w:pPr>
      <w:r w:rsidRPr="00B86BED">
        <w:rPr>
          <w:lang w:val="en-US"/>
        </w:rPr>
        <w:t>Secure Payment Process</w:t>
      </w:r>
    </w:p>
    <w:p w14:paraId="24D32BD0" w14:textId="0B041C94" w:rsidR="00B86BED" w:rsidRPr="00B86BED" w:rsidRDefault="00B86BED" w:rsidP="00B86BED">
      <w:pPr>
        <w:pStyle w:val="a5"/>
        <w:numPr>
          <w:ilvl w:val="0"/>
          <w:numId w:val="4"/>
        </w:numPr>
        <w:rPr>
          <w:lang w:val="en-US"/>
        </w:rPr>
      </w:pPr>
      <w:r w:rsidRPr="00B86BED">
        <w:rPr>
          <w:lang w:val="en-US"/>
        </w:rPr>
        <w:t>Register/Create Profile</w:t>
      </w:r>
    </w:p>
    <w:p w14:paraId="54449737" w14:textId="77777777" w:rsidR="00B86BED" w:rsidRPr="00B86BED" w:rsidRDefault="00B86BED" w:rsidP="00B86BED">
      <w:pPr>
        <w:pStyle w:val="a5"/>
        <w:numPr>
          <w:ilvl w:val="0"/>
          <w:numId w:val="4"/>
        </w:numPr>
        <w:rPr>
          <w:lang w:val="en-US"/>
        </w:rPr>
      </w:pPr>
      <w:r w:rsidRPr="00B86BED">
        <w:rPr>
          <w:lang w:val="en-US"/>
        </w:rPr>
        <w:t>Profile Verification</w:t>
      </w:r>
    </w:p>
    <w:p w14:paraId="0889DFFE" w14:textId="728247A9" w:rsidR="00B86BED" w:rsidRPr="00B86BED" w:rsidRDefault="00B86BED" w:rsidP="00B86BED">
      <w:pPr>
        <w:pStyle w:val="a5"/>
        <w:numPr>
          <w:ilvl w:val="0"/>
          <w:numId w:val="4"/>
        </w:numPr>
        <w:rPr>
          <w:lang w:val="en-US"/>
        </w:rPr>
      </w:pPr>
      <w:r w:rsidRPr="00B86BED">
        <w:rPr>
          <w:lang w:val="en-US"/>
        </w:rPr>
        <w:t>Rate and Review Sports Locations</w:t>
      </w:r>
    </w:p>
    <w:p w14:paraId="2C62C5ED" w14:textId="77777777" w:rsidR="00B86BED" w:rsidRPr="00B86BED" w:rsidRDefault="00B86BED" w:rsidP="00B86BED">
      <w:pPr>
        <w:pStyle w:val="a5"/>
        <w:numPr>
          <w:ilvl w:val="0"/>
          <w:numId w:val="4"/>
        </w:numPr>
        <w:rPr>
          <w:lang w:val="en-US"/>
        </w:rPr>
      </w:pPr>
      <w:r w:rsidRPr="00B86BED">
        <w:rPr>
          <w:lang w:val="en-US"/>
        </w:rPr>
        <w:t>Respond to Reviews</w:t>
      </w:r>
    </w:p>
    <w:p w14:paraId="644FE6D8" w14:textId="77777777" w:rsidR="00B86BED" w:rsidRPr="00B86BED" w:rsidRDefault="00B86BED" w:rsidP="00B86BED">
      <w:pPr>
        <w:pStyle w:val="a5"/>
        <w:numPr>
          <w:ilvl w:val="0"/>
          <w:numId w:val="4"/>
        </w:numPr>
        <w:rPr>
          <w:lang w:val="en-US"/>
        </w:rPr>
      </w:pPr>
      <w:r w:rsidRPr="00B86BED">
        <w:rPr>
          <w:lang w:val="en-US"/>
        </w:rPr>
        <w:t>Receive Alerts</w:t>
      </w:r>
    </w:p>
    <w:p w14:paraId="6857CCD3" w14:textId="77777777" w:rsidR="00B86BED" w:rsidRPr="00B86BED" w:rsidRDefault="00B86BED" w:rsidP="00B86BED">
      <w:pPr>
        <w:pStyle w:val="a5"/>
        <w:numPr>
          <w:ilvl w:val="0"/>
          <w:numId w:val="4"/>
        </w:numPr>
        <w:rPr>
          <w:lang w:val="en-US"/>
        </w:rPr>
      </w:pPr>
      <w:r w:rsidRPr="00B86BED">
        <w:rPr>
          <w:lang w:val="en-US"/>
        </w:rPr>
        <w:t>Update Availability</w:t>
      </w:r>
    </w:p>
    <w:p w14:paraId="0A069064" w14:textId="46136E7B" w:rsidR="00B86BED" w:rsidRPr="00B86BED" w:rsidRDefault="00B86BED" w:rsidP="00B86BED">
      <w:pPr>
        <w:pStyle w:val="a5"/>
        <w:numPr>
          <w:ilvl w:val="0"/>
          <w:numId w:val="4"/>
        </w:numPr>
        <w:rPr>
          <w:lang w:val="en-US"/>
        </w:rPr>
      </w:pPr>
      <w:r w:rsidRPr="00B86BED">
        <w:rPr>
          <w:lang w:val="en-US"/>
        </w:rPr>
        <w:t>Manage Bookings</w:t>
      </w:r>
    </w:p>
    <w:p w14:paraId="38DE14C9" w14:textId="77777777" w:rsidR="00B86BED" w:rsidRPr="00B86BED" w:rsidRDefault="00B86BED" w:rsidP="00B86BED">
      <w:pPr>
        <w:pStyle w:val="a5"/>
        <w:numPr>
          <w:ilvl w:val="0"/>
          <w:numId w:val="4"/>
        </w:numPr>
        <w:rPr>
          <w:lang w:val="en-US"/>
        </w:rPr>
      </w:pPr>
      <w:r w:rsidRPr="00B86BED">
        <w:rPr>
          <w:lang w:val="en-US"/>
        </w:rPr>
        <w:t>Reservation Modification</w:t>
      </w:r>
    </w:p>
    <w:p w14:paraId="3AD02F4C" w14:textId="77777777" w:rsidR="00B86BED" w:rsidRPr="00B86BED" w:rsidRDefault="00B86BED" w:rsidP="00B86BED">
      <w:pPr>
        <w:pStyle w:val="a5"/>
        <w:numPr>
          <w:ilvl w:val="0"/>
          <w:numId w:val="4"/>
        </w:numPr>
        <w:rPr>
          <w:lang w:val="en-US"/>
        </w:rPr>
      </w:pPr>
      <w:r w:rsidRPr="00B86BED">
        <w:rPr>
          <w:lang w:val="en-US"/>
        </w:rPr>
        <w:t>Dynamic Pricing</w:t>
      </w:r>
    </w:p>
    <w:p w14:paraId="7C9DE365" w14:textId="669A3C98" w:rsidR="00B86BED" w:rsidRPr="00B86BED" w:rsidRDefault="00B86BED" w:rsidP="00B86BED">
      <w:pPr>
        <w:pStyle w:val="a5"/>
        <w:numPr>
          <w:ilvl w:val="0"/>
          <w:numId w:val="4"/>
        </w:numPr>
        <w:rPr>
          <w:lang w:val="en-US"/>
        </w:rPr>
      </w:pPr>
      <w:r w:rsidRPr="00B86BED">
        <w:rPr>
          <w:lang w:val="en-US"/>
        </w:rPr>
        <w:t>Register/List Sports Location</w:t>
      </w:r>
    </w:p>
    <w:p w14:paraId="6F4188E5" w14:textId="50299732" w:rsidR="00B86BED" w:rsidRDefault="00B86BED" w:rsidP="00B86BED">
      <w:pPr>
        <w:pStyle w:val="a5"/>
        <w:numPr>
          <w:ilvl w:val="0"/>
          <w:numId w:val="4"/>
        </w:numPr>
        <w:rPr>
          <w:lang w:val="en-US"/>
        </w:rPr>
      </w:pPr>
      <w:r w:rsidRPr="00B86BED">
        <w:rPr>
          <w:lang w:val="en-US"/>
        </w:rPr>
        <w:t>Profile Verification</w:t>
      </w:r>
    </w:p>
    <w:p w14:paraId="5D6EABF2" w14:textId="77777777" w:rsidR="00B86BED" w:rsidRPr="00B86BED" w:rsidRDefault="00B86BED" w:rsidP="00B86BED">
      <w:pPr>
        <w:pStyle w:val="2"/>
        <w:rPr>
          <w:lang w:val="en-US"/>
        </w:rPr>
      </w:pPr>
      <w:r w:rsidRPr="00B86BED">
        <w:rPr>
          <w:b/>
          <w:bCs/>
          <w:lang w:val="en-US"/>
        </w:rPr>
        <w:br/>
      </w:r>
      <w:bookmarkStart w:id="8" w:name="_Toc152804908"/>
      <w:r w:rsidRPr="00B86BED">
        <w:rPr>
          <w:lang w:val="en-US"/>
        </w:rPr>
        <w:t>4.1 Architecturally-Significant Use Cases</w:t>
      </w:r>
      <w:bookmarkEnd w:id="8"/>
    </w:p>
    <w:p w14:paraId="79C75267" w14:textId="77777777" w:rsidR="00B86BED" w:rsidRDefault="00B86BED" w:rsidP="00B86BED">
      <w:pPr>
        <w:ind w:left="708"/>
        <w:rPr>
          <w:lang w:val="en-US"/>
        </w:rPr>
      </w:pPr>
      <w:r w:rsidRPr="00B86BED">
        <w:rPr>
          <w:lang w:val="en-US"/>
        </w:rPr>
        <w:t>The architecturally-significant use cases, integral to shaping the system's design, encompass a diverse range of functionalities pivotal for the successful operation of the mobile platform dedicated to integrating and managing sport locations in Kyiv:</w:t>
      </w:r>
    </w:p>
    <w:p w14:paraId="2AE09D7D" w14:textId="50B9FE37" w:rsidR="00B86BED" w:rsidRDefault="00B86BED" w:rsidP="00B86BED">
      <w:pPr>
        <w:rPr>
          <w:lang w:val="en-US"/>
        </w:rPr>
      </w:pPr>
      <w:r>
        <w:rPr>
          <w:noProof/>
          <w:lang w:val="en-US"/>
        </w:rPr>
        <w:lastRenderedPageBreak/>
        <w:drawing>
          <wp:inline distT="0" distB="0" distL="0" distR="0" wp14:anchorId="4D443FB4" wp14:editId="49A4B748">
            <wp:extent cx="5577840" cy="5303520"/>
            <wp:effectExtent l="0" t="0" r="3810" b="0"/>
            <wp:docPr id="3878822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860" cy="5309244"/>
                    </a:xfrm>
                    <a:prstGeom prst="rect">
                      <a:avLst/>
                    </a:prstGeom>
                    <a:noFill/>
                  </pic:spPr>
                </pic:pic>
              </a:graphicData>
            </a:graphic>
          </wp:inline>
        </w:drawing>
      </w:r>
    </w:p>
    <w:p w14:paraId="6902C9FB" w14:textId="241CECB9" w:rsidR="00B86BED" w:rsidRPr="00B86BED" w:rsidRDefault="00B86BED" w:rsidP="00B86BED">
      <w:pPr>
        <w:rPr>
          <w:lang w:val="en-US"/>
        </w:rPr>
      </w:pPr>
      <w:r w:rsidRPr="00071837">
        <w:rPr>
          <w:i/>
          <w:iCs/>
          <w:lang w:val="en-US"/>
        </w:rPr>
        <w:t xml:space="preserve">Figure </w:t>
      </w:r>
      <w:r>
        <w:rPr>
          <w:i/>
          <w:iCs/>
          <w:lang w:val="en-US"/>
        </w:rPr>
        <w:t>4</w:t>
      </w:r>
      <w:r w:rsidRPr="00071837">
        <w:rPr>
          <w:i/>
          <w:iCs/>
          <w:lang w:val="en-US"/>
        </w:rPr>
        <w:t>.1: U</w:t>
      </w:r>
      <w:r>
        <w:rPr>
          <w:i/>
          <w:iCs/>
          <w:lang w:val="en-US"/>
        </w:rPr>
        <w:t xml:space="preserve">se-case </w:t>
      </w:r>
      <w:r w:rsidRPr="00071837">
        <w:rPr>
          <w:i/>
          <w:iCs/>
          <w:lang w:val="en-US"/>
        </w:rPr>
        <w:t>Diagram</w:t>
      </w:r>
    </w:p>
    <w:p w14:paraId="6EB14468" w14:textId="77777777" w:rsidR="00B86BED" w:rsidRPr="00B86BED" w:rsidRDefault="00B86BED" w:rsidP="00B86BED">
      <w:pPr>
        <w:numPr>
          <w:ilvl w:val="0"/>
          <w:numId w:val="5"/>
        </w:numPr>
      </w:pPr>
      <w:r w:rsidRPr="00B86BED">
        <w:rPr>
          <w:b/>
          <w:bCs/>
        </w:rPr>
        <w:t>Receive Notifications:</w:t>
      </w:r>
    </w:p>
    <w:p w14:paraId="219A47E3"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Users receive real-time notifications regarding updates, promotions, and relevant information, necessitating seamless integration with the Notification Service and Mobile Application Interface components.</w:t>
      </w:r>
    </w:p>
    <w:p w14:paraId="36C49DEA"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Involves interactions with the Notification Service component and influences the Mobile Application Interface.</w:t>
      </w:r>
    </w:p>
    <w:p w14:paraId="2FEAFAAB" w14:textId="77777777" w:rsidR="00B86BED" w:rsidRPr="00B86BED" w:rsidRDefault="00B86BED" w:rsidP="00B86BED">
      <w:pPr>
        <w:numPr>
          <w:ilvl w:val="0"/>
          <w:numId w:val="5"/>
        </w:numPr>
      </w:pPr>
      <w:r w:rsidRPr="00B86BED">
        <w:rPr>
          <w:b/>
          <w:bCs/>
        </w:rPr>
        <w:t>Search for Sports Locations:</w:t>
      </w:r>
    </w:p>
    <w:p w14:paraId="649F31BC"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Users can search for sport locations based on preferences such as sport type, location, and amenities, necessitating robust interactions with the Sport Location Integration and External Data Sources components.</w:t>
      </w:r>
    </w:p>
    <w:p w14:paraId="4A43DB4E"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Influences the Sport Location Integration component and requires communication with External Data Sources for comprehensive search results.</w:t>
      </w:r>
    </w:p>
    <w:p w14:paraId="2841094B" w14:textId="77777777" w:rsidR="00B86BED" w:rsidRPr="00B86BED" w:rsidRDefault="00B86BED" w:rsidP="00B86BED">
      <w:pPr>
        <w:numPr>
          <w:ilvl w:val="0"/>
          <w:numId w:val="5"/>
        </w:numPr>
        <w:rPr>
          <w:lang w:val="en-US"/>
        </w:rPr>
      </w:pPr>
      <w:r w:rsidRPr="00B86BED">
        <w:rPr>
          <w:b/>
          <w:bCs/>
          <w:lang w:val="en-US"/>
        </w:rPr>
        <w:t>Advanced Search (Extended by Search for Sports Locations):</w:t>
      </w:r>
    </w:p>
    <w:p w14:paraId="620E406F"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Enhances the basic search functionality by providing advanced filters and criteria, extending the capabilities of the Search for Sports Locations use case.</w:t>
      </w:r>
    </w:p>
    <w:p w14:paraId="57CAD962" w14:textId="77777777" w:rsidR="00B86BED" w:rsidRPr="00B86BED" w:rsidRDefault="00B86BED" w:rsidP="00B86BED">
      <w:pPr>
        <w:numPr>
          <w:ilvl w:val="1"/>
          <w:numId w:val="5"/>
        </w:numPr>
        <w:rPr>
          <w:lang w:val="en-US"/>
        </w:rPr>
      </w:pPr>
      <w:r w:rsidRPr="00B86BED">
        <w:rPr>
          <w:i/>
          <w:iCs/>
          <w:lang w:val="en-US"/>
        </w:rPr>
        <w:lastRenderedPageBreak/>
        <w:t>Architectural Significance:</w:t>
      </w:r>
      <w:r w:rsidRPr="00B86BED">
        <w:rPr>
          <w:lang w:val="en-US"/>
        </w:rPr>
        <w:t xml:space="preserve"> Builds upon the Search for Sports Locations use case, requiring additional functionalities in the Mobile Application Interface and Sport Location Integration components.</w:t>
      </w:r>
    </w:p>
    <w:p w14:paraId="1C02767F" w14:textId="77777777" w:rsidR="00B86BED" w:rsidRPr="00B86BED" w:rsidRDefault="00B86BED" w:rsidP="00B86BED">
      <w:pPr>
        <w:numPr>
          <w:ilvl w:val="0"/>
          <w:numId w:val="5"/>
        </w:numPr>
      </w:pPr>
      <w:r w:rsidRPr="00B86BED">
        <w:rPr>
          <w:b/>
          <w:bCs/>
        </w:rPr>
        <w:t>Book Sports Locations:</w:t>
      </w:r>
    </w:p>
    <w:p w14:paraId="25889D36"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Users can book available sport locations, initiating interactions with the Booking Service, Secure Payment Process, and influencing the Mobile Application Interface component.</w:t>
      </w:r>
    </w:p>
    <w:p w14:paraId="0503E781"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Involves interactions with the Booking Service and Secure Payment Process components, and influences the Mobile Application Interface.</w:t>
      </w:r>
    </w:p>
    <w:p w14:paraId="01D4ECE6" w14:textId="77777777" w:rsidR="00B86BED" w:rsidRPr="00B86BED" w:rsidRDefault="00B86BED" w:rsidP="00B86BED">
      <w:pPr>
        <w:numPr>
          <w:ilvl w:val="0"/>
          <w:numId w:val="5"/>
        </w:numPr>
        <w:rPr>
          <w:lang w:val="en-US"/>
        </w:rPr>
      </w:pPr>
      <w:r w:rsidRPr="00B86BED">
        <w:rPr>
          <w:b/>
          <w:bCs/>
          <w:lang w:val="en-US"/>
        </w:rPr>
        <w:t>Secure Payment Process (Included in Book Sports Locations):</w:t>
      </w:r>
    </w:p>
    <w:p w14:paraId="6090ED66"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Ensures secure payment transactions during the booking process, forming an integral part of the Book Sports Locations use case.</w:t>
      </w:r>
    </w:p>
    <w:p w14:paraId="32F04497"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Included within the Book Sports Locations use case, requiring robust integration with the Secure Payment Process component.</w:t>
      </w:r>
    </w:p>
    <w:p w14:paraId="468419DD" w14:textId="77777777" w:rsidR="00B86BED" w:rsidRPr="00B86BED" w:rsidRDefault="00B86BED" w:rsidP="00B86BED">
      <w:pPr>
        <w:numPr>
          <w:ilvl w:val="0"/>
          <w:numId w:val="5"/>
        </w:numPr>
      </w:pPr>
      <w:r w:rsidRPr="00B86BED">
        <w:rPr>
          <w:b/>
          <w:bCs/>
        </w:rPr>
        <w:t>Register/Create Profile:</w:t>
      </w:r>
    </w:p>
    <w:p w14:paraId="54E1184A"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Users can create profiles or register on the platform, influencing the Authentication and Security component and the Mobile Application Interface.</w:t>
      </w:r>
    </w:p>
    <w:p w14:paraId="5A6DA307"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Directly impacts the Authentication and Security component and interfaces with the Mobile Application Interface.</w:t>
      </w:r>
    </w:p>
    <w:p w14:paraId="3B141CB5" w14:textId="77777777" w:rsidR="00B86BED" w:rsidRPr="00B86BED" w:rsidRDefault="00B86BED" w:rsidP="00B86BED">
      <w:pPr>
        <w:numPr>
          <w:ilvl w:val="0"/>
          <w:numId w:val="5"/>
        </w:numPr>
        <w:rPr>
          <w:lang w:val="en-US"/>
        </w:rPr>
      </w:pPr>
      <w:r w:rsidRPr="00B86BED">
        <w:rPr>
          <w:b/>
          <w:bCs/>
          <w:lang w:val="en-US"/>
        </w:rPr>
        <w:t>Profile Verification (Extended by Register/Create Profile):</w:t>
      </w:r>
    </w:p>
    <w:p w14:paraId="0D9E2B71"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Validates user profiles through a verification process, extending the functionality initiated by the Register/Create Profile use case.</w:t>
      </w:r>
    </w:p>
    <w:p w14:paraId="07F53FCF"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Extends the Register/Create Profile use case, requiring additional verification functionalities within the Authentication and Security component.</w:t>
      </w:r>
    </w:p>
    <w:p w14:paraId="669D8CB0" w14:textId="77777777" w:rsidR="00B86BED" w:rsidRPr="00B86BED" w:rsidRDefault="00B86BED" w:rsidP="00B86BED">
      <w:pPr>
        <w:numPr>
          <w:ilvl w:val="0"/>
          <w:numId w:val="5"/>
        </w:numPr>
        <w:rPr>
          <w:lang w:val="en-US"/>
        </w:rPr>
      </w:pPr>
      <w:r w:rsidRPr="00B86BED">
        <w:rPr>
          <w:b/>
          <w:bCs/>
          <w:lang w:val="en-US"/>
        </w:rPr>
        <w:t>Rate and Review Sports Locations (Included in Book Sports Locations):</w:t>
      </w:r>
    </w:p>
    <w:p w14:paraId="452B2762"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Allows users to provide ratings and reviews for booked sport locations, influencing the Mobile Application Interface and Sport Location Integration components.</w:t>
      </w:r>
    </w:p>
    <w:p w14:paraId="2392C693"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Included within the Book Sports Locations use case, requiring interactions with the Mobile Application Interface and Sport Location Integration.</w:t>
      </w:r>
    </w:p>
    <w:p w14:paraId="50D8C56D" w14:textId="77777777" w:rsidR="00B86BED" w:rsidRPr="00B86BED" w:rsidRDefault="00B86BED" w:rsidP="00B86BED">
      <w:pPr>
        <w:numPr>
          <w:ilvl w:val="0"/>
          <w:numId w:val="5"/>
        </w:numPr>
        <w:rPr>
          <w:lang w:val="en-US"/>
        </w:rPr>
      </w:pPr>
      <w:r w:rsidRPr="00B86BED">
        <w:rPr>
          <w:b/>
          <w:bCs/>
          <w:lang w:val="en-US"/>
        </w:rPr>
        <w:t>Respond to Reviews (Included in Rate and Review Sports Locations):</w:t>
      </w:r>
    </w:p>
    <w:p w14:paraId="271AC024" w14:textId="77777777" w:rsidR="00B86BED" w:rsidRPr="00B86BED" w:rsidRDefault="00B86BED" w:rsidP="00B86BED">
      <w:pPr>
        <w:numPr>
          <w:ilvl w:val="1"/>
          <w:numId w:val="5"/>
        </w:numPr>
        <w:rPr>
          <w:lang w:val="en-US"/>
        </w:rPr>
      </w:pPr>
      <w:r w:rsidRPr="00B86BED">
        <w:rPr>
          <w:i/>
          <w:iCs/>
          <w:lang w:val="en-US"/>
        </w:rPr>
        <w:t>Description:</w:t>
      </w:r>
      <w:r w:rsidRPr="00B86BED">
        <w:rPr>
          <w:lang w:val="en-US"/>
        </w:rPr>
        <w:t xml:space="preserve"> Enables sport venue administrators to respond to user reviews, forming an integral part of the Rate and Review Sports Locations use case.</w:t>
      </w:r>
    </w:p>
    <w:p w14:paraId="4849DAE0" w14:textId="77777777" w:rsidR="00B86BED" w:rsidRPr="00B86BED" w:rsidRDefault="00B86BED" w:rsidP="00B86BED">
      <w:pPr>
        <w:numPr>
          <w:ilvl w:val="1"/>
          <w:numId w:val="5"/>
        </w:numPr>
        <w:rPr>
          <w:lang w:val="en-US"/>
        </w:rPr>
      </w:pPr>
      <w:r w:rsidRPr="00B86BED">
        <w:rPr>
          <w:i/>
          <w:iCs/>
          <w:lang w:val="en-US"/>
        </w:rPr>
        <w:t>Architectural Significance:</w:t>
      </w:r>
      <w:r w:rsidRPr="00B86BED">
        <w:rPr>
          <w:lang w:val="en-US"/>
        </w:rPr>
        <w:t xml:space="preserve"> Included within the Rate and Review Sports Locations use case, requiring additional functionalities in the Mobile Application Interface and Sport Location Integration components.</w:t>
      </w:r>
    </w:p>
    <w:p w14:paraId="545EAD3F" w14:textId="77777777" w:rsidR="00B86BED" w:rsidRPr="00B86BED" w:rsidRDefault="00B86BED" w:rsidP="00B86BED">
      <w:pPr>
        <w:numPr>
          <w:ilvl w:val="0"/>
          <w:numId w:val="5"/>
        </w:numPr>
      </w:pPr>
      <w:r w:rsidRPr="00B86BED">
        <w:rPr>
          <w:b/>
          <w:bCs/>
        </w:rPr>
        <w:t>Receive Alerts:</w:t>
      </w:r>
    </w:p>
    <w:p w14:paraId="4F293CFA" w14:textId="77777777" w:rsidR="00B86BED" w:rsidRPr="00B86BED" w:rsidRDefault="00B86BED" w:rsidP="00B86BED">
      <w:pPr>
        <w:numPr>
          <w:ilvl w:val="0"/>
          <w:numId w:val="6"/>
        </w:numPr>
        <w:tabs>
          <w:tab w:val="num" w:pos="720"/>
        </w:tabs>
        <w:rPr>
          <w:lang w:val="en-US"/>
        </w:rPr>
      </w:pPr>
      <w:r w:rsidRPr="00B86BED">
        <w:rPr>
          <w:i/>
          <w:iCs/>
          <w:lang w:val="en-US"/>
        </w:rPr>
        <w:t>Description:</w:t>
      </w:r>
      <w:r w:rsidRPr="00B86BED">
        <w:rPr>
          <w:lang w:val="en-US"/>
        </w:rPr>
        <w:t xml:space="preserve"> Users receive alerts regarding bookings, updates, or special offers, necessitating integration with the Notification Service and influencing the Mobile Application Interface.</w:t>
      </w:r>
    </w:p>
    <w:p w14:paraId="7C151CA8" w14:textId="77777777" w:rsidR="00B86BED" w:rsidRPr="00B86BED" w:rsidRDefault="00B86BED" w:rsidP="00B86BED">
      <w:pPr>
        <w:numPr>
          <w:ilvl w:val="0"/>
          <w:numId w:val="6"/>
        </w:numPr>
        <w:tabs>
          <w:tab w:val="num" w:pos="720"/>
        </w:tabs>
        <w:rPr>
          <w:lang w:val="en-US"/>
        </w:rPr>
      </w:pPr>
      <w:r w:rsidRPr="00B86BED">
        <w:rPr>
          <w:i/>
          <w:iCs/>
          <w:lang w:val="en-US"/>
        </w:rPr>
        <w:lastRenderedPageBreak/>
        <w:t>Architectural Significance:</w:t>
      </w:r>
      <w:r w:rsidRPr="00B86BED">
        <w:rPr>
          <w:lang w:val="en-US"/>
        </w:rPr>
        <w:t xml:space="preserve"> Involves interactions with the Notification Service component and influences the Mobile Application Interface.</w:t>
      </w:r>
    </w:p>
    <w:p w14:paraId="50F95111" w14:textId="77777777" w:rsidR="00B86BED" w:rsidRPr="00B86BED" w:rsidRDefault="00B86BED" w:rsidP="00B86BED">
      <w:pPr>
        <w:numPr>
          <w:ilvl w:val="0"/>
          <w:numId w:val="7"/>
        </w:numPr>
      </w:pPr>
      <w:r w:rsidRPr="00B86BED">
        <w:rPr>
          <w:b/>
          <w:bCs/>
        </w:rPr>
        <w:t>Update Availability:</w:t>
      </w:r>
    </w:p>
    <w:p w14:paraId="07A7D2B8" w14:textId="77777777" w:rsidR="00B86BED" w:rsidRPr="00B86BED" w:rsidRDefault="00B86BED" w:rsidP="00B86BED">
      <w:pPr>
        <w:numPr>
          <w:ilvl w:val="1"/>
          <w:numId w:val="7"/>
        </w:numPr>
        <w:rPr>
          <w:lang w:val="en-US"/>
        </w:rPr>
      </w:pPr>
      <w:r w:rsidRPr="00B86BED">
        <w:rPr>
          <w:i/>
          <w:iCs/>
          <w:lang w:val="en-US"/>
        </w:rPr>
        <w:t>Description:</w:t>
      </w:r>
      <w:r w:rsidRPr="00B86BED">
        <w:rPr>
          <w:lang w:val="en-US"/>
        </w:rPr>
        <w:t xml:space="preserve"> Venue administrators can update the availability of their sport locations, influencing the Sport Location Integration and Backend Services components.</w:t>
      </w:r>
    </w:p>
    <w:p w14:paraId="4C4B92A4" w14:textId="77777777" w:rsidR="00B86BED" w:rsidRPr="00B86BED" w:rsidRDefault="00B86BED" w:rsidP="00B86BED">
      <w:pPr>
        <w:numPr>
          <w:ilvl w:val="1"/>
          <w:numId w:val="7"/>
        </w:numPr>
        <w:rPr>
          <w:lang w:val="en-US"/>
        </w:rPr>
      </w:pPr>
      <w:r w:rsidRPr="00B86BED">
        <w:rPr>
          <w:i/>
          <w:iCs/>
          <w:lang w:val="en-US"/>
        </w:rPr>
        <w:t>Architectural Significance:</w:t>
      </w:r>
      <w:r w:rsidRPr="00B86BED">
        <w:rPr>
          <w:lang w:val="en-US"/>
        </w:rPr>
        <w:t xml:space="preserve"> Requires interactions with the Sport Location Integration and Backend Services components for seamless availability updates.</w:t>
      </w:r>
    </w:p>
    <w:p w14:paraId="0A458775" w14:textId="77777777" w:rsidR="00B86BED" w:rsidRPr="00B86BED" w:rsidRDefault="00B86BED" w:rsidP="00B86BED">
      <w:pPr>
        <w:numPr>
          <w:ilvl w:val="0"/>
          <w:numId w:val="7"/>
        </w:numPr>
        <w:rPr>
          <w:lang w:val="en-US"/>
        </w:rPr>
      </w:pPr>
      <w:r w:rsidRPr="00B86BED">
        <w:rPr>
          <w:b/>
          <w:bCs/>
          <w:lang w:val="en-US"/>
        </w:rPr>
        <w:t>Manage Bookings (Extended by Reservation Modification):</w:t>
      </w:r>
    </w:p>
    <w:p w14:paraId="286A39DE" w14:textId="77777777" w:rsidR="00B86BED" w:rsidRPr="00B86BED" w:rsidRDefault="00B86BED" w:rsidP="00B86BED">
      <w:pPr>
        <w:numPr>
          <w:ilvl w:val="1"/>
          <w:numId w:val="7"/>
        </w:numPr>
        <w:rPr>
          <w:lang w:val="en-US"/>
        </w:rPr>
      </w:pPr>
      <w:r w:rsidRPr="00B86BED">
        <w:rPr>
          <w:i/>
          <w:iCs/>
          <w:lang w:val="en-US"/>
        </w:rPr>
        <w:t>Description:</w:t>
      </w:r>
      <w:r w:rsidRPr="00B86BED">
        <w:rPr>
          <w:lang w:val="en-US"/>
        </w:rPr>
        <w:t xml:space="preserve"> Enables users to manage their bookings, extending functionalities for modifications and cancellations.</w:t>
      </w:r>
    </w:p>
    <w:p w14:paraId="0E3AD37E" w14:textId="77777777" w:rsidR="00B86BED" w:rsidRPr="00B86BED" w:rsidRDefault="00B86BED" w:rsidP="00B86BED">
      <w:pPr>
        <w:numPr>
          <w:ilvl w:val="1"/>
          <w:numId w:val="7"/>
        </w:numPr>
        <w:rPr>
          <w:lang w:val="en-US"/>
        </w:rPr>
      </w:pPr>
      <w:r w:rsidRPr="00B86BED">
        <w:rPr>
          <w:i/>
          <w:iCs/>
          <w:lang w:val="en-US"/>
        </w:rPr>
        <w:t>Architectural Significance:</w:t>
      </w:r>
      <w:r w:rsidRPr="00B86BED">
        <w:rPr>
          <w:lang w:val="en-US"/>
        </w:rPr>
        <w:t xml:space="preserve"> Extends the Manage Bookings use case, requiring additional functionalities in the Booking Service and Mobile Application Interface components.</w:t>
      </w:r>
    </w:p>
    <w:p w14:paraId="01D03416" w14:textId="77777777" w:rsidR="00B86BED" w:rsidRPr="00B86BED" w:rsidRDefault="00B86BED" w:rsidP="00B86BED">
      <w:pPr>
        <w:numPr>
          <w:ilvl w:val="0"/>
          <w:numId w:val="7"/>
        </w:numPr>
        <w:rPr>
          <w:lang w:val="en-US"/>
        </w:rPr>
      </w:pPr>
      <w:r w:rsidRPr="00B86BED">
        <w:rPr>
          <w:b/>
          <w:bCs/>
          <w:lang w:val="en-US"/>
        </w:rPr>
        <w:t>Reservation Modification (Extended by Manage Bookings):</w:t>
      </w:r>
    </w:p>
    <w:p w14:paraId="2B6AE305" w14:textId="77777777" w:rsidR="00B86BED" w:rsidRPr="00B86BED" w:rsidRDefault="00B86BED" w:rsidP="00B86BED">
      <w:pPr>
        <w:numPr>
          <w:ilvl w:val="1"/>
          <w:numId w:val="7"/>
        </w:numPr>
        <w:rPr>
          <w:lang w:val="en-US"/>
        </w:rPr>
      </w:pPr>
      <w:r w:rsidRPr="00B86BED">
        <w:rPr>
          <w:i/>
          <w:iCs/>
          <w:lang w:val="en-US"/>
        </w:rPr>
        <w:t>Description:</w:t>
      </w:r>
      <w:r w:rsidRPr="00B86BED">
        <w:rPr>
          <w:lang w:val="en-US"/>
        </w:rPr>
        <w:t xml:space="preserve"> Allows users to modify existing reservations, extending the functionalities initiated by the Manage Bookings use case.</w:t>
      </w:r>
    </w:p>
    <w:p w14:paraId="3E94050B" w14:textId="77777777" w:rsidR="00B86BED" w:rsidRPr="00B86BED" w:rsidRDefault="00B86BED" w:rsidP="00B86BED">
      <w:pPr>
        <w:numPr>
          <w:ilvl w:val="1"/>
          <w:numId w:val="7"/>
        </w:numPr>
        <w:rPr>
          <w:lang w:val="en-US"/>
        </w:rPr>
      </w:pPr>
      <w:r w:rsidRPr="00B86BED">
        <w:rPr>
          <w:i/>
          <w:iCs/>
          <w:lang w:val="en-US"/>
        </w:rPr>
        <w:t>Architectural Significance:</w:t>
      </w:r>
      <w:r w:rsidRPr="00B86BED">
        <w:rPr>
          <w:lang w:val="en-US"/>
        </w:rPr>
        <w:t xml:space="preserve"> Extends the Manage Bookings use case, requiring additional capabilities within the Booking Service and Mobile Application Interface components.</w:t>
      </w:r>
    </w:p>
    <w:p w14:paraId="4F9259C0" w14:textId="77777777" w:rsidR="00B86BED" w:rsidRPr="00B86BED" w:rsidRDefault="00B86BED" w:rsidP="00B86BED">
      <w:pPr>
        <w:numPr>
          <w:ilvl w:val="0"/>
          <w:numId w:val="7"/>
        </w:numPr>
        <w:rPr>
          <w:lang w:val="en-US"/>
        </w:rPr>
      </w:pPr>
      <w:r w:rsidRPr="00B86BED">
        <w:rPr>
          <w:b/>
          <w:bCs/>
          <w:lang w:val="en-US"/>
        </w:rPr>
        <w:t>Dynamic Pricing (Extended by Register/List Sports Location):</w:t>
      </w:r>
    </w:p>
    <w:p w14:paraId="3C8A0406" w14:textId="77777777" w:rsidR="00B86BED" w:rsidRPr="00B86BED" w:rsidRDefault="00B86BED" w:rsidP="00B86BED">
      <w:pPr>
        <w:numPr>
          <w:ilvl w:val="1"/>
          <w:numId w:val="7"/>
        </w:numPr>
        <w:rPr>
          <w:lang w:val="en-US"/>
        </w:rPr>
      </w:pPr>
      <w:r w:rsidRPr="00B86BED">
        <w:rPr>
          <w:i/>
          <w:iCs/>
          <w:lang w:val="en-US"/>
        </w:rPr>
        <w:t>Description:</w:t>
      </w:r>
      <w:r w:rsidRPr="00B86BED">
        <w:rPr>
          <w:lang w:val="en-US"/>
        </w:rPr>
        <w:t xml:space="preserve"> Implements dynamic pricing strategies for sport venues, extending functionalities related to registration and listing of sport locations.</w:t>
      </w:r>
    </w:p>
    <w:p w14:paraId="15C93BE4" w14:textId="77777777" w:rsidR="00B86BED" w:rsidRPr="00B86BED" w:rsidRDefault="00B86BED" w:rsidP="00B86BED">
      <w:pPr>
        <w:numPr>
          <w:ilvl w:val="1"/>
          <w:numId w:val="7"/>
        </w:numPr>
        <w:rPr>
          <w:lang w:val="en-US"/>
        </w:rPr>
      </w:pPr>
      <w:r w:rsidRPr="00B86BED">
        <w:rPr>
          <w:i/>
          <w:iCs/>
          <w:lang w:val="en-US"/>
        </w:rPr>
        <w:t>Architectural Significance:</w:t>
      </w:r>
      <w:r w:rsidRPr="00B86BED">
        <w:rPr>
          <w:lang w:val="en-US"/>
        </w:rPr>
        <w:t xml:space="preserve"> Extends the Register/List Sports Location use case, requiring additional capabilities in the Sport Location Integration and Backend Services components.</w:t>
      </w:r>
    </w:p>
    <w:p w14:paraId="640B47E8" w14:textId="77777777" w:rsidR="00B86BED" w:rsidRPr="00B86BED" w:rsidRDefault="00B86BED" w:rsidP="00B86BED">
      <w:pPr>
        <w:numPr>
          <w:ilvl w:val="0"/>
          <w:numId w:val="7"/>
        </w:numPr>
        <w:rPr>
          <w:lang w:val="en-US"/>
        </w:rPr>
      </w:pPr>
      <w:r w:rsidRPr="00B86BED">
        <w:rPr>
          <w:b/>
          <w:bCs/>
          <w:lang w:val="en-US"/>
        </w:rPr>
        <w:t>Register/List Sports Location (Included in Dynamic Pricing):</w:t>
      </w:r>
    </w:p>
    <w:p w14:paraId="1FD28452" w14:textId="77777777" w:rsidR="00B86BED" w:rsidRPr="00B86BED" w:rsidRDefault="00B86BED" w:rsidP="00B86BED">
      <w:pPr>
        <w:numPr>
          <w:ilvl w:val="1"/>
          <w:numId w:val="7"/>
        </w:numPr>
        <w:rPr>
          <w:lang w:val="en-US"/>
        </w:rPr>
      </w:pPr>
      <w:r w:rsidRPr="00B86BED">
        <w:rPr>
          <w:i/>
          <w:iCs/>
          <w:lang w:val="en-US"/>
        </w:rPr>
        <w:t>Description:</w:t>
      </w:r>
      <w:r w:rsidRPr="00B86BED">
        <w:rPr>
          <w:lang w:val="en-US"/>
        </w:rPr>
        <w:t xml:space="preserve"> Allows venue administrators to register and list their sport locations on the platform, influencing the Sport Location Integration and Backend Services components.</w:t>
      </w:r>
    </w:p>
    <w:p w14:paraId="6A2B0CFC" w14:textId="77777777" w:rsidR="00B86BED" w:rsidRPr="00B86BED" w:rsidRDefault="00B86BED" w:rsidP="00B86BED">
      <w:pPr>
        <w:numPr>
          <w:ilvl w:val="1"/>
          <w:numId w:val="7"/>
        </w:numPr>
        <w:rPr>
          <w:lang w:val="en-US"/>
        </w:rPr>
      </w:pPr>
      <w:r w:rsidRPr="00B86BED">
        <w:rPr>
          <w:i/>
          <w:iCs/>
          <w:lang w:val="en-US"/>
        </w:rPr>
        <w:t>Architectural Significance:</w:t>
      </w:r>
      <w:r w:rsidRPr="00B86BED">
        <w:rPr>
          <w:lang w:val="en-US"/>
        </w:rPr>
        <w:t xml:space="preserve"> Included within the Dynamic Pricing use case, requiring interactions with the Sport Location Integration and Backend Services components.</w:t>
      </w:r>
    </w:p>
    <w:p w14:paraId="109E1F87" w14:textId="34382796" w:rsidR="00B86BED" w:rsidRDefault="00B86BED" w:rsidP="00B86BED">
      <w:pPr>
        <w:ind w:left="708"/>
        <w:rPr>
          <w:lang w:val="en-US"/>
        </w:rPr>
      </w:pPr>
      <w:r w:rsidRPr="00B86BED">
        <w:rPr>
          <w:lang w:val="en-US"/>
        </w:rPr>
        <w:t xml:space="preserve">These </w:t>
      </w:r>
      <w:r w:rsidRPr="00B86BED">
        <w:rPr>
          <w:lang w:val="en-US"/>
        </w:rPr>
        <w:t>architecturally significant</w:t>
      </w:r>
      <w:r w:rsidRPr="00B86BED">
        <w:rPr>
          <w:lang w:val="en-US"/>
        </w:rPr>
        <w:t xml:space="preserve"> use cases collectively define the core functionalities of the system, guiding the subsequent architectural decisions and development efforts. Each use case will be further elaborated in subsequent sections, providing a comprehensive understanding of their impact on the overall system architecture.</w:t>
      </w:r>
    </w:p>
    <w:p w14:paraId="3FCD99A4" w14:textId="20C80436" w:rsidR="00B86BED" w:rsidRPr="00B86BED" w:rsidRDefault="006E72B2" w:rsidP="006E72B2">
      <w:pPr>
        <w:pStyle w:val="1"/>
        <w:rPr>
          <w:lang w:val="en-US"/>
        </w:rPr>
      </w:pPr>
      <w:bookmarkStart w:id="9" w:name="_Toc152804909"/>
      <w:r w:rsidRPr="006E72B2">
        <w:rPr>
          <w:lang w:val="en-US"/>
        </w:rPr>
        <w:t>5. Logical View</w:t>
      </w:r>
      <w:bookmarkEnd w:id="9"/>
    </w:p>
    <w:p w14:paraId="16283568" w14:textId="77777777" w:rsidR="006E72B2" w:rsidRDefault="006E72B2" w:rsidP="006E72B2">
      <w:pPr>
        <w:ind w:left="708"/>
        <w:rPr>
          <w:lang w:val="en-US"/>
        </w:rPr>
      </w:pPr>
      <w:r w:rsidRPr="006E72B2">
        <w:rPr>
          <w:lang w:val="en-US"/>
        </w:rPr>
        <w:t>The Logical View of the mobile platform is presented through a UML Class Diagram, emphasizing the key layers and their interrelationships. This diagram delineates the logical organization of the system, showcasing classes within the Database, User Interface, Notification Service, Payment Service, Booking Service, Review Service, Search Service, and Authentication Service layers.</w:t>
      </w:r>
    </w:p>
    <w:p w14:paraId="0F8E931A" w14:textId="4D350E8B" w:rsidR="00AD2A46" w:rsidRPr="006E72B2" w:rsidRDefault="00AD2A46" w:rsidP="00AD2A46">
      <w:pPr>
        <w:pStyle w:val="2"/>
        <w:rPr>
          <w:lang w:val="en-US"/>
        </w:rPr>
      </w:pPr>
      <w:bookmarkStart w:id="10" w:name="_Toc152804910"/>
      <w:r w:rsidRPr="00AD2A46">
        <w:rPr>
          <w:lang w:val="en-US"/>
        </w:rPr>
        <w:lastRenderedPageBreak/>
        <w:t>5.1 Architecture Overview - Package and Subsystem Layering</w:t>
      </w:r>
      <w:bookmarkEnd w:id="10"/>
    </w:p>
    <w:p w14:paraId="1F958B9C" w14:textId="72B14D22" w:rsidR="006E72B2" w:rsidRPr="006E72B2" w:rsidRDefault="006E72B2" w:rsidP="006E72B2">
      <w:pPr>
        <w:ind w:left="708"/>
        <w:rPr>
          <w:lang w:val="en-US"/>
        </w:rPr>
      </w:pPr>
      <w:r>
        <w:rPr>
          <w:noProof/>
        </w:rPr>
        <w:drawing>
          <wp:inline distT="0" distB="0" distL="0" distR="0" wp14:anchorId="6C483FDB" wp14:editId="0437564C">
            <wp:extent cx="6120765" cy="1334770"/>
            <wp:effectExtent l="0" t="0" r="0" b="0"/>
            <wp:docPr id="1320674338" name="Рисунок 1" descr="Изображение выглядит как текст, линия,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4338" name="Рисунок 1" descr="Изображение выглядит как текст, линия, диаграмма, Шрифт&#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1334770"/>
                    </a:xfrm>
                    <a:prstGeom prst="rect">
                      <a:avLst/>
                    </a:prstGeom>
                    <a:noFill/>
                    <a:ln>
                      <a:noFill/>
                    </a:ln>
                  </pic:spPr>
                </pic:pic>
              </a:graphicData>
            </a:graphic>
          </wp:inline>
        </w:drawing>
      </w:r>
    </w:p>
    <w:p w14:paraId="47199552" w14:textId="77777777" w:rsidR="006E72B2" w:rsidRPr="006E72B2" w:rsidRDefault="006E72B2" w:rsidP="006E72B2">
      <w:pPr>
        <w:ind w:left="708"/>
        <w:rPr>
          <w:lang w:val="en-US"/>
        </w:rPr>
      </w:pPr>
      <w:r w:rsidRPr="006E72B2">
        <w:rPr>
          <w:i/>
          <w:iCs/>
          <w:lang w:val="en-US"/>
        </w:rPr>
        <w:t>Figure 5.1: UML Class Diagram - Logical View</w:t>
      </w:r>
    </w:p>
    <w:p w14:paraId="3B8246BA" w14:textId="77777777" w:rsidR="006E72B2" w:rsidRPr="006E72B2" w:rsidRDefault="006E72B2" w:rsidP="006E72B2">
      <w:pPr>
        <w:ind w:left="708"/>
      </w:pPr>
      <w:r w:rsidRPr="006E72B2">
        <w:rPr>
          <w:b/>
          <w:bCs/>
        </w:rPr>
        <w:t>Diagram Description:</w:t>
      </w:r>
    </w:p>
    <w:p w14:paraId="0FE0228B" w14:textId="77777777" w:rsidR="006E72B2" w:rsidRPr="006E72B2" w:rsidRDefault="006E72B2" w:rsidP="006E72B2">
      <w:pPr>
        <w:numPr>
          <w:ilvl w:val="0"/>
          <w:numId w:val="10"/>
        </w:numPr>
      </w:pPr>
      <w:r w:rsidRPr="006E72B2">
        <w:rPr>
          <w:b/>
          <w:bCs/>
        </w:rPr>
        <w:t>Database Layer:</w:t>
      </w:r>
    </w:p>
    <w:p w14:paraId="2499E139" w14:textId="77777777" w:rsidR="006E72B2" w:rsidRPr="006E72B2" w:rsidRDefault="006E72B2" w:rsidP="006E72B2">
      <w:pPr>
        <w:numPr>
          <w:ilvl w:val="1"/>
          <w:numId w:val="10"/>
        </w:numPr>
      </w:pPr>
      <w:r w:rsidRPr="006E72B2">
        <w:rPr>
          <w:i/>
          <w:iCs/>
        </w:rPr>
        <w:t>Classes:</w:t>
      </w:r>
      <w:r w:rsidRPr="006E72B2">
        <w:t xml:space="preserve"> DatabaseConnector, SportLocationData, UserData</w:t>
      </w:r>
    </w:p>
    <w:p w14:paraId="3E62206C"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Represents classes responsible for database connectivity and data storage, including entities like SportLocationData and UserData.</w:t>
      </w:r>
    </w:p>
    <w:p w14:paraId="5582AB78" w14:textId="77777777" w:rsidR="006E72B2" w:rsidRPr="006E72B2" w:rsidRDefault="006E72B2" w:rsidP="006E72B2">
      <w:pPr>
        <w:numPr>
          <w:ilvl w:val="0"/>
          <w:numId w:val="10"/>
        </w:numPr>
      </w:pPr>
      <w:r w:rsidRPr="006E72B2">
        <w:rPr>
          <w:b/>
          <w:bCs/>
        </w:rPr>
        <w:t>User Interface Layer:</w:t>
      </w:r>
    </w:p>
    <w:p w14:paraId="10F90B70" w14:textId="77777777" w:rsidR="006E72B2" w:rsidRPr="006E72B2" w:rsidRDefault="006E72B2" w:rsidP="006E72B2">
      <w:pPr>
        <w:numPr>
          <w:ilvl w:val="1"/>
          <w:numId w:val="10"/>
        </w:numPr>
      </w:pPr>
      <w:r w:rsidRPr="006E72B2">
        <w:rPr>
          <w:i/>
          <w:iCs/>
        </w:rPr>
        <w:t>Classes:</w:t>
      </w:r>
      <w:r w:rsidRPr="006E72B2">
        <w:t xml:space="preserve"> UserInterfaceController, UserInterfaceView, UserInterfaceService</w:t>
      </w:r>
    </w:p>
    <w:p w14:paraId="3D38904B"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Encompasses classes handling user interface interactions, such as UserInterfaceController and UserInterfaceView.</w:t>
      </w:r>
    </w:p>
    <w:p w14:paraId="3E046776" w14:textId="77777777" w:rsidR="006E72B2" w:rsidRPr="006E72B2" w:rsidRDefault="006E72B2" w:rsidP="006E72B2">
      <w:pPr>
        <w:numPr>
          <w:ilvl w:val="0"/>
          <w:numId w:val="10"/>
        </w:numPr>
      </w:pPr>
      <w:r w:rsidRPr="006E72B2">
        <w:rPr>
          <w:b/>
          <w:bCs/>
        </w:rPr>
        <w:t>Notification Service Layer:</w:t>
      </w:r>
    </w:p>
    <w:p w14:paraId="4A01E804" w14:textId="77777777" w:rsidR="006E72B2" w:rsidRPr="006E72B2" w:rsidRDefault="006E72B2" w:rsidP="006E72B2">
      <w:pPr>
        <w:numPr>
          <w:ilvl w:val="1"/>
          <w:numId w:val="10"/>
        </w:numPr>
      </w:pPr>
      <w:r w:rsidRPr="006E72B2">
        <w:rPr>
          <w:i/>
          <w:iCs/>
        </w:rPr>
        <w:t>Classes:</w:t>
      </w:r>
      <w:r w:rsidRPr="006E72B2">
        <w:t xml:space="preserve"> NotificationService, NotificationMessage, NotificationSubscriber</w:t>
      </w:r>
    </w:p>
    <w:p w14:paraId="462ECC9A"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Manages notification-related classes, including NotificationService, NotificationMessage, and NotificationSubscriber.</w:t>
      </w:r>
    </w:p>
    <w:p w14:paraId="0C6C000C" w14:textId="77777777" w:rsidR="006E72B2" w:rsidRPr="006E72B2" w:rsidRDefault="006E72B2" w:rsidP="006E72B2">
      <w:pPr>
        <w:numPr>
          <w:ilvl w:val="0"/>
          <w:numId w:val="10"/>
        </w:numPr>
      </w:pPr>
      <w:r w:rsidRPr="006E72B2">
        <w:rPr>
          <w:b/>
          <w:bCs/>
        </w:rPr>
        <w:t>Payment Service Layer:</w:t>
      </w:r>
    </w:p>
    <w:p w14:paraId="264A8681" w14:textId="77777777" w:rsidR="006E72B2" w:rsidRPr="006E72B2" w:rsidRDefault="006E72B2" w:rsidP="006E72B2">
      <w:pPr>
        <w:numPr>
          <w:ilvl w:val="1"/>
          <w:numId w:val="10"/>
        </w:numPr>
      </w:pPr>
      <w:r w:rsidRPr="006E72B2">
        <w:rPr>
          <w:i/>
          <w:iCs/>
        </w:rPr>
        <w:t>Classes:</w:t>
      </w:r>
      <w:r w:rsidRPr="006E72B2">
        <w:t xml:space="preserve"> PaymentService, PaymentTransaction, PaymentGateway</w:t>
      </w:r>
    </w:p>
    <w:p w14:paraId="1416DAE8"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Represents classes involved in payment processing, such as PaymentService, PaymentTransaction, and PaymentGateway.</w:t>
      </w:r>
    </w:p>
    <w:p w14:paraId="4BD8BA2A" w14:textId="77777777" w:rsidR="006E72B2" w:rsidRPr="006E72B2" w:rsidRDefault="006E72B2" w:rsidP="006E72B2">
      <w:pPr>
        <w:numPr>
          <w:ilvl w:val="0"/>
          <w:numId w:val="10"/>
        </w:numPr>
      </w:pPr>
      <w:r w:rsidRPr="006E72B2">
        <w:rPr>
          <w:b/>
          <w:bCs/>
        </w:rPr>
        <w:t>Booking Service Layer:</w:t>
      </w:r>
    </w:p>
    <w:p w14:paraId="546ACCD3" w14:textId="77777777" w:rsidR="006E72B2" w:rsidRPr="006E72B2" w:rsidRDefault="006E72B2" w:rsidP="006E72B2">
      <w:pPr>
        <w:numPr>
          <w:ilvl w:val="1"/>
          <w:numId w:val="10"/>
        </w:numPr>
      </w:pPr>
      <w:r w:rsidRPr="006E72B2">
        <w:rPr>
          <w:i/>
          <w:iCs/>
        </w:rPr>
        <w:t>Classes:</w:t>
      </w:r>
      <w:r w:rsidRPr="006E72B2">
        <w:t xml:space="preserve"> BookingService, Reservation, BookingConfirmation</w:t>
      </w:r>
    </w:p>
    <w:p w14:paraId="2040A640"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Encompasses classes responsible for handling booking-related activities, including BookingService, Reservation, and BookingConfirmation.</w:t>
      </w:r>
    </w:p>
    <w:p w14:paraId="6B36B8CB" w14:textId="77777777" w:rsidR="006E72B2" w:rsidRPr="006E72B2" w:rsidRDefault="006E72B2" w:rsidP="006E72B2">
      <w:pPr>
        <w:numPr>
          <w:ilvl w:val="0"/>
          <w:numId w:val="10"/>
        </w:numPr>
      </w:pPr>
      <w:r w:rsidRPr="006E72B2">
        <w:rPr>
          <w:b/>
          <w:bCs/>
        </w:rPr>
        <w:t>Review Service Layer:</w:t>
      </w:r>
    </w:p>
    <w:p w14:paraId="2D5C31E4" w14:textId="77777777" w:rsidR="006E72B2" w:rsidRPr="006E72B2" w:rsidRDefault="006E72B2" w:rsidP="006E72B2">
      <w:pPr>
        <w:numPr>
          <w:ilvl w:val="1"/>
          <w:numId w:val="10"/>
        </w:numPr>
      </w:pPr>
      <w:r w:rsidRPr="006E72B2">
        <w:rPr>
          <w:i/>
          <w:iCs/>
        </w:rPr>
        <w:t>Classes:</w:t>
      </w:r>
      <w:r w:rsidRPr="006E72B2">
        <w:t xml:space="preserve"> ReviewService, UserReview, VenueReview</w:t>
      </w:r>
    </w:p>
    <w:p w14:paraId="44F2D244"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Manages classes pertaining to user and venue reviews, including ReviewService, UserReview, and VenueReview.</w:t>
      </w:r>
    </w:p>
    <w:p w14:paraId="32795DC2" w14:textId="77777777" w:rsidR="006E72B2" w:rsidRPr="006E72B2" w:rsidRDefault="006E72B2" w:rsidP="006E72B2">
      <w:pPr>
        <w:numPr>
          <w:ilvl w:val="0"/>
          <w:numId w:val="10"/>
        </w:numPr>
      </w:pPr>
      <w:r w:rsidRPr="006E72B2">
        <w:rPr>
          <w:b/>
          <w:bCs/>
        </w:rPr>
        <w:t>Search Service Layer:</w:t>
      </w:r>
    </w:p>
    <w:p w14:paraId="750EBA42" w14:textId="77777777" w:rsidR="006E72B2" w:rsidRPr="006E72B2" w:rsidRDefault="006E72B2" w:rsidP="006E72B2">
      <w:pPr>
        <w:numPr>
          <w:ilvl w:val="1"/>
          <w:numId w:val="10"/>
        </w:numPr>
      </w:pPr>
      <w:r w:rsidRPr="006E72B2">
        <w:rPr>
          <w:i/>
          <w:iCs/>
        </w:rPr>
        <w:t>Classes:</w:t>
      </w:r>
      <w:r w:rsidRPr="006E72B2">
        <w:t xml:space="preserve"> SearchService, SearchQuery, SearchResults</w:t>
      </w:r>
    </w:p>
    <w:p w14:paraId="510C6D90"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Represents classes facilitating search functionalities, including SearchService, SearchQuery, and SearchResults.</w:t>
      </w:r>
    </w:p>
    <w:p w14:paraId="64D40341" w14:textId="77777777" w:rsidR="006E72B2" w:rsidRPr="006E72B2" w:rsidRDefault="006E72B2" w:rsidP="006E72B2">
      <w:pPr>
        <w:numPr>
          <w:ilvl w:val="0"/>
          <w:numId w:val="10"/>
        </w:numPr>
      </w:pPr>
      <w:r w:rsidRPr="006E72B2">
        <w:rPr>
          <w:b/>
          <w:bCs/>
        </w:rPr>
        <w:lastRenderedPageBreak/>
        <w:t>Authentication Service Layer:</w:t>
      </w:r>
    </w:p>
    <w:p w14:paraId="348DBB91" w14:textId="77777777" w:rsidR="006E72B2" w:rsidRPr="006E72B2" w:rsidRDefault="006E72B2" w:rsidP="006E72B2">
      <w:pPr>
        <w:numPr>
          <w:ilvl w:val="1"/>
          <w:numId w:val="10"/>
        </w:numPr>
      </w:pPr>
      <w:r w:rsidRPr="006E72B2">
        <w:rPr>
          <w:i/>
          <w:iCs/>
        </w:rPr>
        <w:t>Classes:</w:t>
      </w:r>
      <w:r w:rsidRPr="006E72B2">
        <w:t xml:space="preserve"> AuthenticationService, UserAuthentication, AuthorizationManager</w:t>
      </w:r>
    </w:p>
    <w:p w14:paraId="3C61732E" w14:textId="77777777" w:rsidR="006E72B2" w:rsidRPr="006E72B2" w:rsidRDefault="006E72B2" w:rsidP="006E72B2">
      <w:pPr>
        <w:numPr>
          <w:ilvl w:val="1"/>
          <w:numId w:val="10"/>
        </w:numPr>
        <w:rPr>
          <w:lang w:val="en-US"/>
        </w:rPr>
      </w:pPr>
      <w:r w:rsidRPr="006E72B2">
        <w:rPr>
          <w:i/>
          <w:iCs/>
          <w:lang w:val="en-US"/>
        </w:rPr>
        <w:t>Description:</w:t>
      </w:r>
      <w:r w:rsidRPr="006E72B2">
        <w:rPr>
          <w:lang w:val="en-US"/>
        </w:rPr>
        <w:t xml:space="preserve"> Handles authentication and authorization classes, including AuthenticationService, UserAuthentication, and AuthorizationManager.</w:t>
      </w:r>
    </w:p>
    <w:p w14:paraId="018C8CD2" w14:textId="77777777" w:rsidR="006E72B2" w:rsidRPr="006E72B2" w:rsidRDefault="006E72B2" w:rsidP="006E72B2">
      <w:pPr>
        <w:ind w:left="708"/>
        <w:rPr>
          <w:lang w:val="en-US"/>
        </w:rPr>
      </w:pPr>
      <w:r w:rsidRPr="006E72B2">
        <w:rPr>
          <w:b/>
          <w:bCs/>
          <w:lang w:val="en-US"/>
        </w:rPr>
        <w:t>Diagram Justification:</w:t>
      </w:r>
      <w:r w:rsidRPr="006E72B2">
        <w:rPr>
          <w:lang w:val="en-US"/>
        </w:rPr>
        <w:t xml:space="preserve"> The UML Class Diagram is chosen to visually convey the static structure of the logical architecture, showcasing the classes and their relationships within each layer. This diagram provides a comprehensive overview of how different layers collaborate and contribute to the overall functionality of the mobile platform. The logical view with the UML Class Diagram serves as a reference for developers, aiding in the comprehension and maintenance of the system's architecture.</w:t>
      </w:r>
    </w:p>
    <w:p w14:paraId="06AFB80E" w14:textId="077BCCBB" w:rsidR="001F166C" w:rsidRDefault="006E72B2" w:rsidP="00AD2A46">
      <w:pPr>
        <w:ind w:left="708"/>
        <w:rPr>
          <w:lang w:val="en-US"/>
        </w:rPr>
      </w:pPr>
      <w:r w:rsidRPr="006E72B2">
        <w:rPr>
          <w:lang w:val="en-US"/>
        </w:rPr>
        <w:t>This logical view lays the foundation for subsequent sections, where each class and its relationships will be explored in greater detail, offering insights into the functionality and interactions within the mobile platform.</w:t>
      </w:r>
    </w:p>
    <w:p w14:paraId="49F04BB8" w14:textId="77777777" w:rsidR="00AD2A46" w:rsidRPr="00AD2A46" w:rsidRDefault="00AD2A46" w:rsidP="00AD2A46">
      <w:pPr>
        <w:pStyle w:val="1"/>
        <w:rPr>
          <w:lang w:val="en-US"/>
        </w:rPr>
      </w:pPr>
      <w:bookmarkStart w:id="11" w:name="_Toc152804911"/>
      <w:r w:rsidRPr="00AD2A46">
        <w:rPr>
          <w:lang w:val="en-US"/>
        </w:rPr>
        <w:t>6. Process View</w:t>
      </w:r>
      <w:bookmarkEnd w:id="11"/>
    </w:p>
    <w:p w14:paraId="2295B19B" w14:textId="77777777" w:rsidR="00AD2A46" w:rsidRPr="00AD2A46" w:rsidRDefault="00AD2A46" w:rsidP="00AD2A46">
      <w:pPr>
        <w:rPr>
          <w:lang w:val="en-US"/>
        </w:rPr>
      </w:pPr>
      <w:r w:rsidRPr="00AD2A46">
        <w:rPr>
          <w:lang w:val="en-US"/>
        </w:rPr>
        <w:t>The Process View is detailed through a UML Class Diagram, offering insights into the system's processes and their corresponding classes. This diagram highlights the classes related to User, Notification, Booking, Payment, Admin, FacilityOwner, Facility, and Review, showcasing their functions and interactions.</w:t>
      </w:r>
    </w:p>
    <w:p w14:paraId="2623985A" w14:textId="77777777" w:rsidR="00AD2A46" w:rsidRDefault="00AD2A46" w:rsidP="00AD2A46">
      <w:pPr>
        <w:pStyle w:val="2"/>
        <w:rPr>
          <w:lang w:val="en-US"/>
        </w:rPr>
      </w:pPr>
      <w:bookmarkStart w:id="12" w:name="_Toc152804912"/>
      <w:r w:rsidRPr="00AD2A46">
        <w:rPr>
          <w:lang w:val="en-US"/>
        </w:rPr>
        <w:t>6.1 Processes</w:t>
      </w:r>
      <w:bookmarkEnd w:id="12"/>
    </w:p>
    <w:p w14:paraId="794B615C" w14:textId="0DAAE66B" w:rsidR="00AD2A46" w:rsidRDefault="00723CAA" w:rsidP="00AD2A46">
      <w:pPr>
        <w:rPr>
          <w:lang w:val="en-US"/>
        </w:rPr>
      </w:pPr>
      <w:r>
        <w:rPr>
          <w:noProof/>
        </w:rPr>
        <w:drawing>
          <wp:inline distT="0" distB="0" distL="0" distR="0" wp14:anchorId="74E1ED28" wp14:editId="08E4488E">
            <wp:extent cx="6498590" cy="3169920"/>
            <wp:effectExtent l="0" t="0" r="0" b="0"/>
            <wp:docPr id="2066488003" name="Рисунок 4"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8003" name="Рисунок 4"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00" cy="3172364"/>
                    </a:xfrm>
                    <a:prstGeom prst="rect">
                      <a:avLst/>
                    </a:prstGeom>
                    <a:noFill/>
                    <a:ln>
                      <a:noFill/>
                    </a:ln>
                  </pic:spPr>
                </pic:pic>
              </a:graphicData>
            </a:graphic>
          </wp:inline>
        </w:drawing>
      </w:r>
    </w:p>
    <w:p w14:paraId="076439A4" w14:textId="3E98719D" w:rsidR="00AD2A46" w:rsidRPr="00AD2A46" w:rsidRDefault="00AD2A46" w:rsidP="00AD2A46">
      <w:pPr>
        <w:rPr>
          <w:lang w:val="en-US"/>
        </w:rPr>
      </w:pPr>
      <w:r w:rsidRPr="00AD2A46">
        <w:rPr>
          <w:i/>
          <w:iCs/>
          <w:lang w:val="en-US"/>
        </w:rPr>
        <w:t>Figure 6.1: UML Class Diagram - Process View</w:t>
      </w:r>
    </w:p>
    <w:p w14:paraId="2B040E0A" w14:textId="77777777" w:rsidR="00AD2A46" w:rsidRPr="00AD2A46" w:rsidRDefault="00AD2A46" w:rsidP="00AD2A46">
      <w:r w:rsidRPr="00AD2A46">
        <w:rPr>
          <w:b/>
          <w:bCs/>
        </w:rPr>
        <w:t>Diagram Description:</w:t>
      </w:r>
    </w:p>
    <w:p w14:paraId="559B57B8" w14:textId="77777777" w:rsidR="00AD2A46" w:rsidRPr="00AD2A46" w:rsidRDefault="00AD2A46" w:rsidP="00AD2A46">
      <w:pPr>
        <w:numPr>
          <w:ilvl w:val="0"/>
          <w:numId w:val="11"/>
        </w:numPr>
      </w:pPr>
      <w:r w:rsidRPr="00AD2A46">
        <w:rPr>
          <w:b/>
          <w:bCs/>
        </w:rPr>
        <w:t>User Class:</w:t>
      </w:r>
    </w:p>
    <w:p w14:paraId="43810FA0" w14:textId="44D5A964" w:rsidR="00AD2A46" w:rsidRPr="00AD2A46" w:rsidRDefault="00AD2A46" w:rsidP="00AD2A46">
      <w:pPr>
        <w:numPr>
          <w:ilvl w:val="1"/>
          <w:numId w:val="11"/>
        </w:numPr>
        <w:rPr>
          <w:lang w:val="en-US"/>
        </w:rPr>
      </w:pPr>
      <w:r w:rsidRPr="00AD2A46">
        <w:rPr>
          <w:i/>
          <w:iCs/>
          <w:lang w:val="en-US"/>
        </w:rPr>
        <w:t>Functions:</w:t>
      </w:r>
      <w:r w:rsidRPr="00AD2A46">
        <w:rPr>
          <w:lang w:val="en-US"/>
        </w:rPr>
        <w:t xml:space="preserve"> </w:t>
      </w:r>
      <w:r w:rsidR="00723CAA" w:rsidRPr="00AD2A46">
        <w:rPr>
          <w:lang w:val="en-US"/>
        </w:rPr>
        <w:t>log</w:t>
      </w:r>
      <w:r w:rsidR="00723CAA">
        <w:rPr>
          <w:lang w:val="en-US"/>
        </w:rPr>
        <w:t>out</w:t>
      </w:r>
      <w:r w:rsidRPr="00AD2A46">
        <w:rPr>
          <w:lang w:val="en-US"/>
        </w:rPr>
        <w:t>(), log</w:t>
      </w:r>
      <w:r w:rsidR="00723CAA">
        <w:rPr>
          <w:lang w:val="en-US"/>
        </w:rPr>
        <w:t>i</w:t>
      </w:r>
      <w:r w:rsidRPr="00AD2A46">
        <w:rPr>
          <w:lang w:val="en-US"/>
        </w:rPr>
        <w:t xml:space="preserve">n(), </w:t>
      </w:r>
      <w:r w:rsidR="00723CAA">
        <w:rPr>
          <w:lang w:val="en-US"/>
        </w:rPr>
        <w:t>search</w:t>
      </w:r>
      <w:r w:rsidRPr="00AD2A46">
        <w:rPr>
          <w:lang w:val="en-US"/>
        </w:rPr>
        <w:t>Facilit</w:t>
      </w:r>
      <w:r w:rsidR="00723CAA">
        <w:rPr>
          <w:lang w:val="en-US"/>
        </w:rPr>
        <w:t>y</w:t>
      </w:r>
      <w:r w:rsidRPr="00AD2A46">
        <w:rPr>
          <w:lang w:val="en-US"/>
        </w:rPr>
        <w:t xml:space="preserve">(), </w:t>
      </w:r>
      <w:r w:rsidR="00723CAA">
        <w:rPr>
          <w:lang w:val="en-US"/>
        </w:rPr>
        <w:t>book</w:t>
      </w:r>
      <w:r w:rsidR="00723CAA" w:rsidRPr="00AD2A46">
        <w:rPr>
          <w:lang w:val="en-US"/>
        </w:rPr>
        <w:t>Facilit</w:t>
      </w:r>
      <w:r w:rsidR="00723CAA">
        <w:rPr>
          <w:lang w:val="en-US"/>
        </w:rPr>
        <w:t>y</w:t>
      </w:r>
      <w:r w:rsidR="00723CAA" w:rsidRPr="00AD2A46">
        <w:rPr>
          <w:lang w:val="en-US"/>
        </w:rPr>
        <w:t xml:space="preserve"> </w:t>
      </w:r>
      <w:r w:rsidRPr="00AD2A46">
        <w:rPr>
          <w:lang w:val="en-US"/>
        </w:rPr>
        <w:t>()</w:t>
      </w:r>
    </w:p>
    <w:p w14:paraId="4941488A"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Represents the User class with functions related to user authentication, browsing facilities, and submitting reviews.</w:t>
      </w:r>
    </w:p>
    <w:p w14:paraId="6888A0AF" w14:textId="77777777" w:rsidR="00AD2A46" w:rsidRPr="00AD2A46" w:rsidRDefault="00AD2A46" w:rsidP="00AD2A46">
      <w:pPr>
        <w:numPr>
          <w:ilvl w:val="0"/>
          <w:numId w:val="11"/>
        </w:numPr>
      </w:pPr>
      <w:r w:rsidRPr="00AD2A46">
        <w:rPr>
          <w:b/>
          <w:bCs/>
        </w:rPr>
        <w:t>Notification Class:</w:t>
      </w:r>
    </w:p>
    <w:p w14:paraId="5C894F83" w14:textId="03B50C4F" w:rsidR="00AD2A46" w:rsidRPr="00AD2A46" w:rsidRDefault="00AD2A46" w:rsidP="00AD2A46">
      <w:pPr>
        <w:numPr>
          <w:ilvl w:val="1"/>
          <w:numId w:val="11"/>
        </w:numPr>
      </w:pPr>
      <w:r w:rsidRPr="00AD2A46">
        <w:rPr>
          <w:i/>
          <w:iCs/>
        </w:rPr>
        <w:t>Functions:</w:t>
      </w:r>
      <w:r w:rsidRPr="00AD2A46">
        <w:t xml:space="preserve"> sendNotification()</w:t>
      </w:r>
    </w:p>
    <w:p w14:paraId="1ABC2AAF" w14:textId="77777777" w:rsidR="00AD2A46" w:rsidRPr="00AD2A46" w:rsidRDefault="00AD2A46" w:rsidP="00AD2A46">
      <w:pPr>
        <w:numPr>
          <w:ilvl w:val="1"/>
          <w:numId w:val="11"/>
        </w:numPr>
        <w:rPr>
          <w:lang w:val="en-US"/>
        </w:rPr>
      </w:pPr>
      <w:r w:rsidRPr="00AD2A46">
        <w:rPr>
          <w:i/>
          <w:iCs/>
          <w:lang w:val="en-US"/>
        </w:rPr>
        <w:lastRenderedPageBreak/>
        <w:t>Description:</w:t>
      </w:r>
      <w:r w:rsidRPr="00AD2A46">
        <w:rPr>
          <w:lang w:val="en-US"/>
        </w:rPr>
        <w:t xml:space="preserve"> Encompasses functions for sending and receiving notifications within the Notification class.</w:t>
      </w:r>
    </w:p>
    <w:p w14:paraId="3FBE4A19" w14:textId="77777777" w:rsidR="00AD2A46" w:rsidRPr="00AD2A46" w:rsidRDefault="00AD2A46" w:rsidP="00AD2A46">
      <w:pPr>
        <w:numPr>
          <w:ilvl w:val="0"/>
          <w:numId w:val="11"/>
        </w:numPr>
      </w:pPr>
      <w:r w:rsidRPr="00AD2A46">
        <w:rPr>
          <w:b/>
          <w:bCs/>
        </w:rPr>
        <w:t>Booking Class:</w:t>
      </w:r>
    </w:p>
    <w:p w14:paraId="022D88B6" w14:textId="2F590F22" w:rsidR="00AD2A46" w:rsidRPr="00AD2A46" w:rsidRDefault="00AD2A46" w:rsidP="00AD2A46">
      <w:pPr>
        <w:numPr>
          <w:ilvl w:val="1"/>
          <w:numId w:val="11"/>
        </w:numPr>
      </w:pPr>
      <w:r w:rsidRPr="00AD2A46">
        <w:rPr>
          <w:i/>
          <w:iCs/>
        </w:rPr>
        <w:t>Functions:</w:t>
      </w:r>
      <w:r w:rsidRPr="00AD2A46">
        <w:t xml:space="preserve"> </w:t>
      </w:r>
      <w:r w:rsidR="00723CAA">
        <w:rPr>
          <w:lang w:val="en-US"/>
        </w:rPr>
        <w:t>createBooking</w:t>
      </w:r>
      <w:r w:rsidRPr="00AD2A46">
        <w:t>(), cance</w:t>
      </w:r>
      <w:r w:rsidR="00723CAA">
        <w:rPr>
          <w:lang w:val="en-US"/>
        </w:rPr>
        <w:t>l</w:t>
      </w:r>
      <w:r w:rsidR="00723CAA">
        <w:rPr>
          <w:lang w:val="en-US"/>
        </w:rPr>
        <w:t>Booking</w:t>
      </w:r>
      <w:r w:rsidR="00723CAA" w:rsidRPr="00AD2A46">
        <w:t xml:space="preserve"> </w:t>
      </w:r>
      <w:r w:rsidRPr="00AD2A46">
        <w:t>()</w:t>
      </w:r>
    </w:p>
    <w:p w14:paraId="27E2699D"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Manages reservation-related functions, including making, modifying, and canceling reservations, within the Booking class.</w:t>
      </w:r>
    </w:p>
    <w:p w14:paraId="33FA680E" w14:textId="77777777" w:rsidR="00AD2A46" w:rsidRPr="00AD2A46" w:rsidRDefault="00AD2A46" w:rsidP="00AD2A46">
      <w:pPr>
        <w:numPr>
          <w:ilvl w:val="0"/>
          <w:numId w:val="11"/>
        </w:numPr>
      </w:pPr>
      <w:r w:rsidRPr="00AD2A46">
        <w:rPr>
          <w:b/>
          <w:bCs/>
        </w:rPr>
        <w:t>Payment Class:</w:t>
      </w:r>
    </w:p>
    <w:p w14:paraId="2876BE86" w14:textId="614F9918" w:rsidR="00AD2A46" w:rsidRPr="00AD2A46" w:rsidRDefault="00AD2A46" w:rsidP="00AD2A46">
      <w:pPr>
        <w:numPr>
          <w:ilvl w:val="1"/>
          <w:numId w:val="11"/>
        </w:numPr>
      </w:pPr>
      <w:r w:rsidRPr="00AD2A46">
        <w:rPr>
          <w:i/>
          <w:iCs/>
        </w:rPr>
        <w:t>Functions:</w:t>
      </w:r>
      <w:r w:rsidRPr="00AD2A46">
        <w:t xml:space="preserve">  processPayment()</w:t>
      </w:r>
    </w:p>
    <w:p w14:paraId="6E77E18F"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Represents functions for initiating and processing payments within the Payment class.</w:t>
      </w:r>
    </w:p>
    <w:p w14:paraId="081524B6" w14:textId="77777777" w:rsidR="00AD2A46" w:rsidRPr="00AD2A46" w:rsidRDefault="00AD2A46" w:rsidP="00AD2A46">
      <w:pPr>
        <w:numPr>
          <w:ilvl w:val="0"/>
          <w:numId w:val="11"/>
        </w:numPr>
      </w:pPr>
      <w:r w:rsidRPr="00AD2A46">
        <w:rPr>
          <w:b/>
          <w:bCs/>
        </w:rPr>
        <w:t>Admin Class:</w:t>
      </w:r>
    </w:p>
    <w:p w14:paraId="2E2E140A" w14:textId="59F29BE6" w:rsidR="00AD2A46" w:rsidRPr="00AD2A46" w:rsidRDefault="00AD2A46" w:rsidP="00AD2A46">
      <w:pPr>
        <w:numPr>
          <w:ilvl w:val="1"/>
          <w:numId w:val="11"/>
        </w:numPr>
      </w:pPr>
      <w:r w:rsidRPr="00AD2A46">
        <w:rPr>
          <w:i/>
          <w:iCs/>
        </w:rPr>
        <w:t>Functions:</w:t>
      </w:r>
      <w:r w:rsidRPr="00AD2A46">
        <w:t xml:space="preserve">  manage</w:t>
      </w:r>
      <w:r w:rsidR="00723CAA">
        <w:rPr>
          <w:lang w:val="en-US"/>
        </w:rPr>
        <w:t>User</w:t>
      </w:r>
      <w:r w:rsidRPr="00AD2A46">
        <w:t xml:space="preserve">s(), </w:t>
      </w:r>
      <w:r w:rsidR="00723CAA">
        <w:rPr>
          <w:lang w:val="en-US"/>
        </w:rPr>
        <w:t>generateReports</w:t>
      </w:r>
      <w:r w:rsidRPr="00AD2A46">
        <w:t>()</w:t>
      </w:r>
    </w:p>
    <w:p w14:paraId="38C386C5"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Handles functions related to admin authentication, facility management, and processing reviews within the Admin class.</w:t>
      </w:r>
    </w:p>
    <w:p w14:paraId="401603D1" w14:textId="77777777" w:rsidR="00AD2A46" w:rsidRPr="00AD2A46" w:rsidRDefault="00AD2A46" w:rsidP="00AD2A46">
      <w:pPr>
        <w:numPr>
          <w:ilvl w:val="0"/>
          <w:numId w:val="11"/>
        </w:numPr>
      </w:pPr>
      <w:r w:rsidRPr="00AD2A46">
        <w:rPr>
          <w:b/>
          <w:bCs/>
        </w:rPr>
        <w:t>FacilityOwner Class:</w:t>
      </w:r>
    </w:p>
    <w:p w14:paraId="279D3102" w14:textId="3807E0A0" w:rsidR="00AD2A46" w:rsidRPr="00AD2A46" w:rsidRDefault="00AD2A46" w:rsidP="00AD2A46">
      <w:pPr>
        <w:numPr>
          <w:ilvl w:val="1"/>
          <w:numId w:val="11"/>
        </w:numPr>
      </w:pPr>
      <w:r w:rsidRPr="00AD2A46">
        <w:rPr>
          <w:i/>
          <w:iCs/>
        </w:rPr>
        <w:t>Functions:</w:t>
      </w:r>
      <w:r w:rsidRPr="00AD2A46">
        <w:t xml:space="preserve"> </w:t>
      </w:r>
      <w:r w:rsidR="00723CAA">
        <w:rPr>
          <w:lang w:val="en-US"/>
        </w:rPr>
        <w:t>respondToReview</w:t>
      </w:r>
      <w:r w:rsidRPr="00AD2A46">
        <w:t xml:space="preserve">(), </w:t>
      </w:r>
      <w:r w:rsidR="00723CAA" w:rsidRPr="00AD2A46">
        <w:t>manageFacilities</w:t>
      </w:r>
      <w:r w:rsidR="00723CAA" w:rsidRPr="00AD2A46">
        <w:t xml:space="preserve"> </w:t>
      </w:r>
      <w:r w:rsidRPr="00AD2A46">
        <w:t>()</w:t>
      </w:r>
    </w:p>
    <w:p w14:paraId="546DE986"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Encompasses functions for owner authentication, adding facilities, and managing bookings within the FacilityOwner class.</w:t>
      </w:r>
    </w:p>
    <w:p w14:paraId="17A4A4AE" w14:textId="77777777" w:rsidR="00AD2A46" w:rsidRPr="00AD2A46" w:rsidRDefault="00AD2A46" w:rsidP="00AD2A46">
      <w:pPr>
        <w:numPr>
          <w:ilvl w:val="0"/>
          <w:numId w:val="11"/>
        </w:numPr>
      </w:pPr>
      <w:r w:rsidRPr="00AD2A46">
        <w:rPr>
          <w:b/>
          <w:bCs/>
        </w:rPr>
        <w:t>Facility Class:</w:t>
      </w:r>
    </w:p>
    <w:p w14:paraId="224E6960" w14:textId="22280658" w:rsidR="00AD2A46" w:rsidRPr="00AD2A46" w:rsidRDefault="00AD2A46" w:rsidP="00AD2A46">
      <w:pPr>
        <w:numPr>
          <w:ilvl w:val="1"/>
          <w:numId w:val="11"/>
        </w:numPr>
        <w:rPr>
          <w:lang w:val="en-US"/>
        </w:rPr>
      </w:pPr>
      <w:r w:rsidRPr="00AD2A46">
        <w:rPr>
          <w:i/>
          <w:iCs/>
          <w:lang w:val="en-US"/>
        </w:rPr>
        <w:t>Functions:</w:t>
      </w:r>
      <w:r w:rsidRPr="00AD2A46">
        <w:rPr>
          <w:lang w:val="en-US"/>
        </w:rPr>
        <w:t xml:space="preserve"> checkAvailability(), </w:t>
      </w:r>
      <w:r w:rsidR="00723CAA" w:rsidRPr="00AD2A46">
        <w:rPr>
          <w:lang w:val="en-US"/>
        </w:rPr>
        <w:t>updateAvailability</w:t>
      </w:r>
      <w:r w:rsidRPr="00AD2A46">
        <w:rPr>
          <w:lang w:val="en-US"/>
        </w:rPr>
        <w:t>()</w:t>
      </w:r>
    </w:p>
    <w:p w14:paraId="352D4A43"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Represents functions for checking facility availability and updating facility details within the Facility class.</w:t>
      </w:r>
    </w:p>
    <w:p w14:paraId="2586C3A2" w14:textId="77777777" w:rsidR="00AD2A46" w:rsidRPr="00AD2A46" w:rsidRDefault="00AD2A46" w:rsidP="00AD2A46">
      <w:pPr>
        <w:numPr>
          <w:ilvl w:val="0"/>
          <w:numId w:val="11"/>
        </w:numPr>
      </w:pPr>
      <w:r w:rsidRPr="00AD2A46">
        <w:rPr>
          <w:b/>
          <w:bCs/>
        </w:rPr>
        <w:t>Review Class:</w:t>
      </w:r>
    </w:p>
    <w:p w14:paraId="3E0BE8C8" w14:textId="731F239B" w:rsidR="00AD2A46" w:rsidRPr="00AD2A46" w:rsidRDefault="00AD2A46" w:rsidP="00AD2A46">
      <w:pPr>
        <w:numPr>
          <w:ilvl w:val="1"/>
          <w:numId w:val="11"/>
        </w:numPr>
      </w:pPr>
      <w:r w:rsidRPr="00AD2A46">
        <w:rPr>
          <w:i/>
          <w:iCs/>
        </w:rPr>
        <w:t>Functions:</w:t>
      </w:r>
      <w:r w:rsidRPr="00AD2A46">
        <w:t xml:space="preserve"> submitUserReview()</w:t>
      </w:r>
    </w:p>
    <w:p w14:paraId="69EE0CB5" w14:textId="77777777" w:rsidR="00AD2A46" w:rsidRPr="00AD2A46" w:rsidRDefault="00AD2A46" w:rsidP="00AD2A46">
      <w:pPr>
        <w:numPr>
          <w:ilvl w:val="1"/>
          <w:numId w:val="11"/>
        </w:numPr>
        <w:rPr>
          <w:lang w:val="en-US"/>
        </w:rPr>
      </w:pPr>
      <w:r w:rsidRPr="00AD2A46">
        <w:rPr>
          <w:i/>
          <w:iCs/>
          <w:lang w:val="en-US"/>
        </w:rPr>
        <w:t>Description:</w:t>
      </w:r>
      <w:r w:rsidRPr="00AD2A46">
        <w:rPr>
          <w:lang w:val="en-US"/>
        </w:rPr>
        <w:t xml:space="preserve"> Manages functions for submitting user and venue reviews, as well as responding to reviews within the Review class.</w:t>
      </w:r>
    </w:p>
    <w:p w14:paraId="6C6A639A" w14:textId="77777777" w:rsidR="00AD2A46" w:rsidRPr="00AD2A46" w:rsidRDefault="00AD2A46" w:rsidP="00AD2A46">
      <w:pPr>
        <w:rPr>
          <w:lang w:val="en-US"/>
        </w:rPr>
      </w:pPr>
      <w:r w:rsidRPr="00AD2A46">
        <w:rPr>
          <w:b/>
          <w:bCs/>
          <w:lang w:val="en-US"/>
        </w:rPr>
        <w:t>Diagram Justification:</w:t>
      </w:r>
      <w:r w:rsidRPr="00AD2A46">
        <w:rPr>
          <w:lang w:val="en-US"/>
        </w:rPr>
        <w:t xml:space="preserve"> The UML Class Diagram is selected to visually represent the static structure of the system's processes, showcasing the functions and interactions among key classes. This diagram provides a clear overview of how different classes collaborate to execute various processes within the mobile platform. The process view with the UML Class Diagram serves as a reference for developers, aiding in the understanding and development of the system's processes.</w:t>
      </w:r>
    </w:p>
    <w:p w14:paraId="487C01B5" w14:textId="77777777" w:rsidR="00AD2A46" w:rsidRDefault="00AD2A46" w:rsidP="00AD2A46">
      <w:pPr>
        <w:rPr>
          <w:lang w:val="en-US"/>
        </w:rPr>
      </w:pPr>
      <w:r w:rsidRPr="00AD2A46">
        <w:rPr>
          <w:lang w:val="en-US"/>
        </w:rPr>
        <w:t>This process view establishes a foundation for subsequent sections, where each class and its functions will be explored in greater detail, offering insights into the processes and interactions within the mobile platform.</w:t>
      </w:r>
    </w:p>
    <w:p w14:paraId="5356108A" w14:textId="2460FF39" w:rsidR="00723CAA" w:rsidRPr="00723CAA" w:rsidRDefault="00723CAA" w:rsidP="00723CAA">
      <w:pPr>
        <w:pStyle w:val="2"/>
        <w:rPr>
          <w:lang w:val="en-US"/>
        </w:rPr>
      </w:pPr>
      <w:bookmarkStart w:id="13" w:name="_Toc152804913"/>
      <w:r w:rsidRPr="00723CAA">
        <w:rPr>
          <w:lang w:val="en-US"/>
        </w:rPr>
        <w:lastRenderedPageBreak/>
        <w:t>6.</w:t>
      </w:r>
      <w:r>
        <w:rPr>
          <w:lang w:val="en-US"/>
        </w:rPr>
        <w:t>2</w:t>
      </w:r>
      <w:r w:rsidRPr="00723CAA">
        <w:rPr>
          <w:lang w:val="en-US"/>
        </w:rPr>
        <w:t xml:space="preserve"> Process Model to Design Model Dependencies</w:t>
      </w:r>
      <w:bookmarkEnd w:id="13"/>
    </w:p>
    <w:p w14:paraId="4B82BAD1" w14:textId="327EFC5A" w:rsidR="00723CAA" w:rsidRPr="00723CAA" w:rsidRDefault="00723CAA" w:rsidP="00723CAA">
      <w:pPr>
        <w:rPr>
          <w:lang w:val="en-US"/>
        </w:rPr>
      </w:pPr>
      <w:r>
        <w:rPr>
          <w:noProof/>
        </w:rPr>
        <w:drawing>
          <wp:inline distT="0" distB="0" distL="0" distR="0" wp14:anchorId="1812EB9F" wp14:editId="4F81C23D">
            <wp:extent cx="6120765" cy="1577340"/>
            <wp:effectExtent l="0" t="0" r="0" b="3810"/>
            <wp:docPr id="128184710" name="Рисунок 5" descr="Изображение выглядит как текст, линия,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4710" name="Рисунок 5" descr="Изображение выглядит как текст, линия, диаграмма,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1577340"/>
                    </a:xfrm>
                    <a:prstGeom prst="rect">
                      <a:avLst/>
                    </a:prstGeom>
                    <a:noFill/>
                    <a:ln>
                      <a:noFill/>
                    </a:ln>
                  </pic:spPr>
                </pic:pic>
              </a:graphicData>
            </a:graphic>
          </wp:inline>
        </w:drawing>
      </w:r>
      <w:r w:rsidRPr="00723CAA">
        <w:rPr>
          <w:i/>
          <w:iCs/>
          <w:lang w:val="en-US"/>
        </w:rPr>
        <w:t xml:space="preserve"> </w:t>
      </w:r>
      <w:r w:rsidRPr="00723CAA">
        <w:rPr>
          <w:i/>
          <w:iCs/>
          <w:lang w:val="en-US"/>
        </w:rPr>
        <w:t>Figure 6.</w:t>
      </w:r>
      <w:r w:rsidR="007F5E9E">
        <w:rPr>
          <w:i/>
          <w:iCs/>
          <w:lang w:val="en-US"/>
        </w:rPr>
        <w:t>2</w:t>
      </w:r>
      <w:r w:rsidRPr="00723CAA">
        <w:rPr>
          <w:i/>
          <w:iCs/>
          <w:lang w:val="en-US"/>
        </w:rPr>
        <w:t>: UML Communication Diagram - Process View</w:t>
      </w:r>
    </w:p>
    <w:p w14:paraId="7145B765" w14:textId="77777777" w:rsidR="00723CAA" w:rsidRPr="00723CAA" w:rsidRDefault="00723CAA" w:rsidP="00723CAA">
      <w:r w:rsidRPr="00723CAA">
        <w:rPr>
          <w:b/>
          <w:bCs/>
        </w:rPr>
        <w:t>Diagram Description:</w:t>
      </w:r>
    </w:p>
    <w:p w14:paraId="1A9984DF" w14:textId="77777777" w:rsidR="00723CAA" w:rsidRPr="00723CAA" w:rsidRDefault="00723CAA" w:rsidP="00723CAA">
      <w:pPr>
        <w:numPr>
          <w:ilvl w:val="0"/>
          <w:numId w:val="12"/>
        </w:numPr>
      </w:pPr>
      <w:r w:rsidRPr="00723CAA">
        <w:rPr>
          <w:b/>
          <w:bCs/>
        </w:rPr>
        <w:t>User Layer:</w:t>
      </w:r>
    </w:p>
    <w:p w14:paraId="0E8B1723" w14:textId="77777777" w:rsidR="00723CAA" w:rsidRPr="00723CAA" w:rsidRDefault="00723CAA" w:rsidP="00723CAA">
      <w:pPr>
        <w:numPr>
          <w:ilvl w:val="1"/>
          <w:numId w:val="12"/>
        </w:numPr>
      </w:pPr>
      <w:r w:rsidRPr="00723CAA">
        <w:rPr>
          <w:i/>
          <w:iCs/>
        </w:rPr>
        <w:t>Activities:</w:t>
      </w:r>
      <w:r w:rsidRPr="00723CAA">
        <w:t xml:space="preserve"> </w:t>
      </w:r>
      <w:r w:rsidRPr="00723CAA">
        <w:rPr>
          <w:b/>
          <w:bCs/>
        </w:rPr>
        <w:t>selectFacility()</w:t>
      </w:r>
    </w:p>
    <w:p w14:paraId="09034F11" w14:textId="77777777" w:rsidR="00723CAA" w:rsidRPr="00723CAA" w:rsidRDefault="00723CAA" w:rsidP="00723CAA">
      <w:pPr>
        <w:numPr>
          <w:ilvl w:val="1"/>
          <w:numId w:val="12"/>
        </w:numPr>
        <w:rPr>
          <w:lang w:val="en-US"/>
        </w:rPr>
      </w:pPr>
      <w:r w:rsidRPr="00723CAA">
        <w:rPr>
          <w:i/>
          <w:iCs/>
          <w:lang w:val="en-US"/>
        </w:rPr>
        <w:t>Description:</w:t>
      </w:r>
      <w:r w:rsidRPr="00723CAA">
        <w:rPr>
          <w:lang w:val="en-US"/>
        </w:rPr>
        <w:t xml:space="preserve"> Represents the user initiating the process by selecting a sports facility.</w:t>
      </w:r>
    </w:p>
    <w:p w14:paraId="5EFCFF3D" w14:textId="77777777" w:rsidR="00723CAA" w:rsidRPr="00723CAA" w:rsidRDefault="00723CAA" w:rsidP="00723CAA">
      <w:pPr>
        <w:numPr>
          <w:ilvl w:val="0"/>
          <w:numId w:val="12"/>
        </w:numPr>
      </w:pPr>
      <w:r w:rsidRPr="00723CAA">
        <w:rPr>
          <w:b/>
          <w:bCs/>
        </w:rPr>
        <w:t>User Interface Layer:</w:t>
      </w:r>
    </w:p>
    <w:p w14:paraId="2AD8AC9D" w14:textId="77777777" w:rsidR="00723CAA" w:rsidRPr="00723CAA" w:rsidRDefault="00723CAA" w:rsidP="00723CAA">
      <w:pPr>
        <w:numPr>
          <w:ilvl w:val="1"/>
          <w:numId w:val="12"/>
        </w:numPr>
      </w:pPr>
      <w:r w:rsidRPr="00723CAA">
        <w:rPr>
          <w:i/>
          <w:iCs/>
        </w:rPr>
        <w:t>Activities:</w:t>
      </w:r>
      <w:r w:rsidRPr="00723CAA">
        <w:t xml:space="preserve"> </w:t>
      </w:r>
      <w:r w:rsidRPr="00723CAA">
        <w:rPr>
          <w:b/>
          <w:bCs/>
        </w:rPr>
        <w:t>checkAvailability()</w:t>
      </w:r>
      <w:r w:rsidRPr="00723CAA">
        <w:t xml:space="preserve">, </w:t>
      </w:r>
      <w:r w:rsidRPr="00723CAA">
        <w:rPr>
          <w:b/>
          <w:bCs/>
        </w:rPr>
        <w:t>sendNotification()</w:t>
      </w:r>
    </w:p>
    <w:p w14:paraId="5562DAA0" w14:textId="77777777" w:rsidR="00723CAA" w:rsidRPr="00723CAA" w:rsidRDefault="00723CAA" w:rsidP="00723CAA">
      <w:pPr>
        <w:numPr>
          <w:ilvl w:val="1"/>
          <w:numId w:val="12"/>
        </w:numPr>
        <w:rPr>
          <w:lang w:val="en-US"/>
        </w:rPr>
      </w:pPr>
      <w:r w:rsidRPr="00723CAA">
        <w:rPr>
          <w:i/>
          <w:iCs/>
          <w:lang w:val="en-US"/>
        </w:rPr>
        <w:t>Description:</w:t>
      </w:r>
      <w:r w:rsidRPr="00723CAA">
        <w:rPr>
          <w:lang w:val="en-US"/>
        </w:rPr>
        <w:t xml:space="preserve"> Facilitates user interface interactions, checking availability, and triggering notifications.</w:t>
      </w:r>
    </w:p>
    <w:p w14:paraId="4C6A12ED" w14:textId="77777777" w:rsidR="00723CAA" w:rsidRPr="00723CAA" w:rsidRDefault="00723CAA" w:rsidP="00723CAA">
      <w:pPr>
        <w:numPr>
          <w:ilvl w:val="0"/>
          <w:numId w:val="12"/>
        </w:numPr>
      </w:pPr>
      <w:r w:rsidRPr="00723CAA">
        <w:rPr>
          <w:b/>
          <w:bCs/>
        </w:rPr>
        <w:t>Notification System Layer:</w:t>
      </w:r>
    </w:p>
    <w:p w14:paraId="1C64F008" w14:textId="77777777" w:rsidR="00723CAA" w:rsidRPr="00723CAA" w:rsidRDefault="00723CAA" w:rsidP="00723CAA">
      <w:pPr>
        <w:numPr>
          <w:ilvl w:val="1"/>
          <w:numId w:val="12"/>
        </w:numPr>
      </w:pPr>
      <w:r w:rsidRPr="00723CAA">
        <w:rPr>
          <w:i/>
          <w:iCs/>
        </w:rPr>
        <w:t>Activities:</w:t>
      </w:r>
      <w:r w:rsidRPr="00723CAA">
        <w:t xml:space="preserve"> </w:t>
      </w:r>
      <w:r w:rsidRPr="00723CAA">
        <w:rPr>
          <w:b/>
          <w:bCs/>
        </w:rPr>
        <w:t>processPayment()</w:t>
      </w:r>
    </w:p>
    <w:p w14:paraId="675925E4" w14:textId="77777777" w:rsidR="00723CAA" w:rsidRPr="00723CAA" w:rsidRDefault="00723CAA" w:rsidP="00723CAA">
      <w:pPr>
        <w:numPr>
          <w:ilvl w:val="1"/>
          <w:numId w:val="12"/>
        </w:numPr>
        <w:rPr>
          <w:lang w:val="en-US"/>
        </w:rPr>
      </w:pPr>
      <w:r w:rsidRPr="00723CAA">
        <w:rPr>
          <w:i/>
          <w:iCs/>
          <w:lang w:val="en-US"/>
        </w:rPr>
        <w:t>Description:</w:t>
      </w:r>
      <w:r w:rsidRPr="00723CAA">
        <w:rPr>
          <w:lang w:val="en-US"/>
        </w:rPr>
        <w:t xml:space="preserve"> Represents the notification system layer, orchestrating the processing of payment transactions.</w:t>
      </w:r>
    </w:p>
    <w:p w14:paraId="620F8480" w14:textId="77777777" w:rsidR="00723CAA" w:rsidRPr="00723CAA" w:rsidRDefault="00723CAA" w:rsidP="00723CAA">
      <w:pPr>
        <w:numPr>
          <w:ilvl w:val="0"/>
          <w:numId w:val="12"/>
        </w:numPr>
      </w:pPr>
      <w:r w:rsidRPr="00723CAA">
        <w:rPr>
          <w:b/>
          <w:bCs/>
        </w:rPr>
        <w:t>Payment System Layer:</w:t>
      </w:r>
    </w:p>
    <w:p w14:paraId="085B1931" w14:textId="07CA5C34" w:rsidR="00723CAA" w:rsidRPr="00723CAA" w:rsidRDefault="00723CAA" w:rsidP="00723CAA">
      <w:pPr>
        <w:numPr>
          <w:ilvl w:val="1"/>
          <w:numId w:val="12"/>
        </w:numPr>
      </w:pPr>
      <w:r w:rsidRPr="00723CAA">
        <w:rPr>
          <w:i/>
          <w:iCs/>
        </w:rPr>
        <w:t>Activities:</w:t>
      </w:r>
      <w:r w:rsidRPr="00723CAA">
        <w:t xml:space="preserve"> </w:t>
      </w:r>
      <w:r>
        <w:rPr>
          <w:lang w:val="en-US"/>
        </w:rPr>
        <w:t>-</w:t>
      </w:r>
    </w:p>
    <w:p w14:paraId="29E2157D" w14:textId="77777777" w:rsidR="00723CAA" w:rsidRPr="00723CAA" w:rsidRDefault="00723CAA" w:rsidP="00723CAA">
      <w:pPr>
        <w:numPr>
          <w:ilvl w:val="1"/>
          <w:numId w:val="12"/>
        </w:numPr>
        <w:rPr>
          <w:lang w:val="en-US"/>
        </w:rPr>
      </w:pPr>
      <w:r w:rsidRPr="00723CAA">
        <w:rPr>
          <w:i/>
          <w:iCs/>
          <w:lang w:val="en-US"/>
        </w:rPr>
        <w:t>Description:</w:t>
      </w:r>
      <w:r w:rsidRPr="00723CAA">
        <w:rPr>
          <w:lang w:val="en-US"/>
        </w:rPr>
        <w:t xml:space="preserve"> Focuses on the payment system layer, handling activities related to secure payment processing.</w:t>
      </w:r>
    </w:p>
    <w:p w14:paraId="615F2816" w14:textId="77777777" w:rsidR="00723CAA" w:rsidRPr="00723CAA" w:rsidRDefault="00723CAA" w:rsidP="00723CAA">
      <w:pPr>
        <w:numPr>
          <w:ilvl w:val="0"/>
          <w:numId w:val="12"/>
        </w:numPr>
      </w:pPr>
      <w:r w:rsidRPr="00723CAA">
        <w:rPr>
          <w:b/>
          <w:bCs/>
        </w:rPr>
        <w:t>Booking System Layer:</w:t>
      </w:r>
    </w:p>
    <w:p w14:paraId="1A91BF5E" w14:textId="77777777" w:rsidR="00723CAA" w:rsidRPr="00723CAA" w:rsidRDefault="00723CAA" w:rsidP="00723CAA">
      <w:pPr>
        <w:numPr>
          <w:ilvl w:val="1"/>
          <w:numId w:val="12"/>
        </w:numPr>
      </w:pPr>
      <w:r w:rsidRPr="00723CAA">
        <w:rPr>
          <w:i/>
          <w:iCs/>
        </w:rPr>
        <w:t>Activities:</w:t>
      </w:r>
      <w:r w:rsidRPr="00723CAA">
        <w:t xml:space="preserve"> </w:t>
      </w:r>
      <w:r w:rsidRPr="00723CAA">
        <w:rPr>
          <w:b/>
          <w:bCs/>
        </w:rPr>
        <w:t>availabilityStatus()</w:t>
      </w:r>
    </w:p>
    <w:p w14:paraId="646737C9" w14:textId="77777777" w:rsidR="00723CAA" w:rsidRPr="00723CAA" w:rsidRDefault="00723CAA" w:rsidP="00723CAA">
      <w:pPr>
        <w:numPr>
          <w:ilvl w:val="1"/>
          <w:numId w:val="12"/>
        </w:numPr>
        <w:rPr>
          <w:lang w:val="en-US"/>
        </w:rPr>
      </w:pPr>
      <w:r w:rsidRPr="00723CAA">
        <w:rPr>
          <w:i/>
          <w:iCs/>
          <w:lang w:val="en-US"/>
        </w:rPr>
        <w:t>Description:</w:t>
      </w:r>
      <w:r w:rsidRPr="00723CAA">
        <w:rPr>
          <w:lang w:val="en-US"/>
        </w:rPr>
        <w:t xml:space="preserve"> Manages the booking system layer, specifically addressing the activity of checking the availability status of sports facilities.</w:t>
      </w:r>
    </w:p>
    <w:p w14:paraId="66D41486" w14:textId="77777777" w:rsidR="00723CAA" w:rsidRDefault="00723CAA" w:rsidP="00723CAA">
      <w:pPr>
        <w:rPr>
          <w:lang w:val="en-US"/>
        </w:rPr>
      </w:pPr>
      <w:r w:rsidRPr="00723CAA">
        <w:rPr>
          <w:b/>
          <w:bCs/>
          <w:lang w:val="en-US"/>
        </w:rPr>
        <w:t>Diagram Justification:</w:t>
      </w:r>
      <w:r w:rsidRPr="00723CAA">
        <w:rPr>
          <w:lang w:val="en-US"/>
        </w:rPr>
        <w:t xml:space="preserve"> The UML Communication Diagram is chosen to visualize the dynamic interactions and communication paths between different layers of the system during specific activities. This diagram efficiently illustrates the flow of activities and how different layers collaborate to fulfill user actions in real-time. By focusing on communication flows, it provides a clear understanding of the processes and their interactions within the mobile platform.</w:t>
      </w:r>
    </w:p>
    <w:p w14:paraId="4F0FE1DE" w14:textId="77777777" w:rsidR="004F2D69" w:rsidRPr="004F2D69" w:rsidRDefault="004F2D69" w:rsidP="004F2D69">
      <w:pPr>
        <w:rPr>
          <w:lang w:val="en-US"/>
        </w:rPr>
      </w:pPr>
      <w:r w:rsidRPr="004F2D69">
        <w:rPr>
          <w:lang w:val="en-US"/>
        </w:rPr>
        <w:br/>
        <w:t>Creating a full UML Component Diagram with a comprehensive representation of all the listed processes might be a bit overwhelming due to the number of processes and their components. However, I'll provide a description of how these processes might map to components in a UML Component Diagram:</w:t>
      </w:r>
    </w:p>
    <w:p w14:paraId="24A4BE12" w14:textId="5C878BD5" w:rsidR="007F5E9E" w:rsidRPr="007F5E9E" w:rsidRDefault="007F5E9E" w:rsidP="007F5E9E">
      <w:pPr>
        <w:pStyle w:val="2"/>
        <w:rPr>
          <w:lang w:val="en-US"/>
        </w:rPr>
      </w:pPr>
      <w:r w:rsidRPr="007F5E9E">
        <w:rPr>
          <w:b/>
          <w:bCs/>
          <w:lang w:val="en-US"/>
        </w:rPr>
        <w:lastRenderedPageBreak/>
        <w:br/>
      </w:r>
      <w:bookmarkStart w:id="14" w:name="_Toc152804914"/>
      <w:r w:rsidRPr="007F5E9E">
        <w:rPr>
          <w:lang w:val="en-US"/>
        </w:rPr>
        <w:t>6.</w:t>
      </w:r>
      <w:r>
        <w:rPr>
          <w:lang w:val="en-US"/>
        </w:rPr>
        <w:t>3</w:t>
      </w:r>
      <w:r w:rsidRPr="007F5E9E">
        <w:rPr>
          <w:lang w:val="en-US"/>
        </w:rPr>
        <w:t xml:space="preserve"> Processes to Implementation</w:t>
      </w:r>
      <w:bookmarkEnd w:id="14"/>
    </w:p>
    <w:p w14:paraId="5F1C760E" w14:textId="77777777" w:rsidR="007F5E9E" w:rsidRDefault="007F5E9E" w:rsidP="007F5E9E">
      <w:pPr>
        <w:rPr>
          <w:lang w:val="en-US"/>
        </w:rPr>
      </w:pPr>
      <w:r w:rsidRPr="007F5E9E">
        <w:rPr>
          <w:lang w:val="en-US"/>
        </w:rPr>
        <w:t>The Processes to Implementation are detailed through a UML Component Diagram, offering a comprehensive overview of the processes and their corresponding components within the mobile platform dedicated to integrating and managing sport locations in Kyiv.</w:t>
      </w:r>
    </w:p>
    <w:p w14:paraId="7F30BBFC" w14:textId="304D2B35" w:rsidR="007F5E9E" w:rsidRPr="007F5E9E" w:rsidRDefault="007F5E9E" w:rsidP="007F5E9E">
      <w:pPr>
        <w:rPr>
          <w:lang w:val="en-US"/>
        </w:rPr>
      </w:pPr>
      <w:r>
        <w:rPr>
          <w:noProof/>
        </w:rPr>
        <w:drawing>
          <wp:inline distT="0" distB="0" distL="0" distR="0" wp14:anchorId="0FBBA32A" wp14:editId="647455BA">
            <wp:extent cx="6551295" cy="2827020"/>
            <wp:effectExtent l="0" t="0" r="1905" b="0"/>
            <wp:docPr id="2117219727" name="Рисунок 6"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9727" name="Рисунок 6"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6060" cy="2829076"/>
                    </a:xfrm>
                    <a:prstGeom prst="rect">
                      <a:avLst/>
                    </a:prstGeom>
                    <a:noFill/>
                    <a:ln>
                      <a:noFill/>
                    </a:ln>
                  </pic:spPr>
                </pic:pic>
              </a:graphicData>
            </a:graphic>
          </wp:inline>
        </w:drawing>
      </w:r>
    </w:p>
    <w:p w14:paraId="0E14B956" w14:textId="337DC869" w:rsidR="007F5E9E" w:rsidRPr="007F5E9E" w:rsidRDefault="007F5E9E" w:rsidP="007F5E9E">
      <w:pPr>
        <w:rPr>
          <w:lang w:val="en-US"/>
        </w:rPr>
      </w:pPr>
      <w:r w:rsidRPr="007F5E9E">
        <w:rPr>
          <w:lang w:val="en-US"/>
        </w:rPr>
        <w:t>Figure 6.</w:t>
      </w:r>
      <w:r>
        <w:rPr>
          <w:lang w:val="en-US"/>
        </w:rPr>
        <w:t>3</w:t>
      </w:r>
      <w:r w:rsidRPr="007F5E9E">
        <w:rPr>
          <w:lang w:val="en-US"/>
        </w:rPr>
        <w:t>: UML Component Diagram - Processes to Implementation</w:t>
      </w:r>
    </w:p>
    <w:p w14:paraId="009E086E" w14:textId="77777777" w:rsidR="004F2D69" w:rsidRPr="004F2D69" w:rsidRDefault="004F2D69" w:rsidP="004F2D69">
      <w:r w:rsidRPr="004F2D69">
        <w:rPr>
          <w:b/>
          <w:bCs/>
        </w:rPr>
        <w:t>Components:</w:t>
      </w:r>
    </w:p>
    <w:p w14:paraId="49B60A66" w14:textId="77777777" w:rsidR="004F2D69" w:rsidRPr="004F2D69" w:rsidRDefault="004F2D69" w:rsidP="004F2D69">
      <w:pPr>
        <w:numPr>
          <w:ilvl w:val="0"/>
          <w:numId w:val="13"/>
        </w:numPr>
      </w:pPr>
      <w:r w:rsidRPr="004F2D69">
        <w:rPr>
          <w:b/>
          <w:bCs/>
        </w:rPr>
        <w:t>User Interface Component:</w:t>
      </w:r>
    </w:p>
    <w:p w14:paraId="67B9CBDC" w14:textId="77777777" w:rsidR="004F2D69" w:rsidRPr="004F2D69" w:rsidRDefault="004F2D69" w:rsidP="004F2D69">
      <w:pPr>
        <w:numPr>
          <w:ilvl w:val="1"/>
          <w:numId w:val="13"/>
        </w:numPr>
        <w:rPr>
          <w:lang w:val="en-US"/>
        </w:rPr>
      </w:pPr>
      <w:r w:rsidRPr="004F2D69">
        <w:rPr>
          <w:lang w:val="en-US"/>
        </w:rPr>
        <w:t xml:space="preserve">Houses components for </w:t>
      </w:r>
      <w:r w:rsidRPr="004F2D69">
        <w:rPr>
          <w:b/>
          <w:bCs/>
          <w:lang w:val="en-US"/>
        </w:rPr>
        <w:t>respondToReviews()</w:t>
      </w:r>
      <w:r w:rsidRPr="004F2D69">
        <w:rPr>
          <w:lang w:val="en-US"/>
        </w:rPr>
        <w:t xml:space="preserve">, </w:t>
      </w:r>
      <w:r w:rsidRPr="004F2D69">
        <w:rPr>
          <w:b/>
          <w:bCs/>
          <w:lang w:val="en-US"/>
        </w:rPr>
        <w:t>submitReview()</w:t>
      </w:r>
      <w:r w:rsidRPr="004F2D69">
        <w:rPr>
          <w:lang w:val="en-US"/>
        </w:rPr>
        <w:t xml:space="preserve">, </w:t>
      </w:r>
      <w:r w:rsidRPr="004F2D69">
        <w:rPr>
          <w:b/>
          <w:bCs/>
          <w:lang w:val="en-US"/>
        </w:rPr>
        <w:t>sendReviewNotification()</w:t>
      </w:r>
      <w:r w:rsidRPr="004F2D69">
        <w:rPr>
          <w:lang w:val="en-US"/>
        </w:rPr>
        <w:t xml:space="preserve">, </w:t>
      </w:r>
      <w:r w:rsidRPr="004F2D69">
        <w:rPr>
          <w:b/>
          <w:bCs/>
          <w:lang w:val="en-US"/>
        </w:rPr>
        <w:t>receiveBookings()</w:t>
      </w:r>
      <w:r w:rsidRPr="004F2D69">
        <w:rPr>
          <w:lang w:val="en-US"/>
        </w:rPr>
        <w:t xml:space="preserve">, </w:t>
      </w:r>
      <w:r w:rsidRPr="004F2D69">
        <w:rPr>
          <w:b/>
          <w:bCs/>
          <w:lang w:val="en-US"/>
        </w:rPr>
        <w:t>bookFacility()</w:t>
      </w:r>
      <w:r w:rsidRPr="004F2D69">
        <w:rPr>
          <w:lang w:val="en-US"/>
        </w:rPr>
        <w:t xml:space="preserve">, </w:t>
      </w:r>
      <w:r w:rsidRPr="004F2D69">
        <w:rPr>
          <w:b/>
          <w:bCs/>
          <w:lang w:val="en-US"/>
        </w:rPr>
        <w:t>searchFacility()</w:t>
      </w:r>
      <w:r w:rsidRPr="004F2D69">
        <w:rPr>
          <w:lang w:val="en-US"/>
        </w:rPr>
        <w:t xml:space="preserve">, </w:t>
      </w:r>
      <w:r w:rsidRPr="004F2D69">
        <w:rPr>
          <w:b/>
          <w:bCs/>
          <w:lang w:val="en-US"/>
        </w:rPr>
        <w:t>bookingConfirmation()</w:t>
      </w:r>
      <w:r w:rsidRPr="004F2D69">
        <w:rPr>
          <w:lang w:val="en-US"/>
        </w:rPr>
        <w:t xml:space="preserve">, </w:t>
      </w:r>
      <w:r w:rsidRPr="004F2D69">
        <w:rPr>
          <w:b/>
          <w:bCs/>
          <w:lang w:val="en-US"/>
        </w:rPr>
        <w:t>searchResults()</w:t>
      </w:r>
      <w:r w:rsidRPr="004F2D69">
        <w:rPr>
          <w:lang w:val="en-US"/>
        </w:rPr>
        <w:t xml:space="preserve"> for user interaction.</w:t>
      </w:r>
    </w:p>
    <w:p w14:paraId="5DCEB64C" w14:textId="77777777" w:rsidR="004F2D69" w:rsidRPr="004F2D69" w:rsidRDefault="004F2D69" w:rsidP="004F2D69">
      <w:pPr>
        <w:numPr>
          <w:ilvl w:val="0"/>
          <w:numId w:val="13"/>
        </w:numPr>
      </w:pPr>
      <w:r w:rsidRPr="004F2D69">
        <w:rPr>
          <w:b/>
          <w:bCs/>
        </w:rPr>
        <w:t>Notification Service Component:</w:t>
      </w:r>
    </w:p>
    <w:p w14:paraId="5E3479B8" w14:textId="77777777" w:rsidR="004F2D69" w:rsidRPr="004F2D69" w:rsidRDefault="004F2D69" w:rsidP="004F2D69">
      <w:pPr>
        <w:numPr>
          <w:ilvl w:val="1"/>
          <w:numId w:val="13"/>
        </w:numPr>
        <w:rPr>
          <w:lang w:val="en-US"/>
        </w:rPr>
      </w:pPr>
      <w:r w:rsidRPr="004F2D69">
        <w:rPr>
          <w:lang w:val="en-US"/>
        </w:rPr>
        <w:t xml:space="preserve">Manages components for </w:t>
      </w:r>
      <w:r w:rsidRPr="004F2D69">
        <w:rPr>
          <w:b/>
          <w:bCs/>
          <w:lang w:val="en-US"/>
        </w:rPr>
        <w:t>reviewNotification()</w:t>
      </w:r>
      <w:r w:rsidRPr="004F2D69">
        <w:rPr>
          <w:lang w:val="en-US"/>
        </w:rPr>
        <w:t xml:space="preserve">, </w:t>
      </w:r>
      <w:r w:rsidRPr="004F2D69">
        <w:rPr>
          <w:b/>
          <w:bCs/>
          <w:lang w:val="en-US"/>
        </w:rPr>
        <w:t>sendBookingNotification()</w:t>
      </w:r>
      <w:r w:rsidRPr="004F2D69">
        <w:rPr>
          <w:lang w:val="en-US"/>
        </w:rPr>
        <w:t xml:space="preserve"> to handle notifications.</w:t>
      </w:r>
    </w:p>
    <w:p w14:paraId="1E2E6834" w14:textId="77777777" w:rsidR="004F2D69" w:rsidRPr="004F2D69" w:rsidRDefault="004F2D69" w:rsidP="004F2D69">
      <w:pPr>
        <w:numPr>
          <w:ilvl w:val="0"/>
          <w:numId w:val="13"/>
        </w:numPr>
      </w:pPr>
      <w:r w:rsidRPr="004F2D69">
        <w:rPr>
          <w:b/>
          <w:bCs/>
        </w:rPr>
        <w:t>Booking System Component:</w:t>
      </w:r>
    </w:p>
    <w:p w14:paraId="75605CFE" w14:textId="77777777" w:rsidR="004F2D69" w:rsidRPr="004F2D69" w:rsidRDefault="004F2D69" w:rsidP="004F2D69">
      <w:pPr>
        <w:numPr>
          <w:ilvl w:val="1"/>
          <w:numId w:val="13"/>
        </w:numPr>
        <w:rPr>
          <w:lang w:val="en-US"/>
        </w:rPr>
      </w:pPr>
      <w:r w:rsidRPr="004F2D69">
        <w:rPr>
          <w:lang w:val="en-US"/>
        </w:rPr>
        <w:t xml:space="preserve">Contains components for </w:t>
      </w:r>
      <w:r w:rsidRPr="004F2D69">
        <w:rPr>
          <w:b/>
          <w:bCs/>
          <w:lang w:val="en-US"/>
        </w:rPr>
        <w:t>bookingDetails()</w:t>
      </w:r>
      <w:r w:rsidRPr="004F2D69">
        <w:rPr>
          <w:lang w:val="en-US"/>
        </w:rPr>
        <w:t xml:space="preserve">, </w:t>
      </w:r>
      <w:r w:rsidRPr="004F2D69">
        <w:rPr>
          <w:b/>
          <w:bCs/>
          <w:lang w:val="en-US"/>
        </w:rPr>
        <w:t>bookingConfirmation()</w:t>
      </w:r>
      <w:r w:rsidRPr="004F2D69">
        <w:rPr>
          <w:lang w:val="en-US"/>
        </w:rPr>
        <w:t xml:space="preserve">, </w:t>
      </w:r>
      <w:r w:rsidRPr="004F2D69">
        <w:rPr>
          <w:b/>
          <w:bCs/>
          <w:lang w:val="en-US"/>
        </w:rPr>
        <w:t>receiveBookings()</w:t>
      </w:r>
      <w:r w:rsidRPr="004F2D69">
        <w:rPr>
          <w:lang w:val="en-US"/>
        </w:rPr>
        <w:t xml:space="preserve"> for managing booking-related functionalities.</w:t>
      </w:r>
    </w:p>
    <w:p w14:paraId="0CDC6EC4" w14:textId="77777777" w:rsidR="004F2D69" w:rsidRPr="004F2D69" w:rsidRDefault="004F2D69" w:rsidP="004F2D69">
      <w:pPr>
        <w:numPr>
          <w:ilvl w:val="0"/>
          <w:numId w:val="13"/>
        </w:numPr>
      </w:pPr>
      <w:r w:rsidRPr="004F2D69">
        <w:rPr>
          <w:b/>
          <w:bCs/>
        </w:rPr>
        <w:t>Authentication Service Component:</w:t>
      </w:r>
    </w:p>
    <w:p w14:paraId="7F921DA8" w14:textId="77777777" w:rsidR="004F2D69" w:rsidRPr="004F2D69" w:rsidRDefault="004F2D69" w:rsidP="004F2D69">
      <w:pPr>
        <w:numPr>
          <w:ilvl w:val="1"/>
          <w:numId w:val="13"/>
        </w:numPr>
        <w:rPr>
          <w:lang w:val="en-US"/>
        </w:rPr>
      </w:pPr>
      <w:r w:rsidRPr="004F2D69">
        <w:rPr>
          <w:lang w:val="en-US"/>
        </w:rPr>
        <w:t xml:space="preserve">Includes components for </w:t>
      </w:r>
      <w:r w:rsidRPr="004F2D69">
        <w:rPr>
          <w:b/>
          <w:bCs/>
          <w:lang w:val="en-US"/>
        </w:rPr>
        <w:t>authenticate()</w:t>
      </w:r>
      <w:r w:rsidRPr="004F2D69">
        <w:rPr>
          <w:lang w:val="en-US"/>
        </w:rPr>
        <w:t xml:space="preserve">, </w:t>
      </w:r>
      <w:r w:rsidRPr="004F2D69">
        <w:rPr>
          <w:b/>
          <w:bCs/>
          <w:lang w:val="en-US"/>
        </w:rPr>
        <w:t>authStatus()</w:t>
      </w:r>
      <w:r w:rsidRPr="004F2D69">
        <w:rPr>
          <w:lang w:val="en-US"/>
        </w:rPr>
        <w:t xml:space="preserve">, </w:t>
      </w:r>
      <w:r w:rsidRPr="004F2D69">
        <w:rPr>
          <w:b/>
          <w:bCs/>
          <w:lang w:val="en-US"/>
        </w:rPr>
        <w:t>accessPlatform()</w:t>
      </w:r>
      <w:r w:rsidRPr="004F2D69">
        <w:rPr>
          <w:lang w:val="en-US"/>
        </w:rPr>
        <w:t xml:space="preserve"> for user authentication and authorization.</w:t>
      </w:r>
    </w:p>
    <w:p w14:paraId="2388A8AC" w14:textId="77777777" w:rsidR="004F2D69" w:rsidRPr="004F2D69" w:rsidRDefault="004F2D69" w:rsidP="004F2D69">
      <w:pPr>
        <w:numPr>
          <w:ilvl w:val="0"/>
          <w:numId w:val="13"/>
        </w:numPr>
      </w:pPr>
      <w:r w:rsidRPr="004F2D69">
        <w:rPr>
          <w:b/>
          <w:bCs/>
        </w:rPr>
        <w:t>Review Management Component:</w:t>
      </w:r>
    </w:p>
    <w:p w14:paraId="4CBBA507" w14:textId="77777777" w:rsidR="004F2D69" w:rsidRPr="004F2D69" w:rsidRDefault="004F2D69" w:rsidP="004F2D69">
      <w:pPr>
        <w:numPr>
          <w:ilvl w:val="1"/>
          <w:numId w:val="13"/>
        </w:numPr>
        <w:rPr>
          <w:lang w:val="en-US"/>
        </w:rPr>
      </w:pPr>
      <w:r w:rsidRPr="004F2D69">
        <w:rPr>
          <w:lang w:val="en-US"/>
        </w:rPr>
        <w:t xml:space="preserve">Holds components for </w:t>
      </w:r>
      <w:r w:rsidRPr="004F2D69">
        <w:rPr>
          <w:b/>
          <w:bCs/>
          <w:lang w:val="en-US"/>
        </w:rPr>
        <w:t>respondToReviews()</w:t>
      </w:r>
      <w:r w:rsidRPr="004F2D69">
        <w:rPr>
          <w:lang w:val="en-US"/>
        </w:rPr>
        <w:t xml:space="preserve">, </w:t>
      </w:r>
      <w:r w:rsidRPr="004F2D69">
        <w:rPr>
          <w:b/>
          <w:bCs/>
          <w:lang w:val="en-US"/>
        </w:rPr>
        <w:t>submitReview()</w:t>
      </w:r>
      <w:r w:rsidRPr="004F2D69">
        <w:rPr>
          <w:lang w:val="en-US"/>
        </w:rPr>
        <w:t xml:space="preserve">, </w:t>
      </w:r>
      <w:r w:rsidRPr="004F2D69">
        <w:rPr>
          <w:b/>
          <w:bCs/>
          <w:lang w:val="en-US"/>
        </w:rPr>
        <w:t>reviewResponseConfirmation()</w:t>
      </w:r>
      <w:r w:rsidRPr="004F2D69">
        <w:rPr>
          <w:lang w:val="en-US"/>
        </w:rPr>
        <w:t xml:space="preserve">, </w:t>
      </w:r>
      <w:r w:rsidRPr="004F2D69">
        <w:rPr>
          <w:b/>
          <w:bCs/>
          <w:lang w:val="en-US"/>
        </w:rPr>
        <w:t>managementConfirmation()</w:t>
      </w:r>
      <w:r w:rsidRPr="004F2D69">
        <w:rPr>
          <w:lang w:val="en-US"/>
        </w:rPr>
        <w:t xml:space="preserve"> for review-related activities.</w:t>
      </w:r>
    </w:p>
    <w:p w14:paraId="55B6CF83" w14:textId="77777777" w:rsidR="004F2D69" w:rsidRPr="004F2D69" w:rsidRDefault="004F2D69" w:rsidP="004F2D69">
      <w:pPr>
        <w:numPr>
          <w:ilvl w:val="0"/>
          <w:numId w:val="13"/>
        </w:numPr>
      </w:pPr>
      <w:r w:rsidRPr="004F2D69">
        <w:rPr>
          <w:b/>
          <w:bCs/>
        </w:rPr>
        <w:t>Facility Management Component:</w:t>
      </w:r>
    </w:p>
    <w:p w14:paraId="6143C9DA" w14:textId="77777777" w:rsidR="004F2D69" w:rsidRPr="004F2D69" w:rsidRDefault="004F2D69" w:rsidP="004F2D69">
      <w:pPr>
        <w:numPr>
          <w:ilvl w:val="1"/>
          <w:numId w:val="13"/>
        </w:numPr>
        <w:rPr>
          <w:lang w:val="en-US"/>
        </w:rPr>
      </w:pPr>
      <w:r w:rsidRPr="004F2D69">
        <w:rPr>
          <w:lang w:val="en-US"/>
        </w:rPr>
        <w:t xml:space="preserve">Contains components for </w:t>
      </w:r>
      <w:r w:rsidRPr="004F2D69">
        <w:rPr>
          <w:b/>
          <w:bCs/>
          <w:lang w:val="en-US"/>
        </w:rPr>
        <w:t>manageFacilities()</w:t>
      </w:r>
      <w:r w:rsidRPr="004F2D69">
        <w:rPr>
          <w:lang w:val="en-US"/>
        </w:rPr>
        <w:t xml:space="preserve"> to handle facility management processes.</w:t>
      </w:r>
    </w:p>
    <w:p w14:paraId="00A3944E" w14:textId="77777777" w:rsidR="004F2D69" w:rsidRPr="004F2D69" w:rsidRDefault="004F2D69" w:rsidP="004F2D69">
      <w:pPr>
        <w:numPr>
          <w:ilvl w:val="0"/>
          <w:numId w:val="13"/>
        </w:numPr>
      </w:pPr>
      <w:r w:rsidRPr="004F2D69">
        <w:rPr>
          <w:b/>
          <w:bCs/>
        </w:rPr>
        <w:t>Payment Processing Component:</w:t>
      </w:r>
    </w:p>
    <w:p w14:paraId="1E7D1B3A" w14:textId="77777777" w:rsidR="004F2D69" w:rsidRPr="004F2D69" w:rsidRDefault="004F2D69" w:rsidP="004F2D69">
      <w:pPr>
        <w:numPr>
          <w:ilvl w:val="1"/>
          <w:numId w:val="13"/>
        </w:numPr>
        <w:rPr>
          <w:lang w:val="en-US"/>
        </w:rPr>
      </w:pPr>
      <w:r w:rsidRPr="004F2D69">
        <w:rPr>
          <w:lang w:val="en-US"/>
        </w:rPr>
        <w:lastRenderedPageBreak/>
        <w:t xml:space="preserve">Includes components for </w:t>
      </w:r>
      <w:r w:rsidRPr="004F2D69">
        <w:rPr>
          <w:b/>
          <w:bCs/>
          <w:lang w:val="en-US"/>
        </w:rPr>
        <w:t>processPayment()</w:t>
      </w:r>
      <w:r w:rsidRPr="004F2D69">
        <w:rPr>
          <w:lang w:val="en-US"/>
        </w:rPr>
        <w:t xml:space="preserve">, </w:t>
      </w:r>
      <w:r w:rsidRPr="004F2D69">
        <w:rPr>
          <w:b/>
          <w:bCs/>
          <w:lang w:val="en-US"/>
        </w:rPr>
        <w:t>paymentStatus()</w:t>
      </w:r>
      <w:r w:rsidRPr="004F2D69">
        <w:rPr>
          <w:lang w:val="en-US"/>
        </w:rPr>
        <w:t xml:space="preserve"> for managing payment transactions.</w:t>
      </w:r>
    </w:p>
    <w:p w14:paraId="408A3DF6" w14:textId="77777777" w:rsidR="004F2D69" w:rsidRPr="004F2D69" w:rsidRDefault="004F2D69" w:rsidP="004F2D69">
      <w:pPr>
        <w:numPr>
          <w:ilvl w:val="0"/>
          <w:numId w:val="13"/>
        </w:numPr>
      </w:pPr>
      <w:r w:rsidRPr="004F2D69">
        <w:rPr>
          <w:b/>
          <w:bCs/>
        </w:rPr>
        <w:t>Compliance Management Component:</w:t>
      </w:r>
    </w:p>
    <w:p w14:paraId="1277ED0F" w14:textId="77777777" w:rsidR="004F2D69" w:rsidRPr="004F2D69" w:rsidRDefault="004F2D69" w:rsidP="004F2D69">
      <w:pPr>
        <w:numPr>
          <w:ilvl w:val="1"/>
          <w:numId w:val="13"/>
        </w:numPr>
        <w:rPr>
          <w:lang w:val="en-US"/>
        </w:rPr>
      </w:pPr>
      <w:r w:rsidRPr="004F2D69">
        <w:rPr>
          <w:lang w:val="en-US"/>
        </w:rPr>
        <w:t xml:space="preserve">Manages components for </w:t>
      </w:r>
      <w:r w:rsidRPr="004F2D69">
        <w:rPr>
          <w:b/>
          <w:bCs/>
          <w:lang w:val="en-US"/>
        </w:rPr>
        <w:t>complianceStatus()</w:t>
      </w:r>
      <w:r w:rsidRPr="004F2D69">
        <w:rPr>
          <w:lang w:val="en-US"/>
        </w:rPr>
        <w:t xml:space="preserve">, </w:t>
      </w:r>
      <w:r w:rsidRPr="004F2D69">
        <w:rPr>
          <w:b/>
          <w:bCs/>
          <w:lang w:val="en-US"/>
        </w:rPr>
        <w:t>checkCompliance()</w:t>
      </w:r>
      <w:r w:rsidRPr="004F2D69">
        <w:rPr>
          <w:lang w:val="en-US"/>
        </w:rPr>
        <w:t xml:space="preserve">, </w:t>
      </w:r>
      <w:r w:rsidRPr="004F2D69">
        <w:rPr>
          <w:b/>
          <w:bCs/>
          <w:lang w:val="en-US"/>
        </w:rPr>
        <w:t>generateReports()</w:t>
      </w:r>
      <w:r w:rsidRPr="004F2D69">
        <w:rPr>
          <w:lang w:val="en-US"/>
        </w:rPr>
        <w:t xml:space="preserve">, </w:t>
      </w:r>
      <w:r w:rsidRPr="004F2D69">
        <w:rPr>
          <w:b/>
          <w:bCs/>
          <w:lang w:val="en-US"/>
        </w:rPr>
        <w:t>reports()</w:t>
      </w:r>
      <w:r w:rsidRPr="004F2D69">
        <w:rPr>
          <w:lang w:val="en-US"/>
        </w:rPr>
        <w:t xml:space="preserve"> for compliance checks and report generation.</w:t>
      </w:r>
    </w:p>
    <w:p w14:paraId="4E1FF45B" w14:textId="77777777" w:rsidR="004F2D69" w:rsidRDefault="004F2D69" w:rsidP="004F2D69">
      <w:pPr>
        <w:rPr>
          <w:lang w:val="en-US"/>
        </w:rPr>
      </w:pPr>
      <w:r w:rsidRPr="004F2D69">
        <w:rPr>
          <w:lang w:val="en-US"/>
        </w:rPr>
        <w:t>Creating a UML Component Diagram with this level of granularity will provide a visual representation of how various processes align with different components in the system, aiding in understanding the system's architectural structure and the relationships between different functionalities.</w:t>
      </w:r>
    </w:p>
    <w:p w14:paraId="3EE0CC2C" w14:textId="77777777" w:rsidR="007F5E9E" w:rsidRPr="007F5E9E" w:rsidRDefault="007F5E9E" w:rsidP="007F5E9E">
      <w:pPr>
        <w:pStyle w:val="1"/>
        <w:rPr>
          <w:lang w:val="en-US"/>
        </w:rPr>
      </w:pPr>
      <w:bookmarkStart w:id="15" w:name="_Toc152804915"/>
      <w:r w:rsidRPr="007F5E9E">
        <w:rPr>
          <w:lang w:val="en-US"/>
        </w:rPr>
        <w:t>7. Deployment View</w:t>
      </w:r>
      <w:bookmarkEnd w:id="15"/>
    </w:p>
    <w:p w14:paraId="51059996" w14:textId="77777777" w:rsidR="007F5E9E" w:rsidRDefault="007F5E9E" w:rsidP="007F5E9E">
      <w:pPr>
        <w:rPr>
          <w:lang w:val="en-US"/>
        </w:rPr>
      </w:pPr>
      <w:r w:rsidRPr="007F5E9E">
        <w:rPr>
          <w:lang w:val="en-US"/>
        </w:rPr>
        <w:t>The Deployment View provides an insight into the physical architecture of the mobile platform, illustrating the distribution of components across various servers. The UML Deployment Diagram is utilized to depict the deployment configuration, showcasing the interaction between the web server, application server, client server, and database server.</w:t>
      </w:r>
    </w:p>
    <w:p w14:paraId="4DFE61F7" w14:textId="77777777" w:rsidR="007F5E9E" w:rsidRPr="007F5E9E" w:rsidRDefault="007F5E9E" w:rsidP="007F5E9E">
      <w:r w:rsidRPr="007F5E9E">
        <w:rPr>
          <w:b/>
          <w:bCs/>
        </w:rPr>
        <w:t>Deployment Configuration Overview:</w:t>
      </w:r>
    </w:p>
    <w:p w14:paraId="33011F37" w14:textId="77777777" w:rsidR="007F5E9E" w:rsidRPr="007F5E9E" w:rsidRDefault="007F5E9E" w:rsidP="007F5E9E">
      <w:pPr>
        <w:numPr>
          <w:ilvl w:val="0"/>
          <w:numId w:val="15"/>
        </w:numPr>
        <w:rPr>
          <w:lang w:val="en-US"/>
        </w:rPr>
      </w:pPr>
      <w:r w:rsidRPr="007F5E9E">
        <w:rPr>
          <w:lang w:val="en-US"/>
        </w:rPr>
        <w:t>User interactions are facilitated through the Web Server, which hosts the User Interface, Authentication Service, and Review System components.</w:t>
      </w:r>
    </w:p>
    <w:p w14:paraId="4D175CB1" w14:textId="77777777" w:rsidR="007F5E9E" w:rsidRPr="007F5E9E" w:rsidRDefault="007F5E9E" w:rsidP="007F5E9E">
      <w:pPr>
        <w:numPr>
          <w:ilvl w:val="0"/>
          <w:numId w:val="15"/>
        </w:numPr>
        <w:rPr>
          <w:lang w:val="en-US"/>
        </w:rPr>
      </w:pPr>
      <w:r w:rsidRPr="007F5E9E">
        <w:rPr>
          <w:lang w:val="en-US"/>
        </w:rPr>
        <w:t>The Application Server manages the core business logic, handling processes related to booking, notifications, facility management, and compliance.</w:t>
      </w:r>
    </w:p>
    <w:p w14:paraId="144BD8BB" w14:textId="77777777" w:rsidR="007F5E9E" w:rsidRPr="007F5E9E" w:rsidRDefault="007F5E9E" w:rsidP="007F5E9E">
      <w:pPr>
        <w:numPr>
          <w:ilvl w:val="0"/>
          <w:numId w:val="15"/>
        </w:numPr>
        <w:rPr>
          <w:lang w:val="en-US"/>
        </w:rPr>
      </w:pPr>
      <w:r w:rsidRPr="007F5E9E">
        <w:rPr>
          <w:lang w:val="en-US"/>
        </w:rPr>
        <w:t>The Client Server hosts client-side components responsible for user interactions, including the User Interface, Authentication Service, and Review System.</w:t>
      </w:r>
    </w:p>
    <w:p w14:paraId="13560216" w14:textId="18AEB5EA" w:rsidR="007F5E9E" w:rsidRPr="007F5E9E" w:rsidRDefault="007F5E9E" w:rsidP="007F5E9E">
      <w:pPr>
        <w:numPr>
          <w:ilvl w:val="0"/>
          <w:numId w:val="15"/>
        </w:numPr>
        <w:rPr>
          <w:lang w:val="en-US"/>
        </w:rPr>
      </w:pPr>
      <w:r w:rsidRPr="007F5E9E">
        <w:rPr>
          <w:lang w:val="en-US"/>
        </w:rPr>
        <w:t>The Database Server stores and manages essential data entities, such as Sport Location Data, User Data, Booking Data, and Review Data.</w:t>
      </w:r>
    </w:p>
    <w:p w14:paraId="1D819F61" w14:textId="123B4933" w:rsidR="007F5E9E" w:rsidRPr="007F5E9E" w:rsidRDefault="007F5E9E" w:rsidP="007F5E9E">
      <w:pPr>
        <w:rPr>
          <w:lang w:val="en-US"/>
        </w:rPr>
      </w:pPr>
      <w:r>
        <w:rPr>
          <w:noProof/>
        </w:rPr>
        <w:lastRenderedPageBreak/>
        <w:drawing>
          <wp:inline distT="0" distB="0" distL="0" distR="0" wp14:anchorId="4DA91232" wp14:editId="0C6B7A30">
            <wp:extent cx="5585460" cy="4541520"/>
            <wp:effectExtent l="0" t="0" r="0" b="0"/>
            <wp:docPr id="228156400" name="Рисунок 8"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56400" name="Рисунок 8" descr="Изображение выглядит как текст, диаграмма, снимок экрана, Шриф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4541520"/>
                    </a:xfrm>
                    <a:prstGeom prst="rect">
                      <a:avLst/>
                    </a:prstGeom>
                    <a:noFill/>
                    <a:ln>
                      <a:noFill/>
                    </a:ln>
                  </pic:spPr>
                </pic:pic>
              </a:graphicData>
            </a:graphic>
          </wp:inline>
        </w:drawing>
      </w:r>
      <w:r w:rsidRPr="007F5E9E">
        <w:rPr>
          <w:i/>
          <w:iCs/>
          <w:lang w:val="en-US"/>
        </w:rPr>
        <w:t xml:space="preserve"> </w:t>
      </w:r>
      <w:r w:rsidRPr="007F5E9E">
        <w:rPr>
          <w:i/>
          <w:iCs/>
          <w:lang w:val="en-US"/>
        </w:rPr>
        <w:t>Figure 7: UML Deployment Diagram - Deployment View</w:t>
      </w:r>
    </w:p>
    <w:p w14:paraId="32F447E1" w14:textId="31761571" w:rsidR="007F5E9E" w:rsidRPr="007F5E9E" w:rsidRDefault="00550D7B" w:rsidP="00550D7B">
      <w:pPr>
        <w:pStyle w:val="2"/>
        <w:rPr>
          <w:lang w:val="en-US"/>
        </w:rPr>
      </w:pPr>
      <w:bookmarkStart w:id="16" w:name="_Toc152804916"/>
      <w:r>
        <w:rPr>
          <w:lang w:val="en-US"/>
        </w:rPr>
        <w:t xml:space="preserve">7.1 </w:t>
      </w:r>
      <w:r w:rsidR="007F5E9E" w:rsidRPr="007F5E9E">
        <w:rPr>
          <w:lang w:val="en-US"/>
        </w:rPr>
        <w:t>Web Server</w:t>
      </w:r>
      <w:bookmarkEnd w:id="16"/>
    </w:p>
    <w:p w14:paraId="7FCEEC96" w14:textId="77777777" w:rsidR="00550D7B" w:rsidRDefault="007F5E9E" w:rsidP="007F5E9E">
      <w:pPr>
        <w:pStyle w:val="a5"/>
        <w:numPr>
          <w:ilvl w:val="0"/>
          <w:numId w:val="22"/>
        </w:numPr>
        <w:rPr>
          <w:lang w:val="en-US"/>
        </w:rPr>
      </w:pPr>
      <w:r w:rsidRPr="00550D7B">
        <w:rPr>
          <w:lang w:val="en-US"/>
        </w:rPr>
        <w:t>Description: The Web Server serves as the entry point for user interactions, hosting components responsible for the user interface and initial processing of user requests. It communicates with both the Application Server and the Client Server to facilitate seamless user experiences.</w:t>
      </w:r>
    </w:p>
    <w:p w14:paraId="780ABB01" w14:textId="77777777" w:rsidR="00550D7B" w:rsidRDefault="007F5E9E" w:rsidP="007F5E9E">
      <w:pPr>
        <w:pStyle w:val="a5"/>
        <w:numPr>
          <w:ilvl w:val="0"/>
          <w:numId w:val="22"/>
        </w:numPr>
        <w:rPr>
          <w:lang w:val="en-US"/>
        </w:rPr>
      </w:pPr>
      <w:r w:rsidRPr="00550D7B">
        <w:rPr>
          <w:lang w:val="en-US"/>
        </w:rPr>
        <w:t>Components:</w:t>
      </w:r>
    </w:p>
    <w:p w14:paraId="55DA0D29" w14:textId="77777777" w:rsidR="00550D7B" w:rsidRDefault="007F5E9E" w:rsidP="007F5E9E">
      <w:pPr>
        <w:pStyle w:val="a5"/>
        <w:numPr>
          <w:ilvl w:val="1"/>
          <w:numId w:val="22"/>
        </w:numPr>
        <w:rPr>
          <w:lang w:val="en-US"/>
        </w:rPr>
      </w:pPr>
      <w:r w:rsidRPr="00550D7B">
        <w:rPr>
          <w:lang w:val="en-US"/>
        </w:rPr>
        <w:t>User Interface: Handles the presentation layer, providing a visual interface for users to interact with the platform.</w:t>
      </w:r>
    </w:p>
    <w:p w14:paraId="23AFED12" w14:textId="77777777" w:rsidR="00550D7B" w:rsidRDefault="007F5E9E" w:rsidP="007F5E9E">
      <w:pPr>
        <w:pStyle w:val="a5"/>
        <w:numPr>
          <w:ilvl w:val="1"/>
          <w:numId w:val="22"/>
        </w:numPr>
        <w:rPr>
          <w:lang w:val="en-US"/>
        </w:rPr>
      </w:pPr>
      <w:r w:rsidRPr="00550D7B">
        <w:rPr>
          <w:lang w:val="en-US"/>
        </w:rPr>
        <w:t>Authentication Service: Manages user authentication, ensuring secure access to the platform.</w:t>
      </w:r>
    </w:p>
    <w:p w14:paraId="2E9229FC" w14:textId="2BA9946D" w:rsidR="007F5E9E" w:rsidRPr="00550D7B" w:rsidRDefault="007F5E9E" w:rsidP="007F5E9E">
      <w:pPr>
        <w:pStyle w:val="a5"/>
        <w:numPr>
          <w:ilvl w:val="1"/>
          <w:numId w:val="22"/>
        </w:numPr>
        <w:rPr>
          <w:lang w:val="en-US"/>
        </w:rPr>
      </w:pPr>
      <w:r w:rsidRPr="00550D7B">
        <w:rPr>
          <w:lang w:val="en-US"/>
        </w:rPr>
        <w:t>Review System: Supports the presentation of user and venue reviews, enhancing the user experience.</w:t>
      </w:r>
    </w:p>
    <w:p w14:paraId="38618310" w14:textId="59411957" w:rsidR="007F5E9E" w:rsidRPr="007F5E9E" w:rsidRDefault="00550D7B" w:rsidP="00550D7B">
      <w:pPr>
        <w:pStyle w:val="2"/>
        <w:rPr>
          <w:lang w:val="en-US"/>
        </w:rPr>
      </w:pPr>
      <w:bookmarkStart w:id="17" w:name="_Toc152804917"/>
      <w:r>
        <w:rPr>
          <w:lang w:val="en-US"/>
        </w:rPr>
        <w:t xml:space="preserve">7.2 </w:t>
      </w:r>
      <w:r w:rsidR="007F5E9E" w:rsidRPr="007F5E9E">
        <w:rPr>
          <w:lang w:val="en-US"/>
        </w:rPr>
        <w:t>Application Server</w:t>
      </w:r>
      <w:bookmarkEnd w:id="17"/>
    </w:p>
    <w:p w14:paraId="7982C3B3" w14:textId="77777777" w:rsidR="00550D7B" w:rsidRDefault="007F5E9E" w:rsidP="007F5E9E">
      <w:pPr>
        <w:pStyle w:val="a5"/>
        <w:numPr>
          <w:ilvl w:val="0"/>
          <w:numId w:val="23"/>
        </w:numPr>
        <w:rPr>
          <w:lang w:val="en-US"/>
        </w:rPr>
      </w:pPr>
      <w:r w:rsidRPr="00550D7B">
        <w:rPr>
          <w:lang w:val="en-US"/>
        </w:rPr>
        <w:t>Description: The Application Server acts as the central processing hub, managing the core business logic and application processes. It processes user requests, interacts with the database for data retrieval and storage, and communicates with both the Web Server and the Database Server.</w:t>
      </w:r>
    </w:p>
    <w:p w14:paraId="4DE94618" w14:textId="77777777" w:rsidR="00550D7B" w:rsidRDefault="007F5E9E" w:rsidP="007F5E9E">
      <w:pPr>
        <w:pStyle w:val="a5"/>
        <w:numPr>
          <w:ilvl w:val="0"/>
          <w:numId w:val="23"/>
        </w:numPr>
        <w:rPr>
          <w:lang w:val="en-US"/>
        </w:rPr>
      </w:pPr>
      <w:r w:rsidRPr="00550D7B">
        <w:rPr>
          <w:lang w:val="en-US"/>
        </w:rPr>
        <w:t>Components:</w:t>
      </w:r>
    </w:p>
    <w:p w14:paraId="212F51B3" w14:textId="77777777" w:rsidR="00550D7B" w:rsidRDefault="007F5E9E" w:rsidP="007F5E9E">
      <w:pPr>
        <w:pStyle w:val="a5"/>
        <w:numPr>
          <w:ilvl w:val="1"/>
          <w:numId w:val="23"/>
        </w:numPr>
        <w:rPr>
          <w:lang w:val="en-US"/>
        </w:rPr>
      </w:pPr>
      <w:r w:rsidRPr="00550D7B">
        <w:rPr>
          <w:lang w:val="en-US"/>
        </w:rPr>
        <w:t>Booking System: Manages booking-related processes, including reservation, modification, and cancellation.</w:t>
      </w:r>
    </w:p>
    <w:p w14:paraId="16C2E412" w14:textId="77777777" w:rsidR="00550D7B" w:rsidRDefault="007F5E9E" w:rsidP="007F5E9E">
      <w:pPr>
        <w:pStyle w:val="a5"/>
        <w:numPr>
          <w:ilvl w:val="1"/>
          <w:numId w:val="23"/>
        </w:numPr>
        <w:rPr>
          <w:lang w:val="en-US"/>
        </w:rPr>
      </w:pPr>
      <w:r w:rsidRPr="00550D7B">
        <w:rPr>
          <w:lang w:val="en-US"/>
        </w:rPr>
        <w:t>Notification System: Orchestrates the sending of notifications to users, enhancing communication.</w:t>
      </w:r>
    </w:p>
    <w:p w14:paraId="0DE998A4" w14:textId="77777777" w:rsidR="00550D7B" w:rsidRDefault="007F5E9E" w:rsidP="007F5E9E">
      <w:pPr>
        <w:pStyle w:val="a5"/>
        <w:numPr>
          <w:ilvl w:val="1"/>
          <w:numId w:val="23"/>
        </w:numPr>
        <w:rPr>
          <w:lang w:val="en-US"/>
        </w:rPr>
      </w:pPr>
      <w:r w:rsidRPr="00550D7B">
        <w:rPr>
          <w:lang w:val="en-US"/>
        </w:rPr>
        <w:t>Facility Management System: Handles processes related to the management of sports facilities on the platform.</w:t>
      </w:r>
    </w:p>
    <w:p w14:paraId="5C72F54D" w14:textId="0002FE7C" w:rsidR="007F5E9E" w:rsidRPr="00550D7B" w:rsidRDefault="007F5E9E" w:rsidP="007F5E9E">
      <w:pPr>
        <w:pStyle w:val="a5"/>
        <w:numPr>
          <w:ilvl w:val="1"/>
          <w:numId w:val="23"/>
        </w:numPr>
        <w:rPr>
          <w:lang w:val="en-US"/>
        </w:rPr>
      </w:pPr>
      <w:r w:rsidRPr="00550D7B">
        <w:rPr>
          <w:lang w:val="en-US"/>
        </w:rPr>
        <w:t>Compliance System: Ensures compliance with regulatory requirements and standards.</w:t>
      </w:r>
    </w:p>
    <w:p w14:paraId="413980FC" w14:textId="242ECE39" w:rsidR="007F5E9E" w:rsidRPr="007F5E9E" w:rsidRDefault="00550D7B" w:rsidP="00550D7B">
      <w:pPr>
        <w:pStyle w:val="2"/>
        <w:rPr>
          <w:lang w:val="en-US"/>
        </w:rPr>
      </w:pPr>
      <w:bookmarkStart w:id="18" w:name="_Toc152804918"/>
      <w:r>
        <w:rPr>
          <w:lang w:val="en-US"/>
        </w:rPr>
        <w:lastRenderedPageBreak/>
        <w:t xml:space="preserve">7.3 </w:t>
      </w:r>
      <w:r w:rsidR="007F5E9E" w:rsidRPr="007F5E9E">
        <w:rPr>
          <w:lang w:val="en-US"/>
        </w:rPr>
        <w:t>Client Server</w:t>
      </w:r>
      <w:bookmarkEnd w:id="18"/>
    </w:p>
    <w:p w14:paraId="46B5979E" w14:textId="77777777" w:rsidR="00550D7B" w:rsidRDefault="007F5E9E" w:rsidP="007F5E9E">
      <w:pPr>
        <w:pStyle w:val="a5"/>
        <w:numPr>
          <w:ilvl w:val="0"/>
          <w:numId w:val="24"/>
        </w:numPr>
        <w:rPr>
          <w:lang w:val="en-US"/>
        </w:rPr>
      </w:pPr>
      <w:r w:rsidRPr="00550D7B">
        <w:rPr>
          <w:lang w:val="en-US"/>
        </w:rPr>
        <w:t>Description: The Client Server represents the client-side components hosted on users' devices, facilitating direct interactions between users and the platform. It communicates with both the Web Server and the Application Server to enable dynamic and responsive user experiences.</w:t>
      </w:r>
    </w:p>
    <w:p w14:paraId="020364F6" w14:textId="77777777" w:rsidR="00550D7B" w:rsidRDefault="007F5E9E" w:rsidP="007F5E9E">
      <w:pPr>
        <w:pStyle w:val="a5"/>
        <w:numPr>
          <w:ilvl w:val="0"/>
          <w:numId w:val="24"/>
        </w:numPr>
        <w:rPr>
          <w:lang w:val="en-US"/>
        </w:rPr>
      </w:pPr>
      <w:r w:rsidRPr="00550D7B">
        <w:rPr>
          <w:lang w:val="en-US"/>
        </w:rPr>
        <w:t>Components:</w:t>
      </w:r>
    </w:p>
    <w:p w14:paraId="379058B0" w14:textId="77777777" w:rsidR="00550D7B" w:rsidRDefault="007F5E9E" w:rsidP="007F5E9E">
      <w:pPr>
        <w:pStyle w:val="a5"/>
        <w:numPr>
          <w:ilvl w:val="1"/>
          <w:numId w:val="24"/>
        </w:numPr>
        <w:rPr>
          <w:lang w:val="en-US"/>
        </w:rPr>
      </w:pPr>
      <w:r w:rsidRPr="00550D7B">
        <w:rPr>
          <w:lang w:val="en-US"/>
        </w:rPr>
        <w:t>User Interface (Client-Side): Provides an interactive and responsive interface for users on their devices.</w:t>
      </w:r>
    </w:p>
    <w:p w14:paraId="3B43DF87" w14:textId="77777777" w:rsidR="00550D7B" w:rsidRDefault="007F5E9E" w:rsidP="007F5E9E">
      <w:pPr>
        <w:pStyle w:val="a5"/>
        <w:numPr>
          <w:ilvl w:val="1"/>
          <w:numId w:val="24"/>
        </w:numPr>
        <w:rPr>
          <w:lang w:val="en-US"/>
        </w:rPr>
      </w:pPr>
      <w:r w:rsidRPr="00550D7B">
        <w:rPr>
          <w:lang w:val="en-US"/>
        </w:rPr>
        <w:t>Authentication Service (Client-Side): Facilitates client-side authentication processes.</w:t>
      </w:r>
    </w:p>
    <w:p w14:paraId="11194E64" w14:textId="2D79F8A0" w:rsidR="007F5E9E" w:rsidRPr="00550D7B" w:rsidRDefault="007F5E9E" w:rsidP="007F5E9E">
      <w:pPr>
        <w:pStyle w:val="a5"/>
        <w:numPr>
          <w:ilvl w:val="1"/>
          <w:numId w:val="24"/>
        </w:numPr>
        <w:rPr>
          <w:lang w:val="en-US"/>
        </w:rPr>
      </w:pPr>
      <w:r w:rsidRPr="00550D7B">
        <w:rPr>
          <w:lang w:val="en-US"/>
        </w:rPr>
        <w:t>Review System (Client-Side): Manages client-side presentation and interaction with user and venue reviews.</w:t>
      </w:r>
    </w:p>
    <w:p w14:paraId="12E11AA3" w14:textId="13951486" w:rsidR="007F5E9E" w:rsidRPr="007F5E9E" w:rsidRDefault="00550D7B" w:rsidP="00550D7B">
      <w:pPr>
        <w:pStyle w:val="2"/>
        <w:rPr>
          <w:lang w:val="en-US"/>
        </w:rPr>
      </w:pPr>
      <w:bookmarkStart w:id="19" w:name="_Toc152804919"/>
      <w:r>
        <w:rPr>
          <w:lang w:val="en-US"/>
        </w:rPr>
        <w:t xml:space="preserve">7.4 </w:t>
      </w:r>
      <w:r w:rsidR="007F5E9E" w:rsidRPr="007F5E9E">
        <w:rPr>
          <w:lang w:val="en-US"/>
        </w:rPr>
        <w:t>Database Server</w:t>
      </w:r>
      <w:bookmarkEnd w:id="19"/>
    </w:p>
    <w:p w14:paraId="57D635F0" w14:textId="77777777" w:rsidR="00550D7B" w:rsidRDefault="007F5E9E" w:rsidP="007F5E9E">
      <w:pPr>
        <w:pStyle w:val="a5"/>
        <w:numPr>
          <w:ilvl w:val="0"/>
          <w:numId w:val="25"/>
        </w:numPr>
        <w:rPr>
          <w:lang w:val="en-US"/>
        </w:rPr>
      </w:pPr>
      <w:r w:rsidRPr="00550D7B">
        <w:rPr>
          <w:lang w:val="en-US"/>
        </w:rPr>
        <w:t>Description: The Database Server serves as the central repository for data storage and retrieval. It stores crucial information such as sport location details, user profiles, booking records, and reviews. The Database Server communicates with the Application Server to provide necessary data for processing user requests.</w:t>
      </w:r>
    </w:p>
    <w:p w14:paraId="3F849D9C" w14:textId="77777777" w:rsidR="00550D7B" w:rsidRDefault="007F5E9E" w:rsidP="007F5E9E">
      <w:pPr>
        <w:pStyle w:val="a5"/>
        <w:numPr>
          <w:ilvl w:val="0"/>
          <w:numId w:val="25"/>
        </w:numPr>
        <w:rPr>
          <w:lang w:val="en-US"/>
        </w:rPr>
      </w:pPr>
      <w:r w:rsidRPr="00550D7B">
        <w:rPr>
          <w:lang w:val="en-US"/>
        </w:rPr>
        <w:t>Components:</w:t>
      </w:r>
    </w:p>
    <w:p w14:paraId="0FB0E318" w14:textId="77777777" w:rsidR="00550D7B" w:rsidRDefault="007F5E9E" w:rsidP="007F5E9E">
      <w:pPr>
        <w:pStyle w:val="a5"/>
        <w:numPr>
          <w:ilvl w:val="1"/>
          <w:numId w:val="25"/>
        </w:numPr>
        <w:rPr>
          <w:lang w:val="en-US"/>
        </w:rPr>
      </w:pPr>
      <w:r w:rsidRPr="00550D7B">
        <w:rPr>
          <w:lang w:val="en-US"/>
        </w:rPr>
        <w:t>Sport Location Data: Stores information about sports facilities, including location, amenities, and availability.</w:t>
      </w:r>
    </w:p>
    <w:p w14:paraId="785DF166" w14:textId="77777777" w:rsidR="00550D7B" w:rsidRDefault="007F5E9E" w:rsidP="007F5E9E">
      <w:pPr>
        <w:pStyle w:val="a5"/>
        <w:numPr>
          <w:ilvl w:val="1"/>
          <w:numId w:val="25"/>
        </w:numPr>
        <w:rPr>
          <w:lang w:val="en-US"/>
        </w:rPr>
      </w:pPr>
      <w:r w:rsidRPr="00550D7B">
        <w:rPr>
          <w:lang w:val="en-US"/>
        </w:rPr>
        <w:t>User Data: Manages user profiles, authentication credentials, and preferences.</w:t>
      </w:r>
    </w:p>
    <w:p w14:paraId="42258FA9" w14:textId="77777777" w:rsidR="00550D7B" w:rsidRDefault="007F5E9E" w:rsidP="007F5E9E">
      <w:pPr>
        <w:pStyle w:val="a5"/>
        <w:numPr>
          <w:ilvl w:val="1"/>
          <w:numId w:val="25"/>
        </w:numPr>
        <w:rPr>
          <w:lang w:val="en-US"/>
        </w:rPr>
      </w:pPr>
      <w:r w:rsidRPr="00550D7B">
        <w:rPr>
          <w:lang w:val="en-US"/>
        </w:rPr>
        <w:t>Booking Data: Stores records of user bookings, including reservation details and payment information.</w:t>
      </w:r>
    </w:p>
    <w:p w14:paraId="7C3140CC" w14:textId="188B4164" w:rsidR="00550D7B" w:rsidRDefault="007F5E9E" w:rsidP="00550D7B">
      <w:pPr>
        <w:pStyle w:val="a5"/>
        <w:numPr>
          <w:ilvl w:val="1"/>
          <w:numId w:val="25"/>
        </w:numPr>
        <w:rPr>
          <w:lang w:val="en-US"/>
        </w:rPr>
      </w:pPr>
      <w:r w:rsidRPr="00550D7B">
        <w:rPr>
          <w:lang w:val="en-US"/>
        </w:rPr>
        <w:t>Review Data: Stores user and venue reviews, supporting the feedback and rating system.</w:t>
      </w:r>
    </w:p>
    <w:p w14:paraId="457809A2" w14:textId="77777777" w:rsidR="00550D7B" w:rsidRPr="00550D7B" w:rsidRDefault="00550D7B" w:rsidP="00550D7B">
      <w:pPr>
        <w:pStyle w:val="1"/>
        <w:rPr>
          <w:lang w:val="en-US"/>
        </w:rPr>
      </w:pPr>
      <w:bookmarkStart w:id="20" w:name="_Toc152804920"/>
      <w:r w:rsidRPr="00550D7B">
        <w:rPr>
          <w:lang w:val="en-US"/>
        </w:rPr>
        <w:t>8. Size and Performance</w:t>
      </w:r>
      <w:bookmarkEnd w:id="20"/>
    </w:p>
    <w:p w14:paraId="29166CE3" w14:textId="77777777" w:rsidR="00550D7B" w:rsidRPr="00550D7B" w:rsidRDefault="00550D7B" w:rsidP="00550D7B">
      <w:pPr>
        <w:rPr>
          <w:lang w:val="en-US"/>
        </w:rPr>
      </w:pPr>
      <w:r w:rsidRPr="00550D7B">
        <w:rPr>
          <w:lang w:val="en-US"/>
        </w:rPr>
        <w:t>The chosen software architecture aligns with the specified sizing and timing requirements outlined in the Supplementary Specification for the mobile platform dedicated to integrating and managing sport locations in Kyiv:</w:t>
      </w:r>
    </w:p>
    <w:p w14:paraId="5C5BFC8E" w14:textId="77777777" w:rsidR="00550D7B" w:rsidRPr="00550D7B" w:rsidRDefault="00550D7B" w:rsidP="00550D7B">
      <w:pPr>
        <w:numPr>
          <w:ilvl w:val="0"/>
          <w:numId w:val="26"/>
        </w:numPr>
        <w:rPr>
          <w:lang w:val="en-US"/>
        </w:rPr>
      </w:pPr>
      <w:r w:rsidRPr="00550D7B">
        <w:rPr>
          <w:lang w:val="en-US"/>
        </w:rPr>
        <w:t>The system is designed to efficiently support up to 2000 simultaneous users accessing the central database concurrently, with an additional capacity of handling up to 500 simultaneous users interacting with local servers concurrently.</w:t>
      </w:r>
    </w:p>
    <w:p w14:paraId="4FF4C759" w14:textId="77777777" w:rsidR="00550D7B" w:rsidRPr="00550D7B" w:rsidRDefault="00550D7B" w:rsidP="00550D7B">
      <w:pPr>
        <w:numPr>
          <w:ilvl w:val="0"/>
          <w:numId w:val="26"/>
        </w:numPr>
        <w:rPr>
          <w:lang w:val="en-US"/>
        </w:rPr>
      </w:pPr>
      <w:r w:rsidRPr="00550D7B">
        <w:rPr>
          <w:lang w:val="en-US"/>
        </w:rPr>
        <w:t>The architecture prioritizes responsiveness by ensuring that access to the platform's central database maintains a latency of no more than 10 seconds, optimizing user experience in retrieving critical information.</w:t>
      </w:r>
    </w:p>
    <w:p w14:paraId="7C909385" w14:textId="77777777" w:rsidR="00550D7B" w:rsidRPr="00550D7B" w:rsidRDefault="00550D7B" w:rsidP="00550D7B">
      <w:pPr>
        <w:numPr>
          <w:ilvl w:val="0"/>
          <w:numId w:val="26"/>
        </w:numPr>
        <w:rPr>
          <w:lang w:val="en-US"/>
        </w:rPr>
      </w:pPr>
      <w:r w:rsidRPr="00550D7B">
        <w:rPr>
          <w:lang w:val="en-US"/>
        </w:rPr>
        <w:t>A critical performance metric dictates that 80% of all transactions must be successfully completed within 2 minutes, emphasizing the importance of timely and efficient user interactions.</w:t>
      </w:r>
    </w:p>
    <w:p w14:paraId="51784EA0" w14:textId="77777777" w:rsidR="00550D7B" w:rsidRPr="00550D7B" w:rsidRDefault="00550D7B" w:rsidP="00550D7B">
      <w:pPr>
        <w:numPr>
          <w:ilvl w:val="0"/>
          <w:numId w:val="26"/>
        </w:numPr>
        <w:rPr>
          <w:lang w:val="en-US"/>
        </w:rPr>
      </w:pPr>
      <w:r w:rsidRPr="00550D7B">
        <w:rPr>
          <w:lang w:val="en-US"/>
        </w:rPr>
        <w:t>The client portion is meticulously engineered to operate within resource constraints, demanding less than 20 MB of disk space and 32 MB of RAM on user devices, promoting efficiency in resource utilization.</w:t>
      </w:r>
    </w:p>
    <w:p w14:paraId="0F6D2CF7" w14:textId="77777777" w:rsidR="00550D7B" w:rsidRPr="00550D7B" w:rsidRDefault="00550D7B" w:rsidP="00550D7B">
      <w:pPr>
        <w:rPr>
          <w:lang w:val="en-US"/>
        </w:rPr>
      </w:pPr>
      <w:r w:rsidRPr="00550D7B">
        <w:rPr>
          <w:lang w:val="en-US"/>
        </w:rPr>
        <w:t>This architecture, exemplified by its client-server model, effectively addresses these sizing and timing requirements. The client-side implementation accommodates diverse user scenarios, whether on local devices or remote connections, emphasizing a design approach that minimizes disk and memory requirements on the client side.</w:t>
      </w:r>
    </w:p>
    <w:p w14:paraId="6A62B53A" w14:textId="77777777" w:rsidR="00550D7B" w:rsidRPr="00550D7B" w:rsidRDefault="00550D7B" w:rsidP="00550D7B">
      <w:pPr>
        <w:pStyle w:val="1"/>
        <w:rPr>
          <w:lang w:val="en-US"/>
        </w:rPr>
      </w:pPr>
      <w:bookmarkStart w:id="21" w:name="_Toc152804921"/>
      <w:r w:rsidRPr="00550D7B">
        <w:rPr>
          <w:lang w:val="en-US"/>
        </w:rPr>
        <w:t>9. Quality</w:t>
      </w:r>
      <w:bookmarkEnd w:id="21"/>
    </w:p>
    <w:p w14:paraId="67CF666F" w14:textId="77777777" w:rsidR="00550D7B" w:rsidRPr="00550D7B" w:rsidRDefault="00550D7B" w:rsidP="00550D7B">
      <w:pPr>
        <w:rPr>
          <w:lang w:val="en-US"/>
        </w:rPr>
      </w:pPr>
      <w:r w:rsidRPr="00550D7B">
        <w:rPr>
          <w:lang w:val="en-US"/>
        </w:rPr>
        <w:t>The software architecture strongly upholds the quality requirements stipulated in the Supplementary Specification for the mobile platform:</w:t>
      </w:r>
    </w:p>
    <w:p w14:paraId="1A998D8A" w14:textId="77777777" w:rsidR="00550D7B" w:rsidRPr="00550D7B" w:rsidRDefault="00550D7B" w:rsidP="00550D7B">
      <w:pPr>
        <w:numPr>
          <w:ilvl w:val="0"/>
          <w:numId w:val="27"/>
        </w:numPr>
        <w:rPr>
          <w:lang w:val="en-US"/>
        </w:rPr>
      </w:pPr>
      <w:r w:rsidRPr="00550D7B">
        <w:rPr>
          <w:lang w:val="en-US"/>
        </w:rPr>
        <w:lastRenderedPageBreak/>
        <w:t>The user interface is designed for optimal user experience, ensuring ease of use for individuals within the sport-oriented community in Kyiv. The design aims to be intuitive, reducing the need for additional training.</w:t>
      </w:r>
    </w:p>
    <w:p w14:paraId="0FD7991D" w14:textId="77777777" w:rsidR="00550D7B" w:rsidRPr="00550D7B" w:rsidRDefault="00550D7B" w:rsidP="00550D7B">
      <w:pPr>
        <w:numPr>
          <w:ilvl w:val="0"/>
          <w:numId w:val="27"/>
        </w:numPr>
        <w:rPr>
          <w:lang w:val="en-US"/>
        </w:rPr>
      </w:pPr>
      <w:r w:rsidRPr="00550D7B">
        <w:rPr>
          <w:lang w:val="en-US"/>
        </w:rPr>
        <w:t>Comprehensive online help is integrated into each feature of the mobile platform, offering step-by-step instructions and clear definitions for terms and acronyms, enhancing user understanding and promoting a user-friendly experience.</w:t>
      </w:r>
    </w:p>
    <w:p w14:paraId="5D19A6EE" w14:textId="77777777" w:rsidR="00550D7B" w:rsidRPr="00550D7B" w:rsidRDefault="00550D7B" w:rsidP="00550D7B">
      <w:pPr>
        <w:numPr>
          <w:ilvl w:val="0"/>
          <w:numId w:val="27"/>
        </w:numPr>
        <w:rPr>
          <w:lang w:val="en-US"/>
        </w:rPr>
      </w:pPr>
      <w:r w:rsidRPr="00550D7B">
        <w:rPr>
          <w:lang w:val="en-US"/>
        </w:rPr>
        <w:t>The mobile platform guarantees 24/7 availability, with downtime restricted to no more than 4%, ensuring continuous access for users and reliability in service provision.</w:t>
      </w:r>
    </w:p>
    <w:p w14:paraId="3C25D78C" w14:textId="77777777" w:rsidR="00550D7B" w:rsidRPr="00550D7B" w:rsidRDefault="00550D7B" w:rsidP="00550D7B">
      <w:pPr>
        <w:numPr>
          <w:ilvl w:val="0"/>
          <w:numId w:val="27"/>
        </w:numPr>
        <w:rPr>
          <w:lang w:val="en-US"/>
        </w:rPr>
      </w:pPr>
      <w:r w:rsidRPr="00550D7B">
        <w:rPr>
          <w:lang w:val="en-US"/>
        </w:rPr>
        <w:t>The Mean Time Between Failures exceeds specified requirements, signifying the robustness and reliability of the system architecture in handling potential issues.</w:t>
      </w:r>
    </w:p>
    <w:p w14:paraId="12CADC98" w14:textId="77777777" w:rsidR="00550D7B" w:rsidRPr="00550D7B" w:rsidRDefault="00550D7B" w:rsidP="00550D7B">
      <w:pPr>
        <w:numPr>
          <w:ilvl w:val="0"/>
          <w:numId w:val="27"/>
        </w:numPr>
        <w:rPr>
          <w:lang w:val="en-US"/>
        </w:rPr>
      </w:pPr>
      <w:r w:rsidRPr="00550D7B">
        <w:rPr>
          <w:lang w:val="en-US"/>
        </w:rPr>
        <w:t>Upgrades to the client portion of the mobile platform can be seamlessly downloaded, providing users with convenient access to system updates and enhancements. This feature facilitates system evolution while ensuring user accessibility and satisfaction.</w:t>
      </w:r>
    </w:p>
    <w:p w14:paraId="4803F865" w14:textId="77777777" w:rsidR="00723CAA" w:rsidRPr="00AD2A46" w:rsidRDefault="00723CAA" w:rsidP="00AD2A46">
      <w:pPr>
        <w:rPr>
          <w:lang w:val="en-US"/>
        </w:rPr>
      </w:pPr>
    </w:p>
    <w:p w14:paraId="7EED8626" w14:textId="77777777" w:rsidR="00AD2A46" w:rsidRPr="001F166C" w:rsidRDefault="00AD2A46" w:rsidP="00AD2A46">
      <w:pPr>
        <w:rPr>
          <w:lang w:val="en-US"/>
        </w:rPr>
      </w:pPr>
    </w:p>
    <w:p w14:paraId="445B73A1" w14:textId="77777777" w:rsidR="001F166C" w:rsidRPr="00421289" w:rsidRDefault="001F166C">
      <w:pPr>
        <w:rPr>
          <w:lang w:val="en-US"/>
        </w:rPr>
      </w:pPr>
    </w:p>
    <w:sectPr w:rsidR="001F166C" w:rsidRPr="0042128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90"/>
    <w:multiLevelType w:val="multilevel"/>
    <w:tmpl w:val="CAB4189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4A26"/>
    <w:multiLevelType w:val="multilevel"/>
    <w:tmpl w:val="CD56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84F04"/>
    <w:multiLevelType w:val="hybridMultilevel"/>
    <w:tmpl w:val="27A66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9632F7"/>
    <w:multiLevelType w:val="hybridMultilevel"/>
    <w:tmpl w:val="DC60D4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8849A2"/>
    <w:multiLevelType w:val="multilevel"/>
    <w:tmpl w:val="3F946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64603"/>
    <w:multiLevelType w:val="multilevel"/>
    <w:tmpl w:val="5400D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578AF"/>
    <w:multiLevelType w:val="multilevel"/>
    <w:tmpl w:val="2BCA3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C7F4A"/>
    <w:multiLevelType w:val="hybridMultilevel"/>
    <w:tmpl w:val="4052D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756964"/>
    <w:multiLevelType w:val="multilevel"/>
    <w:tmpl w:val="D1A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B562A"/>
    <w:multiLevelType w:val="multilevel"/>
    <w:tmpl w:val="C1D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D1FAA"/>
    <w:multiLevelType w:val="multilevel"/>
    <w:tmpl w:val="FBB63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cs="Times New Roman" w:hint="default"/>
        <w:b/>
        <w:i/>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5977361"/>
    <w:multiLevelType w:val="multilevel"/>
    <w:tmpl w:val="2E3AF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7D1D0C"/>
    <w:multiLevelType w:val="hybridMultilevel"/>
    <w:tmpl w:val="933E2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0E6930"/>
    <w:multiLevelType w:val="hybridMultilevel"/>
    <w:tmpl w:val="2A62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927481"/>
    <w:multiLevelType w:val="multilevel"/>
    <w:tmpl w:val="831A1FBE"/>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592E027A"/>
    <w:multiLevelType w:val="multilevel"/>
    <w:tmpl w:val="729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47A8E"/>
    <w:multiLevelType w:val="multilevel"/>
    <w:tmpl w:val="B44C3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F78D6"/>
    <w:multiLevelType w:val="multilevel"/>
    <w:tmpl w:val="DB141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1F1263"/>
    <w:multiLevelType w:val="hybridMultilevel"/>
    <w:tmpl w:val="110EC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C15DF8"/>
    <w:multiLevelType w:val="hybridMultilevel"/>
    <w:tmpl w:val="821875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5347F2"/>
    <w:multiLevelType w:val="multilevel"/>
    <w:tmpl w:val="C994B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B58AA"/>
    <w:multiLevelType w:val="hybridMultilevel"/>
    <w:tmpl w:val="6E5C20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34F6B29"/>
    <w:multiLevelType w:val="hybridMultilevel"/>
    <w:tmpl w:val="7A1E782C"/>
    <w:lvl w:ilvl="0" w:tplc="8F6477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130FED"/>
    <w:multiLevelType w:val="hybridMultilevel"/>
    <w:tmpl w:val="075A8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BB051D3"/>
    <w:multiLevelType w:val="multilevel"/>
    <w:tmpl w:val="7EA85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7BEC6E23"/>
    <w:multiLevelType w:val="multilevel"/>
    <w:tmpl w:val="E8A6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F7A3F"/>
    <w:multiLevelType w:val="hybridMultilevel"/>
    <w:tmpl w:val="37AAD3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459450035">
    <w:abstractNumId w:val="13"/>
  </w:num>
  <w:num w:numId="2" w16cid:durableId="756904148">
    <w:abstractNumId w:val="23"/>
  </w:num>
  <w:num w:numId="3" w16cid:durableId="1528060223">
    <w:abstractNumId w:val="16"/>
  </w:num>
  <w:num w:numId="4" w16cid:durableId="1183979807">
    <w:abstractNumId w:val="27"/>
  </w:num>
  <w:num w:numId="5" w16cid:durableId="142428074">
    <w:abstractNumId w:val="21"/>
  </w:num>
  <w:num w:numId="6" w16cid:durableId="1537162270">
    <w:abstractNumId w:val="25"/>
  </w:num>
  <w:num w:numId="7" w16cid:durableId="628781809">
    <w:abstractNumId w:val="0"/>
  </w:num>
  <w:num w:numId="8" w16cid:durableId="391779968">
    <w:abstractNumId w:val="26"/>
  </w:num>
  <w:num w:numId="9" w16cid:durableId="2137292715">
    <w:abstractNumId w:val="17"/>
  </w:num>
  <w:num w:numId="10" w16cid:durableId="1234045460">
    <w:abstractNumId w:val="12"/>
  </w:num>
  <w:num w:numId="11" w16cid:durableId="1902014082">
    <w:abstractNumId w:val="5"/>
  </w:num>
  <w:num w:numId="12" w16cid:durableId="1344669003">
    <w:abstractNumId w:val="18"/>
  </w:num>
  <w:num w:numId="13" w16cid:durableId="1640959301">
    <w:abstractNumId w:val="10"/>
  </w:num>
  <w:num w:numId="14" w16cid:durableId="720834455">
    <w:abstractNumId w:val="4"/>
  </w:num>
  <w:num w:numId="15" w16cid:durableId="621762538">
    <w:abstractNumId w:val="9"/>
  </w:num>
  <w:num w:numId="16" w16cid:durableId="593707958">
    <w:abstractNumId w:val="15"/>
  </w:num>
  <w:num w:numId="17" w16cid:durableId="2133741886">
    <w:abstractNumId w:val="20"/>
  </w:num>
  <w:num w:numId="18" w16cid:durableId="1332637041">
    <w:abstractNumId w:val="14"/>
  </w:num>
  <w:num w:numId="19" w16cid:durableId="1467552693">
    <w:abstractNumId w:val="7"/>
  </w:num>
  <w:num w:numId="20" w16cid:durableId="36509924">
    <w:abstractNumId w:val="2"/>
  </w:num>
  <w:num w:numId="21" w16cid:durableId="1773893429">
    <w:abstractNumId w:val="6"/>
  </w:num>
  <w:num w:numId="22" w16cid:durableId="1502814232">
    <w:abstractNumId w:val="19"/>
  </w:num>
  <w:num w:numId="23" w16cid:durableId="1432123102">
    <w:abstractNumId w:val="24"/>
  </w:num>
  <w:num w:numId="24" w16cid:durableId="904294874">
    <w:abstractNumId w:val="3"/>
  </w:num>
  <w:num w:numId="25" w16cid:durableId="958612874">
    <w:abstractNumId w:val="22"/>
  </w:num>
  <w:num w:numId="26" w16cid:durableId="224147763">
    <w:abstractNumId w:val="8"/>
  </w:num>
  <w:num w:numId="27" w16cid:durableId="1955213976">
    <w:abstractNumId w:val="1"/>
  </w:num>
  <w:num w:numId="28" w16cid:durableId="14840107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D8"/>
    <w:rsid w:val="00071837"/>
    <w:rsid w:val="001F166C"/>
    <w:rsid w:val="002A1906"/>
    <w:rsid w:val="002F7DF6"/>
    <w:rsid w:val="00421289"/>
    <w:rsid w:val="004F2D69"/>
    <w:rsid w:val="00550D7B"/>
    <w:rsid w:val="006E72B2"/>
    <w:rsid w:val="00723CAA"/>
    <w:rsid w:val="007F5E9E"/>
    <w:rsid w:val="00AD2A46"/>
    <w:rsid w:val="00B86BED"/>
    <w:rsid w:val="00C664D8"/>
    <w:rsid w:val="00FE56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130"/>
  <w15:chartTrackingRefBased/>
  <w15:docId w15:val="{BF694327-89A8-4354-B96B-5C80CEB7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1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F1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F2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1289"/>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421289"/>
    <w:pPr>
      <w:outlineLvl w:val="9"/>
    </w:pPr>
    <w:rPr>
      <w:kern w:val="0"/>
      <w:lang w:eastAsia="ru-RU"/>
      <w14:ligatures w14:val="none"/>
    </w:rPr>
  </w:style>
  <w:style w:type="paragraph" w:styleId="11">
    <w:name w:val="toc 1"/>
    <w:basedOn w:val="a"/>
    <w:next w:val="a"/>
    <w:autoRedefine/>
    <w:uiPriority w:val="39"/>
    <w:unhideWhenUsed/>
    <w:rsid w:val="00421289"/>
    <w:pPr>
      <w:spacing w:after="100"/>
    </w:pPr>
  </w:style>
  <w:style w:type="character" w:styleId="a4">
    <w:name w:val="Hyperlink"/>
    <w:basedOn w:val="a0"/>
    <w:uiPriority w:val="99"/>
    <w:unhideWhenUsed/>
    <w:rsid w:val="00421289"/>
    <w:rPr>
      <w:color w:val="0563C1" w:themeColor="hyperlink"/>
      <w:u w:val="single"/>
    </w:rPr>
  </w:style>
  <w:style w:type="paragraph" w:styleId="a5">
    <w:name w:val="List Paragraph"/>
    <w:basedOn w:val="a"/>
    <w:uiPriority w:val="34"/>
    <w:qFormat/>
    <w:rsid w:val="001F166C"/>
    <w:pPr>
      <w:ind w:left="720"/>
      <w:contextualSpacing/>
    </w:pPr>
  </w:style>
  <w:style w:type="character" w:customStyle="1" w:styleId="20">
    <w:name w:val="Заголовок 2 Знак"/>
    <w:basedOn w:val="a0"/>
    <w:link w:val="2"/>
    <w:uiPriority w:val="9"/>
    <w:semiHidden/>
    <w:rsid w:val="001F166C"/>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1F166C"/>
    <w:pPr>
      <w:spacing w:after="100"/>
      <w:ind w:left="220"/>
    </w:pPr>
  </w:style>
  <w:style w:type="character" w:customStyle="1" w:styleId="30">
    <w:name w:val="Заголовок 3 Знак"/>
    <w:basedOn w:val="a0"/>
    <w:link w:val="3"/>
    <w:uiPriority w:val="9"/>
    <w:semiHidden/>
    <w:rsid w:val="004F2D69"/>
    <w:rPr>
      <w:rFonts w:asciiTheme="majorHAnsi" w:eastAsiaTheme="majorEastAsia" w:hAnsiTheme="majorHAnsi" w:cstheme="majorBidi"/>
      <w:color w:val="1F3763" w:themeColor="accent1" w:themeShade="7F"/>
      <w:sz w:val="24"/>
      <w:szCs w:val="24"/>
    </w:rPr>
  </w:style>
  <w:style w:type="paragraph" w:styleId="a6">
    <w:name w:val="Normal (Web)"/>
    <w:basedOn w:val="a"/>
    <w:uiPriority w:val="99"/>
    <w:semiHidden/>
    <w:unhideWhenUsed/>
    <w:rsid w:val="007F5E9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Strong"/>
    <w:basedOn w:val="a0"/>
    <w:uiPriority w:val="22"/>
    <w:qFormat/>
    <w:rsid w:val="007F5E9E"/>
    <w:rPr>
      <w:b/>
      <w:bCs/>
    </w:rPr>
  </w:style>
  <w:style w:type="character" w:styleId="a8">
    <w:name w:val="Emphasis"/>
    <w:basedOn w:val="a0"/>
    <w:uiPriority w:val="20"/>
    <w:qFormat/>
    <w:rsid w:val="007F5E9E"/>
    <w:rPr>
      <w:i/>
      <w:iCs/>
    </w:rPr>
  </w:style>
  <w:style w:type="paragraph" w:styleId="a9">
    <w:name w:val="Body Text"/>
    <w:basedOn w:val="a"/>
    <w:link w:val="aa"/>
    <w:semiHidden/>
    <w:unhideWhenUsed/>
    <w:rsid w:val="002F7DF6"/>
    <w:pPr>
      <w:autoSpaceDE w:val="0"/>
      <w:autoSpaceDN w:val="0"/>
      <w:adjustRightInd w:val="0"/>
      <w:spacing w:after="0" w:line="240" w:lineRule="auto"/>
      <w:ind w:left="360"/>
    </w:pPr>
    <w:rPr>
      <w:rFonts w:ascii="Times New Roman" w:eastAsia="Times New Roman" w:hAnsi="Times New Roman" w:cs="Times New Roman"/>
      <w:iCs/>
      <w:kern w:val="0"/>
      <w:lang w:val="en-US"/>
      <w14:ligatures w14:val="none"/>
    </w:rPr>
  </w:style>
  <w:style w:type="character" w:customStyle="1" w:styleId="aa">
    <w:name w:val="Основной текст Знак"/>
    <w:basedOn w:val="a0"/>
    <w:link w:val="a9"/>
    <w:semiHidden/>
    <w:rsid w:val="002F7DF6"/>
    <w:rPr>
      <w:rFonts w:ascii="Times New Roman" w:eastAsia="Times New Roman" w:hAnsi="Times New Roman" w:cs="Times New Roman"/>
      <w:iCs/>
      <w:kern w:val="0"/>
      <w:lang w:val="en-US"/>
      <w14:ligatures w14:val="none"/>
    </w:rPr>
  </w:style>
  <w:style w:type="paragraph" w:styleId="ab">
    <w:name w:val="Subtitle"/>
    <w:basedOn w:val="a"/>
    <w:link w:val="ac"/>
    <w:qFormat/>
    <w:rsid w:val="002F7DF6"/>
    <w:pPr>
      <w:spacing w:after="60" w:line="240" w:lineRule="auto"/>
      <w:jc w:val="center"/>
    </w:pPr>
    <w:rPr>
      <w:rFonts w:ascii="Arial" w:eastAsia="Arial Unicode MS" w:hAnsi="Arial" w:cs="Times New Roman"/>
      <w:i/>
      <w:kern w:val="0"/>
      <w:sz w:val="28"/>
      <w:szCs w:val="28"/>
      <w:lang w:val="en-US"/>
      <w14:ligatures w14:val="none"/>
    </w:rPr>
  </w:style>
  <w:style w:type="character" w:customStyle="1" w:styleId="ac">
    <w:name w:val="Подзаголовок Знак"/>
    <w:basedOn w:val="a0"/>
    <w:link w:val="ab"/>
    <w:rsid w:val="002F7DF6"/>
    <w:rPr>
      <w:rFonts w:ascii="Arial" w:eastAsia="Arial Unicode MS" w:hAnsi="Arial" w:cs="Times New Roman"/>
      <w:i/>
      <w:kern w:val="0"/>
      <w:sz w:val="28"/>
      <w:szCs w:val="28"/>
      <w:lang w:val="en-US"/>
      <w14:ligatures w14:val="none"/>
    </w:rPr>
  </w:style>
  <w:style w:type="paragraph" w:customStyle="1" w:styleId="TableText">
    <w:name w:val="Table Text"/>
    <w:rsid w:val="002F7DF6"/>
    <w:pPr>
      <w:spacing w:before="40" w:after="40" w:line="240" w:lineRule="auto"/>
    </w:pPr>
    <w:rPr>
      <w:rFonts w:ascii="Times New Roman" w:eastAsia="Times New Roman" w:hAnsi="Times New Roman" w:cs="Times New Roman"/>
      <w:kern w:val="0"/>
      <w:sz w:val="20"/>
      <w:szCs w:val="20"/>
      <w:lang w:val="en-US"/>
      <w14:ligatures w14:val="none"/>
    </w:rPr>
  </w:style>
  <w:style w:type="paragraph" w:customStyle="1" w:styleId="Title2">
    <w:name w:val="Title 2"/>
    <w:basedOn w:val="ad"/>
    <w:rsid w:val="002F7DF6"/>
    <w:pPr>
      <w:autoSpaceDE w:val="0"/>
      <w:autoSpaceDN w:val="0"/>
      <w:adjustRightInd w:val="0"/>
      <w:spacing w:before="120" w:after="120"/>
      <w:contextualSpacing w:val="0"/>
      <w:jc w:val="center"/>
    </w:pPr>
    <w:rPr>
      <w:rFonts w:ascii="Arial" w:eastAsia="Times New Roman" w:hAnsi="Arial" w:cs="Arial"/>
      <w:b/>
      <w:bCs/>
      <w:spacing w:val="0"/>
      <w:kern w:val="0"/>
      <w:sz w:val="28"/>
      <w:szCs w:val="32"/>
      <w:lang w:val="en-US"/>
      <w14:ligatures w14:val="none"/>
    </w:rPr>
  </w:style>
  <w:style w:type="paragraph" w:customStyle="1" w:styleId="TableHeading">
    <w:name w:val="Table Heading"/>
    <w:basedOn w:val="TableText"/>
    <w:rsid w:val="002F7DF6"/>
    <w:rPr>
      <w:rFonts w:ascii="Arial" w:hAnsi="Arial"/>
      <w:b/>
    </w:rPr>
  </w:style>
  <w:style w:type="paragraph" w:customStyle="1" w:styleId="Note1">
    <w:name w:val="Note 1"/>
    <w:basedOn w:val="a9"/>
    <w:rsid w:val="002F7DF6"/>
    <w:pPr>
      <w:numPr>
        <w:numId w:val="28"/>
      </w:numPr>
      <w:tabs>
        <w:tab w:val="num" w:pos="720"/>
        <w:tab w:val="num" w:pos="900"/>
      </w:tabs>
      <w:ind w:left="720" w:hanging="720"/>
    </w:pPr>
    <w:rPr>
      <w:i/>
    </w:rPr>
  </w:style>
  <w:style w:type="paragraph" w:customStyle="1" w:styleId="TableSpacer">
    <w:name w:val="Table Spacer"/>
    <w:basedOn w:val="a9"/>
    <w:rsid w:val="002F7DF6"/>
    <w:rPr>
      <w:sz w:val="16"/>
    </w:rPr>
  </w:style>
  <w:style w:type="paragraph" w:styleId="ad">
    <w:name w:val="Title"/>
    <w:basedOn w:val="a"/>
    <w:next w:val="a"/>
    <w:link w:val="ae"/>
    <w:uiPriority w:val="10"/>
    <w:qFormat/>
    <w:rsid w:val="002F7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2F7D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617">
      <w:bodyDiv w:val="1"/>
      <w:marLeft w:val="0"/>
      <w:marRight w:val="0"/>
      <w:marTop w:val="0"/>
      <w:marBottom w:val="0"/>
      <w:divBdr>
        <w:top w:val="none" w:sz="0" w:space="0" w:color="auto"/>
        <w:left w:val="none" w:sz="0" w:space="0" w:color="auto"/>
        <w:bottom w:val="none" w:sz="0" w:space="0" w:color="auto"/>
        <w:right w:val="none" w:sz="0" w:space="0" w:color="auto"/>
      </w:divBdr>
    </w:div>
    <w:div w:id="96365954">
      <w:bodyDiv w:val="1"/>
      <w:marLeft w:val="0"/>
      <w:marRight w:val="0"/>
      <w:marTop w:val="0"/>
      <w:marBottom w:val="0"/>
      <w:divBdr>
        <w:top w:val="none" w:sz="0" w:space="0" w:color="auto"/>
        <w:left w:val="none" w:sz="0" w:space="0" w:color="auto"/>
        <w:bottom w:val="none" w:sz="0" w:space="0" w:color="auto"/>
        <w:right w:val="none" w:sz="0" w:space="0" w:color="auto"/>
      </w:divBdr>
    </w:div>
    <w:div w:id="155728835">
      <w:bodyDiv w:val="1"/>
      <w:marLeft w:val="0"/>
      <w:marRight w:val="0"/>
      <w:marTop w:val="0"/>
      <w:marBottom w:val="0"/>
      <w:divBdr>
        <w:top w:val="none" w:sz="0" w:space="0" w:color="auto"/>
        <w:left w:val="none" w:sz="0" w:space="0" w:color="auto"/>
        <w:bottom w:val="none" w:sz="0" w:space="0" w:color="auto"/>
        <w:right w:val="none" w:sz="0" w:space="0" w:color="auto"/>
      </w:divBdr>
    </w:div>
    <w:div w:id="305817605">
      <w:bodyDiv w:val="1"/>
      <w:marLeft w:val="0"/>
      <w:marRight w:val="0"/>
      <w:marTop w:val="0"/>
      <w:marBottom w:val="0"/>
      <w:divBdr>
        <w:top w:val="none" w:sz="0" w:space="0" w:color="auto"/>
        <w:left w:val="none" w:sz="0" w:space="0" w:color="auto"/>
        <w:bottom w:val="none" w:sz="0" w:space="0" w:color="auto"/>
        <w:right w:val="none" w:sz="0" w:space="0" w:color="auto"/>
      </w:divBdr>
    </w:div>
    <w:div w:id="332490484">
      <w:bodyDiv w:val="1"/>
      <w:marLeft w:val="0"/>
      <w:marRight w:val="0"/>
      <w:marTop w:val="0"/>
      <w:marBottom w:val="0"/>
      <w:divBdr>
        <w:top w:val="none" w:sz="0" w:space="0" w:color="auto"/>
        <w:left w:val="none" w:sz="0" w:space="0" w:color="auto"/>
        <w:bottom w:val="none" w:sz="0" w:space="0" w:color="auto"/>
        <w:right w:val="none" w:sz="0" w:space="0" w:color="auto"/>
      </w:divBdr>
    </w:div>
    <w:div w:id="375815394">
      <w:bodyDiv w:val="1"/>
      <w:marLeft w:val="0"/>
      <w:marRight w:val="0"/>
      <w:marTop w:val="0"/>
      <w:marBottom w:val="0"/>
      <w:divBdr>
        <w:top w:val="none" w:sz="0" w:space="0" w:color="auto"/>
        <w:left w:val="none" w:sz="0" w:space="0" w:color="auto"/>
        <w:bottom w:val="none" w:sz="0" w:space="0" w:color="auto"/>
        <w:right w:val="none" w:sz="0" w:space="0" w:color="auto"/>
      </w:divBdr>
    </w:div>
    <w:div w:id="378021169">
      <w:bodyDiv w:val="1"/>
      <w:marLeft w:val="0"/>
      <w:marRight w:val="0"/>
      <w:marTop w:val="0"/>
      <w:marBottom w:val="0"/>
      <w:divBdr>
        <w:top w:val="none" w:sz="0" w:space="0" w:color="auto"/>
        <w:left w:val="none" w:sz="0" w:space="0" w:color="auto"/>
        <w:bottom w:val="none" w:sz="0" w:space="0" w:color="auto"/>
        <w:right w:val="none" w:sz="0" w:space="0" w:color="auto"/>
      </w:divBdr>
    </w:div>
    <w:div w:id="437530472">
      <w:bodyDiv w:val="1"/>
      <w:marLeft w:val="0"/>
      <w:marRight w:val="0"/>
      <w:marTop w:val="0"/>
      <w:marBottom w:val="0"/>
      <w:divBdr>
        <w:top w:val="none" w:sz="0" w:space="0" w:color="auto"/>
        <w:left w:val="none" w:sz="0" w:space="0" w:color="auto"/>
        <w:bottom w:val="none" w:sz="0" w:space="0" w:color="auto"/>
        <w:right w:val="none" w:sz="0" w:space="0" w:color="auto"/>
      </w:divBdr>
    </w:div>
    <w:div w:id="501549623">
      <w:bodyDiv w:val="1"/>
      <w:marLeft w:val="0"/>
      <w:marRight w:val="0"/>
      <w:marTop w:val="0"/>
      <w:marBottom w:val="0"/>
      <w:divBdr>
        <w:top w:val="none" w:sz="0" w:space="0" w:color="auto"/>
        <w:left w:val="none" w:sz="0" w:space="0" w:color="auto"/>
        <w:bottom w:val="none" w:sz="0" w:space="0" w:color="auto"/>
        <w:right w:val="none" w:sz="0" w:space="0" w:color="auto"/>
      </w:divBdr>
    </w:div>
    <w:div w:id="691956433">
      <w:bodyDiv w:val="1"/>
      <w:marLeft w:val="0"/>
      <w:marRight w:val="0"/>
      <w:marTop w:val="0"/>
      <w:marBottom w:val="0"/>
      <w:divBdr>
        <w:top w:val="none" w:sz="0" w:space="0" w:color="auto"/>
        <w:left w:val="none" w:sz="0" w:space="0" w:color="auto"/>
        <w:bottom w:val="none" w:sz="0" w:space="0" w:color="auto"/>
        <w:right w:val="none" w:sz="0" w:space="0" w:color="auto"/>
      </w:divBdr>
    </w:div>
    <w:div w:id="881940972">
      <w:bodyDiv w:val="1"/>
      <w:marLeft w:val="0"/>
      <w:marRight w:val="0"/>
      <w:marTop w:val="0"/>
      <w:marBottom w:val="0"/>
      <w:divBdr>
        <w:top w:val="none" w:sz="0" w:space="0" w:color="auto"/>
        <w:left w:val="none" w:sz="0" w:space="0" w:color="auto"/>
        <w:bottom w:val="none" w:sz="0" w:space="0" w:color="auto"/>
        <w:right w:val="none" w:sz="0" w:space="0" w:color="auto"/>
      </w:divBdr>
    </w:div>
    <w:div w:id="979116389">
      <w:bodyDiv w:val="1"/>
      <w:marLeft w:val="0"/>
      <w:marRight w:val="0"/>
      <w:marTop w:val="0"/>
      <w:marBottom w:val="0"/>
      <w:divBdr>
        <w:top w:val="none" w:sz="0" w:space="0" w:color="auto"/>
        <w:left w:val="none" w:sz="0" w:space="0" w:color="auto"/>
        <w:bottom w:val="none" w:sz="0" w:space="0" w:color="auto"/>
        <w:right w:val="none" w:sz="0" w:space="0" w:color="auto"/>
      </w:divBdr>
    </w:div>
    <w:div w:id="1069035137">
      <w:bodyDiv w:val="1"/>
      <w:marLeft w:val="0"/>
      <w:marRight w:val="0"/>
      <w:marTop w:val="0"/>
      <w:marBottom w:val="0"/>
      <w:divBdr>
        <w:top w:val="none" w:sz="0" w:space="0" w:color="auto"/>
        <w:left w:val="none" w:sz="0" w:space="0" w:color="auto"/>
        <w:bottom w:val="none" w:sz="0" w:space="0" w:color="auto"/>
        <w:right w:val="none" w:sz="0" w:space="0" w:color="auto"/>
      </w:divBdr>
    </w:div>
    <w:div w:id="1081179934">
      <w:bodyDiv w:val="1"/>
      <w:marLeft w:val="0"/>
      <w:marRight w:val="0"/>
      <w:marTop w:val="0"/>
      <w:marBottom w:val="0"/>
      <w:divBdr>
        <w:top w:val="none" w:sz="0" w:space="0" w:color="auto"/>
        <w:left w:val="none" w:sz="0" w:space="0" w:color="auto"/>
        <w:bottom w:val="none" w:sz="0" w:space="0" w:color="auto"/>
        <w:right w:val="none" w:sz="0" w:space="0" w:color="auto"/>
      </w:divBdr>
    </w:div>
    <w:div w:id="1192035798">
      <w:bodyDiv w:val="1"/>
      <w:marLeft w:val="0"/>
      <w:marRight w:val="0"/>
      <w:marTop w:val="0"/>
      <w:marBottom w:val="0"/>
      <w:divBdr>
        <w:top w:val="none" w:sz="0" w:space="0" w:color="auto"/>
        <w:left w:val="none" w:sz="0" w:space="0" w:color="auto"/>
        <w:bottom w:val="none" w:sz="0" w:space="0" w:color="auto"/>
        <w:right w:val="none" w:sz="0" w:space="0" w:color="auto"/>
      </w:divBdr>
    </w:div>
    <w:div w:id="1215508979">
      <w:bodyDiv w:val="1"/>
      <w:marLeft w:val="0"/>
      <w:marRight w:val="0"/>
      <w:marTop w:val="0"/>
      <w:marBottom w:val="0"/>
      <w:divBdr>
        <w:top w:val="none" w:sz="0" w:space="0" w:color="auto"/>
        <w:left w:val="none" w:sz="0" w:space="0" w:color="auto"/>
        <w:bottom w:val="none" w:sz="0" w:space="0" w:color="auto"/>
        <w:right w:val="none" w:sz="0" w:space="0" w:color="auto"/>
      </w:divBdr>
    </w:div>
    <w:div w:id="1240480188">
      <w:bodyDiv w:val="1"/>
      <w:marLeft w:val="0"/>
      <w:marRight w:val="0"/>
      <w:marTop w:val="0"/>
      <w:marBottom w:val="0"/>
      <w:divBdr>
        <w:top w:val="none" w:sz="0" w:space="0" w:color="auto"/>
        <w:left w:val="none" w:sz="0" w:space="0" w:color="auto"/>
        <w:bottom w:val="none" w:sz="0" w:space="0" w:color="auto"/>
        <w:right w:val="none" w:sz="0" w:space="0" w:color="auto"/>
      </w:divBdr>
    </w:div>
    <w:div w:id="1318920548">
      <w:bodyDiv w:val="1"/>
      <w:marLeft w:val="0"/>
      <w:marRight w:val="0"/>
      <w:marTop w:val="0"/>
      <w:marBottom w:val="0"/>
      <w:divBdr>
        <w:top w:val="none" w:sz="0" w:space="0" w:color="auto"/>
        <w:left w:val="none" w:sz="0" w:space="0" w:color="auto"/>
        <w:bottom w:val="none" w:sz="0" w:space="0" w:color="auto"/>
        <w:right w:val="none" w:sz="0" w:space="0" w:color="auto"/>
      </w:divBdr>
    </w:div>
    <w:div w:id="1404832543">
      <w:bodyDiv w:val="1"/>
      <w:marLeft w:val="0"/>
      <w:marRight w:val="0"/>
      <w:marTop w:val="0"/>
      <w:marBottom w:val="0"/>
      <w:divBdr>
        <w:top w:val="none" w:sz="0" w:space="0" w:color="auto"/>
        <w:left w:val="none" w:sz="0" w:space="0" w:color="auto"/>
        <w:bottom w:val="none" w:sz="0" w:space="0" w:color="auto"/>
        <w:right w:val="none" w:sz="0" w:space="0" w:color="auto"/>
      </w:divBdr>
    </w:div>
    <w:div w:id="1523976040">
      <w:bodyDiv w:val="1"/>
      <w:marLeft w:val="0"/>
      <w:marRight w:val="0"/>
      <w:marTop w:val="0"/>
      <w:marBottom w:val="0"/>
      <w:divBdr>
        <w:top w:val="none" w:sz="0" w:space="0" w:color="auto"/>
        <w:left w:val="none" w:sz="0" w:space="0" w:color="auto"/>
        <w:bottom w:val="none" w:sz="0" w:space="0" w:color="auto"/>
        <w:right w:val="none" w:sz="0" w:space="0" w:color="auto"/>
      </w:divBdr>
    </w:div>
    <w:div w:id="1542592722">
      <w:bodyDiv w:val="1"/>
      <w:marLeft w:val="0"/>
      <w:marRight w:val="0"/>
      <w:marTop w:val="0"/>
      <w:marBottom w:val="0"/>
      <w:divBdr>
        <w:top w:val="none" w:sz="0" w:space="0" w:color="auto"/>
        <w:left w:val="none" w:sz="0" w:space="0" w:color="auto"/>
        <w:bottom w:val="none" w:sz="0" w:space="0" w:color="auto"/>
        <w:right w:val="none" w:sz="0" w:space="0" w:color="auto"/>
      </w:divBdr>
    </w:div>
    <w:div w:id="1622571572">
      <w:bodyDiv w:val="1"/>
      <w:marLeft w:val="0"/>
      <w:marRight w:val="0"/>
      <w:marTop w:val="0"/>
      <w:marBottom w:val="0"/>
      <w:divBdr>
        <w:top w:val="none" w:sz="0" w:space="0" w:color="auto"/>
        <w:left w:val="none" w:sz="0" w:space="0" w:color="auto"/>
        <w:bottom w:val="none" w:sz="0" w:space="0" w:color="auto"/>
        <w:right w:val="none" w:sz="0" w:space="0" w:color="auto"/>
      </w:divBdr>
    </w:div>
    <w:div w:id="1647275967">
      <w:bodyDiv w:val="1"/>
      <w:marLeft w:val="0"/>
      <w:marRight w:val="0"/>
      <w:marTop w:val="0"/>
      <w:marBottom w:val="0"/>
      <w:divBdr>
        <w:top w:val="none" w:sz="0" w:space="0" w:color="auto"/>
        <w:left w:val="none" w:sz="0" w:space="0" w:color="auto"/>
        <w:bottom w:val="none" w:sz="0" w:space="0" w:color="auto"/>
        <w:right w:val="none" w:sz="0" w:space="0" w:color="auto"/>
      </w:divBdr>
      <w:divsChild>
        <w:div w:id="958606176">
          <w:marLeft w:val="0"/>
          <w:marRight w:val="0"/>
          <w:marTop w:val="0"/>
          <w:marBottom w:val="0"/>
          <w:divBdr>
            <w:top w:val="single" w:sz="2" w:space="0" w:color="D9D9E3"/>
            <w:left w:val="single" w:sz="2" w:space="0" w:color="D9D9E3"/>
            <w:bottom w:val="single" w:sz="2" w:space="0" w:color="D9D9E3"/>
            <w:right w:val="single" w:sz="2" w:space="0" w:color="D9D9E3"/>
          </w:divBdr>
          <w:divsChild>
            <w:div w:id="175809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866100">
                  <w:marLeft w:val="0"/>
                  <w:marRight w:val="0"/>
                  <w:marTop w:val="0"/>
                  <w:marBottom w:val="0"/>
                  <w:divBdr>
                    <w:top w:val="single" w:sz="2" w:space="0" w:color="D9D9E3"/>
                    <w:left w:val="single" w:sz="2" w:space="0" w:color="D9D9E3"/>
                    <w:bottom w:val="single" w:sz="2" w:space="0" w:color="D9D9E3"/>
                    <w:right w:val="single" w:sz="2" w:space="0" w:color="D9D9E3"/>
                  </w:divBdr>
                  <w:divsChild>
                    <w:div w:id="1435631679">
                      <w:marLeft w:val="0"/>
                      <w:marRight w:val="0"/>
                      <w:marTop w:val="0"/>
                      <w:marBottom w:val="0"/>
                      <w:divBdr>
                        <w:top w:val="single" w:sz="2" w:space="0" w:color="D9D9E3"/>
                        <w:left w:val="single" w:sz="2" w:space="0" w:color="D9D9E3"/>
                        <w:bottom w:val="single" w:sz="2" w:space="0" w:color="D9D9E3"/>
                        <w:right w:val="single" w:sz="2" w:space="0" w:color="D9D9E3"/>
                      </w:divBdr>
                      <w:divsChild>
                        <w:div w:id="187447032">
                          <w:marLeft w:val="0"/>
                          <w:marRight w:val="0"/>
                          <w:marTop w:val="0"/>
                          <w:marBottom w:val="0"/>
                          <w:divBdr>
                            <w:top w:val="single" w:sz="2" w:space="0" w:color="D9D9E3"/>
                            <w:left w:val="single" w:sz="2" w:space="0" w:color="D9D9E3"/>
                            <w:bottom w:val="single" w:sz="2" w:space="0" w:color="D9D9E3"/>
                            <w:right w:val="single" w:sz="2" w:space="0" w:color="D9D9E3"/>
                          </w:divBdr>
                          <w:divsChild>
                            <w:div w:id="1479879426">
                              <w:marLeft w:val="0"/>
                              <w:marRight w:val="0"/>
                              <w:marTop w:val="0"/>
                              <w:marBottom w:val="0"/>
                              <w:divBdr>
                                <w:top w:val="single" w:sz="2" w:space="0" w:color="D9D9E3"/>
                                <w:left w:val="single" w:sz="2" w:space="0" w:color="D9D9E3"/>
                                <w:bottom w:val="single" w:sz="2" w:space="0" w:color="D9D9E3"/>
                                <w:right w:val="single" w:sz="2" w:space="0" w:color="D9D9E3"/>
                              </w:divBdr>
                              <w:divsChild>
                                <w:div w:id="1233661207">
                                  <w:marLeft w:val="0"/>
                                  <w:marRight w:val="0"/>
                                  <w:marTop w:val="0"/>
                                  <w:marBottom w:val="0"/>
                                  <w:divBdr>
                                    <w:top w:val="single" w:sz="2" w:space="0" w:color="D9D9E3"/>
                                    <w:left w:val="single" w:sz="2" w:space="0" w:color="D9D9E3"/>
                                    <w:bottom w:val="single" w:sz="2" w:space="0" w:color="D9D9E3"/>
                                    <w:right w:val="single" w:sz="2" w:space="0" w:color="D9D9E3"/>
                                  </w:divBdr>
                                  <w:divsChild>
                                    <w:div w:id="186936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6904201">
      <w:bodyDiv w:val="1"/>
      <w:marLeft w:val="0"/>
      <w:marRight w:val="0"/>
      <w:marTop w:val="0"/>
      <w:marBottom w:val="0"/>
      <w:divBdr>
        <w:top w:val="none" w:sz="0" w:space="0" w:color="auto"/>
        <w:left w:val="none" w:sz="0" w:space="0" w:color="auto"/>
        <w:bottom w:val="none" w:sz="0" w:space="0" w:color="auto"/>
        <w:right w:val="none" w:sz="0" w:space="0" w:color="auto"/>
      </w:divBdr>
    </w:div>
    <w:div w:id="1786538810">
      <w:bodyDiv w:val="1"/>
      <w:marLeft w:val="0"/>
      <w:marRight w:val="0"/>
      <w:marTop w:val="0"/>
      <w:marBottom w:val="0"/>
      <w:divBdr>
        <w:top w:val="none" w:sz="0" w:space="0" w:color="auto"/>
        <w:left w:val="none" w:sz="0" w:space="0" w:color="auto"/>
        <w:bottom w:val="none" w:sz="0" w:space="0" w:color="auto"/>
        <w:right w:val="none" w:sz="0" w:space="0" w:color="auto"/>
      </w:divBdr>
    </w:div>
    <w:div w:id="1803189589">
      <w:bodyDiv w:val="1"/>
      <w:marLeft w:val="0"/>
      <w:marRight w:val="0"/>
      <w:marTop w:val="0"/>
      <w:marBottom w:val="0"/>
      <w:divBdr>
        <w:top w:val="none" w:sz="0" w:space="0" w:color="auto"/>
        <w:left w:val="none" w:sz="0" w:space="0" w:color="auto"/>
        <w:bottom w:val="none" w:sz="0" w:space="0" w:color="auto"/>
        <w:right w:val="none" w:sz="0" w:space="0" w:color="auto"/>
      </w:divBdr>
    </w:div>
    <w:div w:id="1904481235">
      <w:bodyDiv w:val="1"/>
      <w:marLeft w:val="0"/>
      <w:marRight w:val="0"/>
      <w:marTop w:val="0"/>
      <w:marBottom w:val="0"/>
      <w:divBdr>
        <w:top w:val="none" w:sz="0" w:space="0" w:color="auto"/>
        <w:left w:val="none" w:sz="0" w:space="0" w:color="auto"/>
        <w:bottom w:val="none" w:sz="0" w:space="0" w:color="auto"/>
        <w:right w:val="none" w:sz="0" w:space="0" w:color="auto"/>
      </w:divBdr>
    </w:div>
    <w:div w:id="1936477561">
      <w:bodyDiv w:val="1"/>
      <w:marLeft w:val="0"/>
      <w:marRight w:val="0"/>
      <w:marTop w:val="0"/>
      <w:marBottom w:val="0"/>
      <w:divBdr>
        <w:top w:val="none" w:sz="0" w:space="0" w:color="auto"/>
        <w:left w:val="none" w:sz="0" w:space="0" w:color="auto"/>
        <w:bottom w:val="none" w:sz="0" w:space="0" w:color="auto"/>
        <w:right w:val="none" w:sz="0" w:space="0" w:color="auto"/>
      </w:divBdr>
    </w:div>
    <w:div w:id="1981301271">
      <w:bodyDiv w:val="1"/>
      <w:marLeft w:val="0"/>
      <w:marRight w:val="0"/>
      <w:marTop w:val="0"/>
      <w:marBottom w:val="0"/>
      <w:divBdr>
        <w:top w:val="none" w:sz="0" w:space="0" w:color="auto"/>
        <w:left w:val="none" w:sz="0" w:space="0" w:color="auto"/>
        <w:bottom w:val="none" w:sz="0" w:space="0" w:color="auto"/>
        <w:right w:val="none" w:sz="0" w:space="0" w:color="auto"/>
      </w:divBdr>
    </w:div>
    <w:div w:id="1984046717">
      <w:bodyDiv w:val="1"/>
      <w:marLeft w:val="0"/>
      <w:marRight w:val="0"/>
      <w:marTop w:val="0"/>
      <w:marBottom w:val="0"/>
      <w:divBdr>
        <w:top w:val="none" w:sz="0" w:space="0" w:color="auto"/>
        <w:left w:val="none" w:sz="0" w:space="0" w:color="auto"/>
        <w:bottom w:val="none" w:sz="0" w:space="0" w:color="auto"/>
        <w:right w:val="none" w:sz="0" w:space="0" w:color="auto"/>
      </w:divBdr>
    </w:div>
    <w:div w:id="206217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86E4-7586-4270-A9F4-5454A9B8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18</Pages>
  <Words>4622</Words>
  <Characters>26352</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Майстер Іван Сергійович</dc:creator>
  <cp:keywords/>
  <dc:description/>
  <cp:lastModifiedBy>Майстер Іван Сергійович</cp:lastModifiedBy>
  <cp:revision>2</cp:revision>
  <dcterms:created xsi:type="dcterms:W3CDTF">2023-12-06T20:40:00Z</dcterms:created>
  <dcterms:modified xsi:type="dcterms:W3CDTF">2023-12-06T23:34:00Z</dcterms:modified>
</cp:coreProperties>
</file>