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0056A" w14:textId="5A34BDE6" w:rsidR="002E312A" w:rsidRPr="00391FF4" w:rsidRDefault="00391FF4">
      <w:pPr>
        <w:rPr>
          <w:rFonts w:ascii="Segoe UI" w:hAnsi="Segoe UI" w:cs="Segoe UI"/>
          <w:color w:val="424242"/>
          <w:sz w:val="56"/>
          <w:szCs w:val="56"/>
        </w:rPr>
      </w:pPr>
      <w:r w:rsidRPr="00391FF4">
        <w:rPr>
          <w:rFonts w:ascii="Segoe UI" w:hAnsi="Segoe UI" w:cs="Segoe UI"/>
          <w:color w:val="424242"/>
          <w:sz w:val="56"/>
          <w:szCs w:val="56"/>
        </w:rPr>
        <w:t>BotBrains_Battle_Round-2</w:t>
      </w:r>
    </w:p>
    <w:p w14:paraId="4996CB98" w14:textId="68AD4618" w:rsidR="00391FF4" w:rsidRDefault="00391FF4">
      <w:pPr>
        <w:rPr>
          <w:rFonts w:ascii="Segoe UI" w:hAnsi="Segoe UI" w:cs="Segoe UI"/>
          <w:color w:val="242424"/>
          <w:sz w:val="56"/>
          <w:szCs w:val="56"/>
        </w:rPr>
      </w:pPr>
      <w:r w:rsidRPr="00391FF4">
        <w:rPr>
          <w:rFonts w:ascii="Segoe UI" w:hAnsi="Segoe UI" w:cs="Segoe UI"/>
          <w:color w:val="242424"/>
          <w:sz w:val="56"/>
          <w:szCs w:val="56"/>
        </w:rPr>
        <w:t>Two Wheeled Self-Balancing Robots (TWSBR)</w:t>
      </w:r>
    </w:p>
    <w:p w14:paraId="10F36A24" w14:textId="2CFECED2" w:rsidR="00391FF4" w:rsidRDefault="00391FF4">
      <w:pPr>
        <w:rPr>
          <w:rFonts w:ascii="Segoe UI" w:hAnsi="Segoe UI" w:cs="Segoe UI"/>
          <w:color w:val="242424"/>
          <w:sz w:val="40"/>
          <w:szCs w:val="40"/>
        </w:rPr>
      </w:pPr>
      <w:r w:rsidRPr="00391FF4">
        <w:rPr>
          <w:rFonts w:ascii="Segoe UI" w:hAnsi="Segoe UI" w:cs="Segoe UI"/>
          <w:color w:val="242424"/>
          <w:sz w:val="40"/>
          <w:szCs w:val="40"/>
        </w:rPr>
        <w:t>-Mokshyada Mishra</w:t>
      </w:r>
    </w:p>
    <w:p w14:paraId="2BE3244D" w14:textId="77777777" w:rsidR="00391FF4" w:rsidRPr="00391FF4" w:rsidRDefault="00391FF4" w:rsidP="00391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Documentation</w:t>
      </w:r>
    </w:p>
    <w:p w14:paraId="43F45D10" w14:textId="77777777" w:rsidR="00391FF4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documentation file includes all the nitty-gritty details of our design process, calculations, ideation, diagrams, and more. It's got everything you need to understand and replicate our project</w:t>
      </w:r>
      <w:r w:rsidRPr="00391F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323895" w14:textId="77777777" w:rsidR="00391FF4" w:rsidRPr="00391FF4" w:rsidRDefault="00391FF4" w:rsidP="00391FF4">
      <w:pPr>
        <w:pStyle w:val="Heading4"/>
        <w:rPr>
          <w:b/>
          <w:bCs/>
          <w:i w:val="0"/>
          <w:iCs w:val="0"/>
          <w:color w:val="0D0D0D" w:themeColor="text1" w:themeTint="F2"/>
          <w:sz w:val="44"/>
          <w:szCs w:val="44"/>
        </w:rPr>
      </w:pPr>
      <w:r w:rsidRPr="00391FF4">
        <w:rPr>
          <w:b/>
          <w:bCs/>
          <w:i w:val="0"/>
          <w:iCs w:val="0"/>
          <w:color w:val="0D0D0D" w:themeColor="text1" w:themeTint="F2"/>
          <w:sz w:val="44"/>
          <w:szCs w:val="44"/>
        </w:rPr>
        <w:t>Breaking Down the Problem</w:t>
      </w:r>
    </w:p>
    <w:p w14:paraId="1DB184B2" w14:textId="77777777" w:rsidR="00391FF4" w:rsidRPr="00B57B6B" w:rsidRDefault="00391FF4" w:rsidP="00391FF4">
      <w:pPr>
        <w:pStyle w:val="NormalWeb"/>
        <w:rPr>
          <w:sz w:val="32"/>
          <w:szCs w:val="32"/>
        </w:rPr>
      </w:pPr>
      <w:r w:rsidRPr="00B57B6B">
        <w:rPr>
          <w:sz w:val="32"/>
          <w:szCs w:val="32"/>
        </w:rPr>
        <w:t>To tackle this project, we divided the problem into several parts:</w:t>
      </w:r>
    </w:p>
    <w:p w14:paraId="3E3C6EF7" w14:textId="77777777" w:rsidR="00391FF4" w:rsidRPr="00B57B6B" w:rsidRDefault="00391FF4" w:rsidP="00391FF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t>Balancing Mechanism</w:t>
      </w:r>
      <w:r w:rsidRPr="00B57B6B">
        <w:rPr>
          <w:sz w:val="32"/>
          <w:szCs w:val="32"/>
        </w:rPr>
        <w:t>: The robot needs to maintain its balance at all times.</w:t>
      </w:r>
    </w:p>
    <w:p w14:paraId="2F79CC74" w14:textId="77777777" w:rsidR="00391FF4" w:rsidRPr="00B57B6B" w:rsidRDefault="00391FF4" w:rsidP="00391FF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t>Navigation</w:t>
      </w:r>
      <w:r w:rsidRPr="00B57B6B">
        <w:rPr>
          <w:sz w:val="32"/>
          <w:szCs w:val="32"/>
        </w:rPr>
        <w:t>: The robot must navigate to the delivery location, avoiding obstacles.</w:t>
      </w:r>
    </w:p>
    <w:p w14:paraId="6EA545FF" w14:textId="77777777" w:rsidR="00391FF4" w:rsidRPr="00B57B6B" w:rsidRDefault="00391FF4" w:rsidP="00391FF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t>Payload Management</w:t>
      </w:r>
      <w:r w:rsidRPr="00B57B6B">
        <w:rPr>
          <w:sz w:val="32"/>
          <w:szCs w:val="32"/>
        </w:rPr>
        <w:t>: The robot should be able to carry and securely hold parcels.</w:t>
      </w:r>
    </w:p>
    <w:p w14:paraId="557B28E5" w14:textId="77777777" w:rsidR="00391FF4" w:rsidRPr="00B57B6B" w:rsidRDefault="00391FF4" w:rsidP="00391FF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t>Communication</w:t>
      </w:r>
      <w:r w:rsidRPr="00B57B6B">
        <w:rPr>
          <w:sz w:val="32"/>
          <w:szCs w:val="32"/>
        </w:rPr>
        <w:t>: The robot should communicate its status and receive commands wirelessly.</w:t>
      </w:r>
    </w:p>
    <w:p w14:paraId="1A76C127" w14:textId="77777777" w:rsidR="00391FF4" w:rsidRPr="00B57B6B" w:rsidRDefault="00391FF4" w:rsidP="00391FF4">
      <w:pPr>
        <w:pStyle w:val="Heading4"/>
        <w:rPr>
          <w:b/>
          <w:bCs/>
          <w:i w:val="0"/>
          <w:iCs w:val="0"/>
          <w:color w:val="0D0D0D" w:themeColor="text1" w:themeTint="F2"/>
          <w:sz w:val="36"/>
          <w:szCs w:val="36"/>
        </w:rPr>
      </w:pPr>
      <w:r w:rsidRPr="00B57B6B">
        <w:rPr>
          <w:b/>
          <w:bCs/>
          <w:i w:val="0"/>
          <w:iCs w:val="0"/>
          <w:color w:val="0D0D0D" w:themeColor="text1" w:themeTint="F2"/>
          <w:sz w:val="36"/>
          <w:szCs w:val="36"/>
        </w:rPr>
        <w:t>Development Strategy</w:t>
      </w:r>
    </w:p>
    <w:p w14:paraId="58DCBB73" w14:textId="77777777" w:rsidR="00391FF4" w:rsidRPr="00B57B6B" w:rsidRDefault="00391FF4" w:rsidP="00391FF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t>Step-by-Step Implementation</w:t>
      </w:r>
      <w:r w:rsidRPr="00B57B6B">
        <w:rPr>
          <w:sz w:val="32"/>
          <w:szCs w:val="32"/>
        </w:rPr>
        <w:t>: We decided to implement the project step-by-step, starting with the balancing mechanism. Once the robot could balance reliably, we would move on to navigation and then add the communication features.</w:t>
      </w:r>
    </w:p>
    <w:p w14:paraId="27101328" w14:textId="77777777" w:rsidR="00391FF4" w:rsidRPr="00B57B6B" w:rsidRDefault="00391FF4" w:rsidP="00391FF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lastRenderedPageBreak/>
        <w:t>Testing and Iteration</w:t>
      </w:r>
      <w:r w:rsidRPr="00B57B6B">
        <w:rPr>
          <w:sz w:val="32"/>
          <w:szCs w:val="32"/>
        </w:rPr>
        <w:t>: At each stage, we would test the robot thoroughly and make necessary adjustments. This iterative approach would help us catch and fix issues early.</w:t>
      </w:r>
    </w:p>
    <w:p w14:paraId="2D9E47B8" w14:textId="77777777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CFD8EF0" w14:textId="02C00B8A" w:rsidR="00391FF4" w:rsidRPr="00391FF4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</w:p>
    <w:p w14:paraId="62BFDD72" w14:textId="40EA7BE5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Hardware Components:</w:t>
      </w:r>
    </w:p>
    <w:p w14:paraId="759F406B" w14:textId="2F7AD1D4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1. Microcontroller:</w:t>
      </w:r>
    </w:p>
    <w:p w14:paraId="6DD9CB10" w14:textId="334388F9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Arduino Uno (or any similar microcontroller board)</w:t>
      </w:r>
    </w:p>
    <w:p w14:paraId="575022EA" w14:textId="37647F77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2. Sensors:</w:t>
      </w:r>
    </w:p>
    <w:p w14:paraId="38585FD2" w14:textId="0C978F60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IMU Sensor: MPU6050 (Inertial Measurement Unit)</w:t>
      </w:r>
    </w:p>
    <w:p w14:paraId="6BE2B8E4" w14:textId="7E9FC5F2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GPS </w:t>
      </w:r>
      <w:proofErr w:type="spellStart"/>
      <w:proofErr w:type="gramStart"/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Module:A</w:t>
      </w:r>
      <w:proofErr w:type="spellEnd"/>
      <w:proofErr w:type="gramEnd"/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generic GPS module such as NEO-6M</w:t>
      </w:r>
    </w:p>
    <w:p w14:paraId="73DBE4D5" w14:textId="42B9E41F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3. Motors and Motor Drivers:</w:t>
      </w:r>
    </w:p>
    <w:p w14:paraId="55E6AFB2" w14:textId="2A3D71D2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DC Motors: Two DC motors with encoders (optional but useful for precise control)</w:t>
      </w:r>
    </w:p>
    <w:p w14:paraId="2A5028EA" w14:textId="40BD7343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Motor Driver: L298N Motor Driver Module</w:t>
      </w:r>
    </w:p>
    <w:p w14:paraId="603E606A" w14:textId="3812B52E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4. Power Supply:</w:t>
      </w:r>
    </w:p>
    <w:p w14:paraId="76E42D26" w14:textId="13C9B9E3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Battery Pack: A suitable battery pack (LiPo or similar) to power the motors and the microcontroller</w:t>
      </w:r>
    </w:p>
    <w:p w14:paraId="2AA4EFF6" w14:textId="5F61568E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5. Miscellaneous:</w:t>
      </w:r>
    </w:p>
    <w:p w14:paraId="14966C3D" w14:textId="6B80C754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Wires: Jumper wires for connections</w:t>
      </w:r>
    </w:p>
    <w:p w14:paraId="69C318A7" w14:textId="6324A6E3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Breadboard: For prototyping the circuit</w:t>
      </w:r>
    </w:p>
    <w:p w14:paraId="73E960A0" w14:textId="4179B839" w:rsidR="00391FF4" w:rsidRPr="00B57B6B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7B6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 - Connectors: Battery connectors, motor connectors</w:t>
      </w:r>
    </w:p>
    <w:p w14:paraId="275CB046" w14:textId="77777777" w:rsidR="00391FF4" w:rsidRPr="00391FF4" w:rsidRDefault="00391FF4" w:rsidP="00391FF4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Programming</w:t>
      </w:r>
      <w:r w:rsidRPr="00391FF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9E33969" w14:textId="77777777" w:rsidR="00391FF4" w:rsidRPr="00391FF4" w:rsidRDefault="00391FF4" w:rsidP="0039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>Initialization: Set up sensors and motor drivers.</w:t>
      </w:r>
    </w:p>
    <w:p w14:paraId="0D1E2BAB" w14:textId="77777777" w:rsidR="00391FF4" w:rsidRPr="00391FF4" w:rsidRDefault="00391FF4" w:rsidP="0039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Balance Control Loop: Use a PID controller to keep the robot balanced with data from the sensors.</w:t>
      </w:r>
    </w:p>
    <w:p w14:paraId="597DED47" w14:textId="77777777" w:rsidR="00391FF4" w:rsidRPr="00391FF4" w:rsidRDefault="00391FF4" w:rsidP="0039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Navigation Algorithm: Use LIDAR for mapping and planning the route.</w:t>
      </w:r>
    </w:p>
    <w:p w14:paraId="4F04926F" w14:textId="77777777" w:rsidR="00391FF4" w:rsidRPr="00391FF4" w:rsidRDefault="00391FF4" w:rsidP="0039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Obstacle Avoidance: Detect and avoid obstacles in real-time using LIDAR.</w:t>
      </w:r>
    </w:p>
    <w:p w14:paraId="7D729DC3" w14:textId="77777777" w:rsidR="00391FF4" w:rsidRDefault="00391FF4" w:rsidP="00391F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91FF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Communication: Set up wireless communication for remote control and monitoring.</w:t>
      </w:r>
    </w:p>
    <w:p w14:paraId="6D2F7511" w14:textId="77777777" w:rsidR="00B57B6B" w:rsidRPr="00B57B6B" w:rsidRDefault="00B57B6B" w:rsidP="00B57B6B">
      <w:pPr>
        <w:pStyle w:val="Heading4"/>
        <w:rPr>
          <w:b/>
          <w:bCs/>
          <w:i w:val="0"/>
          <w:iCs w:val="0"/>
          <w:color w:val="0D0D0D" w:themeColor="text1" w:themeTint="F2"/>
          <w:sz w:val="36"/>
          <w:szCs w:val="36"/>
        </w:rPr>
      </w:pPr>
      <w:r w:rsidRPr="00B57B6B">
        <w:rPr>
          <w:b/>
          <w:bCs/>
          <w:i w:val="0"/>
          <w:iCs w:val="0"/>
          <w:color w:val="0D0D0D" w:themeColor="text1" w:themeTint="F2"/>
          <w:sz w:val="36"/>
          <w:szCs w:val="36"/>
        </w:rPr>
        <w:t>Creativity and Uniqueness</w:t>
      </w:r>
    </w:p>
    <w:p w14:paraId="50AAF3E7" w14:textId="77777777" w:rsidR="00B57B6B" w:rsidRPr="00B57B6B" w:rsidRDefault="00B57B6B" w:rsidP="00B57B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t>LIDAR for Advanced Navigation</w:t>
      </w:r>
      <w:r w:rsidRPr="00B57B6B">
        <w:rPr>
          <w:sz w:val="32"/>
          <w:szCs w:val="32"/>
        </w:rPr>
        <w:t>: Most TWSBRs use basic sensors for navigation. By adding LIDAR, we aimed to enhance the robot's ability to navigate complex environments autonomously.</w:t>
      </w:r>
    </w:p>
    <w:p w14:paraId="495BBFF5" w14:textId="77777777" w:rsidR="00B57B6B" w:rsidRDefault="00B57B6B" w:rsidP="00B57B6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7B6B">
        <w:rPr>
          <w:rStyle w:val="Strong"/>
          <w:sz w:val="32"/>
          <w:szCs w:val="32"/>
        </w:rPr>
        <w:t>Modular Design</w:t>
      </w:r>
      <w:r w:rsidRPr="00B57B6B">
        <w:rPr>
          <w:sz w:val="32"/>
          <w:szCs w:val="32"/>
        </w:rPr>
        <w:t>: We designed the code to be modular, making it easier to add new features or improve existing ones in the future.</w:t>
      </w:r>
    </w:p>
    <w:p w14:paraId="70FEFBAC" w14:textId="77777777" w:rsidR="00B57B6B" w:rsidRPr="00B57B6B" w:rsidRDefault="00B57B6B" w:rsidP="00B57B6B">
      <w:pPr>
        <w:pStyle w:val="Heading3"/>
        <w:rPr>
          <w:sz w:val="32"/>
          <w:szCs w:val="32"/>
        </w:rPr>
      </w:pPr>
      <w:r w:rsidRPr="00B57B6B">
        <w:rPr>
          <w:sz w:val="32"/>
          <w:szCs w:val="32"/>
        </w:rPr>
        <w:t>Conclusion</w:t>
      </w:r>
    </w:p>
    <w:p w14:paraId="0109F9E3" w14:textId="77777777" w:rsidR="00B57B6B" w:rsidRDefault="00B57B6B" w:rsidP="00B57B6B">
      <w:pPr>
        <w:pStyle w:val="NormalWeb"/>
      </w:pPr>
      <w:r w:rsidRPr="00B57B6B">
        <w:rPr>
          <w:sz w:val="32"/>
          <w:szCs w:val="32"/>
        </w:rPr>
        <w:t>This ideation process helped us clarify our approach and ensured that we covered all necessary aspects of the project. By breaking down the problem and tackling it step-by-step, we aimed to create a robust and innovative Two Wheeled Self-Balancing Robot capable of efficient parcel delivery</w:t>
      </w:r>
      <w:r>
        <w:t>.</w:t>
      </w:r>
    </w:p>
    <w:p w14:paraId="14119934" w14:textId="77777777" w:rsidR="00B57B6B" w:rsidRPr="00B57B6B" w:rsidRDefault="00B57B6B" w:rsidP="00B57B6B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058CD41" w14:textId="77777777" w:rsidR="00B57B6B" w:rsidRPr="00B57B6B" w:rsidRDefault="00B57B6B" w:rsidP="00B57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45B8BA8" w14:textId="77777777" w:rsidR="00391FF4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3ECD7C" w14:textId="77777777" w:rsidR="00391FF4" w:rsidRPr="00391FF4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78B95B" w14:textId="77777777" w:rsidR="00391FF4" w:rsidRPr="00391FF4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890588" w14:textId="77777777" w:rsidR="00391FF4" w:rsidRPr="00391FF4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5DCE1" w14:textId="77777777" w:rsidR="00391FF4" w:rsidRPr="00391FF4" w:rsidRDefault="00391FF4" w:rsidP="00391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731051" w14:textId="77777777" w:rsidR="00391FF4" w:rsidRPr="00391FF4" w:rsidRDefault="00391FF4">
      <w:pPr>
        <w:rPr>
          <w:sz w:val="40"/>
          <w:szCs w:val="40"/>
        </w:rPr>
      </w:pPr>
    </w:p>
    <w:sectPr w:rsidR="00391FF4" w:rsidRPr="00391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BA0"/>
    <w:multiLevelType w:val="multilevel"/>
    <w:tmpl w:val="4328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43AA7"/>
    <w:multiLevelType w:val="multilevel"/>
    <w:tmpl w:val="D306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F00F0"/>
    <w:multiLevelType w:val="multilevel"/>
    <w:tmpl w:val="3E10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E5784"/>
    <w:multiLevelType w:val="multilevel"/>
    <w:tmpl w:val="4B8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772F4"/>
    <w:multiLevelType w:val="multilevel"/>
    <w:tmpl w:val="79C4ED2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125508585">
    <w:abstractNumId w:val="0"/>
  </w:num>
  <w:num w:numId="2" w16cid:durableId="9188720">
    <w:abstractNumId w:val="2"/>
  </w:num>
  <w:num w:numId="3" w16cid:durableId="841553663">
    <w:abstractNumId w:val="1"/>
  </w:num>
  <w:num w:numId="4" w16cid:durableId="1385642572">
    <w:abstractNumId w:val="4"/>
  </w:num>
  <w:num w:numId="5" w16cid:durableId="29387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F4"/>
    <w:rsid w:val="00244ED5"/>
    <w:rsid w:val="002E312A"/>
    <w:rsid w:val="00391FF4"/>
    <w:rsid w:val="00685363"/>
    <w:rsid w:val="00906A93"/>
    <w:rsid w:val="00B57B6B"/>
    <w:rsid w:val="00B7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FA86"/>
  <w15:chartTrackingRefBased/>
  <w15:docId w15:val="{7E3D9631-6C56-4479-BFB9-D6A59205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F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F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1FF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F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Mokshyada Mishra</dc:creator>
  <cp:keywords/>
  <dc:description/>
  <cp:lastModifiedBy>Mokshyada Mishra</cp:lastModifiedBy>
  <cp:revision>1</cp:revision>
  <dcterms:created xsi:type="dcterms:W3CDTF">2024-06-15T11:22:00Z</dcterms:created>
  <dcterms:modified xsi:type="dcterms:W3CDTF">2024-06-15T11:35:00Z</dcterms:modified>
</cp:coreProperties>
</file>