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819D4" w14:textId="77777777" w:rsidR="000528F9" w:rsidRDefault="00000000">
      <w:pPr>
        <w:spacing w:before="2300"/>
        <w:jc w:val="center"/>
        <w:rPr>
          <w:rFonts w:hint="eastAsia"/>
        </w:rPr>
      </w:pPr>
      <w:r>
        <w:rPr>
          <w:rFonts w:ascii="Aptos Display" w:hAnsi="Aptos Display"/>
          <w:b/>
          <w:color w:val="17365D"/>
          <w:sz w:val="50"/>
        </w:rPr>
        <w:t>Flood Depth Estimator – V6</w:t>
      </w:r>
    </w:p>
    <w:p w14:paraId="00C38A0D" w14:textId="77777777" w:rsidR="000528F9" w:rsidRDefault="00000000">
      <w:pPr>
        <w:jc w:val="center"/>
        <w:rPr>
          <w:rFonts w:hint="eastAsia"/>
        </w:rPr>
      </w:pPr>
      <w:r>
        <w:rPr>
          <w:color w:val="465569"/>
          <w:sz w:val="32"/>
        </w:rPr>
        <w:t>Developer and Operations Handover</w:t>
      </w:r>
    </w:p>
    <w:p w14:paraId="0FAD1133" w14:textId="2C46401A" w:rsidR="000528F9" w:rsidRDefault="00000000" w:rsidP="00305E86">
      <w:pPr>
        <w:spacing w:before="500"/>
        <w:jc w:val="center"/>
        <w:rPr>
          <w:rFonts w:hint="eastAsia"/>
        </w:rPr>
      </w:pPr>
      <w:r>
        <w:t>developer and operations handover</w:t>
      </w:r>
      <w:r>
        <w:br/>
        <w:t>Branch: flood-model-v6-shadow-dev</w:t>
      </w:r>
      <w:r>
        <w:br/>
      </w:r>
    </w:p>
    <w:p w14:paraId="7D799DCD" w14:textId="77777777" w:rsidR="000528F9" w:rsidRDefault="00000000">
      <w:pPr>
        <w:pStyle w:val="Heading1"/>
      </w:pPr>
      <w:r>
        <w:t>Contents</w:t>
      </w:r>
    </w:p>
    <w:p w14:paraId="3DA7BE3B" w14:textId="77777777" w:rsidR="000528F9" w:rsidRDefault="00000000">
      <w:pPr>
        <w:spacing w:after="40"/>
        <w:rPr>
          <w:rFonts w:hint="eastAsia"/>
        </w:rPr>
      </w:pPr>
      <w:r>
        <w:rPr>
          <w:color w:val="2F5597"/>
          <w:sz w:val="18"/>
        </w:rPr>
        <w:t>1. Project Overview</w:t>
      </w:r>
    </w:p>
    <w:p w14:paraId="6739A18B" w14:textId="77777777" w:rsidR="000528F9" w:rsidRDefault="00000000">
      <w:pPr>
        <w:spacing w:after="40"/>
        <w:rPr>
          <w:rFonts w:hint="eastAsia"/>
        </w:rPr>
      </w:pPr>
      <w:r>
        <w:rPr>
          <w:color w:val="2F5597"/>
          <w:sz w:val="18"/>
        </w:rPr>
        <w:t>2. Quick Start for a New Developer</w:t>
      </w:r>
    </w:p>
    <w:p w14:paraId="28F72F9C" w14:textId="77777777" w:rsidR="000528F9" w:rsidRDefault="00000000">
      <w:pPr>
        <w:spacing w:after="40"/>
        <w:rPr>
          <w:rFonts w:hint="eastAsia"/>
        </w:rPr>
      </w:pPr>
      <w:r>
        <w:rPr>
          <w:color w:val="2F5597"/>
          <w:sz w:val="18"/>
        </w:rPr>
        <w:t>3. Repository Structure</w:t>
      </w:r>
    </w:p>
    <w:p w14:paraId="2DEA2C8B" w14:textId="77777777" w:rsidR="000528F9" w:rsidRDefault="00000000">
      <w:pPr>
        <w:spacing w:after="40"/>
        <w:rPr>
          <w:rFonts w:hint="eastAsia"/>
        </w:rPr>
      </w:pPr>
      <w:r>
        <w:rPr>
          <w:color w:val="2F5597"/>
          <w:sz w:val="18"/>
        </w:rPr>
        <w:t>4. End-to-End Inference Flow</w:t>
      </w:r>
    </w:p>
    <w:p w14:paraId="0BBBA52B" w14:textId="77777777" w:rsidR="000528F9" w:rsidRDefault="00000000">
      <w:pPr>
        <w:spacing w:after="40"/>
        <w:rPr>
          <w:rFonts w:hint="eastAsia"/>
        </w:rPr>
      </w:pPr>
      <w:r>
        <w:rPr>
          <w:color w:val="2F5597"/>
          <w:sz w:val="18"/>
        </w:rPr>
        <w:t>5. Active V6 Modules and Functions</w:t>
      </w:r>
    </w:p>
    <w:p w14:paraId="38BC1FD7" w14:textId="77777777" w:rsidR="000528F9" w:rsidRDefault="00000000">
      <w:pPr>
        <w:spacing w:after="40"/>
        <w:rPr>
          <w:rFonts w:hint="eastAsia"/>
        </w:rPr>
      </w:pPr>
      <w:r>
        <w:rPr>
          <w:color w:val="2F5597"/>
          <w:sz w:val="18"/>
        </w:rPr>
        <w:t>6. Configuration Reference</w:t>
      </w:r>
    </w:p>
    <w:p w14:paraId="241E3DF2" w14:textId="77777777" w:rsidR="000528F9" w:rsidRDefault="00000000">
      <w:pPr>
        <w:spacing w:after="40"/>
        <w:rPr>
          <w:rFonts w:hint="eastAsia"/>
        </w:rPr>
      </w:pPr>
      <w:r>
        <w:rPr>
          <w:color w:val="2F5597"/>
          <w:sz w:val="18"/>
        </w:rPr>
        <w:t>7. Active Models and Checkpoints</w:t>
      </w:r>
    </w:p>
    <w:p w14:paraId="373B214A" w14:textId="77777777" w:rsidR="000528F9" w:rsidRDefault="00000000">
      <w:pPr>
        <w:spacing w:after="40"/>
        <w:rPr>
          <w:rFonts w:hint="eastAsia"/>
        </w:rPr>
      </w:pPr>
      <w:r>
        <w:rPr>
          <w:color w:val="2F5597"/>
          <w:sz w:val="18"/>
        </w:rPr>
        <w:t>8. Input, Output, and Result Ownership</w:t>
      </w:r>
    </w:p>
    <w:p w14:paraId="7278EC72" w14:textId="77777777" w:rsidR="000528F9" w:rsidRDefault="00000000">
      <w:pPr>
        <w:spacing w:after="40"/>
        <w:rPr>
          <w:rFonts w:hint="eastAsia"/>
        </w:rPr>
      </w:pPr>
      <w:r>
        <w:rPr>
          <w:color w:val="2F5597"/>
          <w:sz w:val="18"/>
        </w:rPr>
        <w:t>9. Diagnostic Evidence Contract</w:t>
      </w:r>
    </w:p>
    <w:p w14:paraId="2413C614" w14:textId="77777777" w:rsidR="000528F9" w:rsidRDefault="00000000">
      <w:pPr>
        <w:spacing w:after="40"/>
        <w:rPr>
          <w:rFonts w:hint="eastAsia"/>
        </w:rPr>
      </w:pPr>
      <w:r>
        <w:rPr>
          <w:color w:val="2F5597"/>
          <w:sz w:val="18"/>
        </w:rPr>
        <w:t>10. Controlled Correction Policy</w:t>
      </w:r>
    </w:p>
    <w:p w14:paraId="25A2C010" w14:textId="77777777" w:rsidR="000528F9" w:rsidRDefault="00000000">
      <w:pPr>
        <w:spacing w:after="40"/>
        <w:rPr>
          <w:rFonts w:hint="eastAsia"/>
        </w:rPr>
      </w:pPr>
      <w:r>
        <w:rPr>
          <w:color w:val="2F5597"/>
          <w:sz w:val="18"/>
        </w:rPr>
        <w:t>11. Optional Gemini Application Reviewer (Gemini Judge)</w:t>
      </w:r>
    </w:p>
    <w:p w14:paraId="6FAEF4A2" w14:textId="77777777" w:rsidR="000528F9" w:rsidRDefault="00000000">
      <w:pPr>
        <w:spacing w:after="40"/>
        <w:rPr>
          <w:rFonts w:hint="eastAsia"/>
        </w:rPr>
      </w:pPr>
      <w:r>
        <w:rPr>
          <w:color w:val="2F5597"/>
          <w:sz w:val="18"/>
        </w:rPr>
        <w:t>12. Active Execution Paths</w:t>
      </w:r>
    </w:p>
    <w:p w14:paraId="25EBEE5A" w14:textId="77777777" w:rsidR="000528F9" w:rsidRDefault="00000000">
      <w:pPr>
        <w:spacing w:after="40"/>
        <w:rPr>
          <w:rFonts w:hint="eastAsia"/>
        </w:rPr>
      </w:pPr>
      <w:r>
        <w:rPr>
          <w:color w:val="2F5597"/>
          <w:sz w:val="18"/>
        </w:rPr>
        <w:t>13. Console Output and Saved Reports</w:t>
      </w:r>
    </w:p>
    <w:p w14:paraId="6723C424" w14:textId="77777777" w:rsidR="000528F9" w:rsidRDefault="00000000">
      <w:pPr>
        <w:spacing w:after="40"/>
        <w:rPr>
          <w:rFonts w:hint="eastAsia"/>
        </w:rPr>
      </w:pPr>
      <w:r>
        <w:rPr>
          <w:color w:val="2F5597"/>
          <w:sz w:val="18"/>
        </w:rPr>
        <w:t>14. Debugging an Unexpected Prediction</w:t>
      </w:r>
    </w:p>
    <w:p w14:paraId="622883ED" w14:textId="77777777" w:rsidR="000528F9" w:rsidRDefault="00000000">
      <w:pPr>
        <w:spacing w:after="40"/>
        <w:rPr>
          <w:rFonts w:hint="eastAsia"/>
        </w:rPr>
      </w:pPr>
      <w:r>
        <w:rPr>
          <w:color w:val="2F5597"/>
          <w:sz w:val="18"/>
        </w:rPr>
        <w:t>15. CLI Commands Reference</w:t>
      </w:r>
    </w:p>
    <w:p w14:paraId="4759F5B0" w14:textId="77777777" w:rsidR="000528F9" w:rsidRDefault="00000000">
      <w:pPr>
        <w:spacing w:after="40"/>
        <w:rPr>
          <w:rFonts w:hint="eastAsia"/>
        </w:rPr>
      </w:pPr>
      <w:r>
        <w:rPr>
          <w:color w:val="2F5597"/>
          <w:sz w:val="18"/>
        </w:rPr>
        <w:t>16. Tests and Verification</w:t>
      </w:r>
    </w:p>
    <w:p w14:paraId="61332B90" w14:textId="77777777" w:rsidR="000528F9" w:rsidRDefault="00000000">
      <w:pPr>
        <w:spacing w:after="40"/>
        <w:rPr>
          <w:rFonts w:hint="eastAsia"/>
        </w:rPr>
      </w:pPr>
      <w:r>
        <w:rPr>
          <w:color w:val="2F5597"/>
          <w:sz w:val="18"/>
        </w:rPr>
        <w:t>17. Deployment and Rollback</w:t>
      </w:r>
    </w:p>
    <w:p w14:paraId="031B3039" w14:textId="77777777" w:rsidR="000528F9" w:rsidRDefault="00000000">
      <w:pPr>
        <w:spacing w:after="40"/>
        <w:rPr>
          <w:rFonts w:hint="eastAsia"/>
        </w:rPr>
      </w:pPr>
      <w:r>
        <w:rPr>
          <w:color w:val="2F5597"/>
          <w:sz w:val="18"/>
        </w:rPr>
        <w:t>18. Known Limitations and Readiness</w:t>
      </w:r>
    </w:p>
    <w:p w14:paraId="4515A651" w14:textId="77777777" w:rsidR="000528F9" w:rsidRDefault="00000000">
      <w:pPr>
        <w:spacing w:after="40"/>
        <w:rPr>
          <w:rFonts w:hint="eastAsia"/>
        </w:rPr>
      </w:pPr>
      <w:r>
        <w:rPr>
          <w:color w:val="2F5597"/>
          <w:sz w:val="18"/>
        </w:rPr>
        <w:t>19. Image Collection and Evaluation Guidance</w:t>
      </w:r>
    </w:p>
    <w:p w14:paraId="6A9A4053" w14:textId="77777777" w:rsidR="000528F9" w:rsidRDefault="00000000">
      <w:pPr>
        <w:spacing w:after="40"/>
        <w:rPr>
          <w:rFonts w:hint="eastAsia"/>
        </w:rPr>
      </w:pPr>
      <w:r>
        <w:rPr>
          <w:color w:val="2F5597"/>
          <w:sz w:val="18"/>
        </w:rPr>
        <w:t>20. Maintenance Checklist and Key Files</w:t>
      </w:r>
    </w:p>
    <w:p w14:paraId="3AA2AB43" w14:textId="77777777" w:rsidR="000528F9" w:rsidRDefault="00000000">
      <w:pPr>
        <w:spacing w:after="40"/>
        <w:rPr>
          <w:rFonts w:hint="eastAsia"/>
        </w:rPr>
      </w:pPr>
      <w:r>
        <w:rPr>
          <w:color w:val="2F5597"/>
          <w:sz w:val="18"/>
        </w:rPr>
        <w:t>21. Dataset and Image Folder Reference</w:t>
      </w:r>
    </w:p>
    <w:p w14:paraId="0D90ED87" w14:textId="77777777" w:rsidR="000528F9" w:rsidRDefault="00000000">
      <w:pPr>
        <w:spacing w:after="40"/>
        <w:rPr>
          <w:rFonts w:hint="eastAsia"/>
        </w:rPr>
      </w:pPr>
      <w:r>
        <w:rPr>
          <w:color w:val="2F5597"/>
          <w:sz w:val="18"/>
        </w:rPr>
        <w:t>22. New-Image Intake, Deduplication, and Split Safety</w:t>
      </w:r>
    </w:p>
    <w:p w14:paraId="0BF512C3" w14:textId="77777777" w:rsidR="000528F9" w:rsidRDefault="00000000">
      <w:pPr>
        <w:spacing w:after="40"/>
        <w:rPr>
          <w:rFonts w:hint="eastAsia"/>
        </w:rPr>
      </w:pPr>
      <w:r>
        <w:rPr>
          <w:color w:val="2F5597"/>
          <w:sz w:val="18"/>
        </w:rPr>
        <w:t>23. Training and Fine-Tuning the V6 Primary Model</w:t>
      </w:r>
    </w:p>
    <w:p w14:paraId="53DD7797" w14:textId="77777777" w:rsidR="000528F9" w:rsidRDefault="00000000">
      <w:pPr>
        <w:spacing w:after="40"/>
        <w:rPr>
          <w:rFonts w:hint="eastAsia"/>
        </w:rPr>
      </w:pPr>
      <w:r>
        <w:rPr>
          <w:color w:val="2F5597"/>
          <w:sz w:val="18"/>
        </w:rPr>
        <w:t>24. End-to-End V6 Readiness Runbook</w:t>
      </w:r>
    </w:p>
    <w:p w14:paraId="7241B0E5" w14:textId="77777777" w:rsidR="000528F9" w:rsidRDefault="00000000">
      <w:pPr>
        <w:spacing w:after="40"/>
        <w:rPr>
          <w:rFonts w:hint="eastAsia"/>
        </w:rPr>
      </w:pPr>
      <w:r>
        <w:rPr>
          <w:color w:val="2F5597"/>
          <w:sz w:val="18"/>
        </w:rPr>
        <w:t>25. Batch Prediction, Paired Evaluation, and Candidate Freeze</w:t>
      </w:r>
    </w:p>
    <w:p w14:paraId="5D2C479C" w14:textId="77777777" w:rsidR="000528F9" w:rsidRDefault="00000000">
      <w:pPr>
        <w:spacing w:after="40"/>
        <w:rPr>
          <w:rFonts w:hint="eastAsia"/>
        </w:rPr>
      </w:pPr>
      <w:r>
        <w:rPr>
          <w:color w:val="2F5597"/>
          <w:sz w:val="18"/>
        </w:rPr>
        <w:t>26. Verification Gaps and Receiving-Developer Actions</w:t>
      </w:r>
    </w:p>
    <w:p w14:paraId="06C426C8" w14:textId="77777777" w:rsidR="000528F9" w:rsidRDefault="000528F9">
      <w:pPr>
        <w:rPr>
          <w:rFonts w:hint="eastAsia"/>
        </w:rPr>
      </w:pPr>
    </w:p>
    <w:p w14:paraId="2E108AD8" w14:textId="77777777" w:rsidR="000528F9" w:rsidRDefault="00000000">
      <w:pPr>
        <w:pStyle w:val="Heading1"/>
      </w:pPr>
      <w:r>
        <w:lastRenderedPageBreak/>
        <w:t>1. Project Overview</w:t>
      </w:r>
    </w:p>
    <w:p w14:paraId="4BAB3F2F" w14:textId="39F01501" w:rsidR="000528F9" w:rsidRDefault="00000000">
      <w:pPr>
        <w:rPr>
          <w:rFonts w:hint="eastAsia"/>
        </w:rPr>
      </w:pPr>
      <w:r>
        <w:t>Flood Depth Estimator –accepts an image</w:t>
      </w:r>
      <w:r w:rsidR="00305E86">
        <w:t>/</w:t>
      </w:r>
      <w:proofErr w:type="gramStart"/>
      <w:r w:rsidR="00305E86">
        <w:t xml:space="preserve">Video </w:t>
      </w:r>
      <w:r>
        <w:t>,</w:t>
      </w:r>
      <w:proofErr w:type="gramEnd"/>
      <w:r>
        <w:t xml:space="preserve"> estimates one metric flood-depth value in centimetres, collects scene evidence for diagnostics, and can optionally ask Gemini to review the result. EfficientNet is the only active metric-depth model owner. Secondary evidence currently does not change the V6 metric result.</w:t>
      </w:r>
    </w:p>
    <w:p w14:paraId="03A3C931" w14:textId="77777777" w:rsidR="000528F9" w:rsidRDefault="00000000">
      <w:r>
        <w:t>The V6 result and application result are separate. primary_depth_cm is the original EfficientNet estimate. final_shadow_depth_cm (also serialized as final_v6_depth_cm) is the controlled V6 output. application_final_depth_cm normally equals the V6 output, but can differ if Gemini is enabled, configured to apply corrections, explicitly disagrees, and returns a valid bounded depth.</w:t>
      </w:r>
    </w:p>
    <w:p w14:paraId="08B91170" w14:textId="77777777" w:rsidR="00305E86" w:rsidRDefault="00305E86">
      <w:pPr>
        <w:rPr>
          <w:rFonts w:hint="eastAsia"/>
        </w:rPr>
      </w:pPr>
    </w:p>
    <w:p w14:paraId="3D6A0B7B" w14:textId="77777777" w:rsidR="000528F9" w:rsidRDefault="00000000">
      <w:pPr>
        <w:shd w:val="clear" w:color="auto" w:fill="F2F4F7"/>
        <w:spacing w:before="40" w:after="140"/>
        <w:ind w:left="173" w:right="115"/>
        <w:rPr>
          <w:rFonts w:hint="eastAsia"/>
        </w:rPr>
      </w:pPr>
      <w:r>
        <w:rPr>
          <w:rFonts w:ascii="Consolas" w:hAnsi="Consolas"/>
          <w:color w:val="1E3046"/>
          <w:sz w:val="16"/>
        </w:rPr>
        <w:t>Image bytes → shared RGB loader → V6ShadowPipeline.predict()</w:t>
      </w:r>
      <w:r>
        <w:rPr>
          <w:rFonts w:ascii="Consolas" w:hAnsi="Consolas"/>
          <w:color w:val="1E3046"/>
          <w:sz w:val="16"/>
        </w:rPr>
        <w:br/>
        <w:t xml:space="preserve">                  ├─ EfficientNet primary depth in cm</w:t>
      </w:r>
      <w:r>
        <w:rPr>
          <w:rFonts w:ascii="Consolas" w:hAnsi="Consolas"/>
          <w:color w:val="1E3046"/>
          <w:sz w:val="16"/>
        </w:rPr>
        <w:br/>
        <w:t xml:space="preserve">                  ├─ typed evidence and reliability diagnostics</w:t>
      </w:r>
      <w:r>
        <w:rPr>
          <w:rFonts w:ascii="Consolas" w:hAnsi="Consolas"/>
          <w:color w:val="1E3046"/>
          <w:sz w:val="16"/>
        </w:rPr>
        <w:br/>
        <w:t xml:space="preserve">                  └─ one correction policy (currently abstains)</w:t>
      </w:r>
      <w:r>
        <w:rPr>
          <w:rFonts w:ascii="Consolas" w:hAnsi="Consolas"/>
          <w:color w:val="1E3046"/>
          <w:sz w:val="16"/>
        </w:rPr>
        <w:br/>
        <w:t xml:space="preserve">                         ↓</w:t>
      </w:r>
      <w:r>
        <w:rPr>
          <w:rFonts w:ascii="Consolas" w:hAnsi="Consolas"/>
          <w:color w:val="1E3046"/>
          <w:sz w:val="16"/>
        </w:rPr>
        <w:br/>
        <w:t xml:space="preserve">                final_shadow_depth_cm</w:t>
      </w:r>
      <w:r>
        <w:rPr>
          <w:rFonts w:ascii="Consolas" w:hAnsi="Consolas"/>
          <w:color w:val="1E3046"/>
          <w:sz w:val="16"/>
        </w:rPr>
        <w:br/>
        <w:t xml:space="preserve">                         ↓</w:t>
      </w:r>
      <w:r>
        <w:rPr>
          <w:rFonts w:ascii="Consolas" w:hAnsi="Consolas"/>
          <w:color w:val="1E3046"/>
          <w:sz w:val="16"/>
        </w:rPr>
        <w:br/>
        <w:t xml:space="preserve">             optional Gemini application review</w:t>
      </w:r>
      <w:r>
        <w:rPr>
          <w:rFonts w:ascii="Consolas" w:hAnsi="Consolas"/>
          <w:color w:val="1E3046"/>
          <w:sz w:val="16"/>
        </w:rPr>
        <w:br/>
        <w:t xml:space="preserve">                         ↓</w:t>
      </w:r>
      <w:r>
        <w:rPr>
          <w:rFonts w:ascii="Consolas" w:hAnsi="Consolas"/>
          <w:color w:val="1E3046"/>
          <w:sz w:val="16"/>
        </w:rPr>
        <w:br/>
        <w:t xml:space="preserve">             application_final_depth_cm</w:t>
      </w:r>
    </w:p>
    <w:p w14:paraId="28474DBE" w14:textId="77777777" w:rsidR="000528F9" w:rsidRDefault="00000000">
      <w:pPr>
        <w:rPr>
          <w:rFonts w:hint="eastAsia"/>
        </w:rPr>
      </w:pPr>
      <w:r>
        <w:t>The runtime reports an estimate, not a surveyed water-level measurement or independently verified accuracy. It does not produce a metric depth map for each pixel. Historical modules remain in the repository, but normal image, UI, API/event, worker, and video paths use the shared V6 implementation described here.</w:t>
      </w:r>
    </w:p>
    <w:tbl>
      <w:tblPr>
        <w:tblStyle w:val="TableGrid"/>
        <w:tblW w:w="0" w:type="auto"/>
        <w:jc w:val="center"/>
        <w:tblLayout w:type="fixed"/>
        <w:tblLook w:val="04A0" w:firstRow="1" w:lastRow="0" w:firstColumn="1" w:lastColumn="0" w:noHBand="0" w:noVBand="1"/>
      </w:tblPr>
      <w:tblGrid>
        <w:gridCol w:w="3258"/>
        <w:gridCol w:w="6908"/>
      </w:tblGrid>
      <w:tr w:rsidR="000528F9" w14:paraId="1CA2520D" w14:textId="77777777">
        <w:trPr>
          <w:tblHeader/>
          <w:jc w:val="center"/>
        </w:trPr>
        <w:tc>
          <w:tcPr>
            <w:tcW w:w="3258" w:type="dxa"/>
            <w:shd w:val="clear" w:color="auto" w:fill="17365D"/>
          </w:tcPr>
          <w:p w14:paraId="527E469E" w14:textId="77777777" w:rsidR="000528F9" w:rsidRDefault="00000000">
            <w:pPr>
              <w:spacing w:after="0"/>
              <w:rPr>
                <w:rFonts w:hint="eastAsia"/>
              </w:rPr>
            </w:pPr>
            <w:r>
              <w:rPr>
                <w:b/>
                <w:color w:val="FFFFFF"/>
                <w:sz w:val="16"/>
              </w:rPr>
              <w:t>Current snapshot</w:t>
            </w:r>
          </w:p>
        </w:tc>
        <w:tc>
          <w:tcPr>
            <w:tcW w:w="6908" w:type="dxa"/>
            <w:shd w:val="clear" w:color="auto" w:fill="17365D"/>
          </w:tcPr>
          <w:p w14:paraId="5167F802" w14:textId="77777777" w:rsidR="000528F9" w:rsidRDefault="00000000">
            <w:pPr>
              <w:spacing w:after="0"/>
              <w:rPr>
                <w:rFonts w:hint="eastAsia"/>
              </w:rPr>
            </w:pPr>
            <w:r>
              <w:rPr>
                <w:b/>
                <w:color w:val="FFFFFF"/>
                <w:sz w:val="16"/>
              </w:rPr>
              <w:t>Value</w:t>
            </w:r>
          </w:p>
        </w:tc>
      </w:tr>
      <w:tr w:rsidR="000528F9" w14:paraId="5D3E3126" w14:textId="77777777">
        <w:trPr>
          <w:jc w:val="center"/>
        </w:trPr>
        <w:tc>
          <w:tcPr>
            <w:tcW w:w="3258" w:type="dxa"/>
          </w:tcPr>
          <w:p w14:paraId="1A3270BA" w14:textId="77777777" w:rsidR="000528F9" w:rsidRDefault="00000000">
            <w:pPr>
              <w:spacing w:after="0" w:line="240" w:lineRule="auto"/>
              <w:rPr>
                <w:rFonts w:hint="eastAsia"/>
              </w:rPr>
            </w:pPr>
            <w:r>
              <w:rPr>
                <w:sz w:val="16"/>
              </w:rPr>
              <w:t>Branch</w:t>
            </w:r>
          </w:p>
        </w:tc>
        <w:tc>
          <w:tcPr>
            <w:tcW w:w="6908" w:type="dxa"/>
          </w:tcPr>
          <w:p w14:paraId="1C1B454C" w14:textId="77777777" w:rsidR="000528F9" w:rsidRDefault="00000000">
            <w:pPr>
              <w:spacing w:after="0" w:line="240" w:lineRule="auto"/>
              <w:rPr>
                <w:rFonts w:hint="eastAsia"/>
              </w:rPr>
            </w:pPr>
            <w:r>
              <w:rPr>
                <w:sz w:val="16"/>
              </w:rPr>
              <w:t>flood-model-v6-shadow-dev</w:t>
            </w:r>
          </w:p>
        </w:tc>
      </w:tr>
      <w:tr w:rsidR="000528F9" w14:paraId="4FB3A516" w14:textId="77777777">
        <w:trPr>
          <w:jc w:val="center"/>
        </w:trPr>
        <w:tc>
          <w:tcPr>
            <w:tcW w:w="3258" w:type="dxa"/>
          </w:tcPr>
          <w:p w14:paraId="01F9AE50" w14:textId="77777777" w:rsidR="000528F9" w:rsidRDefault="00000000">
            <w:pPr>
              <w:spacing w:after="0" w:line="240" w:lineRule="auto"/>
              <w:rPr>
                <w:rFonts w:hint="eastAsia"/>
              </w:rPr>
            </w:pPr>
            <w:r>
              <w:rPr>
                <w:sz w:val="16"/>
              </w:rPr>
              <w:t>Primary checkpoint configured</w:t>
            </w:r>
          </w:p>
        </w:tc>
        <w:tc>
          <w:tcPr>
            <w:tcW w:w="6908" w:type="dxa"/>
          </w:tcPr>
          <w:p w14:paraId="62A0D90D" w14:textId="77777777" w:rsidR="000528F9" w:rsidRDefault="00000000">
            <w:pPr>
              <w:spacing w:after="0" w:line="240" w:lineRule="auto"/>
              <w:rPr>
                <w:rFonts w:hint="eastAsia"/>
              </w:rPr>
            </w:pPr>
            <w:r>
              <w:rPr>
                <w:sz w:val="16"/>
              </w:rPr>
              <w:t>models/candidate/best_flood_model_water_aware_hardneg.pth</w:t>
            </w:r>
          </w:p>
        </w:tc>
      </w:tr>
    </w:tbl>
    <w:p w14:paraId="1E07DDDB" w14:textId="77777777" w:rsidR="000528F9" w:rsidRDefault="000528F9">
      <w:pPr>
        <w:spacing w:after="20"/>
        <w:rPr>
          <w:rFonts w:hint="eastAsia"/>
        </w:rPr>
      </w:pPr>
    </w:p>
    <w:p w14:paraId="7A9176E9" w14:textId="77777777" w:rsidR="000528F9" w:rsidRDefault="00000000">
      <w:pPr>
        <w:pStyle w:val="Heading1"/>
      </w:pPr>
      <w:r>
        <w:t>2. Quick Start for a New Developer</w:t>
      </w:r>
    </w:p>
    <w:p w14:paraId="398BC015" w14:textId="77777777" w:rsidR="000528F9" w:rsidRDefault="00000000">
      <w:pPr>
        <w:rPr>
          <w:rFonts w:hint="eastAsia"/>
        </w:rPr>
      </w:pPr>
      <w:r>
        <w:t>Purpose: create a reproducible local environment, confirm the V6 checkpoint exists, and run one image from the repository root. The CI workflow uses Python 3.11. Use a compatible Python 3.11 installation because the repository pins PyTorch 2.2.1 and torchvision 0.17.1.</w:t>
      </w:r>
    </w:p>
    <w:p w14:paraId="4154C4B7" w14:textId="77777777" w:rsidR="000528F9" w:rsidRDefault="00000000">
      <w:pPr>
        <w:pStyle w:val="Heading2"/>
      </w:pPr>
      <w:r>
        <w:t>2.1 Open the project root</w:t>
      </w:r>
    </w:p>
    <w:p w14:paraId="6C0B6736" w14:textId="77777777" w:rsidR="000528F9" w:rsidRDefault="00000000">
      <w:pPr>
        <w:shd w:val="clear" w:color="auto" w:fill="F2F4F7"/>
        <w:spacing w:before="40" w:after="140"/>
        <w:ind w:left="173" w:right="115"/>
        <w:rPr>
          <w:rFonts w:hint="eastAsia"/>
        </w:rPr>
      </w:pPr>
      <w:r>
        <w:rPr>
          <w:rFonts w:ascii="Consolas" w:hAnsi="Consolas"/>
          <w:color w:val="1E3046"/>
          <w:sz w:val="16"/>
        </w:rPr>
        <w:t>Set-Location "C:/path/to/flood_project_cleaned"</w:t>
      </w:r>
      <w:r>
        <w:rPr>
          <w:rFonts w:ascii="Consolas" w:hAnsi="Consolas"/>
          <w:color w:val="1E3046"/>
          <w:sz w:val="16"/>
        </w:rPr>
        <w:br/>
        <w:t>Get-Location</w:t>
      </w:r>
      <w:r>
        <w:rPr>
          <w:rFonts w:ascii="Consolas" w:hAnsi="Consolas"/>
          <w:color w:val="1E3046"/>
          <w:sz w:val="16"/>
        </w:rPr>
        <w:br/>
        <w:t>git branch --show-current</w:t>
      </w:r>
      <w:r>
        <w:rPr>
          <w:rFonts w:ascii="Consolas" w:hAnsi="Consolas"/>
          <w:color w:val="1E3046"/>
          <w:sz w:val="16"/>
        </w:rPr>
        <w:br/>
        <w:t>git status --short</w:t>
      </w:r>
    </w:p>
    <w:p w14:paraId="0C836E71" w14:textId="77777777" w:rsidR="000528F9" w:rsidRDefault="00000000">
      <w:pPr>
        <w:rPr>
          <w:rFonts w:hint="eastAsia"/>
        </w:rPr>
      </w:pPr>
      <w:r>
        <w:t>Run commands from the directory containing main.py, config, src, and models. Report paths such as reports/image_predictions are relative to the current directory.</w:t>
      </w:r>
    </w:p>
    <w:p w14:paraId="2930A737" w14:textId="77777777" w:rsidR="000528F9" w:rsidRDefault="00000000">
      <w:pPr>
        <w:pStyle w:val="Heading2"/>
      </w:pPr>
      <w:r>
        <w:t>2.2 Create and activate the environment</w:t>
      </w:r>
    </w:p>
    <w:p w14:paraId="4A8BAB5E" w14:textId="77777777" w:rsidR="000528F9" w:rsidRDefault="00000000">
      <w:pPr>
        <w:shd w:val="clear" w:color="auto" w:fill="F2F4F7"/>
        <w:spacing w:before="40" w:after="140"/>
        <w:ind w:left="173" w:right="115"/>
        <w:rPr>
          <w:rFonts w:hint="eastAsia"/>
        </w:rPr>
      </w:pPr>
      <w:r>
        <w:rPr>
          <w:rFonts w:ascii="Consolas" w:hAnsi="Consolas"/>
          <w:color w:val="1E3046"/>
          <w:sz w:val="16"/>
        </w:rPr>
        <w:t>py -3.11 -m venv .venv</w:t>
      </w:r>
      <w:r>
        <w:rPr>
          <w:rFonts w:ascii="Consolas" w:hAnsi="Consolas"/>
          <w:color w:val="1E3046"/>
          <w:sz w:val="16"/>
        </w:rPr>
        <w:br/>
        <w:t>./.venv/Scripts/Activate.ps1</w:t>
      </w:r>
      <w:r>
        <w:rPr>
          <w:rFonts w:ascii="Consolas" w:hAnsi="Consolas"/>
          <w:color w:val="1E3046"/>
          <w:sz w:val="16"/>
        </w:rPr>
        <w:br/>
        <w:t>python --version</w:t>
      </w:r>
      <w:r>
        <w:rPr>
          <w:rFonts w:ascii="Consolas" w:hAnsi="Consolas"/>
          <w:color w:val="1E3046"/>
          <w:sz w:val="16"/>
        </w:rPr>
        <w:br/>
        <w:t>python -m pip install --upgrade pip</w:t>
      </w:r>
      <w:r>
        <w:rPr>
          <w:rFonts w:ascii="Consolas" w:hAnsi="Consolas"/>
          <w:color w:val="1E3046"/>
          <w:sz w:val="16"/>
        </w:rPr>
        <w:br/>
        <w:t>python -m pip install -r requirements.txt</w:t>
      </w:r>
      <w:r>
        <w:rPr>
          <w:rFonts w:ascii="Consolas" w:hAnsi="Consolas"/>
          <w:color w:val="1E3046"/>
          <w:sz w:val="16"/>
        </w:rPr>
        <w:br/>
        <w:t>python -m pip install pytest</w:t>
      </w:r>
    </w:p>
    <w:p w14:paraId="6B3A0C70" w14:textId="77777777" w:rsidR="000528F9" w:rsidRDefault="00000000">
      <w:pPr>
        <w:rPr>
          <w:rFonts w:hint="eastAsia"/>
        </w:rPr>
      </w:pPr>
      <w:r>
        <w:t>requirements.txt pins the main inference stack, including torch==2.2.1, torchvision==0.17.1, numpy==1.26.4, transformers==4.40.0, and ultralytics==8.2.0. It also declares Flask, Pillow, pandas, PyYAML, Pydantic, pydantic-settings, boto3, Redis, and Celery. Pytest is not listed in that file, so install it separately when running tests.</w:t>
      </w:r>
    </w:p>
    <w:p w14:paraId="2CFC15FB" w14:textId="77777777" w:rsidR="000528F9" w:rsidRDefault="00000000">
      <w:pPr>
        <w:rPr>
          <w:rFonts w:hint="eastAsia"/>
        </w:rPr>
      </w:pPr>
      <w:r>
        <w:t xml:space="preserve">At the audit, this machine’s .venv/pyvenv.cfg pointed to CPython 3.14 while the repository CI specifies 3.11. Its Python launcher failed to spawn (uv trampoline: permission denied). A read-only workaround using system Python 3.14 plus this </w:t>
      </w:r>
      <w:r>
        <w:lastRenderedPageBreak/>
        <w:t>virtualenv’s site-packages ran 121 focused V6 tests; this does not recreate the pinned Python 3.11 / PyTorch 2.2.1 environment.</w:t>
      </w:r>
    </w:p>
    <w:p w14:paraId="5DE40A3C" w14:textId="77777777" w:rsidR="000528F9" w:rsidRDefault="00000000">
      <w:pPr>
        <w:pStyle w:val="Heading2"/>
      </w:pPr>
      <w:r>
        <w:t>2.3 Confirm required and optional artifacts</w:t>
      </w:r>
    </w:p>
    <w:p w14:paraId="106987A7" w14:textId="77777777" w:rsidR="000528F9" w:rsidRDefault="00000000">
      <w:pPr>
        <w:shd w:val="clear" w:color="auto" w:fill="F2F4F7"/>
        <w:spacing w:before="40" w:after="140"/>
        <w:ind w:left="173" w:right="115"/>
        <w:rPr>
          <w:rFonts w:hint="eastAsia"/>
        </w:rPr>
      </w:pPr>
      <w:r>
        <w:rPr>
          <w:rFonts w:ascii="Consolas" w:hAnsi="Consolas"/>
          <w:color w:val="1E3046"/>
          <w:sz w:val="16"/>
        </w:rPr>
        <w:t>Test-Path ./models/candidate/best_flood_model_water_aware_hardneg.pth</w:t>
      </w:r>
      <w:r>
        <w:rPr>
          <w:rFonts w:ascii="Consolas" w:hAnsi="Consolas"/>
          <w:color w:val="1E3046"/>
          <w:sz w:val="16"/>
        </w:rPr>
        <w:br/>
        <w:t>Test-Path ./models/candidate/road_scene_classifier_4class_shallow_v2.pth</w:t>
      </w:r>
      <w:r>
        <w:rPr>
          <w:rFonts w:ascii="Consolas" w:hAnsi="Consolas"/>
          <w:color w:val="1E3046"/>
          <w:sz w:val="16"/>
        </w:rPr>
        <w:br/>
        <w:t>Test-Path ./models/candidate/no_water_guard_teammate_augmented.pth</w:t>
      </w:r>
      <w:r>
        <w:rPr>
          <w:rFonts w:ascii="Consolas" w:hAnsi="Consolas"/>
          <w:color w:val="1E3046"/>
          <w:sz w:val="16"/>
        </w:rPr>
        <w:br/>
        <w:t>Test-Path ./models/candidate/wet_road_no_water_guard_test0916.pth</w:t>
      </w:r>
      <w:r>
        <w:rPr>
          <w:rFonts w:ascii="Consolas" w:hAnsi="Consolas"/>
          <w:color w:val="1E3046"/>
          <w:sz w:val="16"/>
        </w:rPr>
        <w:br/>
        <w:t>Test-Path ./yolov8n.pt</w:t>
      </w:r>
    </w:p>
    <w:p w14:paraId="3B85BBB4" w14:textId="77777777" w:rsidR="000528F9" w:rsidRDefault="00000000">
      <w:pPr>
        <w:rPr>
          <w:rFonts w:hint="eastAsia"/>
        </w:rPr>
      </w:pPr>
      <w:r>
        <w:t>The first checkpoint is required for V6 prediction. The classifier and YOLO files are optional evidence backends: if one is unavailable, its evidence is reported unavailable while the EfficientNet result remains usable. Depth Anything V2 is loaded only from the local Hugging Face cache; V6 inference does not download it.</w:t>
      </w:r>
    </w:p>
    <w:p w14:paraId="147EBE69" w14:textId="77777777" w:rsidR="000528F9" w:rsidRDefault="00000000">
      <w:pPr>
        <w:pStyle w:val="Heading2"/>
      </w:pPr>
      <w:r>
        <w:t>2.4 Run the basic smoke command</w:t>
      </w:r>
    </w:p>
    <w:p w14:paraId="5D5B89B3" w14:textId="77777777" w:rsidR="000528F9" w:rsidRDefault="00000000">
      <w:pPr>
        <w:shd w:val="clear" w:color="auto" w:fill="F2F4F7"/>
        <w:spacing w:before="40" w:after="140"/>
        <w:ind w:left="173" w:right="115"/>
        <w:rPr>
          <w:rFonts w:hint="eastAsia"/>
        </w:rPr>
      </w:pPr>
      <w:r>
        <w:rPr>
          <w:rFonts w:ascii="Consolas" w:hAnsi="Consolas"/>
          <w:color w:val="1E3046"/>
          <w:sz w:val="16"/>
        </w:rPr>
        <w:t>python main.py image "C:/Users/abhij/Downloads/01_test.jpg" --storage local</w:t>
      </w:r>
    </w:p>
    <w:p w14:paraId="1BBE83C7" w14:textId="77777777" w:rsidR="000528F9" w:rsidRDefault="00000000">
      <w:pPr>
        <w:rPr>
          <w:rFonts w:hint="eastAsia"/>
        </w:rPr>
      </w:pPr>
      <w:r>
        <w:t>A successful image run prints a concise result and writes a per-image CSV and JSON debug sidecar under reports/image_predictions. Re-running the same image filename replaces those two files. See Section 15 for all command shapes and caveats.</w:t>
      </w:r>
    </w:p>
    <w:p w14:paraId="76D22469" w14:textId="77777777" w:rsidR="000528F9" w:rsidRDefault="00000000">
      <w:pPr>
        <w:pStyle w:val="Heading1"/>
      </w:pPr>
      <w:r>
        <w:t>3. Repository Structure</w:t>
      </w:r>
    </w:p>
    <w:p w14:paraId="76CBB60B" w14:textId="77777777" w:rsidR="000528F9" w:rsidRDefault="00000000">
      <w:pPr>
        <w:rPr>
          <w:rFonts w:hint="eastAsia"/>
        </w:rPr>
      </w:pPr>
      <w:r>
        <w:t>Purpose: find the code that participates in current inference without treating every retained script or checkpoint as active. The folders contain historical experiments; only the runtime paths below are included in this handover.</w:t>
      </w:r>
    </w:p>
    <w:tbl>
      <w:tblPr>
        <w:tblStyle w:val="TableGrid"/>
        <w:tblW w:w="0" w:type="auto"/>
        <w:jc w:val="center"/>
        <w:tblLayout w:type="fixed"/>
        <w:tblLook w:val="04A0" w:firstRow="1" w:lastRow="0" w:firstColumn="1" w:lastColumn="0" w:noHBand="0" w:noVBand="1"/>
      </w:tblPr>
      <w:tblGrid>
        <w:gridCol w:w="3802"/>
        <w:gridCol w:w="6365"/>
      </w:tblGrid>
      <w:tr w:rsidR="000528F9" w14:paraId="42A9BE0A" w14:textId="77777777">
        <w:trPr>
          <w:tblHeader/>
          <w:jc w:val="center"/>
        </w:trPr>
        <w:tc>
          <w:tcPr>
            <w:tcW w:w="3802" w:type="dxa"/>
            <w:shd w:val="clear" w:color="auto" w:fill="17365D"/>
          </w:tcPr>
          <w:p w14:paraId="0013C567" w14:textId="77777777" w:rsidR="000528F9" w:rsidRDefault="00000000">
            <w:pPr>
              <w:spacing w:after="0"/>
              <w:rPr>
                <w:rFonts w:hint="eastAsia"/>
              </w:rPr>
            </w:pPr>
            <w:r>
              <w:rPr>
                <w:b/>
                <w:color w:val="FFFFFF"/>
                <w:sz w:val="16"/>
              </w:rPr>
              <w:t>Path</w:t>
            </w:r>
          </w:p>
        </w:tc>
        <w:tc>
          <w:tcPr>
            <w:tcW w:w="6365" w:type="dxa"/>
            <w:shd w:val="clear" w:color="auto" w:fill="17365D"/>
          </w:tcPr>
          <w:p w14:paraId="1188A835" w14:textId="77777777" w:rsidR="000528F9" w:rsidRDefault="00000000">
            <w:pPr>
              <w:spacing w:after="0"/>
              <w:rPr>
                <w:rFonts w:hint="eastAsia"/>
              </w:rPr>
            </w:pPr>
            <w:r>
              <w:rPr>
                <w:b/>
                <w:color w:val="FFFFFF"/>
                <w:sz w:val="16"/>
              </w:rPr>
              <w:t>Role in the inspected V6 snapshot</w:t>
            </w:r>
          </w:p>
        </w:tc>
      </w:tr>
      <w:tr w:rsidR="000528F9" w14:paraId="500D3CB2" w14:textId="77777777">
        <w:trPr>
          <w:jc w:val="center"/>
        </w:trPr>
        <w:tc>
          <w:tcPr>
            <w:tcW w:w="3802" w:type="dxa"/>
          </w:tcPr>
          <w:p w14:paraId="04EC6364" w14:textId="77777777" w:rsidR="000528F9" w:rsidRDefault="00000000">
            <w:pPr>
              <w:spacing w:after="0" w:line="240" w:lineRule="auto"/>
              <w:rPr>
                <w:rFonts w:hint="eastAsia"/>
              </w:rPr>
            </w:pPr>
            <w:r>
              <w:rPr>
                <w:sz w:val="16"/>
              </w:rPr>
              <w:t>main.py</w:t>
            </w:r>
          </w:p>
        </w:tc>
        <w:tc>
          <w:tcPr>
            <w:tcW w:w="6365" w:type="dxa"/>
          </w:tcPr>
          <w:p w14:paraId="7BADA7D9" w14:textId="77777777" w:rsidR="000528F9" w:rsidRDefault="00000000">
            <w:pPr>
              <w:spacing w:after="0" w:line="240" w:lineRule="auto"/>
              <w:rPr>
                <w:rFonts w:hint="eastAsia"/>
              </w:rPr>
            </w:pPr>
            <w:r>
              <w:rPr>
                <w:sz w:val="16"/>
              </w:rPr>
              <w:t>CLI modes, local/S3 input orchestration, V6 image/video execution, and CLI reporting.</w:t>
            </w:r>
          </w:p>
        </w:tc>
      </w:tr>
      <w:tr w:rsidR="000528F9" w14:paraId="64C2260B" w14:textId="77777777">
        <w:trPr>
          <w:jc w:val="center"/>
        </w:trPr>
        <w:tc>
          <w:tcPr>
            <w:tcW w:w="3802" w:type="dxa"/>
          </w:tcPr>
          <w:p w14:paraId="26DE6516" w14:textId="77777777" w:rsidR="000528F9" w:rsidRDefault="00000000">
            <w:pPr>
              <w:spacing w:after="0" w:line="240" w:lineRule="auto"/>
              <w:rPr>
                <w:rFonts w:hint="eastAsia"/>
              </w:rPr>
            </w:pPr>
            <w:r>
              <w:rPr>
                <w:sz w:val="16"/>
              </w:rPr>
              <w:t>web_app.py</w:t>
            </w:r>
          </w:p>
        </w:tc>
        <w:tc>
          <w:tcPr>
            <w:tcW w:w="6365" w:type="dxa"/>
          </w:tcPr>
          <w:p w14:paraId="3CD8D076" w14:textId="77777777" w:rsidR="000528F9" w:rsidRDefault="00000000">
            <w:pPr>
              <w:spacing w:after="0" w:line="240" w:lineRule="auto"/>
              <w:rPr>
                <w:rFonts w:hint="eastAsia"/>
              </w:rPr>
            </w:pPr>
            <w:r>
              <w:rPr>
                <w:sz w:val="16"/>
              </w:rPr>
              <w:t>Flask image upload UI, /predict, synchronous /api/v1/estimate, health and status routes.</w:t>
            </w:r>
          </w:p>
        </w:tc>
      </w:tr>
      <w:tr w:rsidR="000528F9" w14:paraId="1583E33B" w14:textId="77777777">
        <w:trPr>
          <w:jc w:val="center"/>
        </w:trPr>
        <w:tc>
          <w:tcPr>
            <w:tcW w:w="3802" w:type="dxa"/>
          </w:tcPr>
          <w:p w14:paraId="073A5269" w14:textId="77777777" w:rsidR="000528F9" w:rsidRDefault="00000000">
            <w:pPr>
              <w:spacing w:after="0" w:line="240" w:lineRule="auto"/>
              <w:rPr>
                <w:rFonts w:hint="eastAsia"/>
              </w:rPr>
            </w:pPr>
            <w:r>
              <w:rPr>
                <w:sz w:val="16"/>
              </w:rPr>
              <w:t>src/v6_inference.py</w:t>
            </w:r>
          </w:p>
        </w:tc>
        <w:tc>
          <w:tcPr>
            <w:tcW w:w="6365" w:type="dxa"/>
          </w:tcPr>
          <w:p w14:paraId="63783486" w14:textId="77777777" w:rsidR="000528F9" w:rsidRDefault="00000000">
            <w:pPr>
              <w:spacing w:after="0" w:line="240" w:lineRule="auto"/>
              <w:rPr>
                <w:rFonts w:hint="eastAsia"/>
              </w:rPr>
            </w:pPr>
            <w:r>
              <w:rPr>
                <w:sz w:val="16"/>
              </w:rPr>
              <w:t>Shared PIL RGB loader, single pipeline factory, optional evidence collector, finite-depth serializer.</w:t>
            </w:r>
          </w:p>
        </w:tc>
      </w:tr>
      <w:tr w:rsidR="000528F9" w14:paraId="5D511D6A" w14:textId="77777777">
        <w:trPr>
          <w:jc w:val="center"/>
        </w:trPr>
        <w:tc>
          <w:tcPr>
            <w:tcW w:w="3802" w:type="dxa"/>
          </w:tcPr>
          <w:p w14:paraId="7FB10D25" w14:textId="77777777" w:rsidR="000528F9" w:rsidRDefault="00000000">
            <w:pPr>
              <w:spacing w:after="0" w:line="240" w:lineRule="auto"/>
              <w:rPr>
                <w:rFonts w:hint="eastAsia"/>
              </w:rPr>
            </w:pPr>
            <w:r>
              <w:rPr>
                <w:sz w:val="16"/>
              </w:rPr>
              <w:t>src/efficientnet_depth_signal.py</w:t>
            </w:r>
          </w:p>
        </w:tc>
        <w:tc>
          <w:tcPr>
            <w:tcW w:w="6365" w:type="dxa"/>
          </w:tcPr>
          <w:p w14:paraId="465245EB" w14:textId="77777777" w:rsidR="000528F9" w:rsidRDefault="00000000">
            <w:pPr>
              <w:spacing w:after="0" w:line="240" w:lineRule="auto"/>
              <w:rPr>
                <w:rFonts w:hint="eastAsia"/>
              </w:rPr>
            </w:pPr>
            <w:r>
              <w:rPr>
                <w:sz w:val="16"/>
              </w:rPr>
              <w:t>Loads the configured EfficientNet-B0 checkpoint and emits the primary metric-depth signal.</w:t>
            </w:r>
          </w:p>
        </w:tc>
      </w:tr>
      <w:tr w:rsidR="000528F9" w14:paraId="72EB09AD" w14:textId="77777777">
        <w:trPr>
          <w:jc w:val="center"/>
        </w:trPr>
        <w:tc>
          <w:tcPr>
            <w:tcW w:w="3802" w:type="dxa"/>
          </w:tcPr>
          <w:p w14:paraId="0BE24B92" w14:textId="77777777" w:rsidR="000528F9" w:rsidRDefault="00000000">
            <w:pPr>
              <w:spacing w:after="0" w:line="240" w:lineRule="auto"/>
              <w:rPr>
                <w:rFonts w:hint="eastAsia"/>
              </w:rPr>
            </w:pPr>
            <w:r>
              <w:rPr>
                <w:sz w:val="16"/>
              </w:rPr>
              <w:t>src/v6_shadow_pipeline.py</w:t>
            </w:r>
          </w:p>
        </w:tc>
        <w:tc>
          <w:tcPr>
            <w:tcW w:w="6365" w:type="dxa"/>
          </w:tcPr>
          <w:p w14:paraId="0379CE46" w14:textId="77777777" w:rsidR="000528F9" w:rsidRDefault="00000000">
            <w:pPr>
              <w:spacing w:after="0" w:line="240" w:lineRule="auto"/>
              <w:rPr>
                <w:rFonts w:hint="eastAsia"/>
              </w:rPr>
            </w:pPr>
            <w:r>
              <w:rPr>
                <w:sz w:val="16"/>
              </w:rPr>
              <w:t>Builds the typed contract, reliability diagnostics, immutable V6 result, and sole internal correction authority.</w:t>
            </w:r>
          </w:p>
        </w:tc>
      </w:tr>
      <w:tr w:rsidR="000528F9" w14:paraId="3D6C1581" w14:textId="77777777">
        <w:trPr>
          <w:jc w:val="center"/>
        </w:trPr>
        <w:tc>
          <w:tcPr>
            <w:tcW w:w="3802" w:type="dxa"/>
          </w:tcPr>
          <w:p w14:paraId="3DDF1F2B" w14:textId="77777777" w:rsidR="000528F9" w:rsidRDefault="00000000">
            <w:pPr>
              <w:spacing w:after="0" w:line="240" w:lineRule="auto"/>
              <w:rPr>
                <w:rFonts w:hint="eastAsia"/>
              </w:rPr>
            </w:pPr>
            <w:r>
              <w:rPr>
                <w:sz w:val="16"/>
              </w:rPr>
              <w:t>src/v6_shadow_contract.py</w:t>
            </w:r>
          </w:p>
        </w:tc>
        <w:tc>
          <w:tcPr>
            <w:tcW w:w="6365" w:type="dxa"/>
          </w:tcPr>
          <w:p w14:paraId="33BB8F10" w14:textId="77777777" w:rsidR="000528F9" w:rsidRDefault="00000000">
            <w:pPr>
              <w:spacing w:after="0" w:line="240" w:lineRule="auto"/>
              <w:rPr>
                <w:rFonts w:hint="eastAsia"/>
              </w:rPr>
            </w:pPr>
            <w:r>
              <w:rPr>
                <w:sz w:val="16"/>
              </w:rPr>
              <w:t>Signal authority, missing-value, evidence, reliability, uncertainty, and correction-trace dataclasses.</w:t>
            </w:r>
          </w:p>
        </w:tc>
      </w:tr>
      <w:tr w:rsidR="000528F9" w14:paraId="218BD1FD" w14:textId="77777777">
        <w:trPr>
          <w:jc w:val="center"/>
        </w:trPr>
        <w:tc>
          <w:tcPr>
            <w:tcW w:w="3802" w:type="dxa"/>
          </w:tcPr>
          <w:p w14:paraId="7681D4A5" w14:textId="77777777" w:rsidR="000528F9" w:rsidRDefault="00000000">
            <w:pPr>
              <w:spacing w:after="0" w:line="240" w:lineRule="auto"/>
              <w:rPr>
                <w:rFonts w:hint="eastAsia"/>
              </w:rPr>
            </w:pPr>
            <w:r>
              <w:rPr>
                <w:sz w:val="16"/>
              </w:rPr>
              <w:t>src/v6_application_review.py</w:t>
            </w:r>
          </w:p>
        </w:tc>
        <w:tc>
          <w:tcPr>
            <w:tcW w:w="6365" w:type="dxa"/>
          </w:tcPr>
          <w:p w14:paraId="6DC7B586" w14:textId="77777777" w:rsidR="000528F9" w:rsidRDefault="00000000">
            <w:pPr>
              <w:spacing w:after="0" w:line="240" w:lineRule="auto"/>
              <w:rPr>
                <w:rFonts w:hint="eastAsia"/>
              </w:rPr>
            </w:pPr>
            <w:r>
              <w:rPr>
                <w:sz w:val="16"/>
              </w:rPr>
              <w:t>Shared post-inference Gemini reviewer and application-level result.</w:t>
            </w:r>
          </w:p>
        </w:tc>
      </w:tr>
      <w:tr w:rsidR="000528F9" w14:paraId="610D185C" w14:textId="77777777">
        <w:trPr>
          <w:jc w:val="center"/>
        </w:trPr>
        <w:tc>
          <w:tcPr>
            <w:tcW w:w="3802" w:type="dxa"/>
          </w:tcPr>
          <w:p w14:paraId="0C039794" w14:textId="77777777" w:rsidR="000528F9" w:rsidRDefault="00000000">
            <w:pPr>
              <w:spacing w:after="0" w:line="240" w:lineRule="auto"/>
              <w:rPr>
                <w:rFonts w:hint="eastAsia"/>
              </w:rPr>
            </w:pPr>
            <w:r>
              <w:rPr>
                <w:sz w:val="16"/>
              </w:rPr>
              <w:t>src/llm_judge.py</w:t>
            </w:r>
          </w:p>
        </w:tc>
        <w:tc>
          <w:tcPr>
            <w:tcW w:w="6365" w:type="dxa"/>
          </w:tcPr>
          <w:p w14:paraId="00DAB2E1" w14:textId="77777777" w:rsidR="000528F9" w:rsidRDefault="00000000">
            <w:pPr>
              <w:spacing w:after="0" w:line="240" w:lineRule="auto"/>
              <w:rPr>
                <w:rFonts w:hint="eastAsia"/>
              </w:rPr>
            </w:pPr>
            <w:r>
              <w:rPr>
                <w:sz w:val="16"/>
              </w:rPr>
              <w:t>Google Gemini API client; active V6 invokes judge_v6().</w:t>
            </w:r>
          </w:p>
        </w:tc>
      </w:tr>
      <w:tr w:rsidR="000528F9" w14:paraId="10939268" w14:textId="77777777">
        <w:trPr>
          <w:jc w:val="center"/>
        </w:trPr>
        <w:tc>
          <w:tcPr>
            <w:tcW w:w="3802" w:type="dxa"/>
          </w:tcPr>
          <w:p w14:paraId="4E6C6B39" w14:textId="77777777" w:rsidR="000528F9" w:rsidRDefault="00000000">
            <w:pPr>
              <w:spacing w:after="0" w:line="240" w:lineRule="auto"/>
              <w:rPr>
                <w:rFonts w:hint="eastAsia"/>
              </w:rPr>
            </w:pPr>
            <w:r>
              <w:rPr>
                <w:sz w:val="16"/>
              </w:rPr>
              <w:t>src/v6_image_reporting.py</w:t>
            </w:r>
          </w:p>
        </w:tc>
        <w:tc>
          <w:tcPr>
            <w:tcW w:w="6365" w:type="dxa"/>
          </w:tcPr>
          <w:p w14:paraId="305A3AEE" w14:textId="77777777" w:rsidR="000528F9" w:rsidRDefault="00000000">
            <w:pPr>
              <w:spacing w:after="0" w:line="240" w:lineRule="auto"/>
              <w:rPr>
                <w:rFonts w:hint="eastAsia"/>
              </w:rPr>
            </w:pPr>
            <w:r>
              <w:rPr>
                <w:sz w:val="16"/>
              </w:rPr>
              <w:t>Image CSV schema, JSON debug sidecar, conditional warnings, console presentation.</w:t>
            </w:r>
          </w:p>
        </w:tc>
      </w:tr>
      <w:tr w:rsidR="000528F9" w14:paraId="4872088F" w14:textId="77777777">
        <w:trPr>
          <w:jc w:val="center"/>
        </w:trPr>
        <w:tc>
          <w:tcPr>
            <w:tcW w:w="3802" w:type="dxa"/>
          </w:tcPr>
          <w:p w14:paraId="08646060" w14:textId="77777777" w:rsidR="000528F9" w:rsidRDefault="00000000">
            <w:pPr>
              <w:spacing w:after="0" w:line="240" w:lineRule="auto"/>
              <w:rPr>
                <w:rFonts w:hint="eastAsia"/>
              </w:rPr>
            </w:pPr>
            <w:r>
              <w:rPr>
                <w:sz w:val="16"/>
              </w:rPr>
              <w:t>src/v6_video_input.py</w:t>
            </w:r>
          </w:p>
        </w:tc>
        <w:tc>
          <w:tcPr>
            <w:tcW w:w="6365" w:type="dxa"/>
          </w:tcPr>
          <w:p w14:paraId="0DD1E605" w14:textId="77777777" w:rsidR="000528F9" w:rsidRDefault="00000000">
            <w:pPr>
              <w:spacing w:after="0" w:line="240" w:lineRule="auto"/>
              <w:rPr>
                <w:rFonts w:hint="eastAsia"/>
              </w:rPr>
            </w:pPr>
            <w:r>
              <w:rPr>
                <w:sz w:val="16"/>
              </w:rPr>
              <w:t>OpenCV-first video decoding with FFmpeg/FFprobe fallback.</w:t>
            </w:r>
          </w:p>
        </w:tc>
      </w:tr>
      <w:tr w:rsidR="000528F9" w14:paraId="26253DBC" w14:textId="77777777">
        <w:trPr>
          <w:jc w:val="center"/>
        </w:trPr>
        <w:tc>
          <w:tcPr>
            <w:tcW w:w="3802" w:type="dxa"/>
          </w:tcPr>
          <w:p w14:paraId="59BF3F5F" w14:textId="77777777" w:rsidR="000528F9" w:rsidRDefault="00000000">
            <w:pPr>
              <w:spacing w:after="0" w:line="240" w:lineRule="auto"/>
              <w:rPr>
                <w:rFonts w:hint="eastAsia"/>
              </w:rPr>
            </w:pPr>
            <w:r>
              <w:rPr>
                <w:sz w:val="16"/>
              </w:rPr>
              <w:t>scripts/run_v6_shadow_video.py</w:t>
            </w:r>
          </w:p>
        </w:tc>
        <w:tc>
          <w:tcPr>
            <w:tcW w:w="6365" w:type="dxa"/>
          </w:tcPr>
          <w:p w14:paraId="18EF0F28" w14:textId="77777777" w:rsidR="000528F9" w:rsidRDefault="00000000">
            <w:pPr>
              <w:spacing w:after="0" w:line="240" w:lineRule="auto"/>
              <w:rPr>
                <w:rFonts w:hint="eastAsia"/>
              </w:rPr>
            </w:pPr>
            <w:r>
              <w:rPr>
                <w:sz w:val="16"/>
              </w:rPr>
              <w:t>Saves sampled frames as JPEG, reloads RGB, predicts, and writes per-frame CSV/summary.</w:t>
            </w:r>
          </w:p>
        </w:tc>
      </w:tr>
      <w:tr w:rsidR="000528F9" w14:paraId="72D5E7A0" w14:textId="77777777">
        <w:trPr>
          <w:jc w:val="center"/>
        </w:trPr>
        <w:tc>
          <w:tcPr>
            <w:tcW w:w="3802" w:type="dxa"/>
          </w:tcPr>
          <w:p w14:paraId="7DBE24B8" w14:textId="77777777" w:rsidR="000528F9" w:rsidRDefault="00000000">
            <w:pPr>
              <w:spacing w:after="0" w:line="240" w:lineRule="auto"/>
              <w:rPr>
                <w:rFonts w:hint="eastAsia"/>
              </w:rPr>
            </w:pPr>
            <w:r>
              <w:rPr>
                <w:sz w:val="16"/>
              </w:rPr>
              <w:t>src/pipeline.py</w:t>
            </w:r>
          </w:p>
        </w:tc>
        <w:tc>
          <w:tcPr>
            <w:tcW w:w="6365" w:type="dxa"/>
          </w:tcPr>
          <w:p w14:paraId="0293955E" w14:textId="77777777" w:rsidR="000528F9" w:rsidRDefault="00000000">
            <w:pPr>
              <w:spacing w:after="0" w:line="240" w:lineRule="auto"/>
              <w:rPr>
                <w:rFonts w:hint="eastAsia"/>
              </w:rPr>
            </w:pPr>
            <w:r>
              <w:rPr>
                <w:sz w:val="16"/>
              </w:rPr>
              <w:t>Synchronous V6 event processor, result contract, retries, and observability.</w:t>
            </w:r>
          </w:p>
        </w:tc>
      </w:tr>
      <w:tr w:rsidR="000528F9" w14:paraId="1510A0C9" w14:textId="77777777">
        <w:trPr>
          <w:jc w:val="center"/>
        </w:trPr>
        <w:tc>
          <w:tcPr>
            <w:tcW w:w="3802" w:type="dxa"/>
          </w:tcPr>
          <w:p w14:paraId="1323D2FA" w14:textId="77777777" w:rsidR="000528F9" w:rsidRDefault="00000000">
            <w:pPr>
              <w:spacing w:after="0" w:line="240" w:lineRule="auto"/>
              <w:rPr>
                <w:rFonts w:hint="eastAsia"/>
              </w:rPr>
            </w:pPr>
            <w:r>
              <w:rPr>
                <w:sz w:val="16"/>
              </w:rPr>
              <w:t>src/api_service.py</w:t>
            </w:r>
          </w:p>
        </w:tc>
        <w:tc>
          <w:tcPr>
            <w:tcW w:w="6365" w:type="dxa"/>
          </w:tcPr>
          <w:p w14:paraId="60616FF3" w14:textId="77777777" w:rsidR="000528F9" w:rsidRDefault="00000000">
            <w:pPr>
              <w:spacing w:after="0" w:line="240" w:lineRule="auto"/>
              <w:rPr>
                <w:rFonts w:hint="eastAsia"/>
              </w:rPr>
            </w:pPr>
            <w:r>
              <w:rPr>
                <w:sz w:val="16"/>
              </w:rPr>
              <w:t>Camera upload adapter to execute_event; separate historical telemetry/statistics reads.</w:t>
            </w:r>
          </w:p>
        </w:tc>
      </w:tr>
      <w:tr w:rsidR="000528F9" w14:paraId="54BE0958" w14:textId="77777777">
        <w:trPr>
          <w:jc w:val="center"/>
        </w:trPr>
        <w:tc>
          <w:tcPr>
            <w:tcW w:w="3802" w:type="dxa"/>
          </w:tcPr>
          <w:p w14:paraId="39F4FAE3" w14:textId="77777777" w:rsidR="000528F9" w:rsidRDefault="00000000">
            <w:pPr>
              <w:spacing w:after="0" w:line="240" w:lineRule="auto"/>
              <w:rPr>
                <w:rFonts w:hint="eastAsia"/>
              </w:rPr>
            </w:pPr>
            <w:r>
              <w:rPr>
                <w:sz w:val="16"/>
              </w:rPr>
              <w:t>src/event_contract.py</w:t>
            </w:r>
          </w:p>
        </w:tc>
        <w:tc>
          <w:tcPr>
            <w:tcW w:w="6365" w:type="dxa"/>
          </w:tcPr>
          <w:p w14:paraId="0649B554" w14:textId="77777777" w:rsidR="000528F9" w:rsidRDefault="00000000">
            <w:pPr>
              <w:spacing w:after="0" w:line="240" w:lineRule="auto"/>
              <w:rPr>
                <w:rFonts w:hint="eastAsia"/>
              </w:rPr>
            </w:pPr>
            <w:r>
              <w:rPr>
                <w:sz w:val="16"/>
              </w:rPr>
              <w:t>Validated base64 image event and identifiers for API/queue execution.</w:t>
            </w:r>
          </w:p>
        </w:tc>
      </w:tr>
      <w:tr w:rsidR="000528F9" w14:paraId="2544FE1A" w14:textId="77777777">
        <w:trPr>
          <w:jc w:val="center"/>
        </w:trPr>
        <w:tc>
          <w:tcPr>
            <w:tcW w:w="3802" w:type="dxa"/>
          </w:tcPr>
          <w:p w14:paraId="197946CB" w14:textId="77777777" w:rsidR="000528F9" w:rsidRDefault="00000000">
            <w:pPr>
              <w:spacing w:after="0" w:line="240" w:lineRule="auto"/>
              <w:rPr>
                <w:rFonts w:hint="eastAsia"/>
              </w:rPr>
            </w:pPr>
            <w:r>
              <w:rPr>
                <w:sz w:val="16"/>
              </w:rPr>
              <w:t>src/worker.py</w:t>
            </w:r>
          </w:p>
        </w:tc>
        <w:tc>
          <w:tcPr>
            <w:tcW w:w="6365" w:type="dxa"/>
          </w:tcPr>
          <w:p w14:paraId="5C9D9AB5" w14:textId="77777777" w:rsidR="000528F9" w:rsidRDefault="00000000">
            <w:pPr>
              <w:spacing w:after="0" w:line="240" w:lineRule="auto"/>
              <w:rPr>
                <w:rFonts w:hint="eastAsia"/>
              </w:rPr>
            </w:pPr>
            <w:r>
              <w:rPr>
                <w:sz w:val="16"/>
              </w:rPr>
              <w:t>Plain worker callable and optional Celery wrappers.</w:t>
            </w:r>
          </w:p>
        </w:tc>
      </w:tr>
      <w:tr w:rsidR="000528F9" w14:paraId="657DF7A6" w14:textId="77777777">
        <w:trPr>
          <w:jc w:val="center"/>
        </w:trPr>
        <w:tc>
          <w:tcPr>
            <w:tcW w:w="3802" w:type="dxa"/>
          </w:tcPr>
          <w:p w14:paraId="62D4F7F2" w14:textId="77777777" w:rsidR="000528F9" w:rsidRDefault="00000000">
            <w:pPr>
              <w:spacing w:after="0" w:line="240" w:lineRule="auto"/>
              <w:rPr>
                <w:rFonts w:hint="eastAsia"/>
              </w:rPr>
            </w:pPr>
            <w:r>
              <w:rPr>
                <w:sz w:val="16"/>
              </w:rPr>
              <w:t>src/settings.py; config/config.yaml</w:t>
            </w:r>
          </w:p>
        </w:tc>
        <w:tc>
          <w:tcPr>
            <w:tcW w:w="6365" w:type="dxa"/>
          </w:tcPr>
          <w:p w14:paraId="1F38EA37" w14:textId="77777777" w:rsidR="000528F9" w:rsidRDefault="00000000">
            <w:pPr>
              <w:spacing w:after="0" w:line="240" w:lineRule="auto"/>
              <w:rPr>
                <w:rFonts w:hint="eastAsia"/>
              </w:rPr>
            </w:pPr>
            <w:r>
              <w:rPr>
                <w:sz w:val="16"/>
              </w:rPr>
              <w:t>Typed YAML loading, environment overlays, and actual runtime configuration.</w:t>
            </w:r>
          </w:p>
        </w:tc>
      </w:tr>
      <w:tr w:rsidR="000528F9" w14:paraId="15F6F03E" w14:textId="77777777">
        <w:trPr>
          <w:jc w:val="center"/>
        </w:trPr>
        <w:tc>
          <w:tcPr>
            <w:tcW w:w="3802" w:type="dxa"/>
          </w:tcPr>
          <w:p w14:paraId="2C9299EF" w14:textId="77777777" w:rsidR="000528F9" w:rsidRDefault="00000000">
            <w:pPr>
              <w:spacing w:after="0" w:line="240" w:lineRule="auto"/>
              <w:rPr>
                <w:rFonts w:hint="eastAsia"/>
              </w:rPr>
            </w:pPr>
            <w:r>
              <w:rPr>
                <w:sz w:val="16"/>
              </w:rPr>
              <w:t>archive/legacy_cli/modules/s3_handler.py</w:t>
            </w:r>
          </w:p>
        </w:tc>
        <w:tc>
          <w:tcPr>
            <w:tcW w:w="6365" w:type="dxa"/>
          </w:tcPr>
          <w:p w14:paraId="0F283E9E" w14:textId="77777777" w:rsidR="000528F9" w:rsidRDefault="00000000">
            <w:pPr>
              <w:spacing w:after="0" w:line="240" w:lineRule="auto"/>
              <w:rPr>
                <w:rFonts w:hint="eastAsia"/>
              </w:rPr>
            </w:pPr>
            <w:r>
              <w:rPr>
                <w:sz w:val="16"/>
              </w:rPr>
              <w:t>Compatibility S3 storage adapter used by main.py --storage aws; it does not estimate depth.</w:t>
            </w:r>
          </w:p>
        </w:tc>
      </w:tr>
      <w:tr w:rsidR="000528F9" w14:paraId="0F41E753" w14:textId="77777777">
        <w:trPr>
          <w:jc w:val="center"/>
        </w:trPr>
        <w:tc>
          <w:tcPr>
            <w:tcW w:w="3802" w:type="dxa"/>
          </w:tcPr>
          <w:p w14:paraId="3D6B40E2" w14:textId="77777777" w:rsidR="000528F9" w:rsidRDefault="00000000">
            <w:pPr>
              <w:spacing w:after="0" w:line="240" w:lineRule="auto"/>
              <w:rPr>
                <w:rFonts w:hint="eastAsia"/>
              </w:rPr>
            </w:pPr>
            <w:r>
              <w:rPr>
                <w:sz w:val="16"/>
              </w:rPr>
              <w:t>tests/test_v6_*.py</w:t>
            </w:r>
          </w:p>
        </w:tc>
        <w:tc>
          <w:tcPr>
            <w:tcW w:w="6365" w:type="dxa"/>
          </w:tcPr>
          <w:p w14:paraId="56A4E715" w14:textId="77777777" w:rsidR="000528F9" w:rsidRDefault="00000000">
            <w:pPr>
              <w:spacing w:after="0" w:line="240" w:lineRule="auto"/>
              <w:rPr>
                <w:rFonts w:hint="eastAsia"/>
              </w:rPr>
            </w:pPr>
            <w:r>
              <w:rPr>
                <w:sz w:val="16"/>
              </w:rPr>
              <w:t>Contract, evidence, application review, entrypoint parity, reporting, web, and video regressions.</w:t>
            </w:r>
          </w:p>
        </w:tc>
      </w:tr>
    </w:tbl>
    <w:p w14:paraId="6E5414B2" w14:textId="77777777" w:rsidR="000528F9" w:rsidRDefault="000528F9">
      <w:pPr>
        <w:spacing w:after="20"/>
        <w:rPr>
          <w:rFonts w:hint="eastAsia"/>
        </w:rPr>
      </w:pPr>
    </w:p>
    <w:p w14:paraId="2AAADDB0" w14:textId="77777777" w:rsidR="000528F9" w:rsidRDefault="00000000">
      <w:pPr>
        <w:rPr>
          <w:rFonts w:hint="eastAsia"/>
        </w:rPr>
      </w:pPr>
      <w:r>
        <w:t>Supporting utilities are separate from normal depth inference: scripts/run_v6_shadow_comparison.py handles one approved image and scripts/evaluate_v6_future_template.py scores precomputed rows. scripts/train_candidate_depth_model.py is architecture-compatible with the primary checkpoint, but the checkpoint’s original split is absent and the new V6 typed manifest does not yet feed that trainer automatically. Archived training/fusion code is not part of V6 runtime.</w:t>
      </w:r>
    </w:p>
    <w:p w14:paraId="78076780" w14:textId="77777777" w:rsidR="000528F9" w:rsidRDefault="00000000">
      <w:pPr>
        <w:pStyle w:val="Heading1"/>
      </w:pPr>
      <w:r>
        <w:lastRenderedPageBreak/>
        <w:t>4. End-to-End Inference Flow</w:t>
      </w:r>
    </w:p>
    <w:p w14:paraId="4F1A8D0A" w14:textId="77777777" w:rsidR="000528F9" w:rsidRDefault="00000000">
      <w:pPr>
        <w:rPr>
          <w:rFonts w:hint="eastAsia"/>
        </w:rPr>
      </w:pPr>
      <w:r>
        <w:t>Purpose: understand where each surface enters the shared prediction path. Input adapters may read a local file, S3 object, upload, event payload, or saved video frame. Once decoded, all active V6 inference paths use the same RGB contract and pipeline factory.</w:t>
      </w:r>
    </w:p>
    <w:p w14:paraId="48A19611" w14:textId="77777777" w:rsidR="000528F9" w:rsidRDefault="00000000">
      <w:pPr>
        <w:shd w:val="clear" w:color="auto" w:fill="F2F4F7"/>
        <w:spacing w:before="40" w:after="140"/>
        <w:ind w:left="173" w:right="115"/>
        <w:rPr>
          <w:rFonts w:hint="eastAsia"/>
        </w:rPr>
      </w:pPr>
      <w:r>
        <w:rPr>
          <w:rFonts w:ascii="Consolas" w:hAnsi="Consolas"/>
          <w:color w:val="1E3046"/>
          <w:sz w:val="16"/>
        </w:rPr>
        <w:t>Local image CLI ─┐</w:t>
      </w:r>
      <w:r>
        <w:rPr>
          <w:rFonts w:ascii="Consolas" w:hAnsi="Consolas"/>
          <w:color w:val="1E3046"/>
          <w:sz w:val="16"/>
        </w:rPr>
        <w:br/>
        <w:t>Web UI /predict ─┤</w:t>
      </w:r>
      <w:r>
        <w:rPr>
          <w:rFonts w:ascii="Consolas" w:hAnsi="Consolas"/>
          <w:color w:val="1E3046"/>
          <w:sz w:val="16"/>
        </w:rPr>
        <w:br/>
        <w:t>API / worker ────┼→ encoded image bytes</w:t>
      </w:r>
      <w:r>
        <w:rPr>
          <w:rFonts w:ascii="Consolas" w:hAnsi="Consolas"/>
          <w:color w:val="1E3046"/>
          <w:sz w:val="16"/>
        </w:rPr>
        <w:br/>
        <w:t>Video frame ─────┘       ↓</w:t>
      </w:r>
      <w:r>
        <w:rPr>
          <w:rFonts w:ascii="Consolas" w:hAnsi="Consolas"/>
          <w:color w:val="1E3046"/>
          <w:sz w:val="16"/>
        </w:rPr>
        <w:br/>
        <w:t xml:space="preserve">                    load_v6_rgb()  [PIL decode → uint8 RGB]</w:t>
      </w:r>
      <w:r>
        <w:rPr>
          <w:rFonts w:ascii="Consolas" w:hAnsi="Consolas"/>
          <w:color w:val="1E3046"/>
          <w:sz w:val="16"/>
        </w:rPr>
        <w:br/>
        <w:t xml:space="preserve">                         ↓</w:t>
      </w:r>
      <w:r>
        <w:rPr>
          <w:rFonts w:ascii="Consolas" w:hAnsi="Consolas"/>
          <w:color w:val="1E3046"/>
          <w:sz w:val="16"/>
        </w:rPr>
        <w:br/>
        <w:t xml:space="preserve">                 create_v6_pipeline()</w:t>
      </w:r>
      <w:r>
        <w:rPr>
          <w:rFonts w:ascii="Consolas" w:hAnsi="Consolas"/>
          <w:color w:val="1E3046"/>
          <w:sz w:val="16"/>
        </w:rPr>
        <w:br/>
        <w:t xml:space="preserve">                         ↓</w:t>
      </w:r>
      <w:r>
        <w:rPr>
          <w:rFonts w:ascii="Consolas" w:hAnsi="Consolas"/>
          <w:color w:val="1E3046"/>
          <w:sz w:val="16"/>
        </w:rPr>
        <w:br/>
        <w:t xml:space="preserve">              V6ShadowPipeline.predict(rgb)</w:t>
      </w:r>
      <w:r>
        <w:rPr>
          <w:rFonts w:ascii="Consolas" w:hAnsi="Consolas"/>
          <w:color w:val="1E3046"/>
          <w:sz w:val="16"/>
        </w:rPr>
        <w:br/>
        <w:t xml:space="preserve">                  ├─ EfficientNetDepthSignal.predict(rgb)</w:t>
      </w:r>
      <w:r>
        <w:rPr>
          <w:rFonts w:ascii="Consolas" w:hAnsi="Consolas"/>
          <w:color w:val="1E3046"/>
          <w:sz w:val="16"/>
        </w:rPr>
        <w:br/>
        <w:t xml:space="preserve">                  │       └─ primary_depth_cm (metric cm)</w:t>
      </w:r>
      <w:r>
        <w:rPr>
          <w:rFonts w:ascii="Consolas" w:hAnsi="Consolas"/>
          <w:color w:val="1E3046"/>
          <w:sz w:val="16"/>
        </w:rPr>
        <w:br/>
        <w:t xml:space="preserve">                  ├─ V6EvidenceCollector.collect(copy(rgb))</w:t>
      </w:r>
      <w:r>
        <w:rPr>
          <w:rFonts w:ascii="Consolas" w:hAnsi="Consolas"/>
          <w:color w:val="1E3046"/>
          <w:sz w:val="16"/>
        </w:rPr>
        <w:br/>
        <w:t xml:space="preserve">                  │       └─ typed diagnostics only</w:t>
      </w:r>
      <w:r>
        <w:rPr>
          <w:rFonts w:ascii="Consolas" w:hAnsi="Consolas"/>
          <w:color w:val="1E3046"/>
          <w:sz w:val="16"/>
        </w:rPr>
        <w:br/>
        <w:t xml:space="preserve">                  ├─ controlled_correction(primary, contract)</w:t>
      </w:r>
      <w:r>
        <w:rPr>
          <w:rFonts w:ascii="Consolas" w:hAnsi="Consolas"/>
          <w:color w:val="1E3046"/>
          <w:sz w:val="16"/>
        </w:rPr>
        <w:br/>
        <w:t xml:space="preserve">                  │       └─ abstain; preserve V6 value</w:t>
      </w:r>
      <w:r>
        <w:rPr>
          <w:rFonts w:ascii="Consolas" w:hAnsi="Consolas"/>
          <w:color w:val="1E3046"/>
          <w:sz w:val="16"/>
        </w:rPr>
        <w:br/>
        <w:t xml:space="preserve">                  └─ final_shadow_depth_cm</w:t>
      </w:r>
      <w:r>
        <w:rPr>
          <w:rFonts w:ascii="Consolas" w:hAnsi="Consolas"/>
          <w:color w:val="1E3046"/>
          <w:sz w:val="16"/>
        </w:rPr>
        <w:br/>
        <w:t xml:space="preserve">                         ↓</w:t>
      </w:r>
      <w:r>
        <w:rPr>
          <w:rFonts w:ascii="Consolas" w:hAnsi="Consolas"/>
          <w:color w:val="1E3046"/>
          <w:sz w:val="16"/>
        </w:rPr>
        <w:br/>
        <w:t xml:space="preserve">       review_v6_result(result, image bytes, diagnostics)</w:t>
      </w:r>
      <w:r>
        <w:rPr>
          <w:rFonts w:ascii="Consolas" w:hAnsi="Consolas"/>
          <w:color w:val="1E3046"/>
          <w:sz w:val="16"/>
        </w:rPr>
        <w:br/>
        <w:t xml:space="preserve">             ├─ disabled/failure/advisory → retain V6 depth</w:t>
      </w:r>
      <w:r>
        <w:rPr>
          <w:rFonts w:ascii="Consolas" w:hAnsi="Consolas"/>
          <w:color w:val="1E3046"/>
          <w:sz w:val="16"/>
        </w:rPr>
        <w:br/>
        <w:t xml:space="preserve">             └─ valid enabled correction → application result only</w:t>
      </w:r>
      <w:r>
        <w:rPr>
          <w:rFonts w:ascii="Consolas" w:hAnsi="Consolas"/>
          <w:color w:val="1E3046"/>
          <w:sz w:val="16"/>
        </w:rPr>
        <w:br/>
        <w:t xml:space="preserve">                         ↓</w:t>
      </w:r>
      <w:r>
        <w:rPr>
          <w:rFonts w:ascii="Consolas" w:hAnsi="Consolas"/>
          <w:color w:val="1E3046"/>
          <w:sz w:val="16"/>
        </w:rPr>
        <w:br/>
        <w:t xml:space="preserve">              report / JSON response / video row</w:t>
      </w:r>
    </w:p>
    <w:p w14:paraId="7A06F76B" w14:textId="77777777" w:rsidR="000528F9" w:rsidRDefault="00000000">
      <w:pPr>
        <w:rPr>
          <w:rFonts w:hint="eastAsia"/>
        </w:rPr>
      </w:pPr>
      <w:r>
        <w:t>The prediction stage is the numerical boundary. load_v6_rgb() converts to RGB but does not resize or normalize. EfficientNet owns its resize/tensor normalization. The collector receives a copy after the primary signal has been produced, and an allowlist prevents collector fields from injecting primary/final-depth values.</w:t>
      </w:r>
    </w:p>
    <w:p w14:paraId="784EBDA0" w14:textId="77777777" w:rsidR="000528F9" w:rsidRDefault="00000000">
      <w:pPr>
        <w:rPr>
          <w:rFonts w:hint="eastAsia"/>
        </w:rPr>
      </w:pPr>
      <w:r>
        <w:t>For video, a sampled OpenCV/FFmpeg frame is saved as a JPEG, then that saved JPEG is reopened through the shared RGB loader before V6 prediction. This makes saved-frame inference comparable to image CLI inference on the same JPEG bytes.</w:t>
      </w:r>
    </w:p>
    <w:p w14:paraId="7FCDA9C4" w14:textId="77777777" w:rsidR="000528F9" w:rsidRDefault="00000000">
      <w:pPr>
        <w:rPr>
          <w:rFonts w:hint="eastAsia"/>
        </w:rPr>
      </w:pPr>
      <w:r>
        <w:t>The shared post-inference review_v6_result() is used by CLI, UI, API/event and video. Video review is separately gated off by default. No surface owns a separate V6 depth model or numerical correction implementation.</w:t>
      </w:r>
    </w:p>
    <w:p w14:paraId="0FF6D425" w14:textId="77777777" w:rsidR="000528F9" w:rsidRDefault="00000000">
      <w:pPr>
        <w:pStyle w:val="Heading1"/>
      </w:pPr>
      <w:r>
        <w:t>5. Active V6 Modules and Functions</w:t>
      </w:r>
    </w:p>
    <w:p w14:paraId="0B354060" w14:textId="77777777" w:rsidR="000528F9" w:rsidRDefault="00000000">
      <w:pPr>
        <w:rPr>
          <w:rFonts w:hint="eastAsia"/>
        </w:rPr>
      </w:pPr>
      <w:r>
        <w:t>Purpose: identify the maintenance boundary. Change presentation in the reporting/UI layer without duplicating RGB preprocessing, model loading, result serialization, or depth decisions.</w:t>
      </w:r>
    </w:p>
    <w:tbl>
      <w:tblPr>
        <w:tblStyle w:val="TableGrid"/>
        <w:tblW w:w="0" w:type="auto"/>
        <w:jc w:val="center"/>
        <w:tblLayout w:type="fixed"/>
        <w:tblLook w:val="04A0" w:firstRow="1" w:lastRow="0" w:firstColumn="1" w:lastColumn="0" w:noHBand="0" w:noVBand="1"/>
      </w:tblPr>
      <w:tblGrid>
        <w:gridCol w:w="3693"/>
        <w:gridCol w:w="6473"/>
      </w:tblGrid>
      <w:tr w:rsidR="000528F9" w14:paraId="660D7B4B" w14:textId="77777777">
        <w:trPr>
          <w:tblHeader/>
          <w:jc w:val="center"/>
        </w:trPr>
        <w:tc>
          <w:tcPr>
            <w:tcW w:w="3693" w:type="dxa"/>
            <w:shd w:val="clear" w:color="auto" w:fill="17365D"/>
          </w:tcPr>
          <w:p w14:paraId="14F34771" w14:textId="77777777" w:rsidR="000528F9" w:rsidRDefault="00000000">
            <w:pPr>
              <w:spacing w:after="0"/>
              <w:rPr>
                <w:rFonts w:hint="eastAsia"/>
              </w:rPr>
            </w:pPr>
            <w:r>
              <w:rPr>
                <w:b/>
                <w:color w:val="FFFFFF"/>
                <w:sz w:val="16"/>
              </w:rPr>
              <w:t>Module / function</w:t>
            </w:r>
          </w:p>
        </w:tc>
        <w:tc>
          <w:tcPr>
            <w:tcW w:w="6473" w:type="dxa"/>
            <w:shd w:val="clear" w:color="auto" w:fill="17365D"/>
          </w:tcPr>
          <w:p w14:paraId="5408861A" w14:textId="77777777" w:rsidR="000528F9" w:rsidRDefault="00000000">
            <w:pPr>
              <w:spacing w:after="0"/>
              <w:rPr>
                <w:rFonts w:hint="eastAsia"/>
              </w:rPr>
            </w:pPr>
            <w:r>
              <w:rPr>
                <w:b/>
                <w:color w:val="FFFFFF"/>
                <w:sz w:val="16"/>
              </w:rPr>
              <w:t>Purpose, inputs, outputs, connections</w:t>
            </w:r>
          </w:p>
        </w:tc>
      </w:tr>
      <w:tr w:rsidR="000528F9" w14:paraId="39BAFBF2" w14:textId="77777777">
        <w:trPr>
          <w:jc w:val="center"/>
        </w:trPr>
        <w:tc>
          <w:tcPr>
            <w:tcW w:w="3693" w:type="dxa"/>
          </w:tcPr>
          <w:p w14:paraId="2E3FE302" w14:textId="77777777" w:rsidR="000528F9" w:rsidRDefault="00000000">
            <w:pPr>
              <w:spacing w:after="0" w:line="240" w:lineRule="auto"/>
              <w:rPr>
                <w:rFonts w:hint="eastAsia"/>
              </w:rPr>
            </w:pPr>
            <w:r>
              <w:rPr>
                <w:sz w:val="16"/>
              </w:rPr>
              <w:t>src/v6_inference.py: load_v6_rgb</w:t>
            </w:r>
          </w:p>
        </w:tc>
        <w:tc>
          <w:tcPr>
            <w:tcW w:w="6473" w:type="dxa"/>
          </w:tcPr>
          <w:p w14:paraId="63F499BE" w14:textId="77777777" w:rsidR="000528F9" w:rsidRDefault="00000000">
            <w:pPr>
              <w:spacing w:after="0" w:line="240" w:lineRule="auto"/>
              <w:rPr>
                <w:rFonts w:hint="eastAsia"/>
              </w:rPr>
            </w:pPr>
            <w:r>
              <w:rPr>
                <w:sz w:val="16"/>
              </w:rPr>
              <w:t>Accepts path or encoded bytes; PIL decodes, converts to uint8 RGB array. Used by CLI, web, events, diagnostics, and saved frames. Decode errors propagate to caller.</w:t>
            </w:r>
          </w:p>
        </w:tc>
      </w:tr>
      <w:tr w:rsidR="000528F9" w14:paraId="67036142" w14:textId="77777777">
        <w:trPr>
          <w:jc w:val="center"/>
        </w:trPr>
        <w:tc>
          <w:tcPr>
            <w:tcW w:w="3693" w:type="dxa"/>
          </w:tcPr>
          <w:p w14:paraId="5560384C" w14:textId="77777777" w:rsidR="000528F9" w:rsidRDefault="00000000">
            <w:pPr>
              <w:spacing w:after="0" w:line="240" w:lineRule="auto"/>
              <w:rPr>
                <w:rFonts w:hint="eastAsia"/>
              </w:rPr>
            </w:pPr>
            <w:r>
              <w:rPr>
                <w:sz w:val="16"/>
              </w:rPr>
              <w:t>src/v6_inference.py: create_v6_pipeline</w:t>
            </w:r>
          </w:p>
        </w:tc>
        <w:tc>
          <w:tcPr>
            <w:tcW w:w="6473" w:type="dxa"/>
          </w:tcPr>
          <w:p w14:paraId="675C9D17" w14:textId="77777777" w:rsidR="000528F9" w:rsidRDefault="00000000">
            <w:pPr>
              <w:spacing w:after="0" w:line="240" w:lineRule="auto"/>
              <w:rPr>
                <w:rFonts w:hint="eastAsia"/>
              </w:rPr>
            </w:pPr>
            <w:r>
              <w:rPr>
                <w:sz w:val="16"/>
              </w:rPr>
              <w:t>Constructs EfficientNetDepthSignal and V6ShadowPipeline with V6EvidenceCollector. This is the one shared model-construction path.</w:t>
            </w:r>
          </w:p>
        </w:tc>
      </w:tr>
      <w:tr w:rsidR="000528F9" w14:paraId="1701663A" w14:textId="77777777">
        <w:trPr>
          <w:jc w:val="center"/>
        </w:trPr>
        <w:tc>
          <w:tcPr>
            <w:tcW w:w="3693" w:type="dxa"/>
          </w:tcPr>
          <w:p w14:paraId="07B6FC05" w14:textId="77777777" w:rsidR="000528F9" w:rsidRDefault="00000000">
            <w:pPr>
              <w:spacing w:after="0" w:line="240" w:lineRule="auto"/>
              <w:rPr>
                <w:rFonts w:hint="eastAsia"/>
              </w:rPr>
            </w:pPr>
            <w:r>
              <w:rPr>
                <w:sz w:val="16"/>
              </w:rPr>
              <w:t>V6EvidenceCollector</w:t>
            </w:r>
          </w:p>
        </w:tc>
        <w:tc>
          <w:tcPr>
            <w:tcW w:w="6473" w:type="dxa"/>
          </w:tcPr>
          <w:p w14:paraId="11EEF388" w14:textId="77777777" w:rsidR="000528F9" w:rsidRDefault="00000000">
            <w:pPr>
              <w:spacing w:after="0" w:line="240" w:lineRule="auto"/>
              <w:rPr>
                <w:rFonts w:hint="eastAsia"/>
              </w:rPr>
            </w:pPr>
            <w:r>
              <w:rPr>
                <w:sz w:val="16"/>
              </w:rPr>
              <w:t>Lazily loads configured water, YOLO, Depth Anything, and semantic backends once per collector. Per-collector failures are isolated and recorded as unavailable.</w:t>
            </w:r>
          </w:p>
        </w:tc>
      </w:tr>
      <w:tr w:rsidR="000528F9" w14:paraId="7365D2FE" w14:textId="77777777">
        <w:trPr>
          <w:jc w:val="center"/>
        </w:trPr>
        <w:tc>
          <w:tcPr>
            <w:tcW w:w="3693" w:type="dxa"/>
          </w:tcPr>
          <w:p w14:paraId="2BBB6CEE" w14:textId="77777777" w:rsidR="000528F9" w:rsidRDefault="00000000">
            <w:pPr>
              <w:spacing w:after="0" w:line="240" w:lineRule="auto"/>
              <w:rPr>
                <w:rFonts w:hint="eastAsia"/>
              </w:rPr>
            </w:pPr>
            <w:r>
              <w:rPr>
                <w:sz w:val="16"/>
              </w:rPr>
              <w:t>src/efficientnet_depth_signal.py: EfficientNetDepthSignal</w:t>
            </w:r>
          </w:p>
        </w:tc>
        <w:tc>
          <w:tcPr>
            <w:tcW w:w="6473" w:type="dxa"/>
          </w:tcPr>
          <w:p w14:paraId="504EA03B" w14:textId="77777777" w:rsidR="000528F9" w:rsidRDefault="00000000">
            <w:pPr>
              <w:spacing w:after="0" w:line="240" w:lineRule="auto"/>
              <w:rPr>
                <w:rFonts w:hint="eastAsia"/>
              </w:rPr>
            </w:pPr>
            <w:r>
              <w:rPr>
                <w:sz w:val="16"/>
              </w:rPr>
              <w:t>Reads inference.efficientnet_signal, constructs EfficientNet-B0, loads checkpoint state strictly, and returns a sigmoid-scaled centimetre value.</w:t>
            </w:r>
          </w:p>
        </w:tc>
      </w:tr>
      <w:tr w:rsidR="000528F9" w14:paraId="33391681" w14:textId="77777777">
        <w:trPr>
          <w:jc w:val="center"/>
        </w:trPr>
        <w:tc>
          <w:tcPr>
            <w:tcW w:w="3693" w:type="dxa"/>
          </w:tcPr>
          <w:p w14:paraId="245C5921" w14:textId="77777777" w:rsidR="000528F9" w:rsidRDefault="00000000">
            <w:pPr>
              <w:spacing w:after="0" w:line="240" w:lineRule="auto"/>
              <w:rPr>
                <w:rFonts w:hint="eastAsia"/>
              </w:rPr>
            </w:pPr>
            <w:r>
              <w:rPr>
                <w:sz w:val="16"/>
              </w:rPr>
              <w:t>V6ShadowPipeline.predict</w:t>
            </w:r>
          </w:p>
        </w:tc>
        <w:tc>
          <w:tcPr>
            <w:tcW w:w="6473" w:type="dxa"/>
          </w:tcPr>
          <w:p w14:paraId="05D40E66" w14:textId="77777777" w:rsidR="000528F9" w:rsidRDefault="00000000">
            <w:pPr>
              <w:spacing w:after="0" w:line="240" w:lineRule="auto"/>
              <w:rPr>
                <w:rFonts w:hint="eastAsia"/>
              </w:rPr>
            </w:pPr>
            <w:r>
              <w:rPr>
                <w:sz w:val="16"/>
              </w:rPr>
              <w:t>Calls the primary source first, collects allowed evidence on a copy, validates typed signals, records reliability/uncertainty and correction trace, then returns V6ShadowResult.</w:t>
            </w:r>
          </w:p>
        </w:tc>
      </w:tr>
      <w:tr w:rsidR="000528F9" w14:paraId="41A97301" w14:textId="77777777">
        <w:trPr>
          <w:jc w:val="center"/>
        </w:trPr>
        <w:tc>
          <w:tcPr>
            <w:tcW w:w="3693" w:type="dxa"/>
          </w:tcPr>
          <w:p w14:paraId="3021163A" w14:textId="77777777" w:rsidR="000528F9" w:rsidRDefault="00000000">
            <w:pPr>
              <w:spacing w:after="0" w:line="240" w:lineRule="auto"/>
              <w:rPr>
                <w:rFonts w:hint="eastAsia"/>
              </w:rPr>
            </w:pPr>
            <w:r>
              <w:rPr>
                <w:sz w:val="16"/>
              </w:rPr>
              <w:t>controlled_correction</w:t>
            </w:r>
          </w:p>
        </w:tc>
        <w:tc>
          <w:tcPr>
            <w:tcW w:w="6473" w:type="dxa"/>
          </w:tcPr>
          <w:p w14:paraId="005E6DDD" w14:textId="77777777" w:rsidR="000528F9" w:rsidRDefault="00000000">
            <w:pPr>
              <w:spacing w:after="0" w:line="240" w:lineRule="auto"/>
              <w:rPr>
                <w:rFonts w:hint="eastAsia"/>
              </w:rPr>
            </w:pPr>
            <w:r>
              <w:rPr>
                <w:sz w:val="16"/>
              </w:rPr>
              <w:t>Only internal numerical correction authority. It emits rejected shadow proposals or an abstain trace; it does not accept a secondary candidate in the current implementation.</w:t>
            </w:r>
          </w:p>
        </w:tc>
      </w:tr>
      <w:tr w:rsidR="000528F9" w14:paraId="099006E3" w14:textId="77777777">
        <w:trPr>
          <w:jc w:val="center"/>
        </w:trPr>
        <w:tc>
          <w:tcPr>
            <w:tcW w:w="3693" w:type="dxa"/>
          </w:tcPr>
          <w:p w14:paraId="1CADBE4A" w14:textId="77777777" w:rsidR="000528F9" w:rsidRDefault="00000000">
            <w:pPr>
              <w:spacing w:after="0" w:line="240" w:lineRule="auto"/>
              <w:rPr>
                <w:rFonts w:hint="eastAsia"/>
              </w:rPr>
            </w:pPr>
            <w:r>
              <w:rPr>
                <w:sz w:val="16"/>
              </w:rPr>
              <w:t>v6_depth_payload</w:t>
            </w:r>
          </w:p>
        </w:tc>
        <w:tc>
          <w:tcPr>
            <w:tcW w:w="6473" w:type="dxa"/>
          </w:tcPr>
          <w:p w14:paraId="5069E556" w14:textId="77777777" w:rsidR="000528F9" w:rsidRDefault="00000000">
            <w:pPr>
              <w:spacing w:after="0" w:line="240" w:lineRule="auto"/>
              <w:rPr>
                <w:rFonts w:hint="eastAsia"/>
              </w:rPr>
            </w:pPr>
            <w:r>
              <w:rPr>
                <w:sz w:val="16"/>
              </w:rPr>
              <w:t>Serializes primary, final V6, numerical owner and alias. It filters None, NaN, and infinity to unavailable; it does not choose a depth.</w:t>
            </w:r>
          </w:p>
        </w:tc>
      </w:tr>
      <w:tr w:rsidR="000528F9" w14:paraId="72F7FD20" w14:textId="77777777">
        <w:trPr>
          <w:jc w:val="center"/>
        </w:trPr>
        <w:tc>
          <w:tcPr>
            <w:tcW w:w="3693" w:type="dxa"/>
          </w:tcPr>
          <w:p w14:paraId="7564E27E" w14:textId="77777777" w:rsidR="000528F9" w:rsidRDefault="00000000">
            <w:pPr>
              <w:spacing w:after="0" w:line="240" w:lineRule="auto"/>
              <w:rPr>
                <w:rFonts w:hint="eastAsia"/>
              </w:rPr>
            </w:pPr>
            <w:r>
              <w:rPr>
                <w:sz w:val="16"/>
              </w:rPr>
              <w:t>review_v6_result</w:t>
            </w:r>
          </w:p>
        </w:tc>
        <w:tc>
          <w:tcPr>
            <w:tcW w:w="6473" w:type="dxa"/>
          </w:tcPr>
          <w:p w14:paraId="3A51E62C" w14:textId="77777777" w:rsidR="000528F9" w:rsidRDefault="00000000">
            <w:pPr>
              <w:spacing w:after="0" w:line="240" w:lineRule="auto"/>
              <w:rPr>
                <w:rFonts w:hint="eastAsia"/>
              </w:rPr>
            </w:pPr>
            <w:r>
              <w:rPr>
                <w:sz w:val="16"/>
              </w:rPr>
              <w:t>Preserves serialized V6 values, optionally calls LLMJudge.judge_v6, validates a recommendation, and changes only application-level fields.</w:t>
            </w:r>
          </w:p>
        </w:tc>
      </w:tr>
      <w:tr w:rsidR="000528F9" w14:paraId="1D158B2A" w14:textId="77777777">
        <w:trPr>
          <w:jc w:val="center"/>
        </w:trPr>
        <w:tc>
          <w:tcPr>
            <w:tcW w:w="3693" w:type="dxa"/>
          </w:tcPr>
          <w:p w14:paraId="2EB697FB" w14:textId="77777777" w:rsidR="000528F9" w:rsidRDefault="00000000">
            <w:pPr>
              <w:spacing w:after="0" w:line="240" w:lineRule="auto"/>
              <w:rPr>
                <w:rFonts w:hint="eastAsia"/>
              </w:rPr>
            </w:pPr>
            <w:r>
              <w:rPr>
                <w:sz w:val="16"/>
              </w:rPr>
              <w:t>main.py: process_image_cli</w:t>
            </w:r>
          </w:p>
        </w:tc>
        <w:tc>
          <w:tcPr>
            <w:tcW w:w="6473" w:type="dxa"/>
          </w:tcPr>
          <w:p w14:paraId="2DF14CA1" w14:textId="77777777" w:rsidR="000528F9" w:rsidRDefault="00000000">
            <w:pPr>
              <w:spacing w:after="0" w:line="240" w:lineRule="auto"/>
              <w:rPr>
                <w:rFonts w:hint="eastAsia"/>
              </w:rPr>
            </w:pPr>
            <w:r>
              <w:rPr>
                <w:sz w:val="16"/>
              </w:rPr>
              <w:t>Reads local or S3 bytes, calls shared loader/factory/predictor, reviewer, CSV/JSON report writer and console printer.</w:t>
            </w:r>
          </w:p>
        </w:tc>
      </w:tr>
      <w:tr w:rsidR="000528F9" w14:paraId="30DC1D08" w14:textId="77777777">
        <w:trPr>
          <w:jc w:val="center"/>
        </w:trPr>
        <w:tc>
          <w:tcPr>
            <w:tcW w:w="3693" w:type="dxa"/>
          </w:tcPr>
          <w:p w14:paraId="5E889975" w14:textId="77777777" w:rsidR="000528F9" w:rsidRDefault="00000000">
            <w:pPr>
              <w:spacing w:after="0" w:line="240" w:lineRule="auto"/>
              <w:rPr>
                <w:rFonts w:hint="eastAsia"/>
              </w:rPr>
            </w:pPr>
            <w:r>
              <w:rPr>
                <w:sz w:val="16"/>
              </w:rPr>
              <w:t>src/v6_image_reporting.py</w:t>
            </w:r>
          </w:p>
        </w:tc>
        <w:tc>
          <w:tcPr>
            <w:tcW w:w="6473" w:type="dxa"/>
          </w:tcPr>
          <w:p w14:paraId="3973F71E" w14:textId="77777777" w:rsidR="000528F9" w:rsidRDefault="00000000">
            <w:pPr>
              <w:spacing w:after="0" w:line="240" w:lineRule="auto"/>
              <w:rPr>
                <w:rFonts w:hint="eastAsia"/>
              </w:rPr>
            </w:pPr>
            <w:r>
              <w:rPr>
                <w:sz w:val="16"/>
              </w:rPr>
              <w:t>Formats already-produced values. It does not invoke the model or change results.</w:t>
            </w:r>
          </w:p>
        </w:tc>
      </w:tr>
      <w:tr w:rsidR="000528F9" w14:paraId="73A31F6F" w14:textId="77777777">
        <w:trPr>
          <w:jc w:val="center"/>
        </w:trPr>
        <w:tc>
          <w:tcPr>
            <w:tcW w:w="3693" w:type="dxa"/>
          </w:tcPr>
          <w:p w14:paraId="07527B4D" w14:textId="77777777" w:rsidR="000528F9" w:rsidRDefault="00000000">
            <w:pPr>
              <w:spacing w:after="0" w:line="240" w:lineRule="auto"/>
              <w:rPr>
                <w:rFonts w:hint="eastAsia"/>
              </w:rPr>
            </w:pPr>
            <w:r>
              <w:rPr>
                <w:sz w:val="16"/>
              </w:rPr>
              <w:t>process_saved_frames / V6VideoInput</w:t>
            </w:r>
          </w:p>
        </w:tc>
        <w:tc>
          <w:tcPr>
            <w:tcW w:w="6473" w:type="dxa"/>
          </w:tcPr>
          <w:p w14:paraId="0250DFB7" w14:textId="77777777" w:rsidR="000528F9" w:rsidRDefault="00000000">
            <w:pPr>
              <w:spacing w:after="0" w:line="240" w:lineRule="auto"/>
              <w:rPr>
                <w:rFonts w:hint="eastAsia"/>
              </w:rPr>
            </w:pPr>
            <w:r>
              <w:rPr>
                <w:sz w:val="16"/>
              </w:rPr>
              <w:t xml:space="preserve">Decode, save sample JPEG, reload that file through load_v6_rgb, call shared </w:t>
            </w:r>
            <w:r>
              <w:rPr>
                <w:sz w:val="16"/>
              </w:rPr>
              <w:lastRenderedPageBreak/>
              <w:t>predictor/reviewer and write frame records.</w:t>
            </w:r>
          </w:p>
        </w:tc>
      </w:tr>
      <w:tr w:rsidR="000528F9" w14:paraId="400B1127" w14:textId="77777777">
        <w:trPr>
          <w:jc w:val="center"/>
        </w:trPr>
        <w:tc>
          <w:tcPr>
            <w:tcW w:w="3693" w:type="dxa"/>
          </w:tcPr>
          <w:p w14:paraId="53F9C8C1" w14:textId="77777777" w:rsidR="000528F9" w:rsidRDefault="00000000">
            <w:pPr>
              <w:spacing w:after="0" w:line="240" w:lineRule="auto"/>
              <w:rPr>
                <w:rFonts w:hint="eastAsia"/>
              </w:rPr>
            </w:pPr>
            <w:r>
              <w:rPr>
                <w:sz w:val="16"/>
              </w:rPr>
              <w:lastRenderedPageBreak/>
              <w:t>UnifiedEventProcessor.process_event</w:t>
            </w:r>
          </w:p>
        </w:tc>
        <w:tc>
          <w:tcPr>
            <w:tcW w:w="6473" w:type="dxa"/>
          </w:tcPr>
          <w:p w14:paraId="30978661" w14:textId="77777777" w:rsidR="000528F9" w:rsidRDefault="00000000">
            <w:pPr>
              <w:spacing w:after="0" w:line="240" w:lineRule="auto"/>
              <w:rPr>
                <w:rFonts w:hint="eastAsia"/>
              </w:rPr>
            </w:pPr>
            <w:r>
              <w:rPr>
                <w:sz w:val="16"/>
              </w:rPr>
              <w:t>Validates/decodes a FloodEvent, calls shared pipeline/reviewer, attaches event metadata and returns one V6 event payload.</w:t>
            </w:r>
          </w:p>
        </w:tc>
      </w:tr>
      <w:tr w:rsidR="000528F9" w14:paraId="42848132" w14:textId="77777777">
        <w:trPr>
          <w:jc w:val="center"/>
        </w:trPr>
        <w:tc>
          <w:tcPr>
            <w:tcW w:w="3693" w:type="dxa"/>
          </w:tcPr>
          <w:p w14:paraId="039DDDD0" w14:textId="77777777" w:rsidR="000528F9" w:rsidRDefault="00000000">
            <w:pPr>
              <w:spacing w:after="0" w:line="240" w:lineRule="auto"/>
              <w:rPr>
                <w:rFonts w:hint="eastAsia"/>
              </w:rPr>
            </w:pPr>
            <w:r>
              <w:rPr>
                <w:sz w:val="16"/>
              </w:rPr>
              <w:t>web_app.py routes</w:t>
            </w:r>
          </w:p>
        </w:tc>
        <w:tc>
          <w:tcPr>
            <w:tcW w:w="6473" w:type="dxa"/>
          </w:tcPr>
          <w:p w14:paraId="5A532377" w14:textId="77777777" w:rsidR="000528F9" w:rsidRDefault="00000000">
            <w:pPr>
              <w:spacing w:after="0" w:line="240" w:lineRule="auto"/>
              <w:rPr>
                <w:rFonts w:hint="eastAsia"/>
              </w:rPr>
            </w:pPr>
            <w:r>
              <w:rPr>
                <w:sz w:val="16"/>
              </w:rPr>
              <w:t>/predict directly uses shared V6; /api/v1/estimate delegates to FloodApiService, then execute_event.</w:t>
            </w:r>
          </w:p>
        </w:tc>
      </w:tr>
    </w:tbl>
    <w:p w14:paraId="705D2364" w14:textId="77777777" w:rsidR="000528F9" w:rsidRDefault="000528F9">
      <w:pPr>
        <w:spacing w:after="20"/>
        <w:rPr>
          <w:rFonts w:hint="eastAsia"/>
        </w:rPr>
      </w:pPr>
    </w:p>
    <w:p w14:paraId="4023B76D" w14:textId="77777777" w:rsidR="000528F9" w:rsidRDefault="00000000">
      <w:pPr>
        <w:rPr>
          <w:rFonts w:hint="eastAsia"/>
        </w:rPr>
      </w:pPr>
      <w:r>
        <w:t>Avoid changing V6ShadowPipeline.predict(), EfficientNetDepthSignal, the RGB transform, result contract, or reviewer validation when doing UI/report work. The HTML is embedded in web_app.py; the current interface does not use a separate template system.</w:t>
      </w:r>
    </w:p>
    <w:p w14:paraId="3540B36E" w14:textId="77777777" w:rsidR="000528F9" w:rsidRDefault="00000000">
      <w:pPr>
        <w:pStyle w:val="Heading1"/>
      </w:pPr>
      <w:r>
        <w:t>6. Configuration Reference</w:t>
      </w:r>
    </w:p>
    <w:p w14:paraId="0E304CD8" w14:textId="77777777" w:rsidR="000528F9" w:rsidRDefault="00000000">
      <w:pPr>
        <w:rPr>
          <w:rFonts w:hint="eastAsia"/>
        </w:rPr>
      </w:pPr>
      <w:r>
        <w:t>Purpose: distinguish the keys the active V6 code reads from legacy settings retained in the same YAML. config/config.yaml is loaded through src/settings.py. RuntimeSettings supports FLOOD_CONFIG_PATH and FLOOD_APP_ENV environment overrides when pydantic-settings is installed; environment-specific YAML overlays are then applied.</w:t>
      </w:r>
    </w:p>
    <w:tbl>
      <w:tblPr>
        <w:tblStyle w:val="TableGrid"/>
        <w:tblW w:w="0" w:type="auto"/>
        <w:jc w:val="center"/>
        <w:tblLayout w:type="fixed"/>
        <w:tblLook w:val="04A0" w:firstRow="1" w:lastRow="0" w:firstColumn="1" w:lastColumn="0" w:noHBand="0" w:noVBand="1"/>
      </w:tblPr>
      <w:tblGrid>
        <w:gridCol w:w="3802"/>
        <w:gridCol w:w="2824"/>
        <w:gridCol w:w="3541"/>
      </w:tblGrid>
      <w:tr w:rsidR="000528F9" w14:paraId="5F735B77" w14:textId="77777777">
        <w:trPr>
          <w:tblHeader/>
          <w:jc w:val="center"/>
        </w:trPr>
        <w:tc>
          <w:tcPr>
            <w:tcW w:w="3802" w:type="dxa"/>
            <w:shd w:val="clear" w:color="auto" w:fill="17365D"/>
          </w:tcPr>
          <w:p w14:paraId="6E00B1B0" w14:textId="77777777" w:rsidR="000528F9" w:rsidRDefault="00000000">
            <w:pPr>
              <w:spacing w:after="0"/>
              <w:rPr>
                <w:rFonts w:hint="eastAsia"/>
              </w:rPr>
            </w:pPr>
            <w:r>
              <w:rPr>
                <w:b/>
                <w:color w:val="FFFFFF"/>
                <w:sz w:val="16"/>
              </w:rPr>
              <w:t>Active key</w:t>
            </w:r>
          </w:p>
        </w:tc>
        <w:tc>
          <w:tcPr>
            <w:tcW w:w="2824" w:type="dxa"/>
            <w:shd w:val="clear" w:color="auto" w:fill="17365D"/>
          </w:tcPr>
          <w:p w14:paraId="2BADA81F" w14:textId="77777777" w:rsidR="000528F9" w:rsidRDefault="00000000">
            <w:pPr>
              <w:spacing w:after="0"/>
              <w:rPr>
                <w:rFonts w:hint="eastAsia"/>
              </w:rPr>
            </w:pPr>
            <w:r>
              <w:rPr>
                <w:b/>
                <w:color w:val="FFFFFF"/>
                <w:sz w:val="16"/>
              </w:rPr>
              <w:t>Current value in reviewed working tree</w:t>
            </w:r>
          </w:p>
        </w:tc>
        <w:tc>
          <w:tcPr>
            <w:tcW w:w="3541" w:type="dxa"/>
            <w:shd w:val="clear" w:color="auto" w:fill="17365D"/>
          </w:tcPr>
          <w:p w14:paraId="4017786A" w14:textId="77777777" w:rsidR="000528F9" w:rsidRDefault="00000000">
            <w:pPr>
              <w:spacing w:after="0"/>
              <w:rPr>
                <w:rFonts w:hint="eastAsia"/>
              </w:rPr>
            </w:pPr>
            <w:r>
              <w:rPr>
                <w:b/>
                <w:color w:val="FFFFFF"/>
                <w:sz w:val="16"/>
              </w:rPr>
              <w:t>Effect</w:t>
            </w:r>
          </w:p>
        </w:tc>
      </w:tr>
      <w:tr w:rsidR="000528F9" w14:paraId="79BBE669" w14:textId="77777777">
        <w:trPr>
          <w:jc w:val="center"/>
        </w:trPr>
        <w:tc>
          <w:tcPr>
            <w:tcW w:w="3802" w:type="dxa"/>
          </w:tcPr>
          <w:p w14:paraId="6788BFB7" w14:textId="77777777" w:rsidR="000528F9" w:rsidRDefault="00000000">
            <w:pPr>
              <w:spacing w:after="0" w:line="240" w:lineRule="auto"/>
              <w:rPr>
                <w:rFonts w:hint="eastAsia"/>
              </w:rPr>
            </w:pPr>
            <w:r>
              <w:rPr>
                <w:sz w:val="16"/>
              </w:rPr>
              <w:t>inference.efficientnet_signal.enabled</w:t>
            </w:r>
          </w:p>
        </w:tc>
        <w:tc>
          <w:tcPr>
            <w:tcW w:w="2824" w:type="dxa"/>
          </w:tcPr>
          <w:p w14:paraId="042FC75F" w14:textId="77777777" w:rsidR="000528F9" w:rsidRDefault="00000000">
            <w:pPr>
              <w:spacing w:after="0" w:line="240" w:lineRule="auto"/>
              <w:rPr>
                <w:rFonts w:hint="eastAsia"/>
              </w:rPr>
            </w:pPr>
            <w:r>
              <w:rPr>
                <w:sz w:val="16"/>
              </w:rPr>
              <w:t>true</w:t>
            </w:r>
          </w:p>
        </w:tc>
        <w:tc>
          <w:tcPr>
            <w:tcW w:w="3541" w:type="dxa"/>
          </w:tcPr>
          <w:p w14:paraId="38002C9A" w14:textId="77777777" w:rsidR="000528F9" w:rsidRDefault="00000000">
            <w:pPr>
              <w:spacing w:after="0" w:line="240" w:lineRule="auto"/>
              <w:rPr>
                <w:rFonts w:hint="eastAsia"/>
              </w:rPr>
            </w:pPr>
            <w:r>
              <w:rPr>
                <w:sz w:val="16"/>
              </w:rPr>
              <w:t>Required; EfficientNetDepthSignal raises on disabled or unavailable checkpoint.</w:t>
            </w:r>
          </w:p>
        </w:tc>
      </w:tr>
      <w:tr w:rsidR="000528F9" w14:paraId="576E9915" w14:textId="77777777">
        <w:trPr>
          <w:jc w:val="center"/>
        </w:trPr>
        <w:tc>
          <w:tcPr>
            <w:tcW w:w="3802" w:type="dxa"/>
          </w:tcPr>
          <w:p w14:paraId="38833B83" w14:textId="77777777" w:rsidR="000528F9" w:rsidRDefault="00000000">
            <w:pPr>
              <w:spacing w:after="0" w:line="240" w:lineRule="auto"/>
              <w:rPr>
                <w:rFonts w:hint="eastAsia"/>
              </w:rPr>
            </w:pPr>
            <w:r>
              <w:rPr>
                <w:sz w:val="16"/>
              </w:rPr>
              <w:t>inference.efficientnet_signal.model_path</w:t>
            </w:r>
          </w:p>
        </w:tc>
        <w:tc>
          <w:tcPr>
            <w:tcW w:w="2824" w:type="dxa"/>
          </w:tcPr>
          <w:p w14:paraId="1D8EE3B0" w14:textId="77777777" w:rsidR="000528F9" w:rsidRDefault="00000000">
            <w:pPr>
              <w:spacing w:after="0" w:line="240" w:lineRule="auto"/>
              <w:rPr>
                <w:rFonts w:hint="eastAsia"/>
              </w:rPr>
            </w:pPr>
            <w:r>
              <w:rPr>
                <w:sz w:val="16"/>
              </w:rPr>
              <w:t>models/candidate/best_flood_model_water_aware_hardneg.pth</w:t>
            </w:r>
          </w:p>
        </w:tc>
        <w:tc>
          <w:tcPr>
            <w:tcW w:w="3541" w:type="dxa"/>
          </w:tcPr>
          <w:p w14:paraId="0DC19B47" w14:textId="77777777" w:rsidR="000528F9" w:rsidRDefault="00000000">
            <w:pPr>
              <w:spacing w:after="0" w:line="240" w:lineRule="auto"/>
              <w:rPr>
                <w:rFonts w:hint="eastAsia"/>
              </w:rPr>
            </w:pPr>
            <w:r>
              <w:rPr>
                <w:sz w:val="16"/>
              </w:rPr>
              <w:t>Primary metric model checkpoint. This is the key read by V6, not inference.model_path.</w:t>
            </w:r>
          </w:p>
        </w:tc>
      </w:tr>
      <w:tr w:rsidR="000528F9" w14:paraId="5B1BBF16" w14:textId="77777777">
        <w:trPr>
          <w:jc w:val="center"/>
        </w:trPr>
        <w:tc>
          <w:tcPr>
            <w:tcW w:w="3802" w:type="dxa"/>
          </w:tcPr>
          <w:p w14:paraId="48F38D80" w14:textId="77777777" w:rsidR="000528F9" w:rsidRDefault="00000000">
            <w:pPr>
              <w:spacing w:after="0" w:line="240" w:lineRule="auto"/>
              <w:rPr>
                <w:rFonts w:hint="eastAsia"/>
              </w:rPr>
            </w:pPr>
            <w:r>
              <w:rPr>
                <w:sz w:val="16"/>
              </w:rPr>
              <w:t>inference.efficientnet_signal.max_depth_cm</w:t>
            </w:r>
          </w:p>
        </w:tc>
        <w:tc>
          <w:tcPr>
            <w:tcW w:w="2824" w:type="dxa"/>
          </w:tcPr>
          <w:p w14:paraId="42883D4B" w14:textId="77777777" w:rsidR="000528F9" w:rsidRDefault="00000000">
            <w:pPr>
              <w:spacing w:after="0" w:line="240" w:lineRule="auto"/>
              <w:rPr>
                <w:rFonts w:hint="eastAsia"/>
              </w:rPr>
            </w:pPr>
            <w:r>
              <w:rPr>
                <w:sz w:val="16"/>
              </w:rPr>
              <w:t>180.0</w:t>
            </w:r>
          </w:p>
        </w:tc>
        <w:tc>
          <w:tcPr>
            <w:tcW w:w="3541" w:type="dxa"/>
          </w:tcPr>
          <w:p w14:paraId="7FA43F42" w14:textId="77777777" w:rsidR="000528F9" w:rsidRDefault="00000000">
            <w:pPr>
              <w:spacing w:after="0" w:line="240" w:lineRule="auto"/>
              <w:rPr>
                <w:rFonts w:hint="eastAsia"/>
              </w:rPr>
            </w:pPr>
            <w:r>
              <w:rPr>
                <w:sz w:val="16"/>
              </w:rPr>
              <w:t>Scale fallback if checkpoint has no max_depth_cm metadata; checkpoint metadata takes precedence.</w:t>
            </w:r>
          </w:p>
        </w:tc>
      </w:tr>
      <w:tr w:rsidR="000528F9" w14:paraId="3356E19B" w14:textId="77777777">
        <w:trPr>
          <w:jc w:val="center"/>
        </w:trPr>
        <w:tc>
          <w:tcPr>
            <w:tcW w:w="3802" w:type="dxa"/>
          </w:tcPr>
          <w:p w14:paraId="527E8F6D" w14:textId="77777777" w:rsidR="000528F9" w:rsidRDefault="00000000">
            <w:pPr>
              <w:spacing w:after="0" w:line="240" w:lineRule="auto"/>
              <w:rPr>
                <w:rFonts w:hint="eastAsia"/>
              </w:rPr>
            </w:pPr>
            <w:r>
              <w:rPr>
                <w:sz w:val="16"/>
              </w:rPr>
              <w:t>inference.efficientnet_signal.device</w:t>
            </w:r>
          </w:p>
        </w:tc>
        <w:tc>
          <w:tcPr>
            <w:tcW w:w="2824" w:type="dxa"/>
          </w:tcPr>
          <w:p w14:paraId="5C5119AB" w14:textId="77777777" w:rsidR="000528F9" w:rsidRDefault="00000000">
            <w:pPr>
              <w:spacing w:after="0" w:line="240" w:lineRule="auto"/>
              <w:rPr>
                <w:rFonts w:hint="eastAsia"/>
              </w:rPr>
            </w:pPr>
            <w:r>
              <w:rPr>
                <w:sz w:val="16"/>
              </w:rPr>
              <w:t>cpu</w:t>
            </w:r>
          </w:p>
        </w:tc>
        <w:tc>
          <w:tcPr>
            <w:tcW w:w="3541" w:type="dxa"/>
          </w:tcPr>
          <w:p w14:paraId="2E52A37E" w14:textId="77777777" w:rsidR="000528F9" w:rsidRDefault="00000000">
            <w:pPr>
              <w:spacing w:after="0" w:line="240" w:lineRule="auto"/>
              <w:rPr>
                <w:rFonts w:hint="eastAsia"/>
              </w:rPr>
            </w:pPr>
            <w:r>
              <w:rPr>
                <w:sz w:val="16"/>
              </w:rPr>
              <w:t>CPU requested; code uses CUDA only when explicitly configured and available.</w:t>
            </w:r>
          </w:p>
        </w:tc>
      </w:tr>
      <w:tr w:rsidR="000528F9" w14:paraId="7F6E931C" w14:textId="77777777">
        <w:trPr>
          <w:jc w:val="center"/>
        </w:trPr>
        <w:tc>
          <w:tcPr>
            <w:tcW w:w="3802" w:type="dxa"/>
          </w:tcPr>
          <w:p w14:paraId="2719C011" w14:textId="77777777" w:rsidR="000528F9" w:rsidRDefault="00000000">
            <w:pPr>
              <w:spacing w:after="0" w:line="240" w:lineRule="auto"/>
              <w:rPr>
                <w:rFonts w:hint="eastAsia"/>
              </w:rPr>
            </w:pPr>
            <w:r>
              <w:rPr>
                <w:sz w:val="16"/>
              </w:rPr>
              <w:t>inference.v6_evidence.enabled; water; yolo; relative_depth; semantics</w:t>
            </w:r>
          </w:p>
        </w:tc>
        <w:tc>
          <w:tcPr>
            <w:tcW w:w="2824" w:type="dxa"/>
          </w:tcPr>
          <w:p w14:paraId="21EA0DF7" w14:textId="77777777" w:rsidR="000528F9" w:rsidRDefault="00000000">
            <w:pPr>
              <w:spacing w:after="0" w:line="240" w:lineRule="auto"/>
              <w:rPr>
                <w:rFonts w:hint="eastAsia"/>
              </w:rPr>
            </w:pPr>
            <w:r>
              <w:rPr>
                <w:sz w:val="16"/>
              </w:rPr>
              <w:t>all true</w:t>
            </w:r>
          </w:p>
        </w:tc>
        <w:tc>
          <w:tcPr>
            <w:tcW w:w="3541" w:type="dxa"/>
          </w:tcPr>
          <w:p w14:paraId="2B2682A4" w14:textId="77777777" w:rsidR="000528F9" w:rsidRDefault="00000000">
            <w:pPr>
              <w:spacing w:after="0" w:line="240" w:lineRule="auto"/>
              <w:rPr>
                <w:rFonts w:hint="eastAsia"/>
              </w:rPr>
            </w:pPr>
            <w:r>
              <w:rPr>
                <w:sz w:val="16"/>
              </w:rPr>
              <w:t>Turns optional diagnostic collectors on. Their outputs do not own metric depth.</w:t>
            </w:r>
          </w:p>
        </w:tc>
      </w:tr>
      <w:tr w:rsidR="000528F9" w14:paraId="43E976F2" w14:textId="77777777">
        <w:trPr>
          <w:jc w:val="center"/>
        </w:trPr>
        <w:tc>
          <w:tcPr>
            <w:tcW w:w="3802" w:type="dxa"/>
          </w:tcPr>
          <w:p w14:paraId="500E8897" w14:textId="77777777" w:rsidR="000528F9" w:rsidRDefault="00000000">
            <w:pPr>
              <w:spacing w:after="0" w:line="240" w:lineRule="auto"/>
              <w:rPr>
                <w:rFonts w:hint="eastAsia"/>
              </w:rPr>
            </w:pPr>
            <w:r>
              <w:rPr>
                <w:sz w:val="16"/>
              </w:rPr>
              <w:t>inference.v6_evidence.yolo_model_path</w:t>
            </w:r>
          </w:p>
        </w:tc>
        <w:tc>
          <w:tcPr>
            <w:tcW w:w="2824" w:type="dxa"/>
          </w:tcPr>
          <w:p w14:paraId="589AE697" w14:textId="77777777" w:rsidR="000528F9" w:rsidRDefault="00000000">
            <w:pPr>
              <w:spacing w:after="0" w:line="240" w:lineRule="auto"/>
              <w:rPr>
                <w:rFonts w:hint="eastAsia"/>
              </w:rPr>
            </w:pPr>
            <w:r>
              <w:rPr>
                <w:sz w:val="16"/>
              </w:rPr>
              <w:t>yolov8n.pt</w:t>
            </w:r>
          </w:p>
        </w:tc>
        <w:tc>
          <w:tcPr>
            <w:tcW w:w="3541" w:type="dxa"/>
          </w:tcPr>
          <w:p w14:paraId="498D119C" w14:textId="77777777" w:rsidR="000528F9" w:rsidRDefault="00000000">
            <w:pPr>
              <w:spacing w:after="0" w:line="240" w:lineRule="auto"/>
              <w:rPr>
                <w:rFonts w:hint="eastAsia"/>
              </w:rPr>
            </w:pPr>
            <w:r>
              <w:rPr>
                <w:sz w:val="16"/>
              </w:rPr>
              <w:t>Local YOLO model used for object context.</w:t>
            </w:r>
          </w:p>
        </w:tc>
      </w:tr>
      <w:tr w:rsidR="000528F9" w14:paraId="49D7B39B" w14:textId="77777777">
        <w:trPr>
          <w:jc w:val="center"/>
        </w:trPr>
        <w:tc>
          <w:tcPr>
            <w:tcW w:w="3802" w:type="dxa"/>
          </w:tcPr>
          <w:p w14:paraId="6E85039E" w14:textId="77777777" w:rsidR="000528F9" w:rsidRDefault="00000000">
            <w:pPr>
              <w:spacing w:after="0" w:line="240" w:lineRule="auto"/>
              <w:rPr>
                <w:rFonts w:hint="eastAsia"/>
              </w:rPr>
            </w:pPr>
            <w:r>
              <w:rPr>
                <w:sz w:val="16"/>
              </w:rPr>
              <w:t>inference.v6_evidence.depth_anything_model</w:t>
            </w:r>
          </w:p>
        </w:tc>
        <w:tc>
          <w:tcPr>
            <w:tcW w:w="2824" w:type="dxa"/>
          </w:tcPr>
          <w:p w14:paraId="7FE8BF34" w14:textId="77777777" w:rsidR="000528F9" w:rsidRDefault="00000000">
            <w:pPr>
              <w:spacing w:after="0" w:line="240" w:lineRule="auto"/>
              <w:rPr>
                <w:rFonts w:hint="eastAsia"/>
              </w:rPr>
            </w:pPr>
            <w:r>
              <w:rPr>
                <w:sz w:val="16"/>
              </w:rPr>
              <w:t>depth-anything/Depth-Anything-V2-Small-hf</w:t>
            </w:r>
          </w:p>
        </w:tc>
        <w:tc>
          <w:tcPr>
            <w:tcW w:w="3541" w:type="dxa"/>
          </w:tcPr>
          <w:p w14:paraId="1EFC2302" w14:textId="77777777" w:rsidR="000528F9" w:rsidRDefault="00000000">
            <w:pPr>
              <w:spacing w:after="0" w:line="240" w:lineRule="auto"/>
              <w:rPr>
                <w:rFonts w:hint="eastAsia"/>
              </w:rPr>
            </w:pPr>
            <w:r>
              <w:rPr>
                <w:sz w:val="16"/>
              </w:rPr>
              <w:t>Local-cache-only relative-depth model ID.</w:t>
            </w:r>
          </w:p>
        </w:tc>
      </w:tr>
      <w:tr w:rsidR="000528F9" w14:paraId="56814A4F" w14:textId="77777777">
        <w:trPr>
          <w:jc w:val="center"/>
        </w:trPr>
        <w:tc>
          <w:tcPr>
            <w:tcW w:w="3802" w:type="dxa"/>
          </w:tcPr>
          <w:p w14:paraId="73121DC4" w14:textId="77777777" w:rsidR="000528F9" w:rsidRDefault="00000000">
            <w:pPr>
              <w:spacing w:after="0" w:line="240" w:lineRule="auto"/>
              <w:rPr>
                <w:rFonts w:hint="eastAsia"/>
              </w:rPr>
            </w:pPr>
            <w:r>
              <w:rPr>
                <w:sz w:val="16"/>
              </w:rPr>
              <w:t>inference.road_scene_classifier.enabled</w:t>
            </w:r>
          </w:p>
        </w:tc>
        <w:tc>
          <w:tcPr>
            <w:tcW w:w="2824" w:type="dxa"/>
          </w:tcPr>
          <w:p w14:paraId="190CEDF4" w14:textId="77777777" w:rsidR="000528F9" w:rsidRDefault="00000000">
            <w:pPr>
              <w:spacing w:after="0" w:line="240" w:lineRule="auto"/>
              <w:rPr>
                <w:rFonts w:hint="eastAsia"/>
              </w:rPr>
            </w:pPr>
            <w:r>
              <w:rPr>
                <w:sz w:val="16"/>
              </w:rPr>
              <w:t>true</w:t>
            </w:r>
          </w:p>
        </w:tc>
        <w:tc>
          <w:tcPr>
            <w:tcW w:w="3541" w:type="dxa"/>
          </w:tcPr>
          <w:p w14:paraId="201165F6" w14:textId="77777777" w:rsidR="000528F9" w:rsidRDefault="00000000">
            <w:pPr>
              <w:spacing w:after="0" w:line="240" w:lineRule="auto"/>
              <w:rPr>
                <w:rFonts w:hint="eastAsia"/>
              </w:rPr>
            </w:pPr>
            <w:r>
              <w:rPr>
                <w:sz w:val="16"/>
              </w:rPr>
              <w:t>Loads road-scene probabilities for diagnostic context.</w:t>
            </w:r>
          </w:p>
        </w:tc>
      </w:tr>
      <w:tr w:rsidR="000528F9" w14:paraId="155808BE" w14:textId="77777777">
        <w:trPr>
          <w:jc w:val="center"/>
        </w:trPr>
        <w:tc>
          <w:tcPr>
            <w:tcW w:w="3802" w:type="dxa"/>
          </w:tcPr>
          <w:p w14:paraId="390C9E87" w14:textId="77777777" w:rsidR="000528F9" w:rsidRDefault="00000000">
            <w:pPr>
              <w:spacing w:after="0" w:line="240" w:lineRule="auto"/>
              <w:rPr>
                <w:rFonts w:hint="eastAsia"/>
              </w:rPr>
            </w:pPr>
            <w:r>
              <w:rPr>
                <w:sz w:val="16"/>
              </w:rPr>
              <w:t>inference.no_water_guard.enabled</w:t>
            </w:r>
          </w:p>
        </w:tc>
        <w:tc>
          <w:tcPr>
            <w:tcW w:w="2824" w:type="dxa"/>
          </w:tcPr>
          <w:p w14:paraId="342A751D" w14:textId="77777777" w:rsidR="000528F9" w:rsidRDefault="00000000">
            <w:pPr>
              <w:spacing w:after="0" w:line="240" w:lineRule="auto"/>
              <w:rPr>
                <w:rFonts w:hint="eastAsia"/>
              </w:rPr>
            </w:pPr>
            <w:r>
              <w:rPr>
                <w:sz w:val="16"/>
              </w:rPr>
              <w:t>true</w:t>
            </w:r>
          </w:p>
        </w:tc>
        <w:tc>
          <w:tcPr>
            <w:tcW w:w="3541" w:type="dxa"/>
          </w:tcPr>
          <w:p w14:paraId="5BDBABBB" w14:textId="77777777" w:rsidR="000528F9" w:rsidRDefault="00000000">
            <w:pPr>
              <w:spacing w:after="0" w:line="240" w:lineRule="auto"/>
              <w:rPr>
                <w:rFonts w:hint="eastAsia"/>
              </w:rPr>
            </w:pPr>
            <w:r>
              <w:rPr>
                <w:sz w:val="16"/>
              </w:rPr>
              <w:t>Loads no-water and wet-road classifier probabilities for diagnostic context.</w:t>
            </w:r>
          </w:p>
        </w:tc>
      </w:tr>
      <w:tr w:rsidR="000528F9" w14:paraId="32029C2A" w14:textId="77777777">
        <w:trPr>
          <w:jc w:val="center"/>
        </w:trPr>
        <w:tc>
          <w:tcPr>
            <w:tcW w:w="3802" w:type="dxa"/>
          </w:tcPr>
          <w:p w14:paraId="6D541266" w14:textId="77777777" w:rsidR="000528F9" w:rsidRDefault="00000000">
            <w:pPr>
              <w:spacing w:after="0" w:line="240" w:lineRule="auto"/>
              <w:rPr>
                <w:rFonts w:hint="eastAsia"/>
              </w:rPr>
            </w:pPr>
            <w:r>
              <w:rPr>
                <w:sz w:val="16"/>
              </w:rPr>
              <w:t>inference.llm_judge.enabled</w:t>
            </w:r>
          </w:p>
        </w:tc>
        <w:tc>
          <w:tcPr>
            <w:tcW w:w="2824" w:type="dxa"/>
          </w:tcPr>
          <w:p w14:paraId="4D52C7CB" w14:textId="77777777" w:rsidR="000528F9" w:rsidRDefault="00000000">
            <w:pPr>
              <w:spacing w:after="0" w:line="240" w:lineRule="auto"/>
              <w:rPr>
                <w:rFonts w:hint="eastAsia"/>
              </w:rPr>
            </w:pPr>
            <w:r>
              <w:rPr>
                <w:sz w:val="16"/>
              </w:rPr>
              <w:t>true</w:t>
            </w:r>
          </w:p>
        </w:tc>
        <w:tc>
          <w:tcPr>
            <w:tcW w:w="3541" w:type="dxa"/>
          </w:tcPr>
          <w:p w14:paraId="7BC79095" w14:textId="77777777" w:rsidR="000528F9" w:rsidRDefault="00000000">
            <w:pPr>
              <w:spacing w:after="0" w:line="240" w:lineRule="auto"/>
              <w:rPr>
                <w:rFonts w:hint="eastAsia"/>
              </w:rPr>
            </w:pPr>
            <w:r>
              <w:rPr>
                <w:sz w:val="16"/>
              </w:rPr>
              <w:t>Enables the post-inference Gemini review attempt.</w:t>
            </w:r>
          </w:p>
        </w:tc>
      </w:tr>
      <w:tr w:rsidR="000528F9" w14:paraId="65D79846" w14:textId="77777777">
        <w:trPr>
          <w:jc w:val="center"/>
        </w:trPr>
        <w:tc>
          <w:tcPr>
            <w:tcW w:w="3802" w:type="dxa"/>
          </w:tcPr>
          <w:p w14:paraId="292DD0CD" w14:textId="77777777" w:rsidR="000528F9" w:rsidRDefault="00000000">
            <w:pPr>
              <w:spacing w:after="0" w:line="240" w:lineRule="auto"/>
              <w:rPr>
                <w:rFonts w:hint="eastAsia"/>
              </w:rPr>
            </w:pPr>
            <w:r>
              <w:rPr>
                <w:sz w:val="16"/>
              </w:rPr>
              <w:t>inference.llm_judge.apply_corrections</w:t>
            </w:r>
          </w:p>
        </w:tc>
        <w:tc>
          <w:tcPr>
            <w:tcW w:w="2824" w:type="dxa"/>
          </w:tcPr>
          <w:p w14:paraId="5DAFFE45" w14:textId="77777777" w:rsidR="000528F9" w:rsidRDefault="00000000">
            <w:pPr>
              <w:spacing w:after="0" w:line="240" w:lineRule="auto"/>
              <w:rPr>
                <w:rFonts w:hint="eastAsia"/>
              </w:rPr>
            </w:pPr>
            <w:r>
              <w:rPr>
                <w:sz w:val="16"/>
              </w:rPr>
              <w:t>true</w:t>
            </w:r>
          </w:p>
        </w:tc>
        <w:tc>
          <w:tcPr>
            <w:tcW w:w="3541" w:type="dxa"/>
          </w:tcPr>
          <w:p w14:paraId="43BA86F1" w14:textId="77777777" w:rsidR="000528F9" w:rsidRDefault="00000000">
            <w:pPr>
              <w:spacing w:after="0" w:line="240" w:lineRule="auto"/>
              <w:rPr>
                <w:rFonts w:hint="eastAsia"/>
              </w:rPr>
            </w:pPr>
            <w:r>
              <w:rPr>
                <w:sz w:val="16"/>
              </w:rPr>
              <w:t>Allows an accepted review to change application_final_depth_cm only.</w:t>
            </w:r>
          </w:p>
        </w:tc>
      </w:tr>
      <w:tr w:rsidR="000528F9" w14:paraId="3F7A57D7" w14:textId="77777777">
        <w:trPr>
          <w:jc w:val="center"/>
        </w:trPr>
        <w:tc>
          <w:tcPr>
            <w:tcW w:w="3802" w:type="dxa"/>
          </w:tcPr>
          <w:p w14:paraId="1AF9B5A2" w14:textId="77777777" w:rsidR="000528F9" w:rsidRDefault="00000000">
            <w:pPr>
              <w:spacing w:after="0" w:line="240" w:lineRule="auto"/>
              <w:rPr>
                <w:rFonts w:hint="eastAsia"/>
              </w:rPr>
            </w:pPr>
            <w:r>
              <w:rPr>
                <w:sz w:val="16"/>
              </w:rPr>
              <w:t>inference.llm_judge.model; provider; temperature; max_output_tokens</w:t>
            </w:r>
          </w:p>
        </w:tc>
        <w:tc>
          <w:tcPr>
            <w:tcW w:w="2824" w:type="dxa"/>
          </w:tcPr>
          <w:p w14:paraId="78B9D985" w14:textId="77777777" w:rsidR="000528F9" w:rsidRDefault="00000000">
            <w:pPr>
              <w:spacing w:after="0" w:line="240" w:lineRule="auto"/>
              <w:rPr>
                <w:rFonts w:hint="eastAsia"/>
              </w:rPr>
            </w:pPr>
            <w:r>
              <w:rPr>
                <w:sz w:val="16"/>
              </w:rPr>
              <w:t>gemini-flash-latest; google; 0.0; 2048</w:t>
            </w:r>
          </w:p>
        </w:tc>
        <w:tc>
          <w:tcPr>
            <w:tcW w:w="3541" w:type="dxa"/>
          </w:tcPr>
          <w:p w14:paraId="0CDAC313" w14:textId="77777777" w:rsidR="000528F9" w:rsidRDefault="00000000">
            <w:pPr>
              <w:spacing w:after="0" w:line="240" w:lineRule="auto"/>
              <w:rPr>
                <w:rFonts w:hint="eastAsia"/>
              </w:rPr>
            </w:pPr>
            <w:r>
              <w:rPr>
                <w:sz w:val="16"/>
              </w:rPr>
              <w:t>Request model and generation settings. HTTP timeout is fixed at 30 seconds in src/llm_judge.py.</w:t>
            </w:r>
          </w:p>
        </w:tc>
      </w:tr>
      <w:tr w:rsidR="000528F9" w14:paraId="6919E910" w14:textId="77777777">
        <w:trPr>
          <w:jc w:val="center"/>
        </w:trPr>
        <w:tc>
          <w:tcPr>
            <w:tcW w:w="3802" w:type="dxa"/>
          </w:tcPr>
          <w:p w14:paraId="5388A5D3" w14:textId="77777777" w:rsidR="000528F9" w:rsidRDefault="00000000">
            <w:pPr>
              <w:spacing w:after="0" w:line="240" w:lineRule="auto"/>
              <w:rPr>
                <w:rFonts w:hint="eastAsia"/>
              </w:rPr>
            </w:pPr>
            <w:r>
              <w:rPr>
                <w:sz w:val="16"/>
              </w:rPr>
              <w:t>inference.video.gemini_review_enabled</w:t>
            </w:r>
          </w:p>
        </w:tc>
        <w:tc>
          <w:tcPr>
            <w:tcW w:w="2824" w:type="dxa"/>
          </w:tcPr>
          <w:p w14:paraId="3C4E7DDF" w14:textId="77777777" w:rsidR="000528F9" w:rsidRDefault="00000000">
            <w:pPr>
              <w:spacing w:after="0" w:line="240" w:lineRule="auto"/>
              <w:rPr>
                <w:rFonts w:hint="eastAsia"/>
              </w:rPr>
            </w:pPr>
            <w:r>
              <w:rPr>
                <w:sz w:val="16"/>
              </w:rPr>
              <w:t>false</w:t>
            </w:r>
          </w:p>
        </w:tc>
        <w:tc>
          <w:tcPr>
            <w:tcW w:w="3541" w:type="dxa"/>
          </w:tcPr>
          <w:p w14:paraId="2A3FB545" w14:textId="77777777" w:rsidR="000528F9" w:rsidRDefault="00000000">
            <w:pPr>
              <w:spacing w:after="0" w:line="240" w:lineRule="auto"/>
              <w:rPr>
                <w:rFonts w:hint="eastAsia"/>
              </w:rPr>
            </w:pPr>
            <w:r>
              <w:rPr>
                <w:sz w:val="16"/>
              </w:rPr>
              <w:t>Stops Gemini from being called for each sampled video frame.</w:t>
            </w:r>
          </w:p>
        </w:tc>
      </w:tr>
      <w:tr w:rsidR="000528F9" w14:paraId="41B3DF90" w14:textId="77777777">
        <w:trPr>
          <w:jc w:val="center"/>
        </w:trPr>
        <w:tc>
          <w:tcPr>
            <w:tcW w:w="3802" w:type="dxa"/>
          </w:tcPr>
          <w:p w14:paraId="220EF237" w14:textId="77777777" w:rsidR="000528F9" w:rsidRDefault="00000000">
            <w:pPr>
              <w:spacing w:after="0" w:line="240" w:lineRule="auto"/>
              <w:rPr>
                <w:rFonts w:hint="eastAsia"/>
              </w:rPr>
            </w:pPr>
            <w:r>
              <w:rPr>
                <w:sz w:val="16"/>
              </w:rPr>
              <w:t>video.skip_frames</w:t>
            </w:r>
          </w:p>
        </w:tc>
        <w:tc>
          <w:tcPr>
            <w:tcW w:w="2824" w:type="dxa"/>
          </w:tcPr>
          <w:p w14:paraId="326EF4EF" w14:textId="77777777" w:rsidR="000528F9" w:rsidRDefault="00000000">
            <w:pPr>
              <w:spacing w:after="0" w:line="240" w:lineRule="auto"/>
              <w:rPr>
                <w:rFonts w:hint="eastAsia"/>
              </w:rPr>
            </w:pPr>
            <w:r>
              <w:rPr>
                <w:sz w:val="16"/>
              </w:rPr>
              <w:t>30</w:t>
            </w:r>
          </w:p>
        </w:tc>
        <w:tc>
          <w:tcPr>
            <w:tcW w:w="3541" w:type="dxa"/>
          </w:tcPr>
          <w:p w14:paraId="65B73D34" w14:textId="77777777" w:rsidR="000528F9" w:rsidRDefault="00000000">
            <w:pPr>
              <w:spacing w:after="0" w:line="240" w:lineRule="auto"/>
              <w:rPr>
                <w:rFonts w:hint="eastAsia"/>
              </w:rPr>
            </w:pPr>
            <w:r>
              <w:rPr>
                <w:sz w:val="16"/>
              </w:rPr>
              <w:t>main.py video default when --skip-frames is omitted; frame zero is sampled.</w:t>
            </w:r>
          </w:p>
        </w:tc>
      </w:tr>
      <w:tr w:rsidR="000528F9" w14:paraId="624DBB2F" w14:textId="77777777">
        <w:trPr>
          <w:jc w:val="center"/>
        </w:trPr>
        <w:tc>
          <w:tcPr>
            <w:tcW w:w="3802" w:type="dxa"/>
          </w:tcPr>
          <w:p w14:paraId="2C9471D4" w14:textId="77777777" w:rsidR="000528F9" w:rsidRDefault="00000000">
            <w:pPr>
              <w:spacing w:after="0" w:line="240" w:lineRule="auto"/>
              <w:rPr>
                <w:rFonts w:hint="eastAsia"/>
              </w:rPr>
            </w:pPr>
            <w:r>
              <w:rPr>
                <w:sz w:val="16"/>
              </w:rPr>
              <w:t>event_processing.retry</w:t>
            </w:r>
          </w:p>
        </w:tc>
        <w:tc>
          <w:tcPr>
            <w:tcW w:w="2824" w:type="dxa"/>
          </w:tcPr>
          <w:p w14:paraId="55DF95AD" w14:textId="77777777" w:rsidR="000528F9" w:rsidRDefault="00000000">
            <w:pPr>
              <w:spacing w:after="0" w:line="240" w:lineRule="auto"/>
              <w:rPr>
                <w:rFonts w:hint="eastAsia"/>
              </w:rPr>
            </w:pPr>
            <w:r>
              <w:rPr>
                <w:sz w:val="16"/>
              </w:rPr>
              <w:t>3 attempts; 0.5 sec base; 6 sec max; 0.2 sec jitter</w:t>
            </w:r>
          </w:p>
        </w:tc>
        <w:tc>
          <w:tcPr>
            <w:tcW w:w="3541" w:type="dxa"/>
          </w:tcPr>
          <w:p w14:paraId="7D7DE882" w14:textId="77777777" w:rsidR="000528F9" w:rsidRDefault="00000000">
            <w:pPr>
              <w:spacing w:after="0" w:line="240" w:lineRule="auto"/>
              <w:rPr>
                <w:rFonts w:hint="eastAsia"/>
              </w:rPr>
            </w:pPr>
            <w:r>
              <w:rPr>
                <w:sz w:val="16"/>
              </w:rPr>
              <w:t>Retry wrapper for synchronous event processing on transient failures.</w:t>
            </w:r>
          </w:p>
        </w:tc>
      </w:tr>
      <w:tr w:rsidR="000528F9" w14:paraId="4A61E31E" w14:textId="77777777">
        <w:trPr>
          <w:jc w:val="center"/>
        </w:trPr>
        <w:tc>
          <w:tcPr>
            <w:tcW w:w="3802" w:type="dxa"/>
          </w:tcPr>
          <w:p w14:paraId="5B12F2EF" w14:textId="77777777" w:rsidR="000528F9" w:rsidRDefault="00000000">
            <w:pPr>
              <w:spacing w:after="0" w:line="240" w:lineRule="auto"/>
              <w:rPr>
                <w:rFonts w:hint="eastAsia"/>
              </w:rPr>
            </w:pPr>
            <w:r>
              <w:rPr>
                <w:sz w:val="16"/>
              </w:rPr>
              <w:t>aws.region</w:t>
            </w:r>
          </w:p>
        </w:tc>
        <w:tc>
          <w:tcPr>
            <w:tcW w:w="2824" w:type="dxa"/>
          </w:tcPr>
          <w:p w14:paraId="00FE9425" w14:textId="77777777" w:rsidR="000528F9" w:rsidRDefault="00000000">
            <w:pPr>
              <w:spacing w:after="0" w:line="240" w:lineRule="auto"/>
              <w:rPr>
                <w:rFonts w:hint="eastAsia"/>
              </w:rPr>
            </w:pPr>
            <w:r>
              <w:rPr>
                <w:sz w:val="16"/>
              </w:rPr>
              <w:t>ap-south-1</w:t>
            </w:r>
          </w:p>
        </w:tc>
        <w:tc>
          <w:tcPr>
            <w:tcW w:w="3541" w:type="dxa"/>
          </w:tcPr>
          <w:p w14:paraId="4185F056" w14:textId="77777777" w:rsidR="000528F9" w:rsidRDefault="00000000">
            <w:pPr>
              <w:spacing w:after="0" w:line="240" w:lineRule="auto"/>
              <w:rPr>
                <w:rFonts w:hint="eastAsia"/>
              </w:rPr>
            </w:pPr>
            <w:r>
              <w:rPr>
                <w:sz w:val="16"/>
              </w:rPr>
              <w:t>Present in config, but current S3Handler is constructed without a region argument and defaults to us-east-1.</w:t>
            </w:r>
          </w:p>
        </w:tc>
      </w:tr>
    </w:tbl>
    <w:p w14:paraId="2852CCF8" w14:textId="77777777" w:rsidR="000528F9" w:rsidRDefault="000528F9">
      <w:pPr>
        <w:spacing w:after="20"/>
        <w:rPr>
          <w:rFonts w:hint="eastAsia"/>
        </w:rPr>
      </w:pPr>
    </w:p>
    <w:p w14:paraId="0B8DFC1F" w14:textId="77777777" w:rsidR="000528F9" w:rsidRDefault="00000000">
      <w:pPr>
        <w:rPr>
          <w:rFonts w:hint="eastAsia"/>
        </w:rPr>
      </w:pPr>
      <w:r>
        <w:t>Secret handling: LLMJudge resolves config.google_api_key or GOOGLE_API_KEY, in that order. A nonempty YAML value therefore takes precedence over the environment variable. The inspected working-tree config contains a populated google_api_key field; its value is intentionally omitted here. Do not put a real key in source or commit it. In this snapshot, setting GOOGLE_API_KEY alone will not override a nonempty YAML value. The .env.example file is not automatically loaded by src/settings.py or LLMJudge.</w:t>
      </w:r>
    </w:p>
    <w:p w14:paraId="610DE350" w14:textId="77777777" w:rsidR="000528F9" w:rsidRDefault="00000000">
      <w:pPr>
        <w:rPr>
          <w:rFonts w:hint="eastAsia"/>
        </w:rPr>
      </w:pPr>
      <w:r>
        <w:t xml:space="preserve">Several settings in config/config.yaml look active but are not read by the V6 factory: inference.model_path, pipeline_mode, the older depth_model/depth_teachers settings, residual_fusion_signal, dynamic_broad_mask_resolver, mask_conditioned_fusion_signal correction knobs, use_mc_dropout_confidence, and the legacy override/cap thresholds </w:t>
      </w:r>
      <w:r>
        <w:lastRenderedPageBreak/>
        <w:t>under road_scene_classifier/no_water_guard. Some classifier enabled/model_path keys are read only to produce probabilities. Do not infer runtime behavior from a true flag unless the current V6 source reads it.</w:t>
      </w:r>
    </w:p>
    <w:p w14:paraId="6CD65AC9" w14:textId="77777777" w:rsidR="000528F9" w:rsidRDefault="00000000">
      <w:pPr>
        <w:rPr>
          <w:rFonts w:hint="eastAsia"/>
        </w:rPr>
      </w:pPr>
      <w:r>
        <w:t>The root inference.model_path currently names models/best_flood_model_water_aware.pth, but active V6 loads the candidate path from inference.efficientnet_signal.model_path. models/README.md describes an older default and is stale for this question. No config values were changed for this guide.</w:t>
      </w:r>
    </w:p>
    <w:p w14:paraId="7665D258" w14:textId="77777777" w:rsidR="000528F9" w:rsidRDefault="00000000">
      <w:pPr>
        <w:pStyle w:val="Heading1"/>
      </w:pPr>
      <w:r>
        <w:t>7. Active Models and Checkpoints</w:t>
      </w:r>
    </w:p>
    <w:p w14:paraId="3B436797" w14:textId="77777777" w:rsidR="000528F9" w:rsidRDefault="00000000">
      <w:pPr>
        <w:rPr>
          <w:rFonts w:hint="eastAsia"/>
        </w:rPr>
      </w:pPr>
      <w:r>
        <w:t>Purpose: know which artifacts are required, what each produces, and what to check when it is missing. The active primary checkpoint is loaded strictly by EfficientNetDepthSignal; evidence models are optional and fail independently.</w:t>
      </w:r>
    </w:p>
    <w:tbl>
      <w:tblPr>
        <w:tblStyle w:val="TableGrid"/>
        <w:tblW w:w="0" w:type="auto"/>
        <w:jc w:val="center"/>
        <w:tblLayout w:type="fixed"/>
        <w:tblLook w:val="04A0" w:firstRow="1" w:lastRow="0" w:firstColumn="1" w:lastColumn="0" w:noHBand="0" w:noVBand="1"/>
      </w:tblPr>
      <w:tblGrid>
        <w:gridCol w:w="3258"/>
        <w:gridCol w:w="3780"/>
        <w:gridCol w:w="3128"/>
      </w:tblGrid>
      <w:tr w:rsidR="000528F9" w14:paraId="3B8E6D50" w14:textId="77777777">
        <w:trPr>
          <w:tblHeader/>
          <w:jc w:val="center"/>
        </w:trPr>
        <w:tc>
          <w:tcPr>
            <w:tcW w:w="3258" w:type="dxa"/>
            <w:shd w:val="clear" w:color="auto" w:fill="17365D"/>
          </w:tcPr>
          <w:p w14:paraId="23E9DBCE" w14:textId="77777777" w:rsidR="000528F9" w:rsidRDefault="00000000">
            <w:pPr>
              <w:spacing w:after="0"/>
              <w:rPr>
                <w:rFonts w:hint="eastAsia"/>
              </w:rPr>
            </w:pPr>
            <w:r>
              <w:rPr>
                <w:b/>
                <w:color w:val="FFFFFF"/>
                <w:sz w:val="16"/>
              </w:rPr>
              <w:t>Component / artifact</w:t>
            </w:r>
          </w:p>
        </w:tc>
        <w:tc>
          <w:tcPr>
            <w:tcW w:w="3780" w:type="dxa"/>
            <w:shd w:val="clear" w:color="auto" w:fill="17365D"/>
          </w:tcPr>
          <w:p w14:paraId="5DA24068" w14:textId="77777777" w:rsidR="000528F9" w:rsidRDefault="00000000">
            <w:pPr>
              <w:spacing w:after="0"/>
              <w:rPr>
                <w:rFonts w:hint="eastAsia"/>
              </w:rPr>
            </w:pPr>
            <w:r>
              <w:rPr>
                <w:b/>
                <w:color w:val="FFFFFF"/>
                <w:sz w:val="16"/>
              </w:rPr>
              <w:t>Loading and preprocessing</w:t>
            </w:r>
          </w:p>
        </w:tc>
        <w:tc>
          <w:tcPr>
            <w:tcW w:w="3128" w:type="dxa"/>
            <w:shd w:val="clear" w:color="auto" w:fill="17365D"/>
          </w:tcPr>
          <w:p w14:paraId="348DB611" w14:textId="77777777" w:rsidR="000528F9" w:rsidRDefault="00000000">
            <w:pPr>
              <w:spacing w:after="0"/>
              <w:rPr>
                <w:rFonts w:hint="eastAsia"/>
              </w:rPr>
            </w:pPr>
            <w:r>
              <w:rPr>
                <w:b/>
                <w:color w:val="FFFFFF"/>
                <w:sz w:val="16"/>
              </w:rPr>
              <w:t>Output and role</w:t>
            </w:r>
          </w:p>
        </w:tc>
      </w:tr>
      <w:tr w:rsidR="000528F9" w14:paraId="20ECC929" w14:textId="77777777">
        <w:trPr>
          <w:jc w:val="center"/>
        </w:trPr>
        <w:tc>
          <w:tcPr>
            <w:tcW w:w="3258" w:type="dxa"/>
          </w:tcPr>
          <w:p w14:paraId="6204664F" w14:textId="77777777" w:rsidR="000528F9" w:rsidRDefault="00000000">
            <w:pPr>
              <w:spacing w:after="0" w:line="240" w:lineRule="auto"/>
              <w:rPr>
                <w:rFonts w:hint="eastAsia"/>
              </w:rPr>
            </w:pPr>
            <w:r>
              <w:rPr>
                <w:sz w:val="16"/>
              </w:rPr>
              <w:t>EfficientNet-B0 regression checkpoint: models/candidate/best_flood_model_water_aware_hardneg.pth</w:t>
            </w:r>
          </w:p>
        </w:tc>
        <w:tc>
          <w:tcPr>
            <w:tcW w:w="3780" w:type="dxa"/>
          </w:tcPr>
          <w:p w14:paraId="5DD5D324" w14:textId="77777777" w:rsidR="000528F9" w:rsidRDefault="00000000">
            <w:pPr>
              <w:spacing w:after="0" w:line="240" w:lineRule="auto"/>
              <w:rPr>
                <w:rFonts w:hint="eastAsia"/>
              </w:rPr>
            </w:pPr>
            <w:r>
              <w:rPr>
                <w:sz w:val="16"/>
              </w:rPr>
              <w:t>Configured path; torch.load(weights_only=True), map to selected device; accepts model_state_dict or state dict; strict=True. Constructed with weights=None. Image is uint8 RGB, resized 224×224, tensorized and ImageNet-normalized; model.eval() and torch.no_grad().</w:t>
            </w:r>
          </w:p>
        </w:tc>
        <w:tc>
          <w:tcPr>
            <w:tcW w:w="3128" w:type="dxa"/>
          </w:tcPr>
          <w:p w14:paraId="6F12023D" w14:textId="77777777" w:rsidR="000528F9" w:rsidRDefault="00000000">
            <w:pPr>
              <w:spacing w:after="0" w:line="240" w:lineRule="auto"/>
              <w:rPr>
                <w:rFonts w:hint="eastAsia"/>
              </w:rPr>
            </w:pPr>
            <w:r>
              <w:rPr>
                <w:sz w:val="16"/>
              </w:rPr>
              <w:t>Sigmoid output multiplied by max_depth_cm from checkpoint metadata when present, otherwise config fallback. Metric centimetres; sole primary numerical owner.</w:t>
            </w:r>
          </w:p>
        </w:tc>
      </w:tr>
      <w:tr w:rsidR="000528F9" w14:paraId="2D7F2E33" w14:textId="77777777">
        <w:trPr>
          <w:jc w:val="center"/>
        </w:trPr>
        <w:tc>
          <w:tcPr>
            <w:tcW w:w="3258" w:type="dxa"/>
          </w:tcPr>
          <w:p w14:paraId="36EDEC0F" w14:textId="77777777" w:rsidR="000528F9" w:rsidRDefault="00000000">
            <w:pPr>
              <w:spacing w:after="0" w:line="240" w:lineRule="auto"/>
              <w:rPr>
                <w:rFonts w:hint="eastAsia"/>
              </w:rPr>
            </w:pPr>
            <w:r>
              <w:rPr>
                <w:sz w:val="16"/>
              </w:rPr>
              <w:t>WaterRegionDetector (classical algorithm; no SegFormer checkpoint)</w:t>
            </w:r>
          </w:p>
        </w:tc>
        <w:tc>
          <w:tcPr>
            <w:tcW w:w="3780" w:type="dxa"/>
          </w:tcPr>
          <w:p w14:paraId="6085BDD6" w14:textId="77777777" w:rsidR="000528F9" w:rsidRDefault="00000000">
            <w:pPr>
              <w:spacing w:after="0" w:line="240" w:lineRule="auto"/>
              <w:rPr>
                <w:rFonts w:hint="eastAsia"/>
              </w:rPr>
            </w:pPr>
            <w:r>
              <w:rPr>
                <w:sz w:val="16"/>
              </w:rPr>
              <w:t>Loaded lazily by V6EvidenceCollector; receives RGB image. Produces mask resized/validated against input image shape.</w:t>
            </w:r>
          </w:p>
        </w:tc>
        <w:tc>
          <w:tcPr>
            <w:tcW w:w="3128" w:type="dxa"/>
          </w:tcPr>
          <w:p w14:paraId="05D0920A" w14:textId="77777777" w:rsidR="000528F9" w:rsidRDefault="00000000">
            <w:pPr>
              <w:spacing w:after="0" w:line="240" w:lineRule="auto"/>
              <w:rPr>
                <w:rFonts w:hint="eastAsia"/>
              </w:rPr>
            </w:pPr>
            <w:r>
              <w:rPr>
                <w:sz w:val="16"/>
              </w:rPr>
              <w:t>Coverage and spatial mask diagnostics only. Not metric depth or calibrated segmentation confidence.</w:t>
            </w:r>
          </w:p>
        </w:tc>
      </w:tr>
      <w:tr w:rsidR="000528F9" w14:paraId="21442322" w14:textId="77777777">
        <w:trPr>
          <w:jc w:val="center"/>
        </w:trPr>
        <w:tc>
          <w:tcPr>
            <w:tcW w:w="3258" w:type="dxa"/>
          </w:tcPr>
          <w:p w14:paraId="031C2695" w14:textId="77777777" w:rsidR="000528F9" w:rsidRDefault="00000000">
            <w:pPr>
              <w:spacing w:after="0" w:line="240" w:lineRule="auto"/>
              <w:rPr>
                <w:rFonts w:hint="eastAsia"/>
              </w:rPr>
            </w:pPr>
            <w:r>
              <w:rPr>
                <w:sz w:val="16"/>
              </w:rPr>
              <w:t>YOLO local model: yolov8n.pt</w:t>
            </w:r>
          </w:p>
        </w:tc>
        <w:tc>
          <w:tcPr>
            <w:tcW w:w="3780" w:type="dxa"/>
          </w:tcPr>
          <w:p w14:paraId="6A00E39D" w14:textId="77777777" w:rsidR="000528F9" w:rsidRDefault="00000000">
            <w:pPr>
              <w:spacing w:after="0" w:line="240" w:lineRule="auto"/>
              <w:rPr>
                <w:rFonts w:hint="eastAsia"/>
              </w:rPr>
            </w:pPr>
            <w:r>
              <w:rPr>
                <w:sz w:val="16"/>
              </w:rPr>
              <w:t>Loaded lazily with Ultralytics from configured local file. Input is converted RGB→BGR for Ultralytics. Native detector conf=.25; retained labels car/person/bus/truck/motorcycle/bicycle.</w:t>
            </w:r>
          </w:p>
        </w:tc>
        <w:tc>
          <w:tcPr>
            <w:tcW w:w="3128" w:type="dxa"/>
          </w:tcPr>
          <w:p w14:paraId="3F28F4CD" w14:textId="77777777" w:rsidR="000528F9" w:rsidRDefault="00000000">
            <w:pPr>
              <w:spacing w:after="0" w:line="240" w:lineRule="auto"/>
              <w:rPr>
                <w:rFonts w:hint="eastAsia"/>
              </w:rPr>
            </w:pPr>
            <w:r>
              <w:rPr>
                <w:sz w:val="16"/>
              </w:rPr>
              <w:t>Classes, confidence, bounding box, relative size, and mask-overlap proxies; diagnostics only.</w:t>
            </w:r>
          </w:p>
        </w:tc>
      </w:tr>
      <w:tr w:rsidR="000528F9" w14:paraId="0C07778D" w14:textId="77777777">
        <w:trPr>
          <w:jc w:val="center"/>
        </w:trPr>
        <w:tc>
          <w:tcPr>
            <w:tcW w:w="3258" w:type="dxa"/>
          </w:tcPr>
          <w:p w14:paraId="4E048DD7" w14:textId="77777777" w:rsidR="000528F9" w:rsidRDefault="00000000">
            <w:pPr>
              <w:spacing w:after="0" w:line="240" w:lineRule="auto"/>
              <w:rPr>
                <w:rFonts w:hint="eastAsia"/>
              </w:rPr>
            </w:pPr>
            <w:r>
              <w:rPr>
                <w:sz w:val="16"/>
              </w:rPr>
              <w:t>Depth Anything V2 Small: depth-anything/Depth-Anything-V2-Small-hf</w:t>
            </w:r>
          </w:p>
        </w:tc>
        <w:tc>
          <w:tcPr>
            <w:tcW w:w="3780" w:type="dxa"/>
          </w:tcPr>
          <w:p w14:paraId="1FC25DAE" w14:textId="77777777" w:rsidR="000528F9" w:rsidRDefault="00000000">
            <w:pPr>
              <w:spacing w:after="0" w:line="240" w:lineRule="auto"/>
              <w:rPr>
                <w:rFonts w:hint="eastAsia"/>
              </w:rPr>
            </w:pPr>
            <w:r>
              <w:rPr>
                <w:sz w:val="16"/>
              </w:rPr>
              <w:t>AutoImageProcessor and AutoModelForDepthEstimation; local_files_only=True. No download during inference. Map interpolated to image size and normalized to 0..1.</w:t>
            </w:r>
          </w:p>
        </w:tc>
        <w:tc>
          <w:tcPr>
            <w:tcW w:w="3128" w:type="dxa"/>
          </w:tcPr>
          <w:p w14:paraId="7E909740" w14:textId="77777777" w:rsidR="000528F9" w:rsidRDefault="00000000">
            <w:pPr>
              <w:spacing w:after="0" w:line="240" w:lineRule="auto"/>
              <w:rPr>
                <w:rFonts w:hint="eastAsia"/>
              </w:rPr>
            </w:pPr>
            <w:r>
              <w:rPr>
                <w:sz w:val="16"/>
              </w:rPr>
              <w:t>Relative ordering/context only. Never centimetres.</w:t>
            </w:r>
          </w:p>
        </w:tc>
      </w:tr>
      <w:tr w:rsidR="000528F9" w14:paraId="1FFAF0B3" w14:textId="77777777">
        <w:trPr>
          <w:jc w:val="center"/>
        </w:trPr>
        <w:tc>
          <w:tcPr>
            <w:tcW w:w="3258" w:type="dxa"/>
          </w:tcPr>
          <w:p w14:paraId="15821519" w14:textId="77777777" w:rsidR="000528F9" w:rsidRDefault="00000000">
            <w:pPr>
              <w:spacing w:after="0" w:line="240" w:lineRule="auto"/>
              <w:rPr>
                <w:rFonts w:hint="eastAsia"/>
              </w:rPr>
            </w:pPr>
            <w:r>
              <w:rPr>
                <w:sz w:val="16"/>
              </w:rPr>
              <w:t>Road-scene MobileNetV3-Small: road_scene_classifier_4class_shallow_v2.pth</w:t>
            </w:r>
          </w:p>
        </w:tc>
        <w:tc>
          <w:tcPr>
            <w:tcW w:w="3780" w:type="dxa"/>
          </w:tcPr>
          <w:p w14:paraId="3A700E63" w14:textId="77777777" w:rsidR="000528F9" w:rsidRDefault="00000000">
            <w:pPr>
              <w:spacing w:after="0" w:line="240" w:lineRule="auto"/>
              <w:rPr>
                <w:rFonts w:hint="eastAsia"/>
              </w:rPr>
            </w:pPr>
            <w:r>
              <w:rPr>
                <w:sz w:val="16"/>
              </w:rPr>
              <w:t>Loaded from config, requires exact four class_names, strict state dict. RGB resized 224×224 and ImageNet-normalized.</w:t>
            </w:r>
          </w:p>
        </w:tc>
        <w:tc>
          <w:tcPr>
            <w:tcW w:w="3128" w:type="dxa"/>
          </w:tcPr>
          <w:p w14:paraId="77E4CF8B" w14:textId="77777777" w:rsidR="000528F9" w:rsidRDefault="00000000">
            <w:pPr>
              <w:spacing w:after="0" w:line="240" w:lineRule="auto"/>
              <w:rPr>
                <w:rFonts w:hint="eastAsia"/>
              </w:rPr>
            </w:pPr>
            <w:r>
              <w:rPr>
                <w:sz w:val="16"/>
              </w:rPr>
              <w:t>Probabilities for dry_road, wet_road, shallow_flood, meaningful_flood; context/disagreement only.</w:t>
            </w:r>
          </w:p>
        </w:tc>
      </w:tr>
      <w:tr w:rsidR="000528F9" w14:paraId="6162164B" w14:textId="77777777">
        <w:trPr>
          <w:jc w:val="center"/>
        </w:trPr>
        <w:tc>
          <w:tcPr>
            <w:tcW w:w="3258" w:type="dxa"/>
          </w:tcPr>
          <w:p w14:paraId="78F0B766" w14:textId="77777777" w:rsidR="000528F9" w:rsidRDefault="00000000">
            <w:pPr>
              <w:spacing w:after="0" w:line="240" w:lineRule="auto"/>
              <w:rPr>
                <w:rFonts w:hint="eastAsia"/>
              </w:rPr>
            </w:pPr>
            <w:r>
              <w:rPr>
                <w:sz w:val="16"/>
              </w:rPr>
              <w:t>No-water and wet-road MobileNetV3-Small checkpoints</w:t>
            </w:r>
          </w:p>
        </w:tc>
        <w:tc>
          <w:tcPr>
            <w:tcW w:w="3780" w:type="dxa"/>
          </w:tcPr>
          <w:p w14:paraId="45B8C2FC" w14:textId="77777777" w:rsidR="000528F9" w:rsidRDefault="00000000">
            <w:pPr>
              <w:spacing w:after="0" w:line="240" w:lineRule="auto"/>
              <w:rPr>
                <w:rFonts w:hint="eastAsia"/>
              </w:rPr>
            </w:pPr>
            <w:r>
              <w:rPr>
                <w:sz w:val="16"/>
              </w:rPr>
              <w:t>Loaded from no_water_guard.model_path and wet_road_guard_model_path if enabled; two classes no_water/water; same RGB 224×224 normalization.</w:t>
            </w:r>
          </w:p>
        </w:tc>
        <w:tc>
          <w:tcPr>
            <w:tcW w:w="3128" w:type="dxa"/>
          </w:tcPr>
          <w:p w14:paraId="5C1D0BFF" w14:textId="77777777" w:rsidR="000528F9" w:rsidRDefault="00000000">
            <w:pPr>
              <w:spacing w:after="0" w:line="240" w:lineRule="auto"/>
              <w:rPr>
                <w:rFonts w:hint="eastAsia"/>
              </w:rPr>
            </w:pPr>
            <w:r>
              <w:rPr>
                <w:sz w:val="16"/>
              </w:rPr>
              <w:t>Class probabilities used to report context/disagreement. No zeroing, cap, or depth correction.</w:t>
            </w:r>
          </w:p>
        </w:tc>
      </w:tr>
    </w:tbl>
    <w:p w14:paraId="0AFE213A" w14:textId="77777777" w:rsidR="000528F9" w:rsidRDefault="000528F9">
      <w:pPr>
        <w:spacing w:after="20"/>
        <w:rPr>
          <w:rFonts w:hint="eastAsia"/>
        </w:rPr>
      </w:pPr>
    </w:p>
    <w:p w14:paraId="524D69B6" w14:textId="77777777" w:rsidR="000528F9" w:rsidRDefault="00000000">
      <w:pPr>
        <w:rPr>
          <w:rFonts w:hint="eastAsia"/>
        </w:rPr>
      </w:pPr>
      <w:r>
        <w:t>The configured checkpoint, optional classifier files, and yolov8n.pt were present during this audit. The primary file is 17,780,753 bytes with SHA-256 78bd165a30b8fee67d17d7ec13b840d6cbdd9d2504445443bf61d52248b5fb40. Its safely loaded metadata reports max_depth_cm=180, best epoch 4 and val_mae_cm≈7.58, with a training path now absent from the checkout. These facts establish artifact shape/identity, not accuracy or full reproducibility. Image CSV reports include checkpoint path and hash.</w:t>
      </w:r>
    </w:p>
    <w:p w14:paraId="7EDD5B6E" w14:textId="77777777" w:rsidR="000528F9" w:rsidRDefault="00000000">
      <w:pPr>
        <w:rPr>
          <w:rFonts w:hint="eastAsia"/>
        </w:rPr>
      </w:pPr>
      <w:r>
        <w:t>A missing or incompatible primary checkpoint is fatal and has no V5 fallback. A missing optional model is recorded in collector status; EfficientNet inference continues. Depth Anything’s Hugging Face cache must already contain the requested model files.</w:t>
      </w:r>
    </w:p>
    <w:p w14:paraId="0D0995E2" w14:textId="77777777" w:rsidR="000528F9" w:rsidRDefault="00000000">
      <w:pPr>
        <w:pStyle w:val="Heading1"/>
      </w:pPr>
      <w:r>
        <w:t>8. Input, Output, and Result Ownership</w:t>
      </w:r>
    </w:p>
    <w:p w14:paraId="43C7A996" w14:textId="77777777" w:rsidR="000528F9" w:rsidRDefault="00000000">
      <w:pPr>
        <w:rPr>
          <w:rFonts w:hint="eastAsia"/>
        </w:rPr>
      </w:pPr>
      <w:r>
        <w:t>Purpose: keep centimetre values and provenance unambiguous across CLI, web, API, worker, and video. The primary V6 payload is produced by v6_depth_payload and is serialized before Gemini review.</w:t>
      </w:r>
    </w:p>
    <w:tbl>
      <w:tblPr>
        <w:tblStyle w:val="TableGrid"/>
        <w:tblW w:w="0" w:type="auto"/>
        <w:jc w:val="center"/>
        <w:tblLayout w:type="fixed"/>
        <w:tblLook w:val="04A0" w:firstRow="1" w:lastRow="0" w:firstColumn="1" w:lastColumn="0" w:noHBand="0" w:noVBand="1"/>
      </w:tblPr>
      <w:tblGrid>
        <w:gridCol w:w="2933"/>
        <w:gridCol w:w="7234"/>
      </w:tblGrid>
      <w:tr w:rsidR="000528F9" w14:paraId="40CDC029" w14:textId="77777777">
        <w:trPr>
          <w:tblHeader/>
          <w:jc w:val="center"/>
        </w:trPr>
        <w:tc>
          <w:tcPr>
            <w:tcW w:w="2933" w:type="dxa"/>
            <w:shd w:val="clear" w:color="auto" w:fill="17365D"/>
          </w:tcPr>
          <w:p w14:paraId="5DC1B8F4" w14:textId="77777777" w:rsidR="000528F9" w:rsidRDefault="00000000">
            <w:pPr>
              <w:spacing w:after="0"/>
              <w:rPr>
                <w:rFonts w:hint="eastAsia"/>
              </w:rPr>
            </w:pPr>
            <w:r>
              <w:rPr>
                <w:b/>
                <w:color w:val="FFFFFF"/>
                <w:sz w:val="16"/>
              </w:rPr>
              <w:t>Field</w:t>
            </w:r>
          </w:p>
        </w:tc>
        <w:tc>
          <w:tcPr>
            <w:tcW w:w="7234" w:type="dxa"/>
            <w:shd w:val="clear" w:color="auto" w:fill="17365D"/>
          </w:tcPr>
          <w:p w14:paraId="6BE16432" w14:textId="77777777" w:rsidR="000528F9" w:rsidRDefault="00000000">
            <w:pPr>
              <w:spacing w:after="0"/>
              <w:rPr>
                <w:rFonts w:hint="eastAsia"/>
              </w:rPr>
            </w:pPr>
            <w:r>
              <w:rPr>
                <w:b/>
                <w:color w:val="FFFFFF"/>
                <w:sz w:val="16"/>
              </w:rPr>
              <w:t>Meaning and owner</w:t>
            </w:r>
          </w:p>
        </w:tc>
      </w:tr>
      <w:tr w:rsidR="000528F9" w14:paraId="1095A62B" w14:textId="77777777">
        <w:trPr>
          <w:jc w:val="center"/>
        </w:trPr>
        <w:tc>
          <w:tcPr>
            <w:tcW w:w="2933" w:type="dxa"/>
          </w:tcPr>
          <w:p w14:paraId="3051B13F" w14:textId="77777777" w:rsidR="000528F9" w:rsidRDefault="00000000">
            <w:pPr>
              <w:spacing w:after="0" w:line="240" w:lineRule="auto"/>
              <w:rPr>
                <w:rFonts w:hint="eastAsia"/>
              </w:rPr>
            </w:pPr>
            <w:r>
              <w:rPr>
                <w:sz w:val="16"/>
              </w:rPr>
              <w:t>primary_depth_cm</w:t>
            </w:r>
          </w:p>
        </w:tc>
        <w:tc>
          <w:tcPr>
            <w:tcW w:w="7234" w:type="dxa"/>
          </w:tcPr>
          <w:p w14:paraId="49099B3F" w14:textId="77777777" w:rsidR="000528F9" w:rsidRDefault="00000000">
            <w:pPr>
              <w:spacing w:after="0" w:line="240" w:lineRule="auto"/>
              <w:rPr>
                <w:rFonts w:hint="eastAsia"/>
              </w:rPr>
            </w:pPr>
            <w:r>
              <w:rPr>
                <w:sz w:val="16"/>
              </w:rPr>
              <w:t>Immutable EfficientNet metric output in cm.</w:t>
            </w:r>
          </w:p>
        </w:tc>
      </w:tr>
      <w:tr w:rsidR="000528F9" w14:paraId="18FC8DE5" w14:textId="77777777">
        <w:trPr>
          <w:jc w:val="center"/>
        </w:trPr>
        <w:tc>
          <w:tcPr>
            <w:tcW w:w="2933" w:type="dxa"/>
          </w:tcPr>
          <w:p w14:paraId="581470C6" w14:textId="77777777" w:rsidR="000528F9" w:rsidRDefault="00000000">
            <w:pPr>
              <w:spacing w:after="0" w:line="240" w:lineRule="auto"/>
              <w:rPr>
                <w:rFonts w:hint="eastAsia"/>
              </w:rPr>
            </w:pPr>
            <w:r>
              <w:rPr>
                <w:sz w:val="16"/>
              </w:rPr>
              <w:t>final_shadow_depth_cm</w:t>
            </w:r>
          </w:p>
        </w:tc>
        <w:tc>
          <w:tcPr>
            <w:tcW w:w="7234" w:type="dxa"/>
          </w:tcPr>
          <w:p w14:paraId="23373BC4" w14:textId="77777777" w:rsidR="000528F9" w:rsidRDefault="00000000">
            <w:pPr>
              <w:spacing w:after="0" w:line="240" w:lineRule="auto"/>
              <w:rPr>
                <w:rFonts w:hint="eastAsia"/>
              </w:rPr>
            </w:pPr>
            <w:r>
              <w:rPr>
                <w:sz w:val="16"/>
              </w:rPr>
              <w:t>Controlled V6 final in cm. In the current policy it equals the primary value because all proposals abstain.</w:t>
            </w:r>
          </w:p>
        </w:tc>
      </w:tr>
      <w:tr w:rsidR="000528F9" w14:paraId="3C6CC50D" w14:textId="77777777">
        <w:trPr>
          <w:jc w:val="center"/>
        </w:trPr>
        <w:tc>
          <w:tcPr>
            <w:tcW w:w="2933" w:type="dxa"/>
          </w:tcPr>
          <w:p w14:paraId="2BDC4CCE" w14:textId="77777777" w:rsidR="000528F9" w:rsidRDefault="00000000">
            <w:pPr>
              <w:spacing w:after="0" w:line="240" w:lineRule="auto"/>
              <w:rPr>
                <w:rFonts w:hint="eastAsia"/>
              </w:rPr>
            </w:pPr>
            <w:r>
              <w:rPr>
                <w:sz w:val="16"/>
              </w:rPr>
              <w:t>final_v6_depth_cm</w:t>
            </w:r>
          </w:p>
        </w:tc>
        <w:tc>
          <w:tcPr>
            <w:tcW w:w="7234" w:type="dxa"/>
          </w:tcPr>
          <w:p w14:paraId="3D7B40AB" w14:textId="77777777" w:rsidR="000528F9" w:rsidRDefault="00000000">
            <w:pPr>
              <w:spacing w:after="0" w:line="240" w:lineRule="auto"/>
              <w:rPr>
                <w:rFonts w:hint="eastAsia"/>
              </w:rPr>
            </w:pPr>
            <w:r>
              <w:rPr>
                <w:sz w:val="16"/>
              </w:rPr>
              <w:t>Serialized alias for final_shadow_depth_cm.</w:t>
            </w:r>
          </w:p>
        </w:tc>
      </w:tr>
      <w:tr w:rsidR="000528F9" w14:paraId="2B756B6A" w14:textId="77777777">
        <w:trPr>
          <w:jc w:val="center"/>
        </w:trPr>
        <w:tc>
          <w:tcPr>
            <w:tcW w:w="2933" w:type="dxa"/>
          </w:tcPr>
          <w:p w14:paraId="33D050E6" w14:textId="77777777" w:rsidR="000528F9" w:rsidRDefault="00000000">
            <w:pPr>
              <w:spacing w:after="0" w:line="240" w:lineRule="auto"/>
              <w:rPr>
                <w:rFonts w:hint="eastAsia"/>
              </w:rPr>
            </w:pPr>
            <w:r>
              <w:rPr>
                <w:sz w:val="16"/>
              </w:rPr>
              <w:t>numerical_owner</w:t>
            </w:r>
          </w:p>
        </w:tc>
        <w:tc>
          <w:tcPr>
            <w:tcW w:w="7234" w:type="dxa"/>
          </w:tcPr>
          <w:p w14:paraId="59BC64D7" w14:textId="77777777" w:rsidR="000528F9" w:rsidRDefault="00000000">
            <w:pPr>
              <w:spacing w:after="0" w:line="240" w:lineRule="auto"/>
              <w:rPr>
                <w:rFonts w:hint="eastAsia"/>
              </w:rPr>
            </w:pPr>
            <w:r>
              <w:rPr>
                <w:sz w:val="16"/>
              </w:rPr>
              <w:t>efficientnet_primary_anchor. This identifies the V6 metric owner; Gemini never becomes V6 numerical owner.</w:t>
            </w:r>
          </w:p>
        </w:tc>
      </w:tr>
      <w:tr w:rsidR="000528F9" w14:paraId="36562821" w14:textId="77777777">
        <w:trPr>
          <w:jc w:val="center"/>
        </w:trPr>
        <w:tc>
          <w:tcPr>
            <w:tcW w:w="2933" w:type="dxa"/>
          </w:tcPr>
          <w:p w14:paraId="52A69D25" w14:textId="77777777" w:rsidR="000528F9" w:rsidRDefault="00000000">
            <w:pPr>
              <w:spacing w:after="0" w:line="240" w:lineRule="auto"/>
              <w:rPr>
                <w:rFonts w:hint="eastAsia"/>
              </w:rPr>
            </w:pPr>
            <w:r>
              <w:rPr>
                <w:sz w:val="16"/>
              </w:rPr>
              <w:t>application_final_depth_cm</w:t>
            </w:r>
          </w:p>
        </w:tc>
        <w:tc>
          <w:tcPr>
            <w:tcW w:w="7234" w:type="dxa"/>
          </w:tcPr>
          <w:p w14:paraId="5CE773E6" w14:textId="77777777" w:rsidR="000528F9" w:rsidRDefault="00000000">
            <w:pPr>
              <w:spacing w:after="0" w:line="240" w:lineRule="auto"/>
              <w:rPr>
                <w:rFonts w:hint="eastAsia"/>
              </w:rPr>
            </w:pPr>
            <w:r>
              <w:rPr>
                <w:sz w:val="16"/>
              </w:rPr>
              <w:t>Value the application displays/returns. Equals final V6 unless validated Gemini correction is applied.</w:t>
            </w:r>
          </w:p>
        </w:tc>
      </w:tr>
      <w:tr w:rsidR="000528F9" w14:paraId="34C36828" w14:textId="77777777">
        <w:trPr>
          <w:jc w:val="center"/>
        </w:trPr>
        <w:tc>
          <w:tcPr>
            <w:tcW w:w="2933" w:type="dxa"/>
          </w:tcPr>
          <w:p w14:paraId="224E5135" w14:textId="77777777" w:rsidR="000528F9" w:rsidRDefault="00000000">
            <w:pPr>
              <w:spacing w:after="0" w:line="240" w:lineRule="auto"/>
              <w:rPr>
                <w:rFonts w:hint="eastAsia"/>
              </w:rPr>
            </w:pPr>
            <w:r>
              <w:rPr>
                <w:sz w:val="16"/>
              </w:rPr>
              <w:t>decision_source</w:t>
            </w:r>
          </w:p>
        </w:tc>
        <w:tc>
          <w:tcPr>
            <w:tcW w:w="7234" w:type="dxa"/>
          </w:tcPr>
          <w:p w14:paraId="318E2237" w14:textId="77777777" w:rsidR="000528F9" w:rsidRDefault="00000000">
            <w:pPr>
              <w:spacing w:after="0" w:line="240" w:lineRule="auto"/>
              <w:rPr>
                <w:rFonts w:hint="eastAsia"/>
              </w:rPr>
            </w:pPr>
            <w:r>
              <w:rPr>
                <w:sz w:val="16"/>
              </w:rPr>
              <w:t>v6_pipeline or gemini_review.</w:t>
            </w:r>
          </w:p>
        </w:tc>
      </w:tr>
      <w:tr w:rsidR="000528F9" w14:paraId="0D8C1A8C" w14:textId="77777777">
        <w:trPr>
          <w:jc w:val="center"/>
        </w:trPr>
        <w:tc>
          <w:tcPr>
            <w:tcW w:w="2933" w:type="dxa"/>
          </w:tcPr>
          <w:p w14:paraId="477F87A5" w14:textId="77777777" w:rsidR="000528F9" w:rsidRDefault="00000000">
            <w:pPr>
              <w:spacing w:after="0" w:line="240" w:lineRule="auto"/>
              <w:rPr>
                <w:rFonts w:hint="eastAsia"/>
              </w:rPr>
            </w:pPr>
            <w:r>
              <w:rPr>
                <w:sz w:val="16"/>
              </w:rPr>
              <w:lastRenderedPageBreak/>
              <w:t>correction_trace</w:t>
            </w:r>
          </w:p>
        </w:tc>
        <w:tc>
          <w:tcPr>
            <w:tcW w:w="7234" w:type="dxa"/>
          </w:tcPr>
          <w:p w14:paraId="028398DD" w14:textId="77777777" w:rsidR="000528F9" w:rsidRDefault="00000000">
            <w:pPr>
              <w:spacing w:after="0" w:line="240" w:lineRule="auto"/>
              <w:rPr>
                <w:rFonts w:hint="eastAsia"/>
              </w:rPr>
            </w:pPr>
            <w:r>
              <w:rPr>
                <w:sz w:val="16"/>
              </w:rPr>
              <w:t>Immutable record of proposals, accepted flag, source, delta, reason, evidence IDs, and final V6 depth.</w:t>
            </w:r>
          </w:p>
        </w:tc>
      </w:tr>
      <w:tr w:rsidR="000528F9" w14:paraId="177B6A21" w14:textId="77777777">
        <w:trPr>
          <w:jc w:val="center"/>
        </w:trPr>
        <w:tc>
          <w:tcPr>
            <w:tcW w:w="2933" w:type="dxa"/>
          </w:tcPr>
          <w:p w14:paraId="52E3328B" w14:textId="77777777" w:rsidR="000528F9" w:rsidRDefault="00000000">
            <w:pPr>
              <w:spacing w:after="0" w:line="240" w:lineRule="auto"/>
              <w:rPr>
                <w:rFonts w:hint="eastAsia"/>
              </w:rPr>
            </w:pPr>
            <w:r>
              <w:rPr>
                <w:sz w:val="16"/>
              </w:rPr>
              <w:t>diagnostic_evidence</w:t>
            </w:r>
          </w:p>
        </w:tc>
        <w:tc>
          <w:tcPr>
            <w:tcW w:w="7234" w:type="dxa"/>
          </w:tcPr>
          <w:p w14:paraId="7116EC7D" w14:textId="77777777" w:rsidR="000528F9" w:rsidRDefault="00000000">
            <w:pPr>
              <w:spacing w:after="0" w:line="240" w:lineRule="auto"/>
              <w:rPr>
                <w:rFonts w:hint="eastAsia"/>
              </w:rPr>
            </w:pPr>
            <w:r>
              <w:rPr>
                <w:sz w:val="16"/>
              </w:rPr>
              <w:t>Available context with units and authority labels. Missing values remain omitted/null/unavailable.</w:t>
            </w:r>
          </w:p>
        </w:tc>
      </w:tr>
      <w:tr w:rsidR="000528F9" w14:paraId="500E3F35" w14:textId="77777777">
        <w:trPr>
          <w:jc w:val="center"/>
        </w:trPr>
        <w:tc>
          <w:tcPr>
            <w:tcW w:w="2933" w:type="dxa"/>
          </w:tcPr>
          <w:p w14:paraId="74A32B0F" w14:textId="77777777" w:rsidR="000528F9" w:rsidRDefault="00000000">
            <w:pPr>
              <w:spacing w:after="0" w:line="240" w:lineRule="auto"/>
              <w:rPr>
                <w:rFonts w:hint="eastAsia"/>
              </w:rPr>
            </w:pPr>
            <w:r>
              <w:rPr>
                <w:sz w:val="16"/>
              </w:rPr>
              <w:t>gemini_review</w:t>
            </w:r>
          </w:p>
        </w:tc>
        <w:tc>
          <w:tcPr>
            <w:tcW w:w="7234" w:type="dxa"/>
          </w:tcPr>
          <w:p w14:paraId="32B7CBB2" w14:textId="77777777" w:rsidR="000528F9" w:rsidRDefault="00000000">
            <w:pPr>
              <w:spacing w:after="0" w:line="240" w:lineRule="auto"/>
              <w:rPr>
                <w:rFonts w:hint="eastAsia"/>
              </w:rPr>
            </w:pPr>
            <w:r>
              <w:rPr>
                <w:sz w:val="16"/>
              </w:rPr>
              <w:t>Review status, prediction correctness, visual estimate/range/confidence, recommendation, correction status, reason and safe error code.</w:t>
            </w:r>
          </w:p>
        </w:tc>
      </w:tr>
    </w:tbl>
    <w:p w14:paraId="4D9BC266" w14:textId="77777777" w:rsidR="000528F9" w:rsidRDefault="000528F9">
      <w:pPr>
        <w:spacing w:after="20"/>
        <w:rPr>
          <w:rFonts w:hint="eastAsia"/>
        </w:rPr>
      </w:pPr>
    </w:p>
    <w:p w14:paraId="6B7D9D57" w14:textId="77777777" w:rsidR="000528F9" w:rsidRDefault="00000000">
      <w:pPr>
        <w:rPr>
          <w:rFonts w:hint="eastAsia"/>
        </w:rPr>
      </w:pPr>
      <w:r>
        <w:t>The V6 numerical result is metric centimetres. There is no conversion through estimated_depth_meters in the V6 inference boundary. Do not interpret an absent value as 0. finite_depth rejects None, booleans, NaN and infinity. Signal validation rejects non-finite present values. JSON serialization uses allow_nan=False to prevent NaN/Infinity from being written as successful numeric results.</w:t>
      </w:r>
    </w:p>
    <w:p w14:paraId="4D0A0E16" w14:textId="77777777" w:rsidR="000528F9" w:rsidRDefault="00000000">
      <w:pPr>
        <w:rPr>
          <w:rFonts w:hint="eastAsia"/>
        </w:rPr>
      </w:pPr>
      <w:r>
        <w:t>The CLI status describes execution, not verified accuracy. API/event outputs include IDs, timestamp, camera coordinates and metadata around the same V6 result. Video CSV rows carry frame index, timestamp, backend, saved JPEG path and both V6/application depths.</w:t>
      </w:r>
    </w:p>
    <w:p w14:paraId="15CB4906" w14:textId="77777777" w:rsidR="000528F9" w:rsidRDefault="00000000">
      <w:pPr>
        <w:pStyle w:val="Heading1"/>
      </w:pPr>
      <w:r>
        <w:t>9. Diagnostic Evidence Contract</w:t>
      </w:r>
    </w:p>
    <w:p w14:paraId="32BD154A" w14:textId="77777777" w:rsidR="000528F9" w:rsidRDefault="00000000">
      <w:pPr>
        <w:rPr>
          <w:rFonts w:hint="eastAsia"/>
        </w:rPr>
      </w:pPr>
      <w:r>
        <w:t>Purpose: use evidence to understand a prediction without accidentally treating it as a metric estimate. Signal objects state unit, source component and authority. A missing signal is represented with value=None and a reason; malformed evidence is recorded rather than coerced to zero.</w:t>
      </w:r>
    </w:p>
    <w:tbl>
      <w:tblPr>
        <w:tblStyle w:val="TableGrid"/>
        <w:tblW w:w="0" w:type="auto"/>
        <w:jc w:val="center"/>
        <w:tblLayout w:type="fixed"/>
        <w:tblLook w:val="04A0" w:firstRow="1" w:lastRow="0" w:firstColumn="1" w:lastColumn="0" w:noHBand="0" w:noVBand="1"/>
      </w:tblPr>
      <w:tblGrid>
        <w:gridCol w:w="2498"/>
        <w:gridCol w:w="3943"/>
        <w:gridCol w:w="3726"/>
      </w:tblGrid>
      <w:tr w:rsidR="000528F9" w14:paraId="5086C4BB" w14:textId="77777777">
        <w:trPr>
          <w:tblHeader/>
          <w:jc w:val="center"/>
        </w:trPr>
        <w:tc>
          <w:tcPr>
            <w:tcW w:w="2498" w:type="dxa"/>
            <w:shd w:val="clear" w:color="auto" w:fill="17365D"/>
          </w:tcPr>
          <w:p w14:paraId="1AE694DF" w14:textId="77777777" w:rsidR="000528F9" w:rsidRDefault="00000000">
            <w:pPr>
              <w:spacing w:after="0"/>
              <w:rPr>
                <w:rFonts w:hint="eastAsia"/>
              </w:rPr>
            </w:pPr>
            <w:r>
              <w:rPr>
                <w:b/>
                <w:color w:val="FFFFFF"/>
                <w:sz w:val="16"/>
              </w:rPr>
              <w:t>Evidence</w:t>
            </w:r>
          </w:p>
        </w:tc>
        <w:tc>
          <w:tcPr>
            <w:tcW w:w="3943" w:type="dxa"/>
            <w:shd w:val="clear" w:color="auto" w:fill="17365D"/>
          </w:tcPr>
          <w:p w14:paraId="1AE9F273" w14:textId="77777777" w:rsidR="000528F9" w:rsidRDefault="00000000">
            <w:pPr>
              <w:spacing w:after="0"/>
              <w:rPr>
                <w:rFonts w:hint="eastAsia"/>
              </w:rPr>
            </w:pPr>
            <w:r>
              <w:rPr>
                <w:b/>
                <w:color w:val="FFFFFF"/>
                <w:sz w:val="16"/>
              </w:rPr>
              <w:t>What V6 records</w:t>
            </w:r>
          </w:p>
        </w:tc>
        <w:tc>
          <w:tcPr>
            <w:tcW w:w="3726" w:type="dxa"/>
            <w:shd w:val="clear" w:color="auto" w:fill="17365D"/>
          </w:tcPr>
          <w:p w14:paraId="1C06EB8A" w14:textId="77777777" w:rsidR="000528F9" w:rsidRDefault="00000000">
            <w:pPr>
              <w:spacing w:after="0"/>
              <w:rPr>
                <w:rFonts w:hint="eastAsia"/>
              </w:rPr>
            </w:pPr>
            <w:r>
              <w:rPr>
                <w:b/>
                <w:color w:val="FFFFFF"/>
                <w:sz w:val="16"/>
              </w:rPr>
              <w:t>What it cannot establish</w:t>
            </w:r>
          </w:p>
        </w:tc>
      </w:tr>
      <w:tr w:rsidR="000528F9" w14:paraId="03E4976E" w14:textId="77777777">
        <w:trPr>
          <w:jc w:val="center"/>
        </w:trPr>
        <w:tc>
          <w:tcPr>
            <w:tcW w:w="2498" w:type="dxa"/>
          </w:tcPr>
          <w:p w14:paraId="5D360B3B" w14:textId="77777777" w:rsidR="000528F9" w:rsidRDefault="00000000">
            <w:pPr>
              <w:spacing w:after="0" w:line="240" w:lineRule="auto"/>
              <w:rPr>
                <w:rFonts w:hint="eastAsia"/>
              </w:rPr>
            </w:pPr>
            <w:r>
              <w:rPr>
                <w:sz w:val="16"/>
              </w:rPr>
              <w:t>Water mask / coverage</w:t>
            </w:r>
          </w:p>
        </w:tc>
        <w:tc>
          <w:tcPr>
            <w:tcW w:w="3943" w:type="dxa"/>
          </w:tcPr>
          <w:p w14:paraId="7D59B357" w14:textId="77777777" w:rsidR="000528F9" w:rsidRDefault="00000000">
            <w:pPr>
              <w:spacing w:after="0" w:line="240" w:lineRule="auto"/>
              <w:rPr>
                <w:rFonts w:hint="eastAsia"/>
              </w:rPr>
            </w:pPr>
            <w:r>
              <w:rPr>
                <w:sz w:val="16"/>
              </w:rPr>
              <w:t>Classical WaterRegionDetector mask; total coverage and far (top 25%), mid (25–60%), near (bottom 40%) image-row coverage.</w:t>
            </w:r>
          </w:p>
        </w:tc>
        <w:tc>
          <w:tcPr>
            <w:tcW w:w="3726" w:type="dxa"/>
          </w:tcPr>
          <w:p w14:paraId="754219CC" w14:textId="77777777" w:rsidR="000528F9" w:rsidRDefault="00000000">
            <w:pPr>
              <w:spacing w:after="0" w:line="240" w:lineRule="auto"/>
              <w:rPr>
                <w:rFonts w:hint="eastAsia"/>
              </w:rPr>
            </w:pPr>
            <w:r>
              <w:rPr>
                <w:sz w:val="16"/>
              </w:rPr>
              <w:t>A color/contrast mask is not a calibrated flood segmentation or water depth.</w:t>
            </w:r>
          </w:p>
        </w:tc>
      </w:tr>
      <w:tr w:rsidR="000528F9" w14:paraId="6571CCBA" w14:textId="77777777">
        <w:trPr>
          <w:jc w:val="center"/>
        </w:trPr>
        <w:tc>
          <w:tcPr>
            <w:tcW w:w="2498" w:type="dxa"/>
          </w:tcPr>
          <w:p w14:paraId="73921539" w14:textId="77777777" w:rsidR="000528F9" w:rsidRDefault="00000000">
            <w:pPr>
              <w:spacing w:after="0" w:line="240" w:lineRule="auto"/>
              <w:rPr>
                <w:rFonts w:hint="eastAsia"/>
              </w:rPr>
            </w:pPr>
            <w:r>
              <w:rPr>
                <w:sz w:val="16"/>
              </w:rPr>
              <w:t>Waterline position</w:t>
            </w:r>
          </w:p>
        </w:tc>
        <w:tc>
          <w:tcPr>
            <w:tcW w:w="3943" w:type="dxa"/>
          </w:tcPr>
          <w:p w14:paraId="464529BD" w14:textId="77777777" w:rsidR="000528F9" w:rsidRDefault="00000000">
            <w:pPr>
              <w:spacing w:after="0" w:line="240" w:lineRule="auto"/>
              <w:rPr>
                <w:rFonts w:hint="eastAsia"/>
              </w:rPr>
            </w:pPr>
            <w:r>
              <w:rPr>
                <w:sz w:val="16"/>
              </w:rPr>
              <w:t>First image row containing any mask, normalized by image height.</w:t>
            </w:r>
          </w:p>
        </w:tc>
        <w:tc>
          <w:tcPr>
            <w:tcW w:w="3726" w:type="dxa"/>
          </w:tcPr>
          <w:p w14:paraId="665EFF37" w14:textId="77777777" w:rsidR="000528F9" w:rsidRDefault="00000000">
            <w:pPr>
              <w:spacing w:after="0" w:line="240" w:lineRule="auto"/>
              <w:rPr>
                <w:rFonts w:hint="eastAsia"/>
              </w:rPr>
            </w:pPr>
            <w:r>
              <w:rPr>
                <w:sz w:val="16"/>
              </w:rPr>
              <w:t>Not a physical waterline height or centimetre measurement.</w:t>
            </w:r>
          </w:p>
        </w:tc>
      </w:tr>
      <w:tr w:rsidR="000528F9" w14:paraId="57C16355" w14:textId="77777777">
        <w:trPr>
          <w:jc w:val="center"/>
        </w:trPr>
        <w:tc>
          <w:tcPr>
            <w:tcW w:w="2498" w:type="dxa"/>
          </w:tcPr>
          <w:p w14:paraId="59C7DD0D" w14:textId="77777777" w:rsidR="000528F9" w:rsidRDefault="00000000">
            <w:pPr>
              <w:spacing w:after="0" w:line="240" w:lineRule="auto"/>
              <w:rPr>
                <w:rFonts w:hint="eastAsia"/>
              </w:rPr>
            </w:pPr>
            <w:r>
              <w:rPr>
                <w:sz w:val="16"/>
              </w:rPr>
              <w:t>Mask quality</w:t>
            </w:r>
          </w:p>
        </w:tc>
        <w:tc>
          <w:tcPr>
            <w:tcW w:w="3943" w:type="dxa"/>
          </w:tcPr>
          <w:p w14:paraId="637821A0" w14:textId="77777777" w:rsidR="000528F9" w:rsidRDefault="00000000">
            <w:pPr>
              <w:spacing w:after="0" w:line="240" w:lineRule="auto"/>
              <w:rPr>
                <w:rFonts w:hint="eastAsia"/>
              </w:rPr>
            </w:pPr>
            <w:r>
              <w:rPr>
                <w:sz w:val="16"/>
              </w:rPr>
              <w:t>Shape validity, mask hash/shape, and an explicit note that calibrated quality is unavailable.</w:t>
            </w:r>
          </w:p>
        </w:tc>
        <w:tc>
          <w:tcPr>
            <w:tcW w:w="3726" w:type="dxa"/>
          </w:tcPr>
          <w:p w14:paraId="12AED22A" w14:textId="77777777" w:rsidR="000528F9" w:rsidRDefault="00000000">
            <w:pPr>
              <w:spacing w:after="0" w:line="240" w:lineRule="auto"/>
              <w:rPr>
                <w:rFonts w:hint="eastAsia"/>
              </w:rPr>
            </w:pPr>
            <w:r>
              <w:rPr>
                <w:sz w:val="16"/>
              </w:rPr>
              <w:t>No calibrated confidence score.</w:t>
            </w:r>
          </w:p>
        </w:tc>
      </w:tr>
      <w:tr w:rsidR="000528F9" w14:paraId="4FEEFC2D" w14:textId="77777777">
        <w:trPr>
          <w:jc w:val="center"/>
        </w:trPr>
        <w:tc>
          <w:tcPr>
            <w:tcW w:w="2498" w:type="dxa"/>
          </w:tcPr>
          <w:p w14:paraId="310C980F" w14:textId="77777777" w:rsidR="000528F9" w:rsidRDefault="00000000">
            <w:pPr>
              <w:spacing w:after="0" w:line="240" w:lineRule="auto"/>
              <w:rPr>
                <w:rFonts w:hint="eastAsia"/>
              </w:rPr>
            </w:pPr>
            <w:r>
              <w:rPr>
                <w:sz w:val="16"/>
              </w:rPr>
              <w:t>YOLO references</w:t>
            </w:r>
          </w:p>
        </w:tc>
        <w:tc>
          <w:tcPr>
            <w:tcW w:w="3943" w:type="dxa"/>
          </w:tcPr>
          <w:p w14:paraId="4B324BAB" w14:textId="77777777" w:rsidR="000528F9" w:rsidRDefault="00000000">
            <w:pPr>
              <w:spacing w:after="0" w:line="240" w:lineRule="auto"/>
              <w:rPr>
                <w:rFonts w:hint="eastAsia"/>
              </w:rPr>
            </w:pPr>
            <w:r>
              <w:rPr>
                <w:sz w:val="16"/>
              </w:rPr>
              <w:t>Selected object classes, detector confidence, bounding box, area ratio, object count and per-box mask overlap.</w:t>
            </w:r>
          </w:p>
        </w:tc>
        <w:tc>
          <w:tcPr>
            <w:tcW w:w="3726" w:type="dxa"/>
          </w:tcPr>
          <w:p w14:paraId="638DBF41" w14:textId="77777777" w:rsidR="000528F9" w:rsidRDefault="00000000">
            <w:pPr>
              <w:spacing w:after="0" w:line="240" w:lineRule="auto"/>
              <w:rPr>
                <w:rFonts w:hint="eastAsia"/>
              </w:rPr>
            </w:pPr>
            <w:r>
              <w:rPr>
                <w:sz w:val="16"/>
              </w:rPr>
              <w:t>Object count and box overlap do not prove water contact or physical submersion.</w:t>
            </w:r>
          </w:p>
        </w:tc>
      </w:tr>
      <w:tr w:rsidR="000528F9" w14:paraId="0A26CCE4" w14:textId="77777777">
        <w:trPr>
          <w:jc w:val="center"/>
        </w:trPr>
        <w:tc>
          <w:tcPr>
            <w:tcW w:w="2498" w:type="dxa"/>
          </w:tcPr>
          <w:p w14:paraId="1E4D22D7" w14:textId="77777777" w:rsidR="000528F9" w:rsidRDefault="00000000">
            <w:pPr>
              <w:spacing w:after="0" w:line="240" w:lineRule="auto"/>
              <w:rPr>
                <w:rFonts w:hint="eastAsia"/>
              </w:rPr>
            </w:pPr>
            <w:r>
              <w:rPr>
                <w:sz w:val="16"/>
              </w:rPr>
              <w:t>Object consistency</w:t>
            </w:r>
          </w:p>
        </w:tc>
        <w:tc>
          <w:tcPr>
            <w:tcW w:w="3943" w:type="dxa"/>
          </w:tcPr>
          <w:p w14:paraId="103E5971" w14:textId="77777777" w:rsidR="000528F9" w:rsidRDefault="00000000">
            <w:pPr>
              <w:spacing w:after="0" w:line="240" w:lineRule="auto"/>
              <w:rPr>
                <w:rFonts w:hint="eastAsia"/>
              </w:rPr>
            </w:pPr>
            <w:r>
              <w:rPr>
                <w:sz w:val="16"/>
              </w:rPr>
              <w:t>Dispersion of mask-overlap proxies when multiple detections exist.</w:t>
            </w:r>
          </w:p>
        </w:tc>
        <w:tc>
          <w:tcPr>
            <w:tcW w:w="3726" w:type="dxa"/>
          </w:tcPr>
          <w:p w14:paraId="42F9F488" w14:textId="77777777" w:rsidR="000528F9" w:rsidRDefault="00000000">
            <w:pPr>
              <w:spacing w:after="0" w:line="240" w:lineRule="auto"/>
              <w:rPr>
                <w:rFonts w:hint="eastAsia"/>
              </w:rPr>
            </w:pPr>
            <w:r>
              <w:rPr>
                <w:sz w:val="16"/>
              </w:rPr>
              <w:t>Not validated reliability and not a centimetre proxy.</w:t>
            </w:r>
          </w:p>
        </w:tc>
      </w:tr>
      <w:tr w:rsidR="000528F9" w14:paraId="2554CCBB" w14:textId="77777777">
        <w:trPr>
          <w:jc w:val="center"/>
        </w:trPr>
        <w:tc>
          <w:tcPr>
            <w:tcW w:w="2498" w:type="dxa"/>
          </w:tcPr>
          <w:p w14:paraId="0D8F053F" w14:textId="77777777" w:rsidR="000528F9" w:rsidRDefault="00000000">
            <w:pPr>
              <w:spacing w:after="0" w:line="240" w:lineRule="auto"/>
              <w:rPr>
                <w:rFonts w:hint="eastAsia"/>
              </w:rPr>
            </w:pPr>
            <w:r>
              <w:rPr>
                <w:sz w:val="16"/>
              </w:rPr>
              <w:t>Depth Anything V2</w:t>
            </w:r>
          </w:p>
        </w:tc>
        <w:tc>
          <w:tcPr>
            <w:tcW w:w="3943" w:type="dxa"/>
          </w:tcPr>
          <w:p w14:paraId="42C90120" w14:textId="77777777" w:rsidR="000528F9" w:rsidRDefault="00000000">
            <w:pPr>
              <w:spacing w:after="0" w:line="240" w:lineRule="auto"/>
              <w:rPr>
                <w:rFonts w:hint="eastAsia"/>
              </w:rPr>
            </w:pPr>
            <w:r>
              <w:rPr>
                <w:sz w:val="16"/>
              </w:rPr>
              <w:t>Normalized relative map stats (p90/min/max and relative water median) when available.</w:t>
            </w:r>
          </w:p>
        </w:tc>
        <w:tc>
          <w:tcPr>
            <w:tcW w:w="3726" w:type="dxa"/>
          </w:tcPr>
          <w:p w14:paraId="343D0E27" w14:textId="77777777" w:rsidR="000528F9" w:rsidRDefault="00000000">
            <w:pPr>
              <w:spacing w:after="0" w:line="240" w:lineRule="auto"/>
              <w:rPr>
                <w:rFonts w:hint="eastAsia"/>
              </w:rPr>
            </w:pPr>
            <w:r>
              <w:rPr>
                <w:sz w:val="16"/>
              </w:rPr>
              <w:t>Relative values have no absolute scale; do not convert to centimetres.</w:t>
            </w:r>
          </w:p>
        </w:tc>
      </w:tr>
      <w:tr w:rsidR="000528F9" w14:paraId="09D96695" w14:textId="77777777">
        <w:trPr>
          <w:jc w:val="center"/>
        </w:trPr>
        <w:tc>
          <w:tcPr>
            <w:tcW w:w="2498" w:type="dxa"/>
          </w:tcPr>
          <w:p w14:paraId="413EDE40" w14:textId="77777777" w:rsidR="000528F9" w:rsidRDefault="00000000">
            <w:pPr>
              <w:spacing w:after="0" w:line="240" w:lineRule="auto"/>
              <w:rPr>
                <w:rFonts w:hint="eastAsia"/>
              </w:rPr>
            </w:pPr>
            <w:r>
              <w:rPr>
                <w:sz w:val="16"/>
              </w:rPr>
              <w:t>Semantic classifier probabilities</w:t>
            </w:r>
          </w:p>
        </w:tc>
        <w:tc>
          <w:tcPr>
            <w:tcW w:w="3943" w:type="dxa"/>
          </w:tcPr>
          <w:p w14:paraId="23E11F8F" w14:textId="77777777" w:rsidR="000528F9" w:rsidRDefault="00000000">
            <w:pPr>
              <w:spacing w:after="0" w:line="240" w:lineRule="auto"/>
              <w:rPr>
                <w:rFonts w:hint="eastAsia"/>
              </w:rPr>
            </w:pPr>
            <w:r>
              <w:rPr>
                <w:sz w:val="16"/>
              </w:rPr>
              <w:t>Road-scene and no-water/wet-road class probabilities; native predictions and disagreement state.</w:t>
            </w:r>
          </w:p>
        </w:tc>
        <w:tc>
          <w:tcPr>
            <w:tcW w:w="3726" w:type="dxa"/>
          </w:tcPr>
          <w:p w14:paraId="0E84706B" w14:textId="77777777" w:rsidR="000528F9" w:rsidRDefault="00000000">
            <w:pPr>
              <w:spacing w:after="0" w:line="240" w:lineRule="auto"/>
              <w:rPr>
                <w:rFonts w:hint="eastAsia"/>
              </w:rPr>
            </w:pPr>
            <w:r>
              <w:rPr>
                <w:sz w:val="16"/>
              </w:rPr>
              <w:t>They cannot force zero, cap a flood estimate, or change metric depth.</w:t>
            </w:r>
          </w:p>
        </w:tc>
      </w:tr>
      <w:tr w:rsidR="000528F9" w14:paraId="36ACCB05" w14:textId="77777777">
        <w:trPr>
          <w:jc w:val="center"/>
        </w:trPr>
        <w:tc>
          <w:tcPr>
            <w:tcW w:w="2498" w:type="dxa"/>
          </w:tcPr>
          <w:p w14:paraId="74410DF6" w14:textId="77777777" w:rsidR="000528F9" w:rsidRDefault="00000000">
            <w:pPr>
              <w:spacing w:after="0" w:line="240" w:lineRule="auto"/>
              <w:rPr>
                <w:rFonts w:hint="eastAsia"/>
              </w:rPr>
            </w:pPr>
            <w:r>
              <w:rPr>
                <w:sz w:val="16"/>
              </w:rPr>
              <w:t>Region or mask-conditioned candidate</w:t>
            </w:r>
          </w:p>
        </w:tc>
        <w:tc>
          <w:tcPr>
            <w:tcW w:w="3943" w:type="dxa"/>
          </w:tcPr>
          <w:p w14:paraId="7EC17A2B" w14:textId="77777777" w:rsidR="000528F9" w:rsidRDefault="00000000">
            <w:pPr>
              <w:spacing w:after="0" w:line="240" w:lineRule="auto"/>
              <w:rPr>
                <w:rFonts w:hint="eastAsia"/>
              </w:rPr>
            </w:pPr>
            <w:r>
              <w:rPr>
                <w:sz w:val="16"/>
              </w:rPr>
              <w:t>The contract can represent advisory candidates if supplied, but the current collector marks experimental candidates not collected.</w:t>
            </w:r>
          </w:p>
        </w:tc>
        <w:tc>
          <w:tcPr>
            <w:tcW w:w="3726" w:type="dxa"/>
          </w:tcPr>
          <w:p w14:paraId="5F78C1B9" w14:textId="77777777" w:rsidR="000528F9" w:rsidRDefault="00000000">
            <w:pPr>
              <w:spacing w:after="0" w:line="240" w:lineRule="auto"/>
              <w:rPr>
                <w:rFonts w:hint="eastAsia"/>
              </w:rPr>
            </w:pPr>
            <w:r>
              <w:rPr>
                <w:sz w:val="16"/>
              </w:rPr>
              <w:t>Not an approved numerical candidate; no final-depth authority.</w:t>
            </w:r>
          </w:p>
        </w:tc>
      </w:tr>
      <w:tr w:rsidR="000528F9" w14:paraId="37D3B955" w14:textId="77777777">
        <w:trPr>
          <w:jc w:val="center"/>
        </w:trPr>
        <w:tc>
          <w:tcPr>
            <w:tcW w:w="2498" w:type="dxa"/>
          </w:tcPr>
          <w:p w14:paraId="1DF55F7A" w14:textId="77777777" w:rsidR="000528F9" w:rsidRDefault="00000000">
            <w:pPr>
              <w:spacing w:after="0" w:line="240" w:lineRule="auto"/>
              <w:rPr>
                <w:rFonts w:hint="eastAsia"/>
              </w:rPr>
            </w:pPr>
            <w:r>
              <w:rPr>
                <w:sz w:val="16"/>
              </w:rPr>
              <w:t>Scene slices</w:t>
            </w:r>
          </w:p>
        </w:tc>
        <w:tc>
          <w:tcPr>
            <w:tcW w:w="3943" w:type="dxa"/>
          </w:tcPr>
          <w:p w14:paraId="695C8AEF" w14:textId="77777777" w:rsidR="000528F9" w:rsidRDefault="00000000">
            <w:pPr>
              <w:spacing w:after="0" w:line="240" w:lineRule="auto"/>
              <w:rPr>
                <w:rFonts w:hint="eastAsia"/>
              </w:rPr>
            </w:pPr>
            <w:r>
              <w:rPr>
                <w:sz w:val="16"/>
              </w:rPr>
              <w:t>Fields for dry road, wet road, shallow buckets, reflection, mud, distance, perspective, occlusion.</w:t>
            </w:r>
          </w:p>
        </w:tc>
        <w:tc>
          <w:tcPr>
            <w:tcW w:w="3726" w:type="dxa"/>
          </w:tcPr>
          <w:p w14:paraId="1E4AD4D5" w14:textId="77777777" w:rsidR="000528F9" w:rsidRDefault="00000000">
            <w:pPr>
              <w:spacing w:after="0" w:line="240" w:lineRule="auto"/>
              <w:rPr>
                <w:rFonts w:hint="eastAsia"/>
              </w:rPr>
            </w:pPr>
            <w:r>
              <w:rPr>
                <w:sz w:val="16"/>
              </w:rPr>
              <w:t>Currently initialized unavailable with label_source requiring review or ground truth; they are not inferred labels.</w:t>
            </w:r>
          </w:p>
        </w:tc>
      </w:tr>
    </w:tbl>
    <w:p w14:paraId="5079D66F" w14:textId="77777777" w:rsidR="000528F9" w:rsidRDefault="000528F9">
      <w:pPr>
        <w:spacing w:after="20"/>
        <w:rPr>
          <w:rFonts w:hint="eastAsia"/>
        </w:rPr>
      </w:pPr>
    </w:p>
    <w:p w14:paraId="6D243105" w14:textId="77777777" w:rsidR="000528F9" w:rsidRDefault="00000000">
      <w:pPr>
        <w:rPr>
          <w:rFonts w:hint="eastAsia"/>
        </w:rPr>
      </w:pPr>
      <w:r>
        <w:t>Evidence collection runs after the primary prediction on copied RGB data. Each collector failure is isolated, rolls back partial feature writes, and reports a status such as available, disabled, or unavailable. No missing collector is replaced with fake contour or synthetic dense-depth evidence.</w:t>
      </w:r>
    </w:p>
    <w:p w14:paraId="20797EB6" w14:textId="77777777" w:rsidR="000528F9" w:rsidRDefault="00000000">
      <w:pPr>
        <w:pStyle w:val="Heading1"/>
      </w:pPr>
      <w:r>
        <w:t>10. Controlled Correction Policy</w:t>
      </w:r>
    </w:p>
    <w:p w14:paraId="6FFEC330" w14:textId="77777777" w:rsidR="000528F9" w:rsidRDefault="00000000">
      <w:pPr>
        <w:rPr>
          <w:rFonts w:hint="eastAsia"/>
        </w:rPr>
      </w:pPr>
      <w:r>
        <w:t>Purpose: understand why diagnostic candidates do not currently change the V6 number. controlled_correction() in src/v6_shadow_pipeline.py is the sole internal authority allowed to accept a V6 metric correction. It currently implements shadow/abstain behavior.</w:t>
      </w:r>
    </w:p>
    <w:p w14:paraId="1B92F5AF" w14:textId="77777777" w:rsidR="000528F9" w:rsidRDefault="00000000">
      <w:pPr>
        <w:shd w:val="clear" w:color="auto" w:fill="F2F4F7"/>
        <w:spacing w:before="40" w:after="140"/>
        <w:ind w:left="173" w:right="115"/>
        <w:rPr>
          <w:rFonts w:hint="eastAsia"/>
        </w:rPr>
      </w:pPr>
      <w:r>
        <w:rPr>
          <w:rFonts w:ascii="Consolas" w:hAnsi="Consolas"/>
          <w:color w:val="1E3046"/>
          <w:sz w:val="16"/>
        </w:rPr>
        <w:t>original_primary_depth_cm + accepted_delta_cm = final_v6_depth_cm</w:t>
      </w:r>
      <w:r>
        <w:rPr>
          <w:rFonts w:ascii="Consolas" w:hAnsi="Consolas"/>
          <w:color w:val="1E3046"/>
          <w:sz w:val="16"/>
        </w:rPr>
        <w:br/>
        <w:t>Current behavior: accepted_delta_cm = 0</w:t>
      </w:r>
      <w:r>
        <w:rPr>
          <w:rFonts w:ascii="Consolas" w:hAnsi="Consolas"/>
          <w:color w:val="1E3046"/>
          <w:sz w:val="16"/>
        </w:rPr>
        <w:br/>
        <w:t>final_v6_depth_cm = primary_depth_cm</w:t>
      </w:r>
    </w:p>
    <w:p w14:paraId="6FE80E1E" w14:textId="77777777" w:rsidR="000528F9" w:rsidRDefault="00000000">
      <w:pPr>
        <w:rPr>
          <w:rFonts w:hint="eastAsia"/>
        </w:rPr>
      </w:pPr>
      <w:r>
        <w:lastRenderedPageBreak/>
        <w:t>If a region-depth or mask-conditioned candidate is present, the policy records a rejected proposal with source, proposal, zero correction amount, reason shadow_only_no_validated_acceptance_rule, evidence ID, and unchanged final depth. If there is no candidate, it records abstain_no_validated_metric_candidate. The evidence collector currently marks these experimental candidates not collected, so ordinary runs typically produce the abstain record.</w:t>
      </w:r>
    </w:p>
    <w:p w14:paraId="3472830B" w14:textId="77777777" w:rsidR="000528F9" w:rsidRDefault="00000000">
      <w:pPr>
        <w:rPr>
          <w:rFonts w:hint="eastAsia"/>
        </w:rPr>
      </w:pPr>
      <w:r>
        <w:t>This is deliberate: secondary signals have not been shown safe enough for metric authority in the active policy. No threshold or correction budget is currently configured as an automatic acceptance rule. Changing an authority enum or an old config flag does not enable promotion. A future policy requires a documented evidence-backed acceptance rule and tests, plus paired evaluation on development data without consuming the frozen challenge set.</w:t>
      </w:r>
    </w:p>
    <w:p w14:paraId="281A1770" w14:textId="77777777" w:rsidR="000528F9" w:rsidRDefault="00000000">
      <w:pPr>
        <w:pStyle w:val="Heading1"/>
      </w:pPr>
      <w:r>
        <w:t>11. Optional Gemini Application Reviewer (Gemini Judge)</w:t>
      </w:r>
    </w:p>
    <w:p w14:paraId="0C01E062" w14:textId="77777777" w:rsidR="000528F9" w:rsidRDefault="00000000">
      <w:pPr>
        <w:rPr>
          <w:rFonts w:hint="eastAsia"/>
        </w:rPr>
      </w:pPr>
      <w:r>
        <w:t>Purpose: understand when the external Gemini request occurs and how a correction is constrained. The review is outside V6ShadowPipeline.predict(); shared review_v6_result() calls the existing LLMJudge.judge_v6() after V6 has returned. The V6 fields and correction trace remain intact.</w:t>
      </w:r>
    </w:p>
    <w:p w14:paraId="3F09C806" w14:textId="77777777" w:rsidR="000528F9" w:rsidRDefault="00000000">
      <w:pPr>
        <w:pStyle w:val="Heading2"/>
      </w:pPr>
      <w:r>
        <w:t>11.1 Review input and prompt</w:t>
      </w:r>
    </w:p>
    <w:p w14:paraId="754B5F66" w14:textId="77777777" w:rsidR="000528F9" w:rsidRDefault="00000000">
      <w:pPr>
        <w:rPr>
          <w:rFonts w:hint="eastAsia"/>
        </w:rPr>
      </w:pPr>
      <w:r>
        <w:t>The reviewer receives the original image bytes plus JSON containing v6_metric_prediction, diagnostic_context and controlled_correction_trace. The prompt instructs Gemini to inspect the image first and form an independent visual estimate before comparing V6. It labels relative depth non-metric, coverage as context rather than depth, missing values unavailable rather than zero, mask overlap as not physical submersion, semantics as context, and experimental candidates as unvalidated. It asks for prediction_correct, visual estimate/range/confidence, recommended/final depth, review_required and reason. It forbids invented confidence/severity/fusion fields.</w:t>
      </w:r>
    </w:p>
    <w:p w14:paraId="6797C85C" w14:textId="77777777" w:rsidR="000528F9" w:rsidRDefault="00000000">
      <w:pPr>
        <w:pStyle w:val="Heading2"/>
      </w:pPr>
      <w:r>
        <w:t>11.2 When a correction is accepted</w:t>
      </w:r>
    </w:p>
    <w:p w14:paraId="44EE5873" w14:textId="77777777" w:rsidR="000528F9" w:rsidRDefault="00000000">
      <w:pPr>
        <w:ind w:left="230" w:hanging="173"/>
        <w:rPr>
          <w:rFonts w:hint="eastAsia"/>
        </w:rPr>
      </w:pPr>
      <w:r>
        <w:t>1.  The V6 result must contain a finite final_v6_depth_cm; otherwise review is skipped.</w:t>
      </w:r>
    </w:p>
    <w:p w14:paraId="06C40441" w14:textId="77777777" w:rsidR="000528F9" w:rsidRDefault="00000000">
      <w:pPr>
        <w:ind w:left="230" w:hanging="173"/>
        <w:rPr>
          <w:rFonts w:hint="eastAsia"/>
        </w:rPr>
      </w:pPr>
      <w:r>
        <w:t>2.  Gemini response must parse as JSON and contain boolean prediction_correct.</w:t>
      </w:r>
    </w:p>
    <w:p w14:paraId="28E3E83D" w14:textId="77777777" w:rsidR="000528F9" w:rsidRDefault="00000000">
      <w:pPr>
        <w:ind w:left="230" w:hanging="173"/>
        <w:rPr>
          <w:rFonts w:hint="eastAsia"/>
        </w:rPr>
      </w:pPr>
      <w:r>
        <w:t>3.  A correction is considered only when prediction_correct is false and apply_corrections is true.</w:t>
      </w:r>
    </w:p>
    <w:p w14:paraId="4A512F98" w14:textId="77777777" w:rsidR="000528F9" w:rsidRDefault="00000000">
      <w:pPr>
        <w:ind w:left="230" w:hanging="173"/>
        <w:rPr>
          <w:rFonts w:hint="eastAsia"/>
        </w:rPr>
      </w:pPr>
      <w:r>
        <w:t>4.  Candidate depth must be numeric, finite, non-negative, and no greater than the loaded checkpoint max_depth_cm; configured efficientnet_signal.max_depth_cm is the fallback bound.</w:t>
      </w:r>
    </w:p>
    <w:p w14:paraId="279BC658" w14:textId="77777777" w:rsidR="000528F9" w:rsidRDefault="00000000">
      <w:pPr>
        <w:ind w:left="230" w:hanging="173"/>
        <w:rPr>
          <w:rFonts w:hint="eastAsia"/>
        </w:rPr>
      </w:pPr>
      <w:r>
        <w:t>5.  Only application_final_depth_cm and decision_source change. primary_depth_cm, final_shadow_depth_cm, final_v6_depth_cm and correction_trace remain preserved.</w:t>
      </w:r>
    </w:p>
    <w:p w14:paraId="1E14D591" w14:textId="77777777" w:rsidR="000528F9" w:rsidRDefault="00000000">
      <w:pPr>
        <w:rPr>
          <w:rFonts w:hint="eastAsia"/>
        </w:rPr>
      </w:pPr>
      <w:r>
        <w:t>A missing recommendation is not converted to zero. Invalid/missing/unbounded correction is rejected and the V6 value is retained. Gemini errors are diagnostic; they do not fail a valid V6 inference. Raw response bodies and API key are not retained in the V6 result.</w:t>
      </w:r>
    </w:p>
    <w:p w14:paraId="2051ECFA" w14:textId="77777777" w:rsidR="000528F9" w:rsidRDefault="00000000">
      <w:pPr>
        <w:pStyle w:val="Heading2"/>
      </w:pPr>
      <w:r>
        <w:t>11.3 Configuration modes</w:t>
      </w:r>
    </w:p>
    <w:tbl>
      <w:tblPr>
        <w:tblStyle w:val="TableGrid"/>
        <w:tblW w:w="0" w:type="auto"/>
        <w:jc w:val="center"/>
        <w:tblLayout w:type="fixed"/>
        <w:tblLook w:val="04A0" w:firstRow="1" w:lastRow="0" w:firstColumn="1" w:lastColumn="0" w:noHBand="0" w:noVBand="1"/>
      </w:tblPr>
      <w:tblGrid>
        <w:gridCol w:w="1846"/>
        <w:gridCol w:w="2390"/>
        <w:gridCol w:w="5930"/>
      </w:tblGrid>
      <w:tr w:rsidR="000528F9" w14:paraId="5BE60A66" w14:textId="77777777">
        <w:trPr>
          <w:tblHeader/>
          <w:jc w:val="center"/>
        </w:trPr>
        <w:tc>
          <w:tcPr>
            <w:tcW w:w="1846" w:type="dxa"/>
            <w:shd w:val="clear" w:color="auto" w:fill="17365D"/>
          </w:tcPr>
          <w:p w14:paraId="01FCE95F" w14:textId="77777777" w:rsidR="000528F9" w:rsidRDefault="00000000">
            <w:pPr>
              <w:spacing w:after="0"/>
              <w:rPr>
                <w:rFonts w:hint="eastAsia"/>
              </w:rPr>
            </w:pPr>
            <w:r>
              <w:rPr>
                <w:b/>
                <w:color w:val="FFFFFF"/>
                <w:sz w:val="16"/>
              </w:rPr>
              <w:t>enabled</w:t>
            </w:r>
          </w:p>
        </w:tc>
        <w:tc>
          <w:tcPr>
            <w:tcW w:w="2390" w:type="dxa"/>
            <w:shd w:val="clear" w:color="auto" w:fill="17365D"/>
          </w:tcPr>
          <w:p w14:paraId="5E919DFA" w14:textId="77777777" w:rsidR="000528F9" w:rsidRDefault="00000000">
            <w:pPr>
              <w:spacing w:after="0"/>
              <w:rPr>
                <w:rFonts w:hint="eastAsia"/>
              </w:rPr>
            </w:pPr>
            <w:r>
              <w:rPr>
                <w:b/>
                <w:color w:val="FFFFFF"/>
                <w:sz w:val="16"/>
              </w:rPr>
              <w:t>apply_corrections</w:t>
            </w:r>
          </w:p>
        </w:tc>
        <w:tc>
          <w:tcPr>
            <w:tcW w:w="5930" w:type="dxa"/>
            <w:shd w:val="clear" w:color="auto" w:fill="17365D"/>
          </w:tcPr>
          <w:p w14:paraId="13667011" w14:textId="77777777" w:rsidR="000528F9" w:rsidRDefault="00000000">
            <w:pPr>
              <w:spacing w:after="0"/>
              <w:rPr>
                <w:rFonts w:hint="eastAsia"/>
              </w:rPr>
            </w:pPr>
            <w:r>
              <w:rPr>
                <w:b/>
                <w:color w:val="FFFFFF"/>
                <w:sz w:val="16"/>
              </w:rPr>
              <w:t>Behavior</w:t>
            </w:r>
          </w:p>
        </w:tc>
      </w:tr>
      <w:tr w:rsidR="000528F9" w14:paraId="59257DC5" w14:textId="77777777">
        <w:trPr>
          <w:jc w:val="center"/>
        </w:trPr>
        <w:tc>
          <w:tcPr>
            <w:tcW w:w="1846" w:type="dxa"/>
          </w:tcPr>
          <w:p w14:paraId="2329DD2C" w14:textId="77777777" w:rsidR="000528F9" w:rsidRDefault="00000000">
            <w:pPr>
              <w:spacing w:after="0" w:line="240" w:lineRule="auto"/>
              <w:rPr>
                <w:rFonts w:hint="eastAsia"/>
              </w:rPr>
            </w:pPr>
            <w:r>
              <w:rPr>
                <w:sz w:val="16"/>
              </w:rPr>
              <w:t>false</w:t>
            </w:r>
          </w:p>
        </w:tc>
        <w:tc>
          <w:tcPr>
            <w:tcW w:w="2390" w:type="dxa"/>
          </w:tcPr>
          <w:p w14:paraId="1816ACF7" w14:textId="77777777" w:rsidR="000528F9" w:rsidRDefault="00000000">
            <w:pPr>
              <w:spacing w:after="0" w:line="240" w:lineRule="auto"/>
              <w:rPr>
                <w:rFonts w:hint="eastAsia"/>
              </w:rPr>
            </w:pPr>
            <w:r>
              <w:rPr>
                <w:sz w:val="16"/>
              </w:rPr>
              <w:t>false or true</w:t>
            </w:r>
          </w:p>
        </w:tc>
        <w:tc>
          <w:tcPr>
            <w:tcW w:w="5930" w:type="dxa"/>
          </w:tcPr>
          <w:p w14:paraId="38F63A40" w14:textId="77777777" w:rsidR="000528F9" w:rsidRDefault="00000000">
            <w:pPr>
              <w:spacing w:after="0" w:line="240" w:lineRule="auto"/>
              <w:rPr>
                <w:rFonts w:hint="eastAsia"/>
              </w:rPr>
            </w:pPr>
            <w:r>
              <w:rPr>
                <w:sz w:val="16"/>
              </w:rPr>
              <w:t>No Gemini request. Application final equals final V6.</w:t>
            </w:r>
          </w:p>
        </w:tc>
      </w:tr>
      <w:tr w:rsidR="000528F9" w14:paraId="3F76DA47" w14:textId="77777777">
        <w:trPr>
          <w:jc w:val="center"/>
        </w:trPr>
        <w:tc>
          <w:tcPr>
            <w:tcW w:w="1846" w:type="dxa"/>
          </w:tcPr>
          <w:p w14:paraId="0E56C436" w14:textId="77777777" w:rsidR="000528F9" w:rsidRDefault="00000000">
            <w:pPr>
              <w:spacing w:after="0" w:line="240" w:lineRule="auto"/>
              <w:rPr>
                <w:rFonts w:hint="eastAsia"/>
              </w:rPr>
            </w:pPr>
            <w:r>
              <w:rPr>
                <w:sz w:val="16"/>
              </w:rPr>
              <w:t>true</w:t>
            </w:r>
          </w:p>
        </w:tc>
        <w:tc>
          <w:tcPr>
            <w:tcW w:w="2390" w:type="dxa"/>
          </w:tcPr>
          <w:p w14:paraId="31B216B2" w14:textId="77777777" w:rsidR="000528F9" w:rsidRDefault="00000000">
            <w:pPr>
              <w:spacing w:after="0" w:line="240" w:lineRule="auto"/>
              <w:rPr>
                <w:rFonts w:hint="eastAsia"/>
              </w:rPr>
            </w:pPr>
            <w:r>
              <w:rPr>
                <w:sz w:val="16"/>
              </w:rPr>
              <w:t>false</w:t>
            </w:r>
          </w:p>
        </w:tc>
        <w:tc>
          <w:tcPr>
            <w:tcW w:w="5930" w:type="dxa"/>
          </w:tcPr>
          <w:p w14:paraId="181D84A8" w14:textId="77777777" w:rsidR="000528F9" w:rsidRDefault="00000000">
            <w:pPr>
              <w:spacing w:after="0" w:line="240" w:lineRule="auto"/>
              <w:rPr>
                <w:rFonts w:hint="eastAsia"/>
              </w:rPr>
            </w:pPr>
            <w:r>
              <w:rPr>
                <w:sz w:val="16"/>
              </w:rPr>
              <w:t>Review request is made; result is advisory; application final stays V6.</w:t>
            </w:r>
          </w:p>
        </w:tc>
      </w:tr>
      <w:tr w:rsidR="000528F9" w14:paraId="3F78E23E" w14:textId="77777777">
        <w:trPr>
          <w:jc w:val="center"/>
        </w:trPr>
        <w:tc>
          <w:tcPr>
            <w:tcW w:w="1846" w:type="dxa"/>
          </w:tcPr>
          <w:p w14:paraId="4DA0A6F1" w14:textId="77777777" w:rsidR="000528F9" w:rsidRDefault="00000000">
            <w:pPr>
              <w:spacing w:after="0" w:line="240" w:lineRule="auto"/>
              <w:rPr>
                <w:rFonts w:hint="eastAsia"/>
              </w:rPr>
            </w:pPr>
            <w:r>
              <w:rPr>
                <w:sz w:val="16"/>
              </w:rPr>
              <w:t>true</w:t>
            </w:r>
          </w:p>
        </w:tc>
        <w:tc>
          <w:tcPr>
            <w:tcW w:w="2390" w:type="dxa"/>
          </w:tcPr>
          <w:p w14:paraId="27313A87" w14:textId="77777777" w:rsidR="000528F9" w:rsidRDefault="00000000">
            <w:pPr>
              <w:spacing w:after="0" w:line="240" w:lineRule="auto"/>
              <w:rPr>
                <w:rFonts w:hint="eastAsia"/>
              </w:rPr>
            </w:pPr>
            <w:r>
              <w:rPr>
                <w:sz w:val="16"/>
              </w:rPr>
              <w:t>true</w:t>
            </w:r>
          </w:p>
        </w:tc>
        <w:tc>
          <w:tcPr>
            <w:tcW w:w="5930" w:type="dxa"/>
          </w:tcPr>
          <w:p w14:paraId="269F11C1" w14:textId="77777777" w:rsidR="000528F9" w:rsidRDefault="00000000">
            <w:pPr>
              <w:spacing w:after="0" w:line="240" w:lineRule="auto"/>
              <w:rPr>
                <w:rFonts w:hint="eastAsia"/>
              </w:rPr>
            </w:pPr>
            <w:r>
              <w:rPr>
                <w:sz w:val="16"/>
              </w:rPr>
              <w:t>Review request is made; an explicit disagreement plus a valid bounded correction may change application final only.</w:t>
            </w:r>
          </w:p>
        </w:tc>
      </w:tr>
    </w:tbl>
    <w:p w14:paraId="1B8C4928" w14:textId="77777777" w:rsidR="000528F9" w:rsidRDefault="000528F9">
      <w:pPr>
        <w:spacing w:after="20"/>
        <w:rPr>
          <w:rFonts w:hint="eastAsia"/>
        </w:rPr>
      </w:pPr>
    </w:p>
    <w:p w14:paraId="6FDF34D5" w14:textId="77777777" w:rsidR="000528F9" w:rsidRDefault="00000000">
      <w:pPr>
        <w:pStyle w:val="Heading2"/>
      </w:pPr>
      <w:r>
        <w:t>11.4 API key and safe diagnostics</w:t>
      </w:r>
    </w:p>
    <w:p w14:paraId="60FABD26" w14:textId="77777777" w:rsidR="000528F9" w:rsidRDefault="00000000">
      <w:pPr>
        <w:rPr>
          <w:rFonts w:hint="eastAsia"/>
        </w:rPr>
      </w:pPr>
      <w:r>
        <w:t>The configured model is gemini-flash-latest, provider google, temperature 0.0 and max_output_tokens 2048. The request uses the Generative Language API and a 30-second network timeout. It reads config.google_api_key first and GOOGLE_API_KEY second. Because this working-tree config has a non-empty key field, an environment key does not override it. No key is printed in this guide.</w:t>
      </w:r>
    </w:p>
    <w:p w14:paraId="0E3738B1" w14:textId="77777777" w:rsidR="000528F9" w:rsidRDefault="00000000">
      <w:pPr>
        <w:shd w:val="clear" w:color="auto" w:fill="F2F4F7"/>
        <w:spacing w:before="40" w:after="140"/>
        <w:ind w:left="173" w:right="115"/>
        <w:rPr>
          <w:rFonts w:hint="eastAsia"/>
        </w:rPr>
      </w:pPr>
      <w:r>
        <w:rPr>
          <w:rFonts w:ascii="Consolas" w:hAnsi="Consolas"/>
          <w:color w:val="1E3046"/>
          <w:sz w:val="16"/>
        </w:rPr>
        <w:t>$secure = Read-Host "GOOGLE_API_KEY" -AsSecureString</w:t>
      </w:r>
      <w:r>
        <w:rPr>
          <w:rFonts w:ascii="Consolas" w:hAnsi="Consolas"/>
          <w:color w:val="1E3046"/>
          <w:sz w:val="16"/>
        </w:rPr>
        <w:br/>
        <w:t>$ptr = [Runtime.InteropServices.Marshal]::SecureStringToBSTR($secure)</w:t>
      </w:r>
      <w:r>
        <w:rPr>
          <w:rFonts w:ascii="Consolas" w:hAnsi="Consolas"/>
          <w:color w:val="1E3046"/>
          <w:sz w:val="16"/>
        </w:rPr>
        <w:br/>
        <w:t>try {</w:t>
      </w:r>
      <w:r>
        <w:rPr>
          <w:rFonts w:ascii="Consolas" w:hAnsi="Consolas"/>
          <w:color w:val="1E3046"/>
          <w:sz w:val="16"/>
        </w:rPr>
        <w:br/>
        <w:t xml:space="preserve">    $env:GOOGLE_API_KEY = [Runtime.InteropServices.Marshal]::PtrToStringBSTR($ptr)</w:t>
      </w:r>
      <w:r>
        <w:rPr>
          <w:rFonts w:ascii="Consolas" w:hAnsi="Consolas"/>
          <w:color w:val="1E3046"/>
          <w:sz w:val="16"/>
        </w:rPr>
        <w:br/>
      </w:r>
      <w:r>
        <w:rPr>
          <w:rFonts w:ascii="Consolas" w:hAnsi="Consolas"/>
          <w:color w:val="1E3046"/>
          <w:sz w:val="16"/>
        </w:rPr>
        <w:lastRenderedPageBreak/>
        <w:t>} finally {</w:t>
      </w:r>
      <w:r>
        <w:rPr>
          <w:rFonts w:ascii="Consolas" w:hAnsi="Consolas"/>
          <w:color w:val="1E3046"/>
          <w:sz w:val="16"/>
        </w:rPr>
        <w:br/>
        <w:t xml:space="preserve">    [Runtime.InteropServices.Marshal]::ZeroFreeBSTR($ptr)</w:t>
      </w:r>
      <w:r>
        <w:rPr>
          <w:rFonts w:ascii="Consolas" w:hAnsi="Consolas"/>
          <w:color w:val="1E3046"/>
          <w:sz w:val="16"/>
        </w:rPr>
        <w:br/>
        <w:t xml:space="preserve">    Remove-Variable secure, ptr</w:t>
      </w:r>
      <w:r>
        <w:rPr>
          <w:rFonts w:ascii="Consolas" w:hAnsi="Consolas"/>
          <w:color w:val="1E3046"/>
          <w:sz w:val="16"/>
        </w:rPr>
        <w:br/>
        <w:t>}</w:t>
      </w:r>
      <w:r>
        <w:rPr>
          <w:rFonts w:ascii="Consolas" w:hAnsi="Consolas"/>
          <w:color w:val="1E3046"/>
          <w:sz w:val="16"/>
        </w:rPr>
        <w:br/>
        <w:t># Remove the session value when finished</w:t>
      </w:r>
      <w:r>
        <w:rPr>
          <w:rFonts w:ascii="Consolas" w:hAnsi="Consolas"/>
          <w:color w:val="1E3046"/>
          <w:sz w:val="16"/>
        </w:rPr>
        <w:br/>
        <w:t>Remove-Item Env:GOOGLE_API_KEY -ErrorAction SilentlyContinue</w:t>
      </w:r>
    </w:p>
    <w:p w14:paraId="7786A8A0" w14:textId="77777777" w:rsidR="000528F9" w:rsidRDefault="00000000">
      <w:pPr>
        <w:rPr>
          <w:rFonts w:hint="eastAsia"/>
        </w:rPr>
      </w:pPr>
      <w:r>
        <w:t>This setter avoids echoing the value, but the environment variable is a fallback only while the YAML key is absent or empty. Keep the key out of config committed to source control; this document does not change configuration. The safe error codes distinguish missing_key, authentication, quota, timeout, http_transport, blocked_response, malformed_json, schema_failure and correction_validation_failure.</w:t>
      </w:r>
    </w:p>
    <w:p w14:paraId="04000986" w14:textId="77777777" w:rsidR="000528F9" w:rsidRDefault="00000000">
      <w:pPr>
        <w:rPr>
          <w:rFonts w:hint="eastAsia"/>
        </w:rPr>
      </w:pPr>
      <w:r>
        <w:t>Default console output prints a warning only for review failure and does not say whether a successful review accepted or rejected the prediction. --verbose prints Gemini review status only. --debug prints the sanitized gemini_review object and its recommendation/reason; the JSON sidecar also preserves it.</w:t>
      </w:r>
    </w:p>
    <w:p w14:paraId="107A15DA" w14:textId="77777777" w:rsidR="000528F9" w:rsidRDefault="00000000">
      <w:pPr>
        <w:pStyle w:val="Heading1"/>
      </w:pPr>
      <w:r>
        <w:t>12. Active Execution Paths</w:t>
      </w:r>
    </w:p>
    <w:p w14:paraId="36A4FA34" w14:textId="77777777" w:rsidR="000528F9" w:rsidRDefault="00000000">
      <w:pPr>
        <w:rPr>
          <w:rFonts w:hint="eastAsia"/>
        </w:rPr>
      </w:pPr>
      <w:r>
        <w:t>Purpose: understand how supported callers enter the shared prediction implementation. Runtime and API details below reflect the inspected working tree; optional connectors can still fail independently.</w:t>
      </w:r>
    </w:p>
    <w:p w14:paraId="721F6498" w14:textId="77777777" w:rsidR="000528F9" w:rsidRDefault="00000000">
      <w:pPr>
        <w:pStyle w:val="Heading2"/>
      </w:pPr>
      <w:r>
        <w:t>Image command</w:t>
      </w:r>
    </w:p>
    <w:p w14:paraId="396314E7" w14:textId="77777777" w:rsidR="000528F9" w:rsidRDefault="00000000">
      <w:pPr>
        <w:rPr>
          <w:rFonts w:hint="eastAsia"/>
        </w:rPr>
      </w:pPr>
      <w:r>
        <w:t>main.py process_image_cli reads the file bytes, calls the shared RGB loader and V6 factory, predicts through V6ShadowPipeline, then invokes review_v6_result. It writes a CSV and sanitized JSON debug report. The Gemini reviewer is application-level; it cannot alter the preserved primary_depth_cm or final_v6_depth_cm.</w:t>
      </w:r>
    </w:p>
    <w:p w14:paraId="2925BB29" w14:textId="77777777" w:rsidR="000528F9" w:rsidRDefault="00000000">
      <w:pPr>
        <w:pStyle w:val="Heading2"/>
      </w:pPr>
      <w:r>
        <w:t>Web application and API</w:t>
      </w:r>
    </w:p>
    <w:tbl>
      <w:tblPr>
        <w:tblStyle w:val="TableGrid"/>
        <w:tblW w:w="0" w:type="auto"/>
        <w:jc w:val="center"/>
        <w:tblLayout w:type="fixed"/>
        <w:tblLook w:val="04A0" w:firstRow="1" w:lastRow="0" w:firstColumn="1" w:lastColumn="0" w:noHBand="0" w:noVBand="1"/>
      </w:tblPr>
      <w:tblGrid>
        <w:gridCol w:w="3389"/>
        <w:gridCol w:w="3389"/>
        <w:gridCol w:w="3389"/>
      </w:tblGrid>
      <w:tr w:rsidR="000528F9" w14:paraId="3AE6EB21" w14:textId="77777777">
        <w:trPr>
          <w:tblHeader/>
          <w:jc w:val="center"/>
        </w:trPr>
        <w:tc>
          <w:tcPr>
            <w:tcW w:w="3389" w:type="dxa"/>
            <w:shd w:val="clear" w:color="auto" w:fill="17365D"/>
          </w:tcPr>
          <w:p w14:paraId="2789D42F" w14:textId="77777777" w:rsidR="000528F9" w:rsidRDefault="00000000">
            <w:pPr>
              <w:spacing w:after="0"/>
              <w:rPr>
                <w:rFonts w:hint="eastAsia"/>
              </w:rPr>
            </w:pPr>
            <w:r>
              <w:rPr>
                <w:b/>
                <w:color w:val="FFFFFF"/>
                <w:sz w:val="16"/>
              </w:rPr>
              <w:t>Entry</w:t>
            </w:r>
          </w:p>
        </w:tc>
        <w:tc>
          <w:tcPr>
            <w:tcW w:w="3389" w:type="dxa"/>
            <w:shd w:val="clear" w:color="auto" w:fill="17365D"/>
          </w:tcPr>
          <w:p w14:paraId="6D9DE311" w14:textId="77777777" w:rsidR="000528F9" w:rsidRDefault="00000000">
            <w:pPr>
              <w:spacing w:after="0"/>
              <w:rPr>
                <w:rFonts w:hint="eastAsia"/>
              </w:rPr>
            </w:pPr>
            <w:r>
              <w:rPr>
                <w:b/>
                <w:color w:val="FFFFFF"/>
                <w:sz w:val="16"/>
              </w:rPr>
              <w:t>Input / route</w:t>
            </w:r>
          </w:p>
        </w:tc>
        <w:tc>
          <w:tcPr>
            <w:tcW w:w="3389" w:type="dxa"/>
            <w:shd w:val="clear" w:color="auto" w:fill="17365D"/>
          </w:tcPr>
          <w:p w14:paraId="5D1CF4C4" w14:textId="77777777" w:rsidR="000528F9" w:rsidRDefault="00000000">
            <w:pPr>
              <w:spacing w:after="0"/>
              <w:rPr>
                <w:rFonts w:hint="eastAsia"/>
              </w:rPr>
            </w:pPr>
            <w:r>
              <w:rPr>
                <w:b/>
                <w:color w:val="FFFFFF"/>
                <w:sz w:val="16"/>
              </w:rPr>
              <w:t>Implementation and result</w:t>
            </w:r>
          </w:p>
        </w:tc>
      </w:tr>
      <w:tr w:rsidR="000528F9" w14:paraId="26BC5B0D" w14:textId="77777777">
        <w:trPr>
          <w:jc w:val="center"/>
        </w:trPr>
        <w:tc>
          <w:tcPr>
            <w:tcW w:w="3389" w:type="dxa"/>
          </w:tcPr>
          <w:p w14:paraId="47D7285B" w14:textId="77777777" w:rsidR="000528F9" w:rsidRDefault="00000000">
            <w:pPr>
              <w:spacing w:after="0" w:line="240" w:lineRule="auto"/>
              <w:rPr>
                <w:rFonts w:hint="eastAsia"/>
              </w:rPr>
            </w:pPr>
            <w:r>
              <w:rPr>
                <w:sz w:val="16"/>
              </w:rPr>
              <w:t>Browser UI</w:t>
            </w:r>
          </w:p>
        </w:tc>
        <w:tc>
          <w:tcPr>
            <w:tcW w:w="3389" w:type="dxa"/>
          </w:tcPr>
          <w:p w14:paraId="2433FCF5" w14:textId="77777777" w:rsidR="000528F9" w:rsidRDefault="00000000">
            <w:pPr>
              <w:spacing w:after="0" w:line="240" w:lineRule="auto"/>
              <w:rPr>
                <w:rFonts w:hint="eastAsia"/>
              </w:rPr>
            </w:pPr>
            <w:r>
              <w:rPr>
                <w:sz w:val="16"/>
              </w:rPr>
              <w:t>GET /, upload then POST /predict</w:t>
            </w:r>
          </w:p>
        </w:tc>
        <w:tc>
          <w:tcPr>
            <w:tcW w:w="3389" w:type="dxa"/>
          </w:tcPr>
          <w:p w14:paraId="797C0AEF" w14:textId="77777777" w:rsidR="000528F9" w:rsidRDefault="00000000">
            <w:pPr>
              <w:spacing w:after="0" w:line="240" w:lineRule="auto"/>
              <w:rPr>
                <w:rFonts w:hint="eastAsia"/>
              </w:rPr>
            </w:pPr>
            <w:r>
              <w:rPr>
                <w:sz w:val="16"/>
              </w:rPr>
              <w:t>web_app.py calls shared V6 inference and the application reviewer; page presents V6 and application results separately.</w:t>
            </w:r>
          </w:p>
        </w:tc>
      </w:tr>
      <w:tr w:rsidR="000528F9" w14:paraId="5915229C" w14:textId="77777777">
        <w:trPr>
          <w:jc w:val="center"/>
        </w:trPr>
        <w:tc>
          <w:tcPr>
            <w:tcW w:w="3389" w:type="dxa"/>
          </w:tcPr>
          <w:p w14:paraId="22FDCEAD" w14:textId="77777777" w:rsidR="000528F9" w:rsidRDefault="00000000">
            <w:pPr>
              <w:spacing w:after="0" w:line="240" w:lineRule="auto"/>
              <w:rPr>
                <w:rFonts w:hint="eastAsia"/>
              </w:rPr>
            </w:pPr>
            <w:r>
              <w:rPr>
                <w:sz w:val="16"/>
              </w:rPr>
              <w:t>Health</w:t>
            </w:r>
          </w:p>
        </w:tc>
        <w:tc>
          <w:tcPr>
            <w:tcW w:w="3389" w:type="dxa"/>
          </w:tcPr>
          <w:p w14:paraId="7DEE8B3A" w14:textId="77777777" w:rsidR="000528F9" w:rsidRDefault="00000000">
            <w:pPr>
              <w:spacing w:after="0" w:line="240" w:lineRule="auto"/>
              <w:rPr>
                <w:rFonts w:hint="eastAsia"/>
              </w:rPr>
            </w:pPr>
            <w:r>
              <w:rPr>
                <w:sz w:val="16"/>
              </w:rPr>
              <w:t>GET /health</w:t>
            </w:r>
          </w:p>
        </w:tc>
        <w:tc>
          <w:tcPr>
            <w:tcW w:w="3389" w:type="dxa"/>
          </w:tcPr>
          <w:p w14:paraId="43601BBE" w14:textId="77777777" w:rsidR="000528F9" w:rsidRDefault="00000000">
            <w:pPr>
              <w:spacing w:after="0" w:line="240" w:lineRule="auto"/>
              <w:rPr>
                <w:rFonts w:hint="eastAsia"/>
              </w:rPr>
            </w:pPr>
            <w:r>
              <w:rPr>
                <w:sz w:val="16"/>
              </w:rPr>
              <w:t>Returns status and V6 architecture label; does not prove weights or external services are healthy.</w:t>
            </w:r>
          </w:p>
        </w:tc>
      </w:tr>
      <w:tr w:rsidR="000528F9" w14:paraId="7F9D48CF" w14:textId="77777777">
        <w:trPr>
          <w:jc w:val="center"/>
        </w:trPr>
        <w:tc>
          <w:tcPr>
            <w:tcW w:w="3389" w:type="dxa"/>
          </w:tcPr>
          <w:p w14:paraId="1ADDABAB" w14:textId="77777777" w:rsidR="000528F9" w:rsidRDefault="00000000">
            <w:pPr>
              <w:spacing w:after="0" w:line="240" w:lineRule="auto"/>
              <w:rPr>
                <w:rFonts w:hint="eastAsia"/>
              </w:rPr>
            </w:pPr>
            <w:r>
              <w:rPr>
                <w:sz w:val="16"/>
              </w:rPr>
              <w:t>Status</w:t>
            </w:r>
          </w:p>
        </w:tc>
        <w:tc>
          <w:tcPr>
            <w:tcW w:w="3389" w:type="dxa"/>
          </w:tcPr>
          <w:p w14:paraId="450F6F4D" w14:textId="77777777" w:rsidR="000528F9" w:rsidRDefault="00000000">
            <w:pPr>
              <w:spacing w:after="0" w:line="240" w:lineRule="auto"/>
              <w:rPr>
                <w:rFonts w:hint="eastAsia"/>
              </w:rPr>
            </w:pPr>
            <w:r>
              <w:rPr>
                <w:sz w:val="16"/>
              </w:rPr>
              <w:t>GET /status</w:t>
            </w:r>
          </w:p>
        </w:tc>
        <w:tc>
          <w:tcPr>
            <w:tcW w:w="3389" w:type="dxa"/>
          </w:tcPr>
          <w:p w14:paraId="7C2DAEF1" w14:textId="77777777" w:rsidR="000528F9" w:rsidRDefault="00000000">
            <w:pPr>
              <w:spacing w:after="0" w:line="240" w:lineRule="auto"/>
              <w:rPr>
                <w:rFonts w:hint="eastAsia"/>
              </w:rPr>
            </w:pPr>
            <w:r>
              <w:rPr>
                <w:sz w:val="16"/>
              </w:rPr>
              <w:t>Currently reports a legacy severity_model.pth path; it is not a reliable V6 checkpoint health probe.</w:t>
            </w:r>
          </w:p>
        </w:tc>
      </w:tr>
      <w:tr w:rsidR="000528F9" w14:paraId="36F03C7C" w14:textId="77777777">
        <w:trPr>
          <w:jc w:val="center"/>
        </w:trPr>
        <w:tc>
          <w:tcPr>
            <w:tcW w:w="3389" w:type="dxa"/>
          </w:tcPr>
          <w:p w14:paraId="4FFF37BE" w14:textId="77777777" w:rsidR="000528F9" w:rsidRDefault="00000000">
            <w:pPr>
              <w:spacing w:after="0" w:line="240" w:lineRule="auto"/>
              <w:rPr>
                <w:rFonts w:hint="eastAsia"/>
              </w:rPr>
            </w:pPr>
            <w:r>
              <w:rPr>
                <w:sz w:val="16"/>
              </w:rPr>
              <w:t>Estimate API</w:t>
            </w:r>
          </w:p>
        </w:tc>
        <w:tc>
          <w:tcPr>
            <w:tcW w:w="3389" w:type="dxa"/>
          </w:tcPr>
          <w:p w14:paraId="0D0A4852" w14:textId="77777777" w:rsidR="000528F9" w:rsidRDefault="00000000">
            <w:pPr>
              <w:spacing w:after="0" w:line="240" w:lineRule="auto"/>
              <w:rPr>
                <w:rFonts w:hint="eastAsia"/>
              </w:rPr>
            </w:pPr>
            <w:r>
              <w:rPr>
                <w:sz w:val="16"/>
              </w:rPr>
              <w:t>POST /api/v1/estimate</w:t>
            </w:r>
          </w:p>
        </w:tc>
        <w:tc>
          <w:tcPr>
            <w:tcW w:w="3389" w:type="dxa"/>
          </w:tcPr>
          <w:p w14:paraId="5E853287" w14:textId="77777777" w:rsidR="000528F9" w:rsidRDefault="00000000">
            <w:pPr>
              <w:spacing w:after="0" w:line="240" w:lineRule="auto"/>
              <w:rPr>
                <w:rFonts w:hint="eastAsia"/>
              </w:rPr>
            </w:pPr>
            <w:r>
              <w:rPr>
                <w:sz w:val="16"/>
              </w:rPr>
              <w:t>Accepts multipart image plus latitude/longitude and optional camera_id; JSON uses image_b64 plus coordinates. FloodApiService wraps an event and returns status, camera_id, and nested result.</w:t>
            </w:r>
          </w:p>
        </w:tc>
      </w:tr>
      <w:tr w:rsidR="000528F9" w14:paraId="4CE9A766" w14:textId="77777777">
        <w:trPr>
          <w:jc w:val="center"/>
        </w:trPr>
        <w:tc>
          <w:tcPr>
            <w:tcW w:w="3389" w:type="dxa"/>
          </w:tcPr>
          <w:p w14:paraId="394D39EA" w14:textId="77777777" w:rsidR="000528F9" w:rsidRDefault="00000000">
            <w:pPr>
              <w:spacing w:after="0" w:line="240" w:lineRule="auto"/>
              <w:rPr>
                <w:rFonts w:hint="eastAsia"/>
              </w:rPr>
            </w:pPr>
            <w:r>
              <w:rPr>
                <w:sz w:val="16"/>
              </w:rPr>
              <w:t>Event processor</w:t>
            </w:r>
          </w:p>
        </w:tc>
        <w:tc>
          <w:tcPr>
            <w:tcW w:w="3389" w:type="dxa"/>
          </w:tcPr>
          <w:p w14:paraId="62B389D1" w14:textId="77777777" w:rsidR="000528F9" w:rsidRDefault="00000000">
            <w:pPr>
              <w:spacing w:after="0" w:line="240" w:lineRule="auto"/>
              <w:rPr>
                <w:rFonts w:hint="eastAsia"/>
              </w:rPr>
            </w:pPr>
            <w:r>
              <w:rPr>
                <w:sz w:val="16"/>
              </w:rPr>
              <w:t>execute_event</w:t>
            </w:r>
          </w:p>
        </w:tc>
        <w:tc>
          <w:tcPr>
            <w:tcW w:w="3389" w:type="dxa"/>
          </w:tcPr>
          <w:p w14:paraId="1CBAFF87" w14:textId="77777777" w:rsidR="000528F9" w:rsidRDefault="00000000">
            <w:pPr>
              <w:spacing w:after="0" w:line="240" w:lineRule="auto"/>
              <w:rPr>
                <w:rFonts w:hint="eastAsia"/>
              </w:rPr>
            </w:pPr>
            <w:r>
              <w:rPr>
                <w:sz w:val="16"/>
              </w:rPr>
              <w:t>UnifiedEventProcessor in src/pipeline.py calls shared V6 loader/factory/predict/review, adds trace/event data and configured retries.</w:t>
            </w:r>
          </w:p>
        </w:tc>
      </w:tr>
      <w:tr w:rsidR="000528F9" w14:paraId="5F264706" w14:textId="77777777">
        <w:trPr>
          <w:jc w:val="center"/>
        </w:trPr>
        <w:tc>
          <w:tcPr>
            <w:tcW w:w="3389" w:type="dxa"/>
          </w:tcPr>
          <w:p w14:paraId="3AC7C73A" w14:textId="77777777" w:rsidR="000528F9" w:rsidRDefault="00000000">
            <w:pPr>
              <w:spacing w:after="0" w:line="240" w:lineRule="auto"/>
              <w:rPr>
                <w:rFonts w:hint="eastAsia"/>
              </w:rPr>
            </w:pPr>
            <w:r>
              <w:rPr>
                <w:sz w:val="16"/>
              </w:rPr>
              <w:t>Worker</w:t>
            </w:r>
          </w:p>
        </w:tc>
        <w:tc>
          <w:tcPr>
            <w:tcW w:w="3389" w:type="dxa"/>
          </w:tcPr>
          <w:p w14:paraId="1D32C760" w14:textId="77777777" w:rsidR="000528F9" w:rsidRDefault="00000000">
            <w:pPr>
              <w:spacing w:after="0" w:line="240" w:lineRule="auto"/>
              <w:rPr>
                <w:rFonts w:hint="eastAsia"/>
              </w:rPr>
            </w:pPr>
            <w:r>
              <w:rPr>
                <w:sz w:val="16"/>
              </w:rPr>
              <w:t>process_camera_event</w:t>
            </w:r>
          </w:p>
        </w:tc>
        <w:tc>
          <w:tcPr>
            <w:tcW w:w="3389" w:type="dxa"/>
          </w:tcPr>
          <w:p w14:paraId="40177668" w14:textId="77777777" w:rsidR="000528F9" w:rsidRDefault="00000000">
            <w:pPr>
              <w:spacing w:after="0" w:line="240" w:lineRule="auto"/>
              <w:rPr>
                <w:rFonts w:hint="eastAsia"/>
              </w:rPr>
            </w:pPr>
            <w:r>
              <w:rPr>
                <w:sz w:val="16"/>
              </w:rPr>
              <w:t>src/worker.py exposes a normal function and optional Celery task; default Celery broker is Redis localhost.</w:t>
            </w:r>
          </w:p>
        </w:tc>
      </w:tr>
    </w:tbl>
    <w:p w14:paraId="5A7FA9D0" w14:textId="77777777" w:rsidR="000528F9" w:rsidRDefault="000528F9">
      <w:pPr>
        <w:spacing w:after="20"/>
        <w:rPr>
          <w:rFonts w:hint="eastAsia"/>
        </w:rPr>
      </w:pPr>
    </w:p>
    <w:p w14:paraId="6EA27B55" w14:textId="77777777" w:rsidR="000528F9" w:rsidRDefault="00000000">
      <w:pPr>
        <w:rPr>
          <w:rFonts w:hint="eastAsia"/>
        </w:rPr>
      </w:pPr>
      <w:r>
        <w:t>The API does not have its own depth model. Temporal and telemetry endpoints are historical data/service routes, not additional V6 image predictors.</w:t>
      </w:r>
    </w:p>
    <w:p w14:paraId="6A6265DC" w14:textId="77777777" w:rsidR="000528F9" w:rsidRDefault="00000000">
      <w:pPr>
        <w:pStyle w:val="Heading2"/>
      </w:pPr>
      <w:r>
        <w:t>Video</w:t>
      </w:r>
    </w:p>
    <w:p w14:paraId="5BEA9E09" w14:textId="77777777" w:rsidR="000528F9" w:rsidRDefault="00000000">
      <w:pPr>
        <w:rPr>
          <w:rFonts w:hint="eastAsia"/>
        </w:rPr>
      </w:pPr>
      <w:r>
        <w:t>main.py video samples frames through V6VideoInput, saves sampled JPEG frames, reloads each JPEG as RGB, and processes it through the shared V6 inference/review functions. The standalone scripts/run_v6_shadow_video.py follows the same save-frame/reload-RGB contract and writes predictions.csv plus run_summary.json. Per-frame Gemini is disabled by current video configuration.</w:t>
      </w:r>
    </w:p>
    <w:p w14:paraId="52BD9570" w14:textId="77777777" w:rsidR="000528F9" w:rsidRDefault="00000000">
      <w:pPr>
        <w:pStyle w:val="Heading2"/>
      </w:pPr>
      <w:r>
        <w:lastRenderedPageBreak/>
        <w:t>Deployment boundary</w:t>
      </w:r>
    </w:p>
    <w:p w14:paraId="4E1ABF2E" w14:textId="77777777" w:rsidR="000528F9" w:rsidRDefault="00000000">
      <w:pPr>
        <w:rPr>
          <w:rFonts w:hint="eastAsia"/>
        </w:rPr>
      </w:pPr>
      <w:r>
        <w:t>The repository supports a local Flask development server and optional Celery/Redis worker. No current EC2 deployment manifest, production WSGI setup, or automated deployment workflow was verified. Do not interpret an EC2 execution request as an implemented deployment product.</w:t>
      </w:r>
    </w:p>
    <w:p w14:paraId="73252B37" w14:textId="77777777" w:rsidR="000528F9" w:rsidRDefault="00000000">
      <w:pPr>
        <w:pStyle w:val="Heading2"/>
      </w:pPr>
      <w:r>
        <w:t>Failure behavior</w:t>
      </w:r>
    </w:p>
    <w:p w14:paraId="73F7BF35" w14:textId="77777777" w:rsidR="000528F9" w:rsidRDefault="00000000">
      <w:pPr>
        <w:rPr>
          <w:rFonts w:hint="eastAsia"/>
        </w:rPr>
      </w:pPr>
      <w:r>
        <w:t>Invalid images and V6 checkpoint-loading failures are explicit errors. Evidence collectors and Gemini may fail independently; unavailable diagnostics remain unavailable, and Gemini failure retains the V6 result. Bad video handling and FFmpeg fallback are described in the CLI section.</w:t>
      </w:r>
    </w:p>
    <w:p w14:paraId="026F598E" w14:textId="77777777" w:rsidR="000528F9" w:rsidRDefault="00000000">
      <w:pPr>
        <w:pStyle w:val="Heading1"/>
      </w:pPr>
      <w:r>
        <w:t>13. Console Output and Saved Reports</w:t>
      </w:r>
    </w:p>
    <w:p w14:paraId="04CB5576" w14:textId="77777777" w:rsidR="000528F9" w:rsidRDefault="00000000">
      <w:pPr>
        <w:rPr>
          <w:rFonts w:hint="eastAsia"/>
        </w:rPr>
      </w:pPr>
      <w:r>
        <w:t>Purpose: find the user-facing answer and the richer evidence saved for investigation. Files are written relative to the process working directory, so run from the repository root for the paths below.</w:t>
      </w:r>
    </w:p>
    <w:p w14:paraId="079A3E2E" w14:textId="77777777" w:rsidR="000528F9" w:rsidRDefault="00000000">
      <w:pPr>
        <w:pStyle w:val="Heading2"/>
      </w:pPr>
      <w:r>
        <w:t>Default console</w:t>
      </w:r>
    </w:p>
    <w:p w14:paraId="4350188F" w14:textId="77777777" w:rsidR="000528F9" w:rsidRDefault="00000000">
      <w:pPr>
        <w:shd w:val="clear" w:color="auto" w:fill="F2F4F7"/>
        <w:spacing w:before="40" w:after="140"/>
        <w:ind w:left="173" w:right="115"/>
        <w:rPr>
          <w:rFonts w:hint="eastAsia"/>
        </w:rPr>
      </w:pPr>
      <w:r>
        <w:rPr>
          <w:rFonts w:ascii="Consolas" w:hAnsi="Consolas"/>
          <w:color w:val="1E3046"/>
          <w:sz w:val="16"/>
        </w:rPr>
        <w:t>Flood Depth Estimator — V6</w:t>
      </w:r>
      <w:r>
        <w:rPr>
          <w:rFonts w:ascii="Consolas" w:hAnsi="Consolas"/>
          <w:color w:val="1E3046"/>
          <w:sz w:val="16"/>
        </w:rPr>
        <w:br/>
        <w:t>Image: 01_test.jpg</w:t>
      </w:r>
      <w:r>
        <w:rPr>
          <w:rFonts w:ascii="Consolas" w:hAnsi="Consolas"/>
          <w:color w:val="1E3046"/>
          <w:sz w:val="16"/>
        </w:rPr>
        <w:br/>
      </w:r>
      <w:r>
        <w:rPr>
          <w:rFonts w:ascii="Consolas" w:hAnsi="Consolas"/>
          <w:color w:val="1E3046"/>
          <w:sz w:val="16"/>
        </w:rPr>
        <w:br/>
        <w:t>Estimated depth: 22.42 cm</w:t>
      </w:r>
      <w:r>
        <w:rPr>
          <w:rFonts w:ascii="Consolas" w:hAnsi="Consolas"/>
          <w:color w:val="1E3046"/>
          <w:sz w:val="16"/>
        </w:rPr>
        <w:br/>
        <w:t>Depth source: EfficientNet</w:t>
      </w:r>
      <w:r>
        <w:rPr>
          <w:rFonts w:ascii="Consolas" w:hAnsi="Consolas"/>
          <w:color w:val="1E3046"/>
          <w:sz w:val="16"/>
        </w:rPr>
        <w:br/>
        <w:t>Correction: None — no validated alternative estimate</w:t>
      </w:r>
      <w:r>
        <w:rPr>
          <w:rFonts w:ascii="Consolas" w:hAnsi="Consolas"/>
          <w:color w:val="1E3046"/>
          <w:sz w:val="16"/>
        </w:rPr>
        <w:br/>
        <w:t>Inference: completed; estimate is not independently accuracy-verified.</w:t>
      </w:r>
      <w:r>
        <w:rPr>
          <w:rFonts w:ascii="Consolas" w:hAnsi="Consolas"/>
          <w:color w:val="1E3046"/>
          <w:sz w:val="16"/>
        </w:rPr>
        <w:br/>
      </w:r>
      <w:r>
        <w:rPr>
          <w:rFonts w:ascii="Consolas" w:hAnsi="Consolas"/>
          <w:color w:val="1E3046"/>
          <w:sz w:val="16"/>
        </w:rPr>
        <w:br/>
        <w:t>Warnings:</w:t>
      </w:r>
      <w:r>
        <w:rPr>
          <w:rFonts w:ascii="Consolas" w:hAnsi="Consolas"/>
          <w:color w:val="1E3046"/>
          <w:sz w:val="16"/>
        </w:rPr>
        <w:br/>
        <w:t>- Gemini review unavailable: request timed out.</w:t>
      </w:r>
      <w:r>
        <w:rPr>
          <w:rFonts w:ascii="Consolas" w:hAnsi="Consolas"/>
          <w:color w:val="1E3046"/>
          <w:sz w:val="16"/>
        </w:rPr>
        <w:br/>
      </w:r>
      <w:r>
        <w:rPr>
          <w:rFonts w:ascii="Consolas" w:hAnsi="Consolas"/>
          <w:color w:val="1E3046"/>
          <w:sz w:val="16"/>
        </w:rPr>
        <w:br/>
        <w:t>Report saved: reports/image_predictions/01_test_v6_prediction.csv</w:t>
      </w:r>
    </w:p>
    <w:p w14:paraId="72CAF6D2" w14:textId="77777777" w:rsidR="000528F9" w:rsidRDefault="00000000">
      <w:pPr>
        <w:rPr>
          <w:rFonts w:hint="eastAsia"/>
        </w:rPr>
      </w:pPr>
      <w:r>
        <w:t>Warnings are conditional. A completed estimate is not an accuracy certification. Gemini may have been disabled, skipped, reviewed, corrected, or failed; the warning is omitted if there is no actionable warning.</w:t>
      </w:r>
    </w:p>
    <w:p w14:paraId="6F6BDD88" w14:textId="77777777" w:rsidR="000528F9" w:rsidRDefault="00000000">
      <w:pPr>
        <w:pStyle w:val="Heading2"/>
      </w:pPr>
      <w:r>
        <w:t>CSV and debug JSON</w:t>
      </w:r>
    </w:p>
    <w:tbl>
      <w:tblPr>
        <w:tblStyle w:val="TableGrid"/>
        <w:tblW w:w="0" w:type="auto"/>
        <w:jc w:val="center"/>
        <w:tblLayout w:type="fixed"/>
        <w:tblLook w:val="04A0" w:firstRow="1" w:lastRow="0" w:firstColumn="1" w:lastColumn="0" w:noHBand="0" w:noVBand="1"/>
      </w:tblPr>
      <w:tblGrid>
        <w:gridCol w:w="3389"/>
        <w:gridCol w:w="3389"/>
        <w:gridCol w:w="3389"/>
      </w:tblGrid>
      <w:tr w:rsidR="000528F9" w14:paraId="3A0CEC58" w14:textId="77777777">
        <w:trPr>
          <w:tblHeader/>
          <w:jc w:val="center"/>
        </w:trPr>
        <w:tc>
          <w:tcPr>
            <w:tcW w:w="3389" w:type="dxa"/>
            <w:shd w:val="clear" w:color="auto" w:fill="17365D"/>
          </w:tcPr>
          <w:p w14:paraId="181EA55E" w14:textId="77777777" w:rsidR="000528F9" w:rsidRDefault="00000000">
            <w:pPr>
              <w:spacing w:after="0"/>
              <w:rPr>
                <w:rFonts w:hint="eastAsia"/>
              </w:rPr>
            </w:pPr>
            <w:r>
              <w:rPr>
                <w:b/>
                <w:color w:val="FFFFFF"/>
                <w:sz w:val="16"/>
              </w:rPr>
              <w:t>Artifact</w:t>
            </w:r>
          </w:p>
        </w:tc>
        <w:tc>
          <w:tcPr>
            <w:tcW w:w="3389" w:type="dxa"/>
            <w:shd w:val="clear" w:color="auto" w:fill="17365D"/>
          </w:tcPr>
          <w:p w14:paraId="6ABABD78" w14:textId="77777777" w:rsidR="000528F9" w:rsidRDefault="00000000">
            <w:pPr>
              <w:spacing w:after="0"/>
              <w:rPr>
                <w:rFonts w:hint="eastAsia"/>
              </w:rPr>
            </w:pPr>
            <w:r>
              <w:rPr>
                <w:b/>
                <w:color w:val="FFFFFF"/>
                <w:sz w:val="16"/>
              </w:rPr>
              <w:t>Path / naming</w:t>
            </w:r>
          </w:p>
        </w:tc>
        <w:tc>
          <w:tcPr>
            <w:tcW w:w="3389" w:type="dxa"/>
            <w:shd w:val="clear" w:color="auto" w:fill="17365D"/>
          </w:tcPr>
          <w:p w14:paraId="190398E3" w14:textId="77777777" w:rsidR="000528F9" w:rsidRDefault="00000000">
            <w:pPr>
              <w:spacing w:after="0"/>
              <w:rPr>
                <w:rFonts w:hint="eastAsia"/>
              </w:rPr>
            </w:pPr>
            <w:r>
              <w:rPr>
                <w:b/>
                <w:color w:val="FFFFFF"/>
                <w:sz w:val="16"/>
              </w:rPr>
              <w:t>Contents and overwrite behavior</w:t>
            </w:r>
          </w:p>
        </w:tc>
      </w:tr>
      <w:tr w:rsidR="000528F9" w14:paraId="09E5C7BE" w14:textId="77777777">
        <w:trPr>
          <w:jc w:val="center"/>
        </w:trPr>
        <w:tc>
          <w:tcPr>
            <w:tcW w:w="3389" w:type="dxa"/>
          </w:tcPr>
          <w:p w14:paraId="1CD3C86F" w14:textId="77777777" w:rsidR="000528F9" w:rsidRDefault="00000000">
            <w:pPr>
              <w:spacing w:after="0" w:line="240" w:lineRule="auto"/>
              <w:rPr>
                <w:rFonts w:hint="eastAsia"/>
              </w:rPr>
            </w:pPr>
            <w:r>
              <w:rPr>
                <w:sz w:val="16"/>
              </w:rPr>
              <w:t>Image CSV</w:t>
            </w:r>
          </w:p>
        </w:tc>
        <w:tc>
          <w:tcPr>
            <w:tcW w:w="3389" w:type="dxa"/>
          </w:tcPr>
          <w:p w14:paraId="03BD0359" w14:textId="77777777" w:rsidR="000528F9" w:rsidRDefault="00000000">
            <w:pPr>
              <w:spacing w:after="0" w:line="240" w:lineRule="auto"/>
              <w:rPr>
                <w:rFonts w:hint="eastAsia"/>
              </w:rPr>
            </w:pPr>
            <w:r>
              <w:rPr>
                <w:sz w:val="16"/>
              </w:rPr>
              <w:t>reports/image_predictions/&lt;sanitized-stem&gt;_v6_prediction.csv</w:t>
            </w:r>
          </w:p>
        </w:tc>
        <w:tc>
          <w:tcPr>
            <w:tcW w:w="3389" w:type="dxa"/>
          </w:tcPr>
          <w:p w14:paraId="05362994" w14:textId="77777777" w:rsidR="000528F9" w:rsidRDefault="00000000">
            <w:pPr>
              <w:spacing w:after="0" w:line="240" w:lineRule="auto"/>
              <w:rPr>
                <w:rFonts w:hint="eastAsia"/>
              </w:rPr>
            </w:pPr>
            <w:r>
              <w:rPr>
                <w:sz w:val="16"/>
              </w:rPr>
              <w:t>One image result per file; includes immutable V6 depth fields, application result, status, checkpoint metadata/hash, trace, diagnostics, correction trace, and Gemini fields. Same sanitized stem is overwritten on a later run.</w:t>
            </w:r>
          </w:p>
        </w:tc>
      </w:tr>
      <w:tr w:rsidR="000528F9" w14:paraId="62FEECB1" w14:textId="77777777">
        <w:trPr>
          <w:jc w:val="center"/>
        </w:trPr>
        <w:tc>
          <w:tcPr>
            <w:tcW w:w="3389" w:type="dxa"/>
          </w:tcPr>
          <w:p w14:paraId="4F2C879C" w14:textId="77777777" w:rsidR="000528F9" w:rsidRDefault="00000000">
            <w:pPr>
              <w:spacing w:after="0" w:line="240" w:lineRule="auto"/>
              <w:rPr>
                <w:rFonts w:hint="eastAsia"/>
              </w:rPr>
            </w:pPr>
            <w:r>
              <w:rPr>
                <w:sz w:val="16"/>
              </w:rPr>
              <w:t>Debug JSON</w:t>
            </w:r>
          </w:p>
        </w:tc>
        <w:tc>
          <w:tcPr>
            <w:tcW w:w="3389" w:type="dxa"/>
          </w:tcPr>
          <w:p w14:paraId="7A5B3F5D" w14:textId="77777777" w:rsidR="000528F9" w:rsidRDefault="00000000">
            <w:pPr>
              <w:spacing w:after="0" w:line="240" w:lineRule="auto"/>
              <w:rPr>
                <w:rFonts w:hint="eastAsia"/>
              </w:rPr>
            </w:pPr>
            <w:r>
              <w:rPr>
                <w:sz w:val="16"/>
              </w:rPr>
              <w:t>reports/image_predictions/&lt;sanitized-stem&gt;_v6_debug.json</w:t>
            </w:r>
          </w:p>
        </w:tc>
        <w:tc>
          <w:tcPr>
            <w:tcW w:w="3389" w:type="dxa"/>
          </w:tcPr>
          <w:p w14:paraId="199ACEDE" w14:textId="77777777" w:rsidR="000528F9" w:rsidRDefault="00000000">
            <w:pPr>
              <w:spacing w:after="0" w:line="240" w:lineRule="auto"/>
              <w:rPr>
                <w:rFonts w:hint="eastAsia"/>
              </w:rPr>
            </w:pPr>
            <w:r>
              <w:rPr>
                <w:sz w:val="16"/>
              </w:rPr>
              <w:t>Sanitized detailed result for --debug; same stem is overwritten. Secret values and raw API credentials must not be written.</w:t>
            </w:r>
          </w:p>
        </w:tc>
      </w:tr>
      <w:tr w:rsidR="000528F9" w14:paraId="5BA0B55F" w14:textId="77777777">
        <w:trPr>
          <w:jc w:val="center"/>
        </w:trPr>
        <w:tc>
          <w:tcPr>
            <w:tcW w:w="3389" w:type="dxa"/>
          </w:tcPr>
          <w:p w14:paraId="68CB3E88" w14:textId="77777777" w:rsidR="000528F9" w:rsidRDefault="00000000">
            <w:pPr>
              <w:spacing w:after="0" w:line="240" w:lineRule="auto"/>
              <w:rPr>
                <w:rFonts w:hint="eastAsia"/>
              </w:rPr>
            </w:pPr>
            <w:r>
              <w:rPr>
                <w:sz w:val="16"/>
              </w:rPr>
              <w:t>Main video CSV</w:t>
            </w:r>
          </w:p>
        </w:tc>
        <w:tc>
          <w:tcPr>
            <w:tcW w:w="3389" w:type="dxa"/>
          </w:tcPr>
          <w:p w14:paraId="582AC763" w14:textId="77777777" w:rsidR="000528F9" w:rsidRDefault="00000000">
            <w:pPr>
              <w:spacing w:after="0" w:line="240" w:lineRule="auto"/>
              <w:rPr>
                <w:rFonts w:hint="eastAsia"/>
              </w:rPr>
            </w:pPr>
            <w:r>
              <w:rPr>
                <w:sz w:val="16"/>
              </w:rPr>
              <w:t>Path selected with --output; default video_analysis.csv</w:t>
            </w:r>
          </w:p>
        </w:tc>
        <w:tc>
          <w:tcPr>
            <w:tcW w:w="3389" w:type="dxa"/>
          </w:tcPr>
          <w:p w14:paraId="7C3014F3" w14:textId="77777777" w:rsidR="000528F9" w:rsidRDefault="00000000">
            <w:pPr>
              <w:spacing w:after="0" w:line="240" w:lineRule="auto"/>
              <w:rPr>
                <w:rFonts w:hint="eastAsia"/>
              </w:rPr>
            </w:pPr>
            <w:r>
              <w:rPr>
                <w:sz w:val="16"/>
              </w:rPr>
              <w:t>Sampled-frame results; overwritten at the selected path. Saved JPEGs are beside it under &lt;output-stem&gt;_v6_frames/frames.</w:t>
            </w:r>
          </w:p>
        </w:tc>
      </w:tr>
      <w:tr w:rsidR="000528F9" w14:paraId="0EAFF445" w14:textId="77777777">
        <w:trPr>
          <w:jc w:val="center"/>
        </w:trPr>
        <w:tc>
          <w:tcPr>
            <w:tcW w:w="3389" w:type="dxa"/>
          </w:tcPr>
          <w:p w14:paraId="3F5AEA88" w14:textId="77777777" w:rsidR="000528F9" w:rsidRDefault="00000000">
            <w:pPr>
              <w:spacing w:after="0" w:line="240" w:lineRule="auto"/>
              <w:rPr>
                <w:rFonts w:hint="eastAsia"/>
              </w:rPr>
            </w:pPr>
            <w:r>
              <w:rPr>
                <w:sz w:val="16"/>
              </w:rPr>
              <w:t>Standalone video outputs</w:t>
            </w:r>
          </w:p>
        </w:tc>
        <w:tc>
          <w:tcPr>
            <w:tcW w:w="3389" w:type="dxa"/>
          </w:tcPr>
          <w:p w14:paraId="1DE44843" w14:textId="77777777" w:rsidR="000528F9" w:rsidRDefault="00000000">
            <w:pPr>
              <w:spacing w:after="0" w:line="240" w:lineRule="auto"/>
              <w:rPr>
                <w:rFonts w:hint="eastAsia"/>
              </w:rPr>
            </w:pPr>
            <w:r>
              <w:rPr>
                <w:sz w:val="16"/>
              </w:rPr>
              <w:t>reports/v6_video_runs/&lt;video-stem&gt;/ by default</w:t>
            </w:r>
          </w:p>
        </w:tc>
        <w:tc>
          <w:tcPr>
            <w:tcW w:w="3389" w:type="dxa"/>
          </w:tcPr>
          <w:p w14:paraId="59B4F88C" w14:textId="77777777" w:rsidR="000528F9" w:rsidRDefault="00000000">
            <w:pPr>
              <w:spacing w:after="0" w:line="240" w:lineRule="auto"/>
              <w:rPr>
                <w:rFonts w:hint="eastAsia"/>
              </w:rPr>
            </w:pPr>
            <w:r>
              <w:rPr>
                <w:sz w:val="16"/>
              </w:rPr>
              <w:t>predictions.csv and run_summary.json, plus sampled JPEG frames. An explicit output directory changes this location.</w:t>
            </w:r>
          </w:p>
        </w:tc>
      </w:tr>
    </w:tbl>
    <w:p w14:paraId="0F3AB3A4" w14:textId="77777777" w:rsidR="000528F9" w:rsidRDefault="000528F9">
      <w:pPr>
        <w:spacing w:after="20"/>
        <w:rPr>
          <w:rFonts w:hint="eastAsia"/>
        </w:rPr>
      </w:pPr>
    </w:p>
    <w:p w14:paraId="5A0A535F" w14:textId="77777777" w:rsidR="000528F9" w:rsidRDefault="00000000">
      <w:pPr>
        <w:rPr>
          <w:rFonts w:hint="eastAsia"/>
        </w:rPr>
      </w:pPr>
      <w:r>
        <w:t>Use --verbose for a compact diagnostic summary and --debug for the complete sanitized report in the console and the JSON file. The CSV is still produced in normal image mode. If the report path is reused, earlier content may be replaced; copy results elsewhere when you need a durable run archive.</w:t>
      </w:r>
    </w:p>
    <w:p w14:paraId="592D5793" w14:textId="77777777" w:rsidR="000528F9" w:rsidRDefault="00000000">
      <w:pPr>
        <w:rPr>
          <w:rFonts w:hint="eastAsia"/>
        </w:rPr>
      </w:pPr>
      <w:r>
        <w:t>CSV blank/null values mean unavailable; they are not zero. Debug output can include local paths and scene information, so review it before sharing.</w:t>
      </w:r>
    </w:p>
    <w:p w14:paraId="3B858A1B" w14:textId="77777777" w:rsidR="000528F9" w:rsidRDefault="00000000">
      <w:pPr>
        <w:pStyle w:val="Heading1"/>
      </w:pPr>
      <w:r>
        <w:lastRenderedPageBreak/>
        <w:t>14. Debugging an Unexpected Prediction</w:t>
      </w:r>
    </w:p>
    <w:p w14:paraId="0D0FF046" w14:textId="77777777" w:rsidR="000528F9" w:rsidRDefault="00000000">
      <w:pPr>
        <w:rPr>
          <w:rFonts w:hint="eastAsia"/>
        </w:rPr>
      </w:pPr>
      <w:r>
        <w:t>Purpose: isolate input, model, diagnostics, correction, and reviewer problems in that order. Do not adjust thresholds or checkpoint settings just to make one example look plausible.</w:t>
      </w:r>
    </w:p>
    <w:p w14:paraId="37816554" w14:textId="77777777" w:rsidR="000528F9" w:rsidRDefault="00000000">
      <w:pPr>
        <w:ind w:left="230" w:hanging="173"/>
        <w:rPr>
          <w:rFonts w:hint="eastAsia"/>
        </w:rPr>
      </w:pPr>
      <w:r>
        <w:t>1.  Record the exact image file, command, current directory, branch, and commit. Preserve the original image and report files.</w:t>
      </w:r>
    </w:p>
    <w:p w14:paraId="7A190E52" w14:textId="77777777" w:rsidR="000528F9" w:rsidRDefault="00000000">
      <w:pPr>
        <w:ind w:left="230" w:hanging="173"/>
        <w:rPr>
          <w:rFonts w:hint="eastAsia"/>
        </w:rPr>
      </w:pPr>
      <w:r>
        <w:t>2.  Compare the image file SHA-256 and decoded RGB SHA-256 across entrypoints. If hashes differ, investigate upload decoding, color order, frame encoding, orientation, or file selection before comparing model values.</w:t>
      </w:r>
    </w:p>
    <w:p w14:paraId="2E475295" w14:textId="77777777" w:rsidR="000528F9" w:rsidRDefault="00000000">
      <w:pPr>
        <w:ind w:left="230" w:hanging="173"/>
        <w:rPr>
          <w:rFonts w:hint="eastAsia"/>
        </w:rPr>
      </w:pPr>
      <w:r>
        <w:t>3.  Inspect the CSV and debug JSON: primary_depth_cm, final_v6_depth_cm, application_final_depth_cm, decision_source, checkpoint path/hash, trace_id, and processing status. The result owner identifies which stage supplied the displayed final value.</w:t>
      </w:r>
    </w:p>
    <w:p w14:paraId="0137DC19" w14:textId="77777777" w:rsidR="000528F9" w:rsidRDefault="00000000">
      <w:pPr>
        <w:ind w:left="230" w:hanging="173"/>
        <w:rPr>
          <w:rFonts w:hint="eastAsia"/>
        </w:rPr>
      </w:pPr>
      <w:r>
        <w:t>4.  Verify the active checkpoint exists at the configured path and the loaded checkpoint hash is the same between runs. A missing or incompatible checkpoint should raise an explicit model-load error; V6 does not fall back to a legacy estimator.</w:t>
      </w:r>
    </w:p>
    <w:p w14:paraId="570366E0" w14:textId="77777777" w:rsidR="000528F9" w:rsidRDefault="00000000">
      <w:pPr>
        <w:ind w:left="230" w:hanging="173"/>
        <w:rPr>
          <w:rFonts w:hint="eastAsia"/>
        </w:rPr>
      </w:pPr>
      <w:r>
        <w:t>5.  Check diagnostics and collector status. Missing mask or detector evidence is unavailable; it must not be interpreted as evidence of dry conditions. Collector errors can leave the metric prediction intact while reducing diagnostic completeness.</w:t>
      </w:r>
    </w:p>
    <w:p w14:paraId="388E7745" w14:textId="77777777" w:rsidR="000528F9" w:rsidRDefault="00000000">
      <w:pPr>
        <w:ind w:left="230" w:hanging="173"/>
        <w:rPr>
          <w:rFonts w:hint="eastAsia"/>
        </w:rPr>
      </w:pPr>
      <w:r>
        <w:t>6.  Review controlled_correction_trace. Current policy rejects proposals and abstains, so final_v6_depth_cm should equal primary_depth_cm. Investigate if a trace claims an accepted correction.</w:t>
      </w:r>
    </w:p>
    <w:p w14:paraId="4C82537A" w14:textId="77777777" w:rsidR="000528F9" w:rsidRDefault="00000000">
      <w:pPr>
        <w:ind w:left="230" w:hanging="173"/>
        <w:rPr>
          <w:rFonts w:hint="eastAsia"/>
        </w:rPr>
      </w:pPr>
      <w:r>
        <w:t>7.  Review gemini_review separately: enabled, status/error code, prediction_correct, recommended_depth_cm, correction_applied, application_final_depth_cm, decision_source. Timeout/auth/quota/schema problems should preserve final_v6_depth_cm. Never paste an API key into a report or chat.</w:t>
      </w:r>
    </w:p>
    <w:p w14:paraId="3EC95F1D" w14:textId="77777777" w:rsidR="000528F9" w:rsidRDefault="00000000">
      <w:pPr>
        <w:ind w:left="230" w:hanging="173"/>
        <w:rPr>
          <w:rFonts w:hint="eastAsia"/>
        </w:rPr>
      </w:pPr>
      <w:r>
        <w:t>8.  If two runs on the same file disagree, compare file/RGB hashes, checkpoint hash, device, dependency versions, and whether the same source tree was used. The local snapshot has unrelated dirty changes, so commit hash alone does not identify all executing code.</w:t>
      </w:r>
    </w:p>
    <w:p w14:paraId="4E52B5AC" w14:textId="77777777" w:rsidR="000528F9" w:rsidRDefault="00000000">
      <w:pPr>
        <w:ind w:left="230" w:hanging="173"/>
        <w:rPr>
          <w:rFonts w:hint="eastAsia"/>
        </w:rPr>
      </w:pPr>
      <w:r>
        <w:t>9.  Only after the entrypoint inputs and metadata agree, investigate model reproducibility or model error. Do not use the held-out challenge set for iterative debugging or tuning.</w:t>
      </w:r>
    </w:p>
    <w:tbl>
      <w:tblPr>
        <w:tblStyle w:val="TableGrid"/>
        <w:tblW w:w="0" w:type="auto"/>
        <w:jc w:val="center"/>
        <w:tblLayout w:type="fixed"/>
        <w:tblLook w:val="04A0" w:firstRow="1" w:lastRow="0" w:firstColumn="1" w:lastColumn="0" w:noHBand="0" w:noVBand="1"/>
      </w:tblPr>
      <w:tblGrid>
        <w:gridCol w:w="3389"/>
        <w:gridCol w:w="3389"/>
        <w:gridCol w:w="3389"/>
      </w:tblGrid>
      <w:tr w:rsidR="000528F9" w14:paraId="4F575F8C" w14:textId="77777777">
        <w:trPr>
          <w:tblHeader/>
          <w:jc w:val="center"/>
        </w:trPr>
        <w:tc>
          <w:tcPr>
            <w:tcW w:w="3389" w:type="dxa"/>
            <w:shd w:val="clear" w:color="auto" w:fill="17365D"/>
          </w:tcPr>
          <w:p w14:paraId="56107507" w14:textId="77777777" w:rsidR="000528F9" w:rsidRDefault="00000000">
            <w:pPr>
              <w:spacing w:after="0"/>
              <w:rPr>
                <w:rFonts w:hint="eastAsia"/>
              </w:rPr>
            </w:pPr>
            <w:r>
              <w:rPr>
                <w:b/>
                <w:color w:val="FFFFFF"/>
                <w:sz w:val="16"/>
              </w:rPr>
              <w:t>Symptom</w:t>
            </w:r>
          </w:p>
        </w:tc>
        <w:tc>
          <w:tcPr>
            <w:tcW w:w="3389" w:type="dxa"/>
            <w:shd w:val="clear" w:color="auto" w:fill="17365D"/>
          </w:tcPr>
          <w:p w14:paraId="50667CD0" w14:textId="77777777" w:rsidR="000528F9" w:rsidRDefault="00000000">
            <w:pPr>
              <w:spacing w:after="0"/>
              <w:rPr>
                <w:rFonts w:hint="eastAsia"/>
              </w:rPr>
            </w:pPr>
            <w:r>
              <w:rPr>
                <w:b/>
                <w:color w:val="FFFFFF"/>
                <w:sz w:val="16"/>
              </w:rPr>
              <w:t>Likely layer</w:t>
            </w:r>
          </w:p>
        </w:tc>
        <w:tc>
          <w:tcPr>
            <w:tcW w:w="3389" w:type="dxa"/>
            <w:shd w:val="clear" w:color="auto" w:fill="17365D"/>
          </w:tcPr>
          <w:p w14:paraId="06CF074A" w14:textId="77777777" w:rsidR="000528F9" w:rsidRDefault="00000000">
            <w:pPr>
              <w:spacing w:after="0"/>
              <w:rPr>
                <w:rFonts w:hint="eastAsia"/>
              </w:rPr>
            </w:pPr>
            <w:r>
              <w:rPr>
                <w:b/>
                <w:color w:val="FFFFFF"/>
                <w:sz w:val="16"/>
              </w:rPr>
              <w:t>First check</w:t>
            </w:r>
          </w:p>
        </w:tc>
      </w:tr>
      <w:tr w:rsidR="000528F9" w14:paraId="08EB6CFF" w14:textId="77777777">
        <w:trPr>
          <w:jc w:val="center"/>
        </w:trPr>
        <w:tc>
          <w:tcPr>
            <w:tcW w:w="3389" w:type="dxa"/>
          </w:tcPr>
          <w:p w14:paraId="65F96A81" w14:textId="77777777" w:rsidR="000528F9" w:rsidRDefault="00000000">
            <w:pPr>
              <w:spacing w:after="0" w:line="240" w:lineRule="auto"/>
              <w:rPr>
                <w:rFonts w:hint="eastAsia"/>
              </w:rPr>
            </w:pPr>
            <w:r>
              <w:rPr>
                <w:sz w:val="16"/>
              </w:rPr>
              <w:t>No result / invalid image</w:t>
            </w:r>
          </w:p>
        </w:tc>
        <w:tc>
          <w:tcPr>
            <w:tcW w:w="3389" w:type="dxa"/>
          </w:tcPr>
          <w:p w14:paraId="2C77BF3D" w14:textId="77777777" w:rsidR="000528F9" w:rsidRDefault="00000000">
            <w:pPr>
              <w:spacing w:after="0" w:line="240" w:lineRule="auto"/>
              <w:rPr>
                <w:rFonts w:hint="eastAsia"/>
              </w:rPr>
            </w:pPr>
            <w:r>
              <w:rPr>
                <w:sz w:val="16"/>
              </w:rPr>
              <w:t>Input loader</w:t>
            </w:r>
          </w:p>
        </w:tc>
        <w:tc>
          <w:tcPr>
            <w:tcW w:w="3389" w:type="dxa"/>
          </w:tcPr>
          <w:p w14:paraId="08F061FA" w14:textId="77777777" w:rsidR="000528F9" w:rsidRDefault="00000000">
            <w:pPr>
              <w:spacing w:after="0" w:line="240" w:lineRule="auto"/>
              <w:rPr>
                <w:rFonts w:hint="eastAsia"/>
              </w:rPr>
            </w:pPr>
            <w:r>
              <w:rPr>
                <w:sz w:val="16"/>
              </w:rPr>
              <w:t>Confirm path/read permissions and supported image decode.</w:t>
            </w:r>
          </w:p>
        </w:tc>
      </w:tr>
      <w:tr w:rsidR="000528F9" w14:paraId="465327CA" w14:textId="77777777">
        <w:trPr>
          <w:jc w:val="center"/>
        </w:trPr>
        <w:tc>
          <w:tcPr>
            <w:tcW w:w="3389" w:type="dxa"/>
          </w:tcPr>
          <w:p w14:paraId="4AC11674" w14:textId="77777777" w:rsidR="000528F9" w:rsidRDefault="00000000">
            <w:pPr>
              <w:spacing w:after="0" w:line="240" w:lineRule="auto"/>
              <w:rPr>
                <w:rFonts w:hint="eastAsia"/>
              </w:rPr>
            </w:pPr>
            <w:r>
              <w:rPr>
                <w:sz w:val="16"/>
              </w:rPr>
              <w:t>Checkpoint load error</w:t>
            </w:r>
          </w:p>
        </w:tc>
        <w:tc>
          <w:tcPr>
            <w:tcW w:w="3389" w:type="dxa"/>
          </w:tcPr>
          <w:p w14:paraId="6C87333C" w14:textId="77777777" w:rsidR="000528F9" w:rsidRDefault="00000000">
            <w:pPr>
              <w:spacing w:after="0" w:line="240" w:lineRule="auto"/>
              <w:rPr>
                <w:rFonts w:hint="eastAsia"/>
              </w:rPr>
            </w:pPr>
            <w:r>
              <w:rPr>
                <w:sz w:val="16"/>
              </w:rPr>
              <w:t>Model setup</w:t>
            </w:r>
          </w:p>
        </w:tc>
        <w:tc>
          <w:tcPr>
            <w:tcW w:w="3389" w:type="dxa"/>
          </w:tcPr>
          <w:p w14:paraId="19C56F7F" w14:textId="77777777" w:rsidR="000528F9" w:rsidRDefault="00000000">
            <w:pPr>
              <w:spacing w:after="0" w:line="240" w:lineRule="auto"/>
              <w:rPr>
                <w:rFonts w:hint="eastAsia"/>
              </w:rPr>
            </w:pPr>
            <w:r>
              <w:rPr>
                <w:sz w:val="16"/>
              </w:rPr>
              <w:t>Check exact configured file, compatibility, and PyTorch environment; no fallback is intended.</w:t>
            </w:r>
          </w:p>
        </w:tc>
      </w:tr>
      <w:tr w:rsidR="000528F9" w14:paraId="0241F3BB" w14:textId="77777777">
        <w:trPr>
          <w:jc w:val="center"/>
        </w:trPr>
        <w:tc>
          <w:tcPr>
            <w:tcW w:w="3389" w:type="dxa"/>
          </w:tcPr>
          <w:p w14:paraId="7F2A4340" w14:textId="77777777" w:rsidR="000528F9" w:rsidRDefault="00000000">
            <w:pPr>
              <w:spacing w:after="0" w:line="240" w:lineRule="auto"/>
              <w:rPr>
                <w:rFonts w:hint="eastAsia"/>
              </w:rPr>
            </w:pPr>
            <w:r>
              <w:rPr>
                <w:sz w:val="16"/>
              </w:rPr>
              <w:t>Evidence unavailable</w:t>
            </w:r>
          </w:p>
        </w:tc>
        <w:tc>
          <w:tcPr>
            <w:tcW w:w="3389" w:type="dxa"/>
          </w:tcPr>
          <w:p w14:paraId="1362EA69" w14:textId="77777777" w:rsidR="000528F9" w:rsidRDefault="00000000">
            <w:pPr>
              <w:spacing w:after="0" w:line="240" w:lineRule="auto"/>
              <w:rPr>
                <w:rFonts w:hint="eastAsia"/>
              </w:rPr>
            </w:pPr>
            <w:r>
              <w:rPr>
                <w:sz w:val="16"/>
              </w:rPr>
              <w:t>Collector or optional dependency</w:t>
            </w:r>
          </w:p>
        </w:tc>
        <w:tc>
          <w:tcPr>
            <w:tcW w:w="3389" w:type="dxa"/>
          </w:tcPr>
          <w:p w14:paraId="54C770DF" w14:textId="77777777" w:rsidR="000528F9" w:rsidRDefault="00000000">
            <w:pPr>
              <w:spacing w:after="0" w:line="240" w:lineRule="auto"/>
              <w:rPr>
                <w:rFonts w:hint="eastAsia"/>
              </w:rPr>
            </w:pPr>
            <w:r>
              <w:rPr>
                <w:sz w:val="16"/>
              </w:rPr>
              <w:t>Inspect debug status and installed/local model availability; absent values remain null.</w:t>
            </w:r>
          </w:p>
        </w:tc>
      </w:tr>
      <w:tr w:rsidR="000528F9" w14:paraId="19F6C470" w14:textId="77777777">
        <w:trPr>
          <w:jc w:val="center"/>
        </w:trPr>
        <w:tc>
          <w:tcPr>
            <w:tcW w:w="3389" w:type="dxa"/>
          </w:tcPr>
          <w:p w14:paraId="373002CF" w14:textId="77777777" w:rsidR="000528F9" w:rsidRDefault="00000000">
            <w:pPr>
              <w:spacing w:after="0" w:line="240" w:lineRule="auto"/>
              <w:rPr>
                <w:rFonts w:hint="eastAsia"/>
              </w:rPr>
            </w:pPr>
            <w:r>
              <w:rPr>
                <w:sz w:val="16"/>
              </w:rPr>
              <w:t>Gemini unavailable</w:t>
            </w:r>
          </w:p>
        </w:tc>
        <w:tc>
          <w:tcPr>
            <w:tcW w:w="3389" w:type="dxa"/>
          </w:tcPr>
          <w:p w14:paraId="47E889AE" w14:textId="77777777" w:rsidR="000528F9" w:rsidRDefault="00000000">
            <w:pPr>
              <w:spacing w:after="0" w:line="240" w:lineRule="auto"/>
              <w:rPr>
                <w:rFonts w:hint="eastAsia"/>
              </w:rPr>
            </w:pPr>
            <w:r>
              <w:rPr>
                <w:sz w:val="16"/>
              </w:rPr>
              <w:t>Application reviewer</w:t>
            </w:r>
          </w:p>
        </w:tc>
        <w:tc>
          <w:tcPr>
            <w:tcW w:w="3389" w:type="dxa"/>
          </w:tcPr>
          <w:p w14:paraId="3EF6B7D2" w14:textId="77777777" w:rsidR="000528F9" w:rsidRDefault="00000000">
            <w:pPr>
              <w:spacing w:after="0" w:line="240" w:lineRule="auto"/>
              <w:rPr>
                <w:rFonts w:hint="eastAsia"/>
              </w:rPr>
            </w:pPr>
            <w:r>
              <w:rPr>
                <w:sz w:val="16"/>
              </w:rPr>
              <w:t>Read safe error classification; verify key availability without echoing it, network, quota, configured model. V6 depth is retained.</w:t>
            </w:r>
          </w:p>
        </w:tc>
      </w:tr>
      <w:tr w:rsidR="000528F9" w14:paraId="6B1876D5" w14:textId="77777777">
        <w:trPr>
          <w:jc w:val="center"/>
        </w:trPr>
        <w:tc>
          <w:tcPr>
            <w:tcW w:w="3389" w:type="dxa"/>
          </w:tcPr>
          <w:p w14:paraId="2ADACBAA" w14:textId="77777777" w:rsidR="000528F9" w:rsidRDefault="00000000">
            <w:pPr>
              <w:spacing w:after="0" w:line="240" w:lineRule="auto"/>
              <w:rPr>
                <w:rFonts w:hint="eastAsia"/>
              </w:rPr>
            </w:pPr>
            <w:r>
              <w:rPr>
                <w:sz w:val="16"/>
              </w:rPr>
              <w:t>API/UI differs from CLI</w:t>
            </w:r>
          </w:p>
        </w:tc>
        <w:tc>
          <w:tcPr>
            <w:tcW w:w="3389" w:type="dxa"/>
          </w:tcPr>
          <w:p w14:paraId="26C3FD78" w14:textId="77777777" w:rsidR="000528F9" w:rsidRDefault="00000000">
            <w:pPr>
              <w:spacing w:after="0" w:line="240" w:lineRule="auto"/>
              <w:rPr>
                <w:rFonts w:hint="eastAsia"/>
              </w:rPr>
            </w:pPr>
            <w:r>
              <w:rPr>
                <w:sz w:val="16"/>
              </w:rPr>
              <w:t>Entry orchestration</w:t>
            </w:r>
          </w:p>
        </w:tc>
        <w:tc>
          <w:tcPr>
            <w:tcW w:w="3389" w:type="dxa"/>
          </w:tcPr>
          <w:p w14:paraId="47DFADB9" w14:textId="77777777" w:rsidR="000528F9" w:rsidRDefault="00000000">
            <w:pPr>
              <w:spacing w:after="0" w:line="240" w:lineRule="auto"/>
              <w:rPr>
                <w:rFonts w:hint="eastAsia"/>
              </w:rPr>
            </w:pPr>
            <w:r>
              <w:rPr>
                <w:sz w:val="16"/>
              </w:rPr>
              <w:t>Compare file bytes/RGB hash and shared result fields before presentation formatting.</w:t>
            </w:r>
          </w:p>
        </w:tc>
      </w:tr>
      <w:tr w:rsidR="000528F9" w14:paraId="2143516A" w14:textId="77777777">
        <w:trPr>
          <w:jc w:val="center"/>
        </w:trPr>
        <w:tc>
          <w:tcPr>
            <w:tcW w:w="3389" w:type="dxa"/>
          </w:tcPr>
          <w:p w14:paraId="2493C769" w14:textId="77777777" w:rsidR="000528F9" w:rsidRDefault="00000000">
            <w:pPr>
              <w:spacing w:after="0" w:line="240" w:lineRule="auto"/>
              <w:rPr>
                <w:rFonts w:hint="eastAsia"/>
              </w:rPr>
            </w:pPr>
            <w:r>
              <w:rPr>
                <w:sz w:val="16"/>
              </w:rPr>
              <w:t>CSV appears stale</w:t>
            </w:r>
          </w:p>
        </w:tc>
        <w:tc>
          <w:tcPr>
            <w:tcW w:w="3389" w:type="dxa"/>
          </w:tcPr>
          <w:p w14:paraId="5455CEB3" w14:textId="77777777" w:rsidR="000528F9" w:rsidRDefault="00000000">
            <w:pPr>
              <w:spacing w:after="0" w:line="240" w:lineRule="auto"/>
              <w:rPr>
                <w:rFonts w:hint="eastAsia"/>
              </w:rPr>
            </w:pPr>
            <w:r>
              <w:rPr>
                <w:sz w:val="16"/>
              </w:rPr>
              <w:t>Output location</w:t>
            </w:r>
          </w:p>
        </w:tc>
        <w:tc>
          <w:tcPr>
            <w:tcW w:w="3389" w:type="dxa"/>
          </w:tcPr>
          <w:p w14:paraId="7AE794C5" w14:textId="77777777" w:rsidR="000528F9" w:rsidRDefault="00000000">
            <w:pPr>
              <w:spacing w:after="0" w:line="240" w:lineRule="auto"/>
              <w:rPr>
                <w:rFonts w:hint="eastAsia"/>
              </w:rPr>
            </w:pPr>
            <w:r>
              <w:rPr>
                <w:sz w:val="16"/>
              </w:rPr>
              <w:t>Check current working directory and same-stem overwrite behavior.</w:t>
            </w:r>
          </w:p>
        </w:tc>
      </w:tr>
    </w:tbl>
    <w:p w14:paraId="2E970F20" w14:textId="77777777" w:rsidR="000528F9" w:rsidRDefault="000528F9">
      <w:pPr>
        <w:spacing w:after="20"/>
        <w:rPr>
          <w:rFonts w:hint="eastAsia"/>
        </w:rPr>
      </w:pPr>
    </w:p>
    <w:p w14:paraId="742BFA44" w14:textId="77777777" w:rsidR="000528F9" w:rsidRDefault="00000000">
      <w:pPr>
        <w:pStyle w:val="Heading1"/>
      </w:pPr>
      <w:r>
        <w:t>15. CLI Commands Reference</w:t>
      </w:r>
    </w:p>
    <w:p w14:paraId="562CF305" w14:textId="77777777" w:rsidR="000528F9" w:rsidRDefault="00000000">
      <w:pPr>
        <w:rPr>
          <w:rFonts w:hint="eastAsia"/>
        </w:rPr>
      </w:pPr>
      <w:r>
        <w:t>Purpose: provide repeatable supported commands. Unless explicitly marked Linux-only, examples use PowerShell and assume the repository root as the working directory. Replace placeholders; do not paste secrets into commands, logs, or source control.</w:t>
      </w:r>
    </w:p>
    <w:p w14:paraId="1573EB73" w14:textId="77777777" w:rsidR="000528F9" w:rsidRDefault="00000000">
      <w:pPr>
        <w:pStyle w:val="Heading2"/>
      </w:pPr>
      <w:r>
        <w:t>Environment setup and dependencies</w:t>
      </w:r>
    </w:p>
    <w:tbl>
      <w:tblPr>
        <w:tblStyle w:val="TableGrid"/>
        <w:tblW w:w="0" w:type="auto"/>
        <w:jc w:val="center"/>
        <w:tblLayout w:type="fixed"/>
        <w:tblLook w:val="04A0" w:firstRow="1" w:lastRow="0" w:firstColumn="1" w:lastColumn="0" w:noHBand="0" w:noVBand="1"/>
      </w:tblPr>
      <w:tblGrid>
        <w:gridCol w:w="3389"/>
        <w:gridCol w:w="3389"/>
        <w:gridCol w:w="3389"/>
      </w:tblGrid>
      <w:tr w:rsidR="000528F9" w14:paraId="26CB74FE" w14:textId="77777777">
        <w:trPr>
          <w:tblHeader/>
          <w:jc w:val="center"/>
        </w:trPr>
        <w:tc>
          <w:tcPr>
            <w:tcW w:w="3389" w:type="dxa"/>
            <w:shd w:val="clear" w:color="auto" w:fill="17365D"/>
          </w:tcPr>
          <w:p w14:paraId="1B1C4C15" w14:textId="77777777" w:rsidR="000528F9" w:rsidRDefault="00000000">
            <w:pPr>
              <w:spacing w:after="0"/>
              <w:rPr>
                <w:rFonts w:hint="eastAsia"/>
              </w:rPr>
            </w:pPr>
            <w:r>
              <w:rPr>
                <w:b/>
                <w:color w:val="FFFFFF"/>
                <w:sz w:val="16"/>
              </w:rPr>
              <w:t>Task</w:t>
            </w:r>
          </w:p>
        </w:tc>
        <w:tc>
          <w:tcPr>
            <w:tcW w:w="3389" w:type="dxa"/>
            <w:shd w:val="clear" w:color="auto" w:fill="17365D"/>
          </w:tcPr>
          <w:p w14:paraId="279F890A" w14:textId="77777777" w:rsidR="000528F9" w:rsidRDefault="00000000">
            <w:pPr>
              <w:spacing w:after="0"/>
              <w:rPr>
                <w:rFonts w:hint="eastAsia"/>
              </w:rPr>
            </w:pPr>
            <w:r>
              <w:rPr>
                <w:b/>
                <w:color w:val="FFFFFF"/>
                <w:sz w:val="16"/>
              </w:rPr>
              <w:t>Copy-ready PowerShell command</w:t>
            </w:r>
          </w:p>
        </w:tc>
        <w:tc>
          <w:tcPr>
            <w:tcW w:w="3389" w:type="dxa"/>
            <w:shd w:val="clear" w:color="auto" w:fill="17365D"/>
          </w:tcPr>
          <w:p w14:paraId="2E58FC15" w14:textId="77777777" w:rsidR="000528F9" w:rsidRDefault="00000000">
            <w:pPr>
              <w:spacing w:after="0"/>
              <w:rPr>
                <w:rFonts w:hint="eastAsia"/>
              </w:rPr>
            </w:pPr>
            <w:r>
              <w:rPr>
                <w:b/>
                <w:color w:val="FFFFFF"/>
                <w:sz w:val="16"/>
              </w:rPr>
              <w:t>Notes / expected result</w:t>
            </w:r>
          </w:p>
        </w:tc>
      </w:tr>
      <w:tr w:rsidR="000528F9" w14:paraId="582210F7" w14:textId="77777777">
        <w:trPr>
          <w:jc w:val="center"/>
        </w:trPr>
        <w:tc>
          <w:tcPr>
            <w:tcW w:w="3389" w:type="dxa"/>
          </w:tcPr>
          <w:p w14:paraId="6653F310" w14:textId="77777777" w:rsidR="000528F9" w:rsidRDefault="00000000">
            <w:pPr>
              <w:spacing w:after="0" w:line="240" w:lineRule="auto"/>
              <w:rPr>
                <w:rFonts w:hint="eastAsia"/>
              </w:rPr>
            </w:pPr>
            <w:r>
              <w:rPr>
                <w:sz w:val="16"/>
              </w:rPr>
              <w:t>Create environment</w:t>
            </w:r>
          </w:p>
        </w:tc>
        <w:tc>
          <w:tcPr>
            <w:tcW w:w="3389" w:type="dxa"/>
          </w:tcPr>
          <w:p w14:paraId="3DA08EE5" w14:textId="77777777" w:rsidR="000528F9" w:rsidRDefault="00000000">
            <w:pPr>
              <w:spacing w:after="0" w:line="240" w:lineRule="auto"/>
              <w:rPr>
                <w:rFonts w:hint="eastAsia"/>
              </w:rPr>
            </w:pPr>
            <w:r>
              <w:rPr>
                <w:sz w:val="16"/>
              </w:rPr>
              <w:t>py -3.11 -m venv .venv</w:t>
            </w:r>
          </w:p>
        </w:tc>
        <w:tc>
          <w:tcPr>
            <w:tcW w:w="3389" w:type="dxa"/>
          </w:tcPr>
          <w:p w14:paraId="5396B81D" w14:textId="77777777" w:rsidR="000528F9" w:rsidRDefault="00000000">
            <w:pPr>
              <w:spacing w:after="0" w:line="240" w:lineRule="auto"/>
              <w:rPr>
                <w:rFonts w:hint="eastAsia"/>
              </w:rPr>
            </w:pPr>
            <w:r>
              <w:rPr>
                <w:sz w:val="16"/>
              </w:rPr>
              <w:t xml:space="preserve">Python 3.11 matches CI configuration. This command was not executable in this </w:t>
            </w:r>
            <w:r>
              <w:rPr>
                <w:sz w:val="16"/>
              </w:rPr>
              <w:lastRenderedPageBreak/>
              <w:t>inspection environment.</w:t>
            </w:r>
          </w:p>
        </w:tc>
      </w:tr>
      <w:tr w:rsidR="000528F9" w14:paraId="09956F8C" w14:textId="77777777">
        <w:trPr>
          <w:jc w:val="center"/>
        </w:trPr>
        <w:tc>
          <w:tcPr>
            <w:tcW w:w="3389" w:type="dxa"/>
          </w:tcPr>
          <w:p w14:paraId="2DF1CB2B" w14:textId="77777777" w:rsidR="000528F9" w:rsidRDefault="00000000">
            <w:pPr>
              <w:spacing w:after="0" w:line="240" w:lineRule="auto"/>
              <w:rPr>
                <w:rFonts w:hint="eastAsia"/>
              </w:rPr>
            </w:pPr>
            <w:r>
              <w:rPr>
                <w:sz w:val="16"/>
              </w:rPr>
              <w:lastRenderedPageBreak/>
              <w:t>Activate</w:t>
            </w:r>
          </w:p>
        </w:tc>
        <w:tc>
          <w:tcPr>
            <w:tcW w:w="3389" w:type="dxa"/>
          </w:tcPr>
          <w:p w14:paraId="300BF8A1" w14:textId="77777777" w:rsidR="000528F9" w:rsidRDefault="00000000">
            <w:pPr>
              <w:spacing w:after="0" w:line="240" w:lineRule="auto"/>
              <w:rPr>
                <w:rFonts w:hint="eastAsia"/>
              </w:rPr>
            </w:pPr>
            <w:r>
              <w:rPr>
                <w:sz w:val="16"/>
              </w:rPr>
              <w:t>./.venv/Scripts/Activate.ps1</w:t>
            </w:r>
          </w:p>
        </w:tc>
        <w:tc>
          <w:tcPr>
            <w:tcW w:w="3389" w:type="dxa"/>
          </w:tcPr>
          <w:p w14:paraId="564E0151" w14:textId="77777777" w:rsidR="000528F9" w:rsidRDefault="00000000">
            <w:pPr>
              <w:spacing w:after="0" w:line="240" w:lineRule="auto"/>
              <w:rPr>
                <w:rFonts w:hint="eastAsia"/>
              </w:rPr>
            </w:pPr>
            <w:r>
              <w:rPr>
                <w:sz w:val="16"/>
              </w:rPr>
              <w:t>If script execution is restricted, use the documented local PowerShell execution policy appropriate to your machine; do not alter project inference settings.</w:t>
            </w:r>
          </w:p>
        </w:tc>
      </w:tr>
      <w:tr w:rsidR="000528F9" w14:paraId="2F834902" w14:textId="77777777">
        <w:trPr>
          <w:jc w:val="center"/>
        </w:trPr>
        <w:tc>
          <w:tcPr>
            <w:tcW w:w="3389" w:type="dxa"/>
          </w:tcPr>
          <w:p w14:paraId="44E50FA5" w14:textId="77777777" w:rsidR="000528F9" w:rsidRDefault="00000000">
            <w:pPr>
              <w:spacing w:after="0" w:line="240" w:lineRule="auto"/>
              <w:rPr>
                <w:rFonts w:hint="eastAsia"/>
              </w:rPr>
            </w:pPr>
            <w:r>
              <w:rPr>
                <w:sz w:val="16"/>
              </w:rPr>
              <w:t>Install runtime dependencies</w:t>
            </w:r>
          </w:p>
        </w:tc>
        <w:tc>
          <w:tcPr>
            <w:tcW w:w="3389" w:type="dxa"/>
          </w:tcPr>
          <w:p w14:paraId="22961937" w14:textId="77777777" w:rsidR="000528F9" w:rsidRDefault="00000000">
            <w:pPr>
              <w:spacing w:after="0" w:line="240" w:lineRule="auto"/>
              <w:rPr>
                <w:rFonts w:hint="eastAsia"/>
              </w:rPr>
            </w:pPr>
            <w:r>
              <w:rPr>
                <w:sz w:val="16"/>
              </w:rPr>
              <w:t>python -m pip install -r requirements.txt</w:t>
            </w:r>
          </w:p>
        </w:tc>
        <w:tc>
          <w:tcPr>
            <w:tcW w:w="3389" w:type="dxa"/>
          </w:tcPr>
          <w:p w14:paraId="73521883" w14:textId="77777777" w:rsidR="000528F9" w:rsidRDefault="00000000">
            <w:pPr>
              <w:spacing w:after="0" w:line="240" w:lineRule="auto"/>
              <w:rPr>
                <w:rFonts w:hint="eastAsia"/>
              </w:rPr>
            </w:pPr>
            <w:r>
              <w:rPr>
                <w:sz w:val="16"/>
              </w:rPr>
              <w:t>Install in the active virtual environment. requirements.txt is the runtime dependency source; pytest is not included there.</w:t>
            </w:r>
          </w:p>
        </w:tc>
      </w:tr>
      <w:tr w:rsidR="000528F9" w14:paraId="212127FA" w14:textId="77777777">
        <w:trPr>
          <w:jc w:val="center"/>
        </w:trPr>
        <w:tc>
          <w:tcPr>
            <w:tcW w:w="3389" w:type="dxa"/>
          </w:tcPr>
          <w:p w14:paraId="5A94AF76" w14:textId="77777777" w:rsidR="000528F9" w:rsidRDefault="00000000">
            <w:pPr>
              <w:spacing w:after="0" w:line="240" w:lineRule="auto"/>
              <w:rPr>
                <w:rFonts w:hint="eastAsia"/>
              </w:rPr>
            </w:pPr>
            <w:r>
              <w:rPr>
                <w:sz w:val="16"/>
              </w:rPr>
              <w:t>Install test runner</w:t>
            </w:r>
          </w:p>
        </w:tc>
        <w:tc>
          <w:tcPr>
            <w:tcW w:w="3389" w:type="dxa"/>
          </w:tcPr>
          <w:p w14:paraId="151C24A0" w14:textId="77777777" w:rsidR="000528F9" w:rsidRDefault="00000000">
            <w:pPr>
              <w:spacing w:after="0" w:line="240" w:lineRule="auto"/>
              <w:rPr>
                <w:rFonts w:hint="eastAsia"/>
              </w:rPr>
            </w:pPr>
            <w:r>
              <w:rPr>
                <w:sz w:val="16"/>
              </w:rPr>
              <w:t>python -m pip install pytest</w:t>
            </w:r>
          </w:p>
        </w:tc>
        <w:tc>
          <w:tcPr>
            <w:tcW w:w="3389" w:type="dxa"/>
          </w:tcPr>
          <w:p w14:paraId="73B5D108" w14:textId="77777777" w:rsidR="000528F9" w:rsidRDefault="00000000">
            <w:pPr>
              <w:spacing w:after="0" w:line="240" w:lineRule="auto"/>
              <w:rPr>
                <w:rFonts w:hint="eastAsia"/>
              </w:rPr>
            </w:pPr>
            <w:r>
              <w:rPr>
                <w:sz w:val="16"/>
              </w:rPr>
              <w:t>Development-only test dependency. Prefer a project-managed dev requirements file if one is later added.</w:t>
            </w:r>
          </w:p>
        </w:tc>
      </w:tr>
      <w:tr w:rsidR="000528F9" w14:paraId="69C31F4D" w14:textId="77777777">
        <w:trPr>
          <w:jc w:val="center"/>
        </w:trPr>
        <w:tc>
          <w:tcPr>
            <w:tcW w:w="3389" w:type="dxa"/>
          </w:tcPr>
          <w:p w14:paraId="10077645" w14:textId="77777777" w:rsidR="000528F9" w:rsidRDefault="00000000">
            <w:pPr>
              <w:spacing w:after="0" w:line="240" w:lineRule="auto"/>
              <w:rPr>
                <w:rFonts w:hint="eastAsia"/>
              </w:rPr>
            </w:pPr>
            <w:r>
              <w:rPr>
                <w:sz w:val="16"/>
              </w:rPr>
              <w:t>Set Gemini key for this PowerShell session</w:t>
            </w:r>
          </w:p>
        </w:tc>
        <w:tc>
          <w:tcPr>
            <w:tcW w:w="3389" w:type="dxa"/>
          </w:tcPr>
          <w:p w14:paraId="0950DD62" w14:textId="77777777" w:rsidR="000528F9" w:rsidRDefault="00000000">
            <w:pPr>
              <w:spacing w:after="0" w:line="240" w:lineRule="auto"/>
              <w:rPr>
                <w:rFonts w:hint="eastAsia"/>
              </w:rPr>
            </w:pPr>
            <w:r>
              <w:rPr>
                <w:sz w:val="16"/>
              </w:rPr>
              <w:t xml:space="preserve"> $env:GOOGLE_API_KEY = "&lt;YOUR_GEMINI_API_KEY&gt;"</w:t>
            </w:r>
          </w:p>
        </w:tc>
        <w:tc>
          <w:tcPr>
            <w:tcW w:w="3389" w:type="dxa"/>
          </w:tcPr>
          <w:p w14:paraId="7E49A16F" w14:textId="77777777" w:rsidR="000528F9" w:rsidRDefault="00000000">
            <w:pPr>
              <w:spacing w:after="0" w:line="240" w:lineRule="auto"/>
              <w:rPr>
                <w:rFonts w:hint="eastAsia"/>
              </w:rPr>
            </w:pPr>
            <w:r>
              <w:rPr>
                <w:sz w:val="16"/>
              </w:rPr>
              <w:t>This sets the process environment without printing the value. Current config also has a populated key field and config loading may prioritize YAML; prefer the project’s intended config mechanism and never commit secrets.</w:t>
            </w:r>
          </w:p>
        </w:tc>
      </w:tr>
      <w:tr w:rsidR="000528F9" w14:paraId="42D3968C" w14:textId="77777777">
        <w:trPr>
          <w:jc w:val="center"/>
        </w:trPr>
        <w:tc>
          <w:tcPr>
            <w:tcW w:w="3389" w:type="dxa"/>
          </w:tcPr>
          <w:p w14:paraId="7D94B019" w14:textId="77777777" w:rsidR="000528F9" w:rsidRDefault="00000000">
            <w:pPr>
              <w:spacing w:after="0" w:line="240" w:lineRule="auto"/>
              <w:rPr>
                <w:rFonts w:hint="eastAsia"/>
              </w:rPr>
            </w:pPr>
            <w:r>
              <w:rPr>
                <w:sz w:val="16"/>
              </w:rPr>
              <w:t>Check branch / commit</w:t>
            </w:r>
          </w:p>
        </w:tc>
        <w:tc>
          <w:tcPr>
            <w:tcW w:w="3389" w:type="dxa"/>
          </w:tcPr>
          <w:p w14:paraId="4C34BB33" w14:textId="77777777" w:rsidR="000528F9" w:rsidRDefault="00000000">
            <w:pPr>
              <w:spacing w:after="0" w:line="240" w:lineRule="auto"/>
              <w:rPr>
                <w:rFonts w:hint="eastAsia"/>
              </w:rPr>
            </w:pPr>
            <w:r>
              <w:rPr>
                <w:sz w:val="16"/>
              </w:rPr>
              <w:t>git branch --show-current; git rev-parse --short HEAD</w:t>
            </w:r>
          </w:p>
        </w:tc>
        <w:tc>
          <w:tcPr>
            <w:tcW w:w="3389" w:type="dxa"/>
          </w:tcPr>
          <w:p w14:paraId="1DFE60C8" w14:textId="77777777" w:rsidR="000528F9" w:rsidRDefault="00000000">
            <w:pPr>
              <w:spacing w:after="0" w:line="240" w:lineRule="auto"/>
              <w:rPr>
                <w:rFonts w:hint="eastAsia"/>
              </w:rPr>
            </w:pPr>
            <w:r>
              <w:rPr>
                <w:sz w:val="16"/>
              </w:rPr>
              <w:t>Expected branch at audit: flood-model-v6-shadow-dev; commit reviewed: 2f35728. Dirty changes mean this commit does not capture the complete audited snapshot.</w:t>
            </w:r>
          </w:p>
        </w:tc>
      </w:tr>
    </w:tbl>
    <w:p w14:paraId="4A43540C" w14:textId="77777777" w:rsidR="000528F9" w:rsidRDefault="000528F9">
      <w:pPr>
        <w:spacing w:after="20"/>
        <w:rPr>
          <w:rFonts w:hint="eastAsia"/>
        </w:rPr>
      </w:pPr>
    </w:p>
    <w:p w14:paraId="13FC2C60" w14:textId="77777777" w:rsidR="000528F9" w:rsidRDefault="00000000">
      <w:pPr>
        <w:rPr>
          <w:rFonts w:hint="eastAsia"/>
        </w:rPr>
      </w:pPr>
      <w:r>
        <w:t>Working directory: repository root. Local setup commands are documented from repository and CI configuration, but no setup command was successfully executed here because the configured Python launcher failed with a permission error.</w:t>
      </w:r>
    </w:p>
    <w:p w14:paraId="4C3F1473" w14:textId="77777777" w:rsidR="000528F9" w:rsidRDefault="00000000">
      <w:pPr>
        <w:pStyle w:val="Heading2"/>
      </w:pPr>
      <w:r>
        <w:t>Image inference</w:t>
      </w:r>
    </w:p>
    <w:tbl>
      <w:tblPr>
        <w:tblStyle w:val="TableGrid"/>
        <w:tblW w:w="0" w:type="auto"/>
        <w:jc w:val="center"/>
        <w:tblLayout w:type="fixed"/>
        <w:tblLook w:val="04A0" w:firstRow="1" w:lastRow="0" w:firstColumn="1" w:lastColumn="0" w:noHBand="0" w:noVBand="1"/>
      </w:tblPr>
      <w:tblGrid>
        <w:gridCol w:w="3389"/>
        <w:gridCol w:w="3389"/>
        <w:gridCol w:w="3389"/>
      </w:tblGrid>
      <w:tr w:rsidR="000528F9" w14:paraId="620C0E81" w14:textId="77777777">
        <w:trPr>
          <w:tblHeader/>
          <w:jc w:val="center"/>
        </w:trPr>
        <w:tc>
          <w:tcPr>
            <w:tcW w:w="3389" w:type="dxa"/>
            <w:shd w:val="clear" w:color="auto" w:fill="17365D"/>
          </w:tcPr>
          <w:p w14:paraId="2B0054BF" w14:textId="77777777" w:rsidR="000528F9" w:rsidRDefault="00000000">
            <w:pPr>
              <w:spacing w:after="0"/>
              <w:rPr>
                <w:rFonts w:hint="eastAsia"/>
              </w:rPr>
            </w:pPr>
            <w:r>
              <w:rPr>
                <w:b/>
                <w:color w:val="FFFFFF"/>
                <w:sz w:val="16"/>
              </w:rPr>
              <w:t>Use case</w:t>
            </w:r>
          </w:p>
        </w:tc>
        <w:tc>
          <w:tcPr>
            <w:tcW w:w="3389" w:type="dxa"/>
            <w:shd w:val="clear" w:color="auto" w:fill="17365D"/>
          </w:tcPr>
          <w:p w14:paraId="46BFFC7A" w14:textId="77777777" w:rsidR="000528F9" w:rsidRDefault="00000000">
            <w:pPr>
              <w:spacing w:after="0"/>
              <w:rPr>
                <w:rFonts w:hint="eastAsia"/>
              </w:rPr>
            </w:pPr>
            <w:r>
              <w:rPr>
                <w:b/>
                <w:color w:val="FFFFFF"/>
                <w:sz w:val="16"/>
              </w:rPr>
              <w:t>Exact command</w:t>
            </w:r>
          </w:p>
        </w:tc>
        <w:tc>
          <w:tcPr>
            <w:tcW w:w="3389" w:type="dxa"/>
            <w:shd w:val="clear" w:color="auto" w:fill="17365D"/>
          </w:tcPr>
          <w:p w14:paraId="4E45AD09" w14:textId="77777777" w:rsidR="000528F9" w:rsidRDefault="00000000">
            <w:pPr>
              <w:spacing w:after="0"/>
              <w:rPr>
                <w:rFonts w:hint="eastAsia"/>
              </w:rPr>
            </w:pPr>
            <w:r>
              <w:rPr>
                <w:b/>
                <w:color w:val="FFFFFF"/>
                <w:sz w:val="16"/>
              </w:rPr>
              <w:t>Expected result / notes</w:t>
            </w:r>
          </w:p>
        </w:tc>
      </w:tr>
      <w:tr w:rsidR="000528F9" w14:paraId="0AA4615E" w14:textId="77777777">
        <w:trPr>
          <w:jc w:val="center"/>
        </w:trPr>
        <w:tc>
          <w:tcPr>
            <w:tcW w:w="3389" w:type="dxa"/>
          </w:tcPr>
          <w:p w14:paraId="03955BB6" w14:textId="77777777" w:rsidR="000528F9" w:rsidRDefault="00000000">
            <w:pPr>
              <w:spacing w:after="0" w:line="240" w:lineRule="auto"/>
              <w:rPr>
                <w:rFonts w:hint="eastAsia"/>
              </w:rPr>
            </w:pPr>
            <w:r>
              <w:rPr>
                <w:sz w:val="16"/>
              </w:rPr>
              <w:t>Concise report</w:t>
            </w:r>
          </w:p>
        </w:tc>
        <w:tc>
          <w:tcPr>
            <w:tcW w:w="3389" w:type="dxa"/>
          </w:tcPr>
          <w:p w14:paraId="13EBF75D" w14:textId="77777777" w:rsidR="000528F9" w:rsidRDefault="00000000">
            <w:pPr>
              <w:spacing w:after="0" w:line="240" w:lineRule="auto"/>
              <w:rPr>
                <w:rFonts w:hint="eastAsia"/>
              </w:rPr>
            </w:pPr>
            <w:r>
              <w:rPr>
                <w:sz w:val="16"/>
              </w:rPr>
              <w:t>python main.py image "C:\Users\abhij\Downloads\01_test.jpg" --storage local</w:t>
            </w:r>
          </w:p>
        </w:tc>
        <w:tc>
          <w:tcPr>
            <w:tcW w:w="3389" w:type="dxa"/>
          </w:tcPr>
          <w:p w14:paraId="5E7D5EA2" w14:textId="77777777" w:rsidR="000528F9" w:rsidRDefault="00000000">
            <w:pPr>
              <w:spacing w:after="0" w:line="240" w:lineRule="auto"/>
              <w:rPr>
                <w:rFonts w:hint="eastAsia"/>
              </w:rPr>
            </w:pPr>
            <w:r>
              <w:rPr>
                <w:sz w:val="16"/>
              </w:rPr>
              <w:t>Uses shared V6 pipeline and local storage; concise console output and CSV plus debug JSON report.</w:t>
            </w:r>
          </w:p>
        </w:tc>
      </w:tr>
      <w:tr w:rsidR="000528F9" w14:paraId="672EBB90" w14:textId="77777777">
        <w:trPr>
          <w:jc w:val="center"/>
        </w:trPr>
        <w:tc>
          <w:tcPr>
            <w:tcW w:w="3389" w:type="dxa"/>
          </w:tcPr>
          <w:p w14:paraId="5F3817EE" w14:textId="77777777" w:rsidR="000528F9" w:rsidRDefault="00000000">
            <w:pPr>
              <w:spacing w:after="0" w:line="240" w:lineRule="auto"/>
              <w:rPr>
                <w:rFonts w:hint="eastAsia"/>
              </w:rPr>
            </w:pPr>
            <w:r>
              <w:rPr>
                <w:sz w:val="16"/>
              </w:rPr>
              <w:t>Diagnostic summary</w:t>
            </w:r>
          </w:p>
        </w:tc>
        <w:tc>
          <w:tcPr>
            <w:tcW w:w="3389" w:type="dxa"/>
          </w:tcPr>
          <w:p w14:paraId="05FAFBED" w14:textId="77777777" w:rsidR="000528F9" w:rsidRDefault="00000000">
            <w:pPr>
              <w:spacing w:after="0" w:line="240" w:lineRule="auto"/>
              <w:rPr>
                <w:rFonts w:hint="eastAsia"/>
              </w:rPr>
            </w:pPr>
            <w:r>
              <w:rPr>
                <w:sz w:val="16"/>
              </w:rPr>
              <w:t>python main.py image "C:\Users\abhij\Downloads\01_test.jpg" --storage local --verbose</w:t>
            </w:r>
          </w:p>
        </w:tc>
        <w:tc>
          <w:tcPr>
            <w:tcW w:w="3389" w:type="dxa"/>
          </w:tcPr>
          <w:p w14:paraId="089F6D3F" w14:textId="77777777" w:rsidR="000528F9" w:rsidRDefault="00000000">
            <w:pPr>
              <w:spacing w:after="0" w:line="240" w:lineRule="auto"/>
              <w:rPr>
                <w:rFonts w:hint="eastAsia"/>
              </w:rPr>
            </w:pPr>
            <w:r>
              <w:rPr>
                <w:sz w:val="16"/>
              </w:rPr>
              <w:t>Adds a compact diagnostic summary.</w:t>
            </w:r>
          </w:p>
        </w:tc>
      </w:tr>
      <w:tr w:rsidR="000528F9" w14:paraId="1EB921C5" w14:textId="77777777">
        <w:trPr>
          <w:jc w:val="center"/>
        </w:trPr>
        <w:tc>
          <w:tcPr>
            <w:tcW w:w="3389" w:type="dxa"/>
          </w:tcPr>
          <w:p w14:paraId="06DE6D91" w14:textId="77777777" w:rsidR="000528F9" w:rsidRDefault="00000000">
            <w:pPr>
              <w:spacing w:after="0" w:line="240" w:lineRule="auto"/>
              <w:rPr>
                <w:rFonts w:hint="eastAsia"/>
              </w:rPr>
            </w:pPr>
            <w:r>
              <w:rPr>
                <w:sz w:val="16"/>
              </w:rPr>
              <w:t>Full diagnostics</w:t>
            </w:r>
          </w:p>
        </w:tc>
        <w:tc>
          <w:tcPr>
            <w:tcW w:w="3389" w:type="dxa"/>
          </w:tcPr>
          <w:p w14:paraId="1E1DF685" w14:textId="77777777" w:rsidR="000528F9" w:rsidRDefault="00000000">
            <w:pPr>
              <w:spacing w:after="0" w:line="240" w:lineRule="auto"/>
              <w:rPr>
                <w:rFonts w:hint="eastAsia"/>
              </w:rPr>
            </w:pPr>
            <w:r>
              <w:rPr>
                <w:sz w:val="16"/>
              </w:rPr>
              <w:t>python main.py image "C:\Users\abhij\Downloads\01_test.jpg" --storage local --debug</w:t>
            </w:r>
          </w:p>
        </w:tc>
        <w:tc>
          <w:tcPr>
            <w:tcW w:w="3389" w:type="dxa"/>
          </w:tcPr>
          <w:p w14:paraId="7E87118C" w14:textId="77777777" w:rsidR="000528F9" w:rsidRDefault="00000000">
            <w:pPr>
              <w:spacing w:after="0" w:line="240" w:lineRule="auto"/>
              <w:rPr>
                <w:rFonts w:hint="eastAsia"/>
              </w:rPr>
            </w:pPr>
            <w:r>
              <w:rPr>
                <w:sz w:val="16"/>
              </w:rPr>
              <w:t>Shows full sanitized diagnostics and debug report path.</w:t>
            </w:r>
          </w:p>
        </w:tc>
      </w:tr>
    </w:tbl>
    <w:p w14:paraId="3F514A6C" w14:textId="77777777" w:rsidR="000528F9" w:rsidRDefault="000528F9">
      <w:pPr>
        <w:spacing w:after="20"/>
        <w:rPr>
          <w:rFonts w:hint="eastAsia"/>
        </w:rPr>
      </w:pPr>
    </w:p>
    <w:p w14:paraId="2CA0F27E" w14:textId="77777777" w:rsidR="000528F9" w:rsidRDefault="00000000">
      <w:pPr>
        <w:rPr>
          <w:rFonts w:hint="eastAsia"/>
        </w:rPr>
      </w:pPr>
      <w:r>
        <w:t>The three commands above are the requested Windows examples. Use a real image path and run from the project root. --storage local avoids cloud upload. The current parser has global options and does not implement nested subcommand help; python main.py --help is the supported help invocation. These exact command semantics were source-verified but not runtime-tested in this environment.</w:t>
      </w:r>
    </w:p>
    <w:p w14:paraId="35839CC6" w14:textId="77777777" w:rsidR="000528F9" w:rsidRDefault="00000000">
      <w:pPr>
        <w:pStyle w:val="Heading2"/>
      </w:pPr>
      <w:r>
        <w:t>CLI help</w:t>
      </w:r>
    </w:p>
    <w:p w14:paraId="152218F8" w14:textId="77777777" w:rsidR="000528F9" w:rsidRDefault="00000000">
      <w:pPr>
        <w:shd w:val="clear" w:color="auto" w:fill="F2F4F7"/>
        <w:spacing w:before="40" w:after="140"/>
        <w:ind w:left="173" w:right="115"/>
        <w:rPr>
          <w:rFonts w:hint="eastAsia"/>
        </w:rPr>
      </w:pPr>
      <w:r>
        <w:rPr>
          <w:rFonts w:ascii="Consolas" w:hAnsi="Consolas"/>
          <w:color w:val="1E3046"/>
          <w:sz w:val="16"/>
        </w:rPr>
        <w:t>python main.py --help</w:t>
      </w:r>
    </w:p>
    <w:p w14:paraId="5824AF0B" w14:textId="77777777" w:rsidR="000528F9" w:rsidRDefault="00000000">
      <w:pPr>
        <w:rPr>
          <w:rFonts w:hint="eastAsia"/>
        </w:rPr>
      </w:pPr>
      <w:r>
        <w:t>Lists global mode and options. The parser supports modes image, video, object, and web. --verbose and --debug affect reporting. --storage accepts local or aws and currently defaults to aws, so specify local when cloud output is not wanted. Options include --output, --skip-frames, --app, --host, and --port.</w:t>
      </w:r>
    </w:p>
    <w:p w14:paraId="125C27BE" w14:textId="77777777" w:rsidR="000528F9" w:rsidRDefault="00000000">
      <w:pPr>
        <w:pStyle w:val="Heading2"/>
      </w:pPr>
      <w:r>
        <w:t>Video inference from main.py</w:t>
      </w:r>
    </w:p>
    <w:p w14:paraId="746D6954" w14:textId="77777777" w:rsidR="000528F9" w:rsidRDefault="00000000">
      <w:pPr>
        <w:shd w:val="clear" w:color="auto" w:fill="F2F4F7"/>
        <w:spacing w:before="40" w:after="140"/>
        <w:ind w:left="173" w:right="115"/>
        <w:rPr>
          <w:rFonts w:hint="eastAsia"/>
        </w:rPr>
      </w:pPr>
      <w:r>
        <w:rPr>
          <w:rFonts w:ascii="Consolas" w:hAnsi="Consolas"/>
          <w:color w:val="1E3046"/>
          <w:sz w:val="16"/>
        </w:rPr>
        <w:t>python main.py video "C:/path/to/clip.mp4" --storage local --output reports/video_predictions.csv --skip-frames 30</w:t>
      </w:r>
    </w:p>
    <w:p w14:paraId="246EBC65" w14:textId="77777777" w:rsidR="000528F9" w:rsidRDefault="00000000">
      <w:pPr>
        <w:rPr>
          <w:rFonts w:hint="eastAsia"/>
        </w:rPr>
      </w:pPr>
      <w:r>
        <w:t>Uses V6VideoInput, samples frames, saves JPEGs beside the output under reports/video_predictions_v6_frames/frames (derived from the selected output stem), reloads saved RGB frames, and writes the selected CSV. If --skip-frames is omitted, the current configuration value is 30. Bad/unreadable video produces an explicit error. OpenCV is attempted first; FFmpeg/ffprobe fallback is used only when OpenCV yields no valid frame. No frame means the fallback may also fail if FFmpeg is unavailable.</w:t>
      </w:r>
    </w:p>
    <w:p w14:paraId="473E325A" w14:textId="77777777" w:rsidR="000528F9" w:rsidRDefault="00000000">
      <w:pPr>
        <w:pStyle w:val="Heading2"/>
      </w:pPr>
      <w:r>
        <w:lastRenderedPageBreak/>
        <w:t>Standalone V6 video runner</w:t>
      </w:r>
    </w:p>
    <w:p w14:paraId="381E815C" w14:textId="77777777" w:rsidR="000528F9" w:rsidRDefault="00000000">
      <w:pPr>
        <w:shd w:val="clear" w:color="auto" w:fill="F2F4F7"/>
        <w:spacing w:before="40" w:after="140"/>
        <w:ind w:left="173" w:right="115"/>
        <w:rPr>
          <w:rFonts w:hint="eastAsia"/>
        </w:rPr>
      </w:pPr>
      <w:r>
        <w:rPr>
          <w:rFonts w:ascii="Consolas" w:hAnsi="Consolas"/>
          <w:color w:val="1E3046"/>
          <w:sz w:val="16"/>
        </w:rPr>
        <w:t>python scripts/run_v6_shadow_video.py --video "C:/path/to/clip.mp4" --output-dir "reports/v6_video_runs/clip" --skip-frames 30 --max-frames 300</w:t>
      </w:r>
    </w:p>
    <w:p w14:paraId="05557806" w14:textId="77777777" w:rsidR="000528F9" w:rsidRDefault="00000000">
      <w:pPr>
        <w:rPr>
          <w:rFonts w:hint="eastAsia"/>
        </w:rPr>
      </w:pPr>
      <w:r>
        <w:t>Writes sampled JPEGs, predictions.csv, and run_summary.json beneath the output directory. --skip-frames controls sampling interval; --max-frames caps processed frames. Gemini review remains disabled for video unless the current video config explicitly enables it. Ensure enough disk space for extracted JPEGs.</w:t>
      </w:r>
    </w:p>
    <w:p w14:paraId="3AEA2A3D" w14:textId="77777777" w:rsidR="000528F9" w:rsidRDefault="00000000">
      <w:pPr>
        <w:pStyle w:val="Heading2"/>
      </w:pPr>
      <w:r>
        <w:t>Web application startup</w:t>
      </w:r>
    </w:p>
    <w:p w14:paraId="44633882" w14:textId="77777777" w:rsidR="000528F9" w:rsidRDefault="00000000">
      <w:pPr>
        <w:shd w:val="clear" w:color="auto" w:fill="F2F4F7"/>
        <w:spacing w:before="40" w:after="140"/>
        <w:ind w:left="173" w:right="115"/>
        <w:rPr>
          <w:rFonts w:hint="eastAsia"/>
        </w:rPr>
      </w:pPr>
      <w:r>
        <w:rPr>
          <w:rFonts w:ascii="Consolas" w:hAnsi="Consolas"/>
          <w:color w:val="1E3046"/>
          <w:sz w:val="16"/>
        </w:rPr>
        <w:t>python main.py --app --host 127.0.0.1 --port 5000</w:t>
      </w:r>
    </w:p>
    <w:p w14:paraId="2D7B9E9B" w14:textId="77777777" w:rsidR="000528F9" w:rsidRDefault="00000000">
      <w:pPr>
        <w:rPr>
          <w:rFonts w:hint="eastAsia"/>
        </w:rPr>
      </w:pPr>
      <w:r>
        <w:t>Starts the Flask development server from the repository root. Open http://127.0.0.1:5000/. This is not a production WSGI deployment. The source currently enables Flask debug mode; bind to localhost for local use.</w:t>
      </w:r>
    </w:p>
    <w:p w14:paraId="7A806FCE" w14:textId="77777777" w:rsidR="000528F9" w:rsidRDefault="00000000">
      <w:pPr>
        <w:pStyle w:val="Heading2"/>
      </w:pPr>
      <w:r>
        <w:t>Health and status checks</w:t>
      </w:r>
    </w:p>
    <w:p w14:paraId="2C4E2753" w14:textId="77777777" w:rsidR="000528F9" w:rsidRDefault="00000000">
      <w:pPr>
        <w:shd w:val="clear" w:color="auto" w:fill="F2F4F7"/>
        <w:spacing w:before="40" w:after="140"/>
        <w:ind w:left="173" w:right="115"/>
        <w:rPr>
          <w:rFonts w:hint="eastAsia"/>
        </w:rPr>
      </w:pPr>
      <w:r>
        <w:rPr>
          <w:rFonts w:ascii="Consolas" w:hAnsi="Consolas"/>
          <w:color w:val="1E3046"/>
          <w:sz w:val="16"/>
        </w:rPr>
        <w:t>Invoke-RestMethod "http://127.0.0.1:5000/health"</w:t>
      </w:r>
      <w:r>
        <w:rPr>
          <w:rFonts w:ascii="Consolas" w:hAnsi="Consolas"/>
          <w:color w:val="1E3046"/>
          <w:sz w:val="16"/>
        </w:rPr>
        <w:br/>
        <w:t>Invoke-RestMethod "http://127.0.0.1:5000/status"</w:t>
      </w:r>
    </w:p>
    <w:p w14:paraId="4D476DCC" w14:textId="77777777" w:rsidR="000528F9" w:rsidRDefault="00000000">
      <w:pPr>
        <w:rPr>
          <w:rFonts w:hint="eastAsia"/>
        </w:rPr>
      </w:pPr>
      <w:r>
        <w:t>The health route reports application status and V6 architecture label. The status route currently refers to a legacy severity-model path and should not be used to verify the V6 checkpoint. Check logs and an actual prediction for model readiness.</w:t>
      </w:r>
    </w:p>
    <w:p w14:paraId="484C125C" w14:textId="77777777" w:rsidR="000528F9" w:rsidRDefault="00000000">
      <w:pPr>
        <w:pStyle w:val="Heading2"/>
      </w:pPr>
      <w:r>
        <w:t>Estimate API example</w:t>
      </w:r>
    </w:p>
    <w:p w14:paraId="296938CD" w14:textId="77777777" w:rsidR="000528F9" w:rsidRDefault="00000000">
      <w:pPr>
        <w:shd w:val="clear" w:color="auto" w:fill="F2F4F7"/>
        <w:spacing w:before="40" w:after="140"/>
        <w:ind w:left="173" w:right="115"/>
        <w:rPr>
          <w:rFonts w:hint="eastAsia"/>
        </w:rPr>
      </w:pPr>
      <w:r>
        <w:rPr>
          <w:rFonts w:ascii="Consolas" w:hAnsi="Consolas"/>
          <w:color w:val="1E3046"/>
          <w:sz w:val="16"/>
        </w:rPr>
        <w:t>curl.exe -X POST "http://127.0.0.1:5000/api/v1/estimate" -F "image=@C:/Users/abhij/Downloads/01_test.jpg" -F "latitude=0" -F "longitude=0" -F "camera_id=local-test"</w:t>
      </w:r>
    </w:p>
    <w:p w14:paraId="44B4E118" w14:textId="77777777" w:rsidR="000528F9" w:rsidRDefault="00000000">
      <w:pPr>
        <w:rPr>
          <w:rFonts w:hint="eastAsia"/>
        </w:rPr>
      </w:pPr>
      <w:r>
        <w:t>Start the web app first. The multipart route requires image, latitude, and longitude; camera_id is optional. Response contains status, camera_id, and nested result. JSON clients must send image_b64 and coordinates. Invalid uploads or coordinates return an error response rather than a prediction.</w:t>
      </w:r>
    </w:p>
    <w:p w14:paraId="6A2C40A4" w14:textId="77777777" w:rsidR="000528F9" w:rsidRDefault="00000000">
      <w:pPr>
        <w:pStyle w:val="Heading2"/>
      </w:pPr>
      <w:r>
        <w:t>V6 diagnostic comparison utility</w:t>
      </w:r>
    </w:p>
    <w:p w14:paraId="3EB8B523" w14:textId="77777777" w:rsidR="000528F9" w:rsidRDefault="00000000">
      <w:pPr>
        <w:shd w:val="clear" w:color="auto" w:fill="F2F4F7"/>
        <w:spacing w:before="40" w:after="140"/>
        <w:ind w:left="173" w:right="115"/>
        <w:rPr>
          <w:rFonts w:hint="eastAsia"/>
        </w:rPr>
      </w:pPr>
      <w:r>
        <w:rPr>
          <w:rFonts w:ascii="Consolas" w:hAnsi="Consolas"/>
          <w:color w:val="1E3046"/>
          <w:sz w:val="16"/>
        </w:rPr>
        <w:t>Get-FileHash "C:/Users/abhij/Downloads/01_test.jpg" -Algorithm SHA256</w:t>
      </w:r>
      <w:r>
        <w:rPr>
          <w:rFonts w:ascii="Consolas" w:hAnsi="Consolas"/>
          <w:color w:val="1E3046"/>
          <w:sz w:val="16"/>
        </w:rPr>
        <w:br/>
        <w:t>python scripts/run_v6_shadow_comparison.py --image "C:/Users/abhij/Downloads/01_test.jpg" --expected-sha256 "&lt;SHA256_FROM_COMMAND_ABOVE&gt;" --output reports/v6_comparison.json</w:t>
      </w:r>
    </w:p>
    <w:p w14:paraId="4F09C639" w14:textId="77777777" w:rsidR="000528F9" w:rsidRDefault="00000000">
      <w:pPr>
        <w:rPr>
          <w:rFonts w:hint="eastAsia"/>
        </w:rPr>
      </w:pPr>
      <w:r>
        <w:t>Diagnostic utility only; not the normal inference command. It verifies an expected input hash and records the V6 result. Optional --actual-depth-cm can be supplied for a labeled example. Do not use this as an accuracy claim for an unlabeled image.</w:t>
      </w:r>
    </w:p>
    <w:p w14:paraId="45064FA0" w14:textId="77777777" w:rsidR="000528F9" w:rsidRDefault="00000000">
      <w:pPr>
        <w:pStyle w:val="Heading2"/>
      </w:pPr>
      <w:r>
        <w:t>Future evaluation template</w:t>
      </w:r>
    </w:p>
    <w:p w14:paraId="1E297B94" w14:textId="77777777" w:rsidR="000528F9" w:rsidRDefault="00000000">
      <w:pPr>
        <w:shd w:val="clear" w:color="auto" w:fill="F2F4F7"/>
        <w:spacing w:before="40" w:after="140"/>
        <w:ind w:left="173" w:right="115"/>
        <w:rPr>
          <w:rFonts w:hint="eastAsia"/>
        </w:rPr>
      </w:pPr>
      <w:r>
        <w:rPr>
          <w:rFonts w:ascii="Consolas" w:hAnsi="Consolas"/>
          <w:color w:val="1E3046"/>
          <w:sz w:val="16"/>
        </w:rPr>
        <w:t>python scripts/evaluate_v6_future_template.py --help</w:t>
      </w:r>
    </w:p>
    <w:p w14:paraId="38769710" w14:textId="77777777" w:rsidR="000528F9" w:rsidRDefault="00000000">
      <w:pPr>
        <w:rPr>
          <w:rFonts w:hint="eastAsia"/>
        </w:rPr>
      </w:pPr>
      <w:r>
        <w:t>Consumes an already-produced CSV; it does not run inference or train a model. Expected input includes split, image_id, actual_depth_cm, and prediction fields. The script protects consumed/challenge sets unless explicit final-evaluation mode and a candidate-freeze file are supplied. Treat results as evaluation only and keep challenge data frozen.</w:t>
      </w:r>
    </w:p>
    <w:p w14:paraId="388E006D" w14:textId="77777777" w:rsidR="000528F9" w:rsidRDefault="00000000">
      <w:pPr>
        <w:pStyle w:val="Heading2"/>
      </w:pPr>
      <w:r>
        <w:t>Object annotation mode</w:t>
      </w:r>
    </w:p>
    <w:p w14:paraId="3AB3379B" w14:textId="77777777" w:rsidR="000528F9" w:rsidRDefault="00000000">
      <w:pPr>
        <w:shd w:val="clear" w:color="auto" w:fill="F2F4F7"/>
        <w:spacing w:before="40" w:after="140"/>
        <w:ind w:left="173" w:right="115"/>
        <w:rPr>
          <w:rFonts w:hint="eastAsia"/>
        </w:rPr>
      </w:pPr>
      <w:r>
        <w:rPr>
          <w:rFonts w:ascii="Consolas" w:hAnsi="Consolas"/>
          <w:color w:val="1E3046"/>
          <w:sz w:val="16"/>
        </w:rPr>
        <w:t>python main.py object "C:/path/to/image.jpg" --storage local --output reports/objects.jpg</w:t>
      </w:r>
    </w:p>
    <w:p w14:paraId="0868FF44" w14:textId="77777777" w:rsidR="000528F9" w:rsidRDefault="00000000">
      <w:pPr>
        <w:rPr>
          <w:rFonts w:hint="eastAsia"/>
        </w:rPr>
      </w:pPr>
      <w:r>
        <w:t>Separate object-annotation utility; it is not flood-depth inference and does not follow the V6 depth output contract. Use only when object visualization is needed.</w:t>
      </w:r>
    </w:p>
    <w:p w14:paraId="3F1591E5" w14:textId="77777777" w:rsidR="000528F9" w:rsidRDefault="00000000">
      <w:pPr>
        <w:pStyle w:val="Heading2"/>
      </w:pPr>
      <w:r>
        <w:t>Optional S3 output</w:t>
      </w:r>
    </w:p>
    <w:p w14:paraId="398ACEE4" w14:textId="77777777" w:rsidR="000528F9" w:rsidRDefault="00000000">
      <w:pPr>
        <w:shd w:val="clear" w:color="auto" w:fill="F2F4F7"/>
        <w:spacing w:before="40" w:after="140"/>
        <w:ind w:left="173" w:right="115"/>
        <w:rPr>
          <w:rFonts w:hint="eastAsia"/>
        </w:rPr>
      </w:pPr>
      <w:r>
        <w:rPr>
          <w:rFonts w:ascii="Consolas" w:hAnsi="Consolas"/>
          <w:color w:val="1E3046"/>
          <w:sz w:val="16"/>
        </w:rPr>
        <w:t>python main.py image "C:/path/to/image.jpg" --storage aws --bucket "&lt;S3_BUCKET&gt;"</w:t>
      </w:r>
    </w:p>
    <w:p w14:paraId="1D2FCC5C" w14:textId="77777777" w:rsidR="000528F9" w:rsidRDefault="00000000">
      <w:pPr>
        <w:rPr>
          <w:rFonts w:hint="eastAsia"/>
        </w:rPr>
      </w:pPr>
      <w:r>
        <w:t>Uses the configured AWS credential chain and bucket to upload report output. The inspected helper currently defaults to us-east-1 even though config also declares ap-south-1; verify bucket region before relying on S3. The local report is still written. A missing bucket, credentials, network, or region mismatch causes upload failure. Do not place credentials on the command line.</w:t>
      </w:r>
    </w:p>
    <w:p w14:paraId="4DBF9C7E" w14:textId="77777777" w:rsidR="000528F9" w:rsidRDefault="00000000">
      <w:pPr>
        <w:pStyle w:val="Heading2"/>
      </w:pPr>
      <w:r>
        <w:lastRenderedPageBreak/>
        <w:t>Relevant V6 tests</w:t>
      </w:r>
    </w:p>
    <w:p w14:paraId="4AE37B05" w14:textId="77777777" w:rsidR="000528F9" w:rsidRDefault="00000000">
      <w:pPr>
        <w:shd w:val="clear" w:color="auto" w:fill="F2F4F7"/>
        <w:spacing w:before="40" w:after="140"/>
        <w:ind w:left="173" w:right="115"/>
        <w:rPr>
          <w:rFonts w:hint="eastAsia"/>
        </w:rPr>
      </w:pPr>
      <w:r>
        <w:rPr>
          <w:rFonts w:ascii="Consolas" w:hAnsi="Consolas"/>
          <w:color w:val="1E3046"/>
          <w:sz w:val="16"/>
        </w:rPr>
        <w:t>python -m pytest tests/test_v6_shadow_contract.py tests/test_v6_shadow_pipeline.py tests/test_v6_evidence.py tests/test_v6_application_review.py tests/test_v6_entrypoint_parity.py tests/test_v6_default_entrypoints.py tests/test_v6_image_reporting.py tests/test_v6_console_output.py tests/test_v6_web_ui.py tests/test_v6_video_input.py tests/test_run_v6_shadow_video.py -q</w:t>
      </w:r>
    </w:p>
    <w:p w14:paraId="13F34237" w14:textId="77777777" w:rsidR="000528F9" w:rsidRDefault="00000000">
      <w:pPr>
        <w:rPr>
          <w:rFonts w:hint="eastAsia"/>
        </w:rPr>
      </w:pPr>
      <w:r>
        <w:t>Runs the focused contract, evidence, review, parity, UI, reporting, and video suite. Run from the project root after installing pytest and dependencies. The focused command was run through a read-only Python package-path workaround; 121 V6 tests across the related files passed.</w:t>
      </w:r>
    </w:p>
    <w:p w14:paraId="763FF1D2" w14:textId="77777777" w:rsidR="000528F9" w:rsidRDefault="00000000">
      <w:pPr>
        <w:pStyle w:val="Heading2"/>
      </w:pPr>
      <w:r>
        <w:t>Full test suite</w:t>
      </w:r>
    </w:p>
    <w:p w14:paraId="0E2D0E30" w14:textId="77777777" w:rsidR="000528F9" w:rsidRDefault="00000000">
      <w:pPr>
        <w:shd w:val="clear" w:color="auto" w:fill="F2F4F7"/>
        <w:spacing w:before="40" w:after="140"/>
        <w:ind w:left="173" w:right="115"/>
        <w:rPr>
          <w:rFonts w:hint="eastAsia"/>
        </w:rPr>
      </w:pPr>
      <w:r>
        <w:rPr>
          <w:rFonts w:ascii="Consolas" w:hAnsi="Consolas"/>
          <w:color w:val="1E3046"/>
          <w:sz w:val="16"/>
        </w:rPr>
        <w:t>python -m pytest tests -q</w:t>
      </w:r>
    </w:p>
    <w:p w14:paraId="7185F584" w14:textId="77777777" w:rsidR="000528F9" w:rsidRDefault="00000000">
      <w:pPr>
        <w:rPr>
          <w:rFonts w:hint="eastAsia"/>
        </w:rPr>
      </w:pPr>
      <w:r>
        <w:t>Runs all tests found under tests. Some tests require optional services or local artifacts; inspect skips and failures. The opt-in real-checkpoint test can call Gemini if configured, so do not enable it until its test configuration isolates Gemini and uses an approved image.</w:t>
      </w:r>
    </w:p>
    <w:p w14:paraId="3B28BDFE" w14:textId="77777777" w:rsidR="000528F9" w:rsidRDefault="00000000">
      <w:pPr>
        <w:pStyle w:val="Heading2"/>
      </w:pPr>
      <w:r>
        <w:t>Opt-in real-checkpoint parity smoke</w:t>
      </w:r>
    </w:p>
    <w:p w14:paraId="250D88A0" w14:textId="77777777" w:rsidR="000528F9" w:rsidRDefault="00000000">
      <w:pPr>
        <w:shd w:val="clear" w:color="auto" w:fill="F2F4F7"/>
        <w:spacing w:before="40" w:after="140"/>
        <w:ind w:left="173" w:right="115"/>
        <w:rPr>
          <w:rFonts w:hint="eastAsia"/>
        </w:rPr>
      </w:pPr>
      <w:r>
        <w:rPr>
          <w:rFonts w:ascii="Consolas" w:hAnsi="Consolas"/>
          <w:color w:val="1E3046"/>
          <w:sz w:val="16"/>
        </w:rPr>
        <w:t>$env:FLOOD_RUN_REAL_V6_PARITY = "1"</w:t>
      </w:r>
      <w:r>
        <w:rPr>
          <w:rFonts w:ascii="Consolas" w:hAnsi="Consolas"/>
          <w:color w:val="1E3046"/>
          <w:sz w:val="16"/>
        </w:rPr>
        <w:br/>
        <w:t>python -m pytest tests/test_v6_real_checkpoint_parity.py -q</w:t>
      </w:r>
    </w:p>
    <w:p w14:paraId="133F2351" w14:textId="77777777" w:rsidR="000528F9" w:rsidRDefault="00000000">
      <w:pPr>
        <w:rPr>
          <w:rFonts w:hint="eastAsia"/>
        </w:rPr>
      </w:pPr>
      <w:r>
        <w:t>This test expects an approved image/checkpoint and reports/v6_entrypoint_parity_smoke/parity_results.json. The dirty working-tree test currently expects output/config assumptions that differ from the inspected implementation, including a Gemini-disabled assumption; do not run it against the current configuration without isolating the test and preventing live API calls.</w:t>
      </w:r>
    </w:p>
    <w:p w14:paraId="783A8EF3" w14:textId="77777777" w:rsidR="000528F9" w:rsidRDefault="00000000">
      <w:pPr>
        <w:pStyle w:val="Heading2"/>
      </w:pPr>
      <w:r>
        <w:t>Git branch verification and update</w:t>
      </w:r>
    </w:p>
    <w:p w14:paraId="798AE6C7" w14:textId="77777777" w:rsidR="000528F9" w:rsidRDefault="00000000">
      <w:pPr>
        <w:shd w:val="clear" w:color="auto" w:fill="F2F4F7"/>
        <w:spacing w:before="40" w:after="140"/>
        <w:ind w:left="173" w:right="115"/>
        <w:rPr>
          <w:rFonts w:hint="eastAsia"/>
        </w:rPr>
      </w:pPr>
      <w:r>
        <w:rPr>
          <w:rFonts w:ascii="Consolas" w:hAnsi="Consolas"/>
          <w:color w:val="1E3046"/>
          <w:sz w:val="16"/>
        </w:rPr>
        <w:t>git status --short</w:t>
      </w:r>
      <w:r>
        <w:rPr>
          <w:rFonts w:ascii="Consolas" w:hAnsi="Consolas"/>
          <w:color w:val="1E3046"/>
          <w:sz w:val="16"/>
        </w:rPr>
        <w:br/>
        <w:t>git branch --show-current</w:t>
      </w:r>
      <w:r>
        <w:rPr>
          <w:rFonts w:ascii="Consolas" w:hAnsi="Consolas"/>
          <w:color w:val="1E3046"/>
          <w:sz w:val="16"/>
        </w:rPr>
        <w:br/>
        <w:t>git rev-parse --short HEAD</w:t>
      </w:r>
      <w:r>
        <w:rPr>
          <w:rFonts w:ascii="Consolas" w:hAnsi="Consolas"/>
          <w:color w:val="1E3046"/>
          <w:sz w:val="16"/>
        </w:rPr>
        <w:br/>
        <w:t>git fetch origin</w:t>
      </w:r>
      <w:r>
        <w:rPr>
          <w:rFonts w:ascii="Consolas" w:hAnsi="Consolas"/>
          <w:color w:val="1E3046"/>
          <w:sz w:val="16"/>
        </w:rPr>
        <w:br/>
        <w:t>git pull --ff-only</w:t>
      </w:r>
    </w:p>
    <w:p w14:paraId="60C44CB6" w14:textId="77777777" w:rsidR="000528F9" w:rsidRDefault="00000000">
      <w:pPr>
        <w:rPr>
          <w:rFonts w:hint="eastAsia"/>
        </w:rPr>
      </w:pPr>
      <w:r>
        <w:t>The first three commands inspect branch, commit, and dirty files. At audit time the branch was flood-model-v6-shadow-dev and HEAD 2f35728, with substantial pre-existing changes. Only fetch/pull when the working tree is clean or changes are safely preserved; fast-forward only refuses a merge/rewrite. Do not use reset or force-push as a routine update.</w:t>
      </w:r>
    </w:p>
    <w:p w14:paraId="65BFDC06" w14:textId="77777777" w:rsidR="000528F9" w:rsidRDefault="00000000">
      <w:pPr>
        <w:pStyle w:val="Heading2"/>
      </w:pPr>
      <w:r>
        <w:t>Linux-only optional Celery worker</w:t>
      </w:r>
    </w:p>
    <w:p w14:paraId="0C68C054" w14:textId="77777777" w:rsidR="000528F9" w:rsidRDefault="00000000">
      <w:pPr>
        <w:shd w:val="clear" w:color="auto" w:fill="F2F4F7"/>
        <w:spacing w:before="40" w:after="140"/>
        <w:ind w:left="173" w:right="115"/>
        <w:rPr>
          <w:rFonts w:hint="eastAsia"/>
        </w:rPr>
      </w:pPr>
      <w:r>
        <w:rPr>
          <w:rFonts w:ascii="Consolas" w:hAnsi="Consolas"/>
          <w:color w:val="1E3046"/>
          <w:sz w:val="16"/>
        </w:rPr>
        <w:t>export CELERY_BROKER_URL="redis://localhost:6379/0"</w:t>
      </w:r>
      <w:r>
        <w:rPr>
          <w:rFonts w:ascii="Consolas" w:hAnsi="Consolas"/>
          <w:color w:val="1E3046"/>
          <w:sz w:val="16"/>
        </w:rPr>
        <w:br/>
        <w:t>celery -A src.worker:celery_app worker --loglevel=INFO</w:t>
      </w:r>
    </w:p>
    <w:p w14:paraId="29A70A71" w14:textId="77777777" w:rsidR="000528F9" w:rsidRDefault="00000000">
      <w:pPr>
        <w:rPr>
          <w:rFonts w:hint="eastAsia"/>
        </w:rPr>
      </w:pPr>
      <w:r>
        <w:t>Linux shell syntax only. Requires Redis and Celery dependencies. The repository exposes an optional Celery app and process_camera_event function, but a Windows worker startup command was not verified. No production deployment or EC2 bootstrap command is documented by the current repository.</w:t>
      </w:r>
    </w:p>
    <w:p w14:paraId="0848662C" w14:textId="77777777" w:rsidR="000528F9" w:rsidRDefault="00000000">
      <w:pPr>
        <w:pStyle w:val="Heading2"/>
      </w:pPr>
      <w:r>
        <w:t>Dataset preparation and duplicate audit</w:t>
      </w:r>
    </w:p>
    <w:p w14:paraId="5C8466A5" w14:textId="77777777" w:rsidR="000528F9" w:rsidRDefault="00000000">
      <w:pPr>
        <w:shd w:val="clear" w:color="auto" w:fill="F2F4F7"/>
        <w:spacing w:before="40" w:after="140"/>
        <w:ind w:left="173" w:right="115"/>
        <w:rPr>
          <w:rFonts w:hint="eastAsia"/>
        </w:rPr>
      </w:pPr>
      <w:r>
        <w:rPr>
          <w:rFonts w:ascii="Consolas" w:hAnsi="Consolas"/>
          <w:color w:val="1E3046"/>
          <w:sz w:val="16"/>
        </w:rPr>
        <w:t>python scripts/prepare_v6_training_dataset.py --manifest "&lt;NEW_MANIFEST.csv&gt;" --image-root "&lt;NEW_IMAGE_ROOT&gt;" --output-dir "reports/&lt;DATASET_RUN_ID&gt;" --seed 42 --validation-fraction 0.15 --challenge-fraction 0.15</w:t>
      </w:r>
    </w:p>
    <w:p w14:paraId="5E62BEC7" w14:textId="77777777" w:rsidR="000528F9" w:rsidRDefault="00000000">
      <w:pPr>
        <w:rPr>
          <w:rFonts w:hint="eastAsia"/>
        </w:rPr>
      </w:pPr>
      <w:r>
        <w:t>Run from repository root with a populated copy of templates/v6_new_image_manifest.csv and actual new-image files. --image-root enables SHA/dHash checks; --seed and fractions govern deterministic group splits. Output: train/validation/challenge manifests, quarantine.csv, duplicate/group audit, leakage report, summaries and challenge freeze. Invalid rows are quarantined; SHA mismatch drops rows; missing images leave visual checks not_run. Source and --help verified; synthetic preparation tests passed, no real batch prepared.</w:t>
      </w:r>
    </w:p>
    <w:p w14:paraId="0D3DB548" w14:textId="77777777" w:rsidR="000528F9" w:rsidRDefault="00000000">
      <w:pPr>
        <w:shd w:val="clear" w:color="auto" w:fill="F2F4F7"/>
        <w:spacing w:before="40" w:after="140"/>
        <w:ind w:left="173" w:right="115"/>
        <w:rPr>
          <w:rFonts w:hint="eastAsia"/>
        </w:rPr>
      </w:pPr>
      <w:r>
        <w:rPr>
          <w:rFonts w:ascii="Consolas" w:hAnsi="Consolas"/>
          <w:color w:val="1E3046"/>
          <w:sz w:val="16"/>
        </w:rPr>
        <w:t>python scripts/audit_dataset_splits.py --split-dir "&lt;PREPARED_SPLIT_DIR&gt;" --out "reports/&lt;SPLIT_ID&gt;_audit.json" --near-duplicate-distance 6</w:t>
      </w:r>
    </w:p>
    <w:p w14:paraId="13604E98" w14:textId="77777777" w:rsidR="000528F9" w:rsidRDefault="00000000">
      <w:pPr>
        <w:rPr>
          <w:rFonts w:hint="eastAsia"/>
        </w:rPr>
      </w:pPr>
      <w:r>
        <w:lastRenderedPageBreak/>
        <w:t>Requires an older-style split package with images/train, images/val, images/test and label CSVs. Reports exact, visual near, and filename-family overlap; it does not create a group-safe split or audit the V6 typed manifest directly. Source and --help verified; no real split audit was run. Do not use a historical split audit as proof that a new challenge set is independent.</w:t>
      </w:r>
    </w:p>
    <w:p w14:paraId="70B3E2F9" w14:textId="77777777" w:rsidR="000528F9" w:rsidRDefault="00000000">
      <w:pPr>
        <w:pStyle w:val="Heading2"/>
      </w:pPr>
      <w:r>
        <w:t>Compatible primary-model training and weight continuation</w:t>
      </w:r>
    </w:p>
    <w:p w14:paraId="40176EC8" w14:textId="77777777" w:rsidR="000528F9" w:rsidRDefault="00000000">
      <w:pPr>
        <w:shd w:val="clear" w:color="auto" w:fill="F2F4F7"/>
        <w:spacing w:before="40" w:after="140"/>
        <w:ind w:left="173" w:right="115"/>
        <w:rPr>
          <w:rFonts w:hint="eastAsia"/>
        </w:rPr>
      </w:pPr>
      <w:r>
        <w:rPr>
          <w:rFonts w:ascii="Consolas" w:hAnsi="Consolas"/>
          <w:color w:val="1E3046"/>
          <w:sz w:val="16"/>
        </w:rPr>
        <w:t>Test-Path "models/candidate/best_flood_model_water_aware_hardneg.pth"</w:t>
      </w:r>
      <w:r>
        <w:rPr>
          <w:rFonts w:ascii="Consolas" w:hAnsi="Consolas"/>
          <w:color w:val="1E3046"/>
          <w:sz w:val="16"/>
        </w:rPr>
        <w:br/>
        <w:t>python scripts/train_candidate_depth_model.py --train-images "&lt;APPROVED_SPLIT_DIR&gt;/images/train" --train-labels "&lt;APPROVED_SPLIT_DIR&gt;/labels_train.csv" --val-images "&lt;APPROVED_SPLIT_DIR&gt;/images/val" --val-labels "&lt;APPROVED_SPLIT_DIR&gt;/labels_val.csv" --base-model "models/candidate/best_flood_model_water_aware_hardneg.pth" --output "models/candidate/&lt;CANDIDATE_ID&gt;.pth" --max-depth-cm 180 --epochs 14 --batch-size 16 --learning-rate 0.00008 --device cpu --seed 42</w:t>
      </w:r>
    </w:p>
    <w:p w14:paraId="5E01C01A" w14:textId="77777777" w:rsidR="000528F9" w:rsidRDefault="00000000">
      <w:pPr>
        <w:rPr>
          <w:rFonts w:hint="eastAsia"/>
        </w:rPr>
      </w:pPr>
      <w:r>
        <w:t>Run from root only after the approved split has compatible image folders and filename,depth_cm label CSVs. --base-model initializes matching tensors; --output must be a new path; --device may be cuda on a compatible GPU. Fixed epochs, shuffled batches and SmoothL1 training print per-epoch train/validation loss and validation MAE, then save a checkpoint. Missing data, invalid depth, memory exhaustion or base-model mismatch require investigation. Source and --help verified; training was not started.</w:t>
      </w:r>
    </w:p>
    <w:p w14:paraId="0433904C" w14:textId="77777777" w:rsidR="000528F9" w:rsidRDefault="00000000">
      <w:pPr>
        <w:shd w:val="clear" w:color="auto" w:fill="F2F4F7"/>
        <w:spacing w:before="40" w:after="140"/>
        <w:ind w:left="173" w:right="115"/>
        <w:rPr>
          <w:rFonts w:hint="eastAsia"/>
        </w:rPr>
      </w:pPr>
      <w:r>
        <w:rPr>
          <w:rFonts w:ascii="Consolas" w:hAnsi="Consolas"/>
          <w:color w:val="1E3046"/>
          <w:sz w:val="16"/>
        </w:rPr>
        <w:t>python scripts/train_candidate_depth_model.py --train-images "&lt;APPROVED_SPLIT_DIR&gt;/images/train" --train-labels "&lt;APPROVED_SPLIT_DIR&gt;/labels_train.csv" --val-images "&lt;APPROVED_SPLIT_DIR&gt;/images/val" --val-labels "&lt;APPROVED_SPLIT_DIR&gt;/labels_val.csv" --base-model "models/candidate/&lt;COMPLETED_CANDIDATE&gt;.pth" --output "models/candidate/&lt;CONTINUED_CANDIDATE&gt;.pth" --max-depth-cm 180 --epochs 6 --batch-size 16 --learning-rate 0.00008 --device cpu --seed 42 --freeze-backbone</w:t>
      </w:r>
    </w:p>
    <w:p w14:paraId="493367D6" w14:textId="77777777" w:rsidR="000528F9" w:rsidRDefault="00000000">
      <w:pPr>
        <w:rPr>
          <w:rFonts w:hint="eastAsia"/>
        </w:rPr>
      </w:pPr>
      <w:r>
        <w:t>This is supported weight-based fine-tuning from a completed checkpoint; --freeze-backbone is optional. It is not an exact resume because optimizer state and epoch position are not restored. Verify base file exists and printed tensor-match count. Do not point --output at the active checkpoint. Source and help verified, not executed.</w:t>
      </w:r>
    </w:p>
    <w:p w14:paraId="5423475F" w14:textId="77777777" w:rsidR="000528F9" w:rsidRDefault="00000000">
      <w:pPr>
        <w:pStyle w:val="Heading2"/>
      </w:pPr>
      <w:r>
        <w:t>Primary and V6 evaluation</w:t>
      </w:r>
    </w:p>
    <w:p w14:paraId="6875DE0D" w14:textId="77777777" w:rsidR="000528F9" w:rsidRDefault="00000000">
      <w:pPr>
        <w:shd w:val="clear" w:color="auto" w:fill="F2F4F7"/>
        <w:spacing w:before="40" w:after="140"/>
        <w:ind w:left="173" w:right="115"/>
        <w:rPr>
          <w:rFonts w:hint="eastAsia"/>
        </w:rPr>
      </w:pPr>
      <w:r>
        <w:rPr>
          <w:rFonts w:ascii="Consolas" w:hAnsi="Consolas"/>
          <w:color w:val="1E3046"/>
          <w:sz w:val="16"/>
        </w:rPr>
        <w:t>python scripts/evaluate_candidate_depth_model.py --images-dir "&lt;APPROVED_SPLIT_DIR&gt;/images/val" --labels "&lt;APPROVED_SPLIT_DIR&gt;/labels_val.csv" --production-model "models/candidate/best_flood_model_water_aware_hardneg.pth" --candidate-model "models/candidate/&lt;CANDIDATE_ID&gt;.pth" --production-max-depth-cm 180 --candidate-max-depth-cm 180 --out "reports/&lt;CANDIDATE_ID&gt;_primary_paired.csv"</w:t>
      </w:r>
    </w:p>
    <w:p w14:paraId="0CD49110" w14:textId="77777777" w:rsidR="000528F9" w:rsidRDefault="00000000">
      <w:pPr>
        <w:rPr>
          <w:rFonts w:hint="eastAsia"/>
        </w:rPr>
      </w:pPr>
      <w:r>
        <w:t>Requires both compatible checkpoints and the same labeled validation images. Writes paired primary predictions/errors, prints MAE/median/p95/max error and candidate-better count. Does not evaluate shared V6 diagnostics or Gemini. Source and --help verified; no real candidate evaluation run.</w:t>
      </w:r>
    </w:p>
    <w:p w14:paraId="51CDBB59" w14:textId="77777777" w:rsidR="000528F9" w:rsidRDefault="00000000">
      <w:pPr>
        <w:shd w:val="clear" w:color="auto" w:fill="F2F4F7"/>
        <w:spacing w:before="40" w:after="140"/>
        <w:ind w:left="173" w:right="115"/>
        <w:rPr>
          <w:rFonts w:hint="eastAsia"/>
        </w:rPr>
      </w:pPr>
      <w:r>
        <w:rPr>
          <w:rFonts w:ascii="Consolas" w:hAnsi="Consolas"/>
          <w:color w:val="1E3046"/>
          <w:sz w:val="16"/>
        </w:rPr>
        <w:t>python scripts/evaluate_v6_future_template.py --predictions "reports/v6_validation_predictions.csv" --output "reports/v6_validation_metrics.json" --mode development</w:t>
      </w:r>
    </w:p>
    <w:p w14:paraId="5C99296F" w14:textId="77777777" w:rsidR="000528F9" w:rsidRDefault="00000000">
      <w:pPr>
        <w:rPr>
          <w:rFonts w:hint="eastAsia"/>
        </w:rPr>
      </w:pPr>
      <w:r>
        <w:t>Requires a precomputed CSV with split,image_id,actual_depth_cm and V6 result fields. Writes JSON metrics for primary, controlled V6, and application result; rejects consumed sets and blocks CHALLENGE without a candidate-freeze artifact. Source and --help verified; synthetic contract tests passed. This command does not perform batch inference.</w:t>
      </w:r>
    </w:p>
    <w:p w14:paraId="7AD77AEF" w14:textId="77777777" w:rsidR="000528F9" w:rsidRDefault="00000000">
      <w:pPr>
        <w:pStyle w:val="Heading2"/>
      </w:pPr>
      <w:r>
        <w:t>Command verification matrix</w:t>
      </w:r>
    </w:p>
    <w:tbl>
      <w:tblPr>
        <w:tblStyle w:val="TableGrid"/>
        <w:tblW w:w="0" w:type="auto"/>
        <w:jc w:val="center"/>
        <w:tblLayout w:type="fixed"/>
        <w:tblLook w:val="04A0" w:firstRow="1" w:lastRow="0" w:firstColumn="1" w:lastColumn="0" w:noHBand="0" w:noVBand="1"/>
      </w:tblPr>
      <w:tblGrid>
        <w:gridCol w:w="3389"/>
        <w:gridCol w:w="3389"/>
        <w:gridCol w:w="3389"/>
      </w:tblGrid>
      <w:tr w:rsidR="000528F9" w14:paraId="0130C2B5" w14:textId="77777777">
        <w:trPr>
          <w:tblHeader/>
          <w:jc w:val="center"/>
        </w:trPr>
        <w:tc>
          <w:tcPr>
            <w:tcW w:w="3389" w:type="dxa"/>
            <w:shd w:val="clear" w:color="auto" w:fill="17365D"/>
          </w:tcPr>
          <w:p w14:paraId="37942D71" w14:textId="77777777" w:rsidR="000528F9" w:rsidRDefault="00000000">
            <w:pPr>
              <w:spacing w:after="0"/>
              <w:rPr>
                <w:rFonts w:hint="eastAsia"/>
              </w:rPr>
            </w:pPr>
            <w:r>
              <w:rPr>
                <w:b/>
                <w:color w:val="FFFFFF"/>
                <w:sz w:val="16"/>
              </w:rPr>
              <w:t>Command family</w:t>
            </w:r>
          </w:p>
        </w:tc>
        <w:tc>
          <w:tcPr>
            <w:tcW w:w="3389" w:type="dxa"/>
            <w:shd w:val="clear" w:color="auto" w:fill="17365D"/>
          </w:tcPr>
          <w:p w14:paraId="4AA02363" w14:textId="77777777" w:rsidR="000528F9" w:rsidRDefault="00000000">
            <w:pPr>
              <w:spacing w:after="0"/>
              <w:rPr>
                <w:rFonts w:hint="eastAsia"/>
              </w:rPr>
            </w:pPr>
            <w:r>
              <w:rPr>
                <w:b/>
                <w:color w:val="FFFFFF"/>
                <w:sz w:val="16"/>
              </w:rPr>
              <w:t>Audit status</w:t>
            </w:r>
          </w:p>
        </w:tc>
        <w:tc>
          <w:tcPr>
            <w:tcW w:w="3389" w:type="dxa"/>
            <w:shd w:val="clear" w:color="auto" w:fill="17365D"/>
          </w:tcPr>
          <w:p w14:paraId="7C7A76E9" w14:textId="77777777" w:rsidR="000528F9" w:rsidRDefault="00000000">
            <w:pPr>
              <w:spacing w:after="0"/>
              <w:rPr>
                <w:rFonts w:hint="eastAsia"/>
              </w:rPr>
            </w:pPr>
            <w:r>
              <w:rPr>
                <w:b/>
                <w:color w:val="FFFFFF"/>
                <w:sz w:val="16"/>
              </w:rPr>
              <w:t>Prerequisite / artifact / common failure</w:t>
            </w:r>
          </w:p>
        </w:tc>
      </w:tr>
      <w:tr w:rsidR="000528F9" w14:paraId="7F16B703" w14:textId="77777777">
        <w:trPr>
          <w:jc w:val="center"/>
        </w:trPr>
        <w:tc>
          <w:tcPr>
            <w:tcW w:w="3389" w:type="dxa"/>
          </w:tcPr>
          <w:p w14:paraId="46AA492F" w14:textId="77777777" w:rsidR="000528F9" w:rsidRDefault="00000000">
            <w:pPr>
              <w:spacing w:after="0" w:line="240" w:lineRule="auto"/>
              <w:rPr>
                <w:rFonts w:hint="eastAsia"/>
              </w:rPr>
            </w:pPr>
            <w:r>
              <w:rPr>
                <w:sz w:val="16"/>
              </w:rPr>
              <w:t>main.py --help; image/video/web</w:t>
            </w:r>
          </w:p>
        </w:tc>
        <w:tc>
          <w:tcPr>
            <w:tcW w:w="3389" w:type="dxa"/>
          </w:tcPr>
          <w:p w14:paraId="0DC66918" w14:textId="77777777" w:rsidR="000528F9" w:rsidRDefault="00000000">
            <w:pPr>
              <w:spacing w:after="0" w:line="240" w:lineRule="auto"/>
              <w:rPr>
                <w:rFonts w:hint="eastAsia"/>
              </w:rPr>
            </w:pPr>
            <w:r>
              <w:rPr>
                <w:sz w:val="16"/>
              </w:rPr>
              <w:t>Help executed; inference paths source-verified and covered by mocked tests</w:t>
            </w:r>
          </w:p>
        </w:tc>
        <w:tc>
          <w:tcPr>
            <w:tcW w:w="3389" w:type="dxa"/>
          </w:tcPr>
          <w:p w14:paraId="0FBA7492" w14:textId="77777777" w:rsidR="000528F9" w:rsidRDefault="00000000">
            <w:pPr>
              <w:spacing w:after="0" w:line="240" w:lineRule="auto"/>
              <w:rPr>
                <w:rFonts w:hint="eastAsia"/>
              </w:rPr>
            </w:pPr>
            <w:r>
              <w:rPr>
                <w:sz w:val="16"/>
              </w:rPr>
              <w:t>Pinned environment and checkpoint; image writes CSV/JSON, video saves frames/CSV, web serves routes. Native .venv launcher currently fails.</w:t>
            </w:r>
          </w:p>
        </w:tc>
      </w:tr>
      <w:tr w:rsidR="000528F9" w14:paraId="109A0EDE" w14:textId="77777777">
        <w:trPr>
          <w:jc w:val="center"/>
        </w:trPr>
        <w:tc>
          <w:tcPr>
            <w:tcW w:w="3389" w:type="dxa"/>
          </w:tcPr>
          <w:p w14:paraId="2577F437" w14:textId="77777777" w:rsidR="000528F9" w:rsidRDefault="00000000">
            <w:pPr>
              <w:spacing w:after="0" w:line="240" w:lineRule="auto"/>
              <w:rPr>
                <w:rFonts w:hint="eastAsia"/>
              </w:rPr>
            </w:pPr>
            <w:r>
              <w:rPr>
                <w:sz w:val="16"/>
              </w:rPr>
              <w:t>V6 manifest preparation</w:t>
            </w:r>
          </w:p>
        </w:tc>
        <w:tc>
          <w:tcPr>
            <w:tcW w:w="3389" w:type="dxa"/>
          </w:tcPr>
          <w:p w14:paraId="05E09ADB" w14:textId="77777777" w:rsidR="000528F9" w:rsidRDefault="00000000">
            <w:pPr>
              <w:spacing w:after="0" w:line="240" w:lineRule="auto"/>
              <w:rPr>
                <w:rFonts w:hint="eastAsia"/>
              </w:rPr>
            </w:pPr>
            <w:r>
              <w:rPr>
                <w:sz w:val="16"/>
              </w:rPr>
              <w:t>Help executed; synthetic tests passed</w:t>
            </w:r>
          </w:p>
        </w:tc>
        <w:tc>
          <w:tcPr>
            <w:tcW w:w="3389" w:type="dxa"/>
          </w:tcPr>
          <w:p w14:paraId="14A171DE" w14:textId="77777777" w:rsidR="000528F9" w:rsidRDefault="00000000">
            <w:pPr>
              <w:spacing w:after="0" w:line="240" w:lineRule="auto"/>
              <w:rPr>
                <w:rFonts w:hint="eastAsia"/>
              </w:rPr>
            </w:pPr>
            <w:r>
              <w:rPr>
                <w:sz w:val="16"/>
              </w:rPr>
              <w:t>New manifest/image root; split/quarantine/freeze outputs. Real-image cross-corpus audits remain manual.</w:t>
            </w:r>
          </w:p>
        </w:tc>
      </w:tr>
      <w:tr w:rsidR="000528F9" w14:paraId="37CFC74B" w14:textId="77777777">
        <w:trPr>
          <w:jc w:val="center"/>
        </w:trPr>
        <w:tc>
          <w:tcPr>
            <w:tcW w:w="3389" w:type="dxa"/>
          </w:tcPr>
          <w:p w14:paraId="01391D7D" w14:textId="77777777" w:rsidR="000528F9" w:rsidRDefault="00000000">
            <w:pPr>
              <w:spacing w:after="0" w:line="240" w:lineRule="auto"/>
              <w:rPr>
                <w:rFonts w:hint="eastAsia"/>
              </w:rPr>
            </w:pPr>
            <w:r>
              <w:rPr>
                <w:sz w:val="16"/>
              </w:rPr>
              <w:t>Old-style split audit</w:t>
            </w:r>
          </w:p>
        </w:tc>
        <w:tc>
          <w:tcPr>
            <w:tcW w:w="3389" w:type="dxa"/>
          </w:tcPr>
          <w:p w14:paraId="072CF8CA" w14:textId="77777777" w:rsidR="000528F9" w:rsidRDefault="00000000">
            <w:pPr>
              <w:spacing w:after="0" w:line="240" w:lineRule="auto"/>
              <w:rPr>
                <w:rFonts w:hint="eastAsia"/>
              </w:rPr>
            </w:pPr>
            <w:r>
              <w:rPr>
                <w:sz w:val="16"/>
              </w:rPr>
              <w:t>Help executed; no split audit run</w:t>
            </w:r>
          </w:p>
        </w:tc>
        <w:tc>
          <w:tcPr>
            <w:tcW w:w="3389" w:type="dxa"/>
          </w:tcPr>
          <w:p w14:paraId="63510F96" w14:textId="77777777" w:rsidR="000528F9" w:rsidRDefault="00000000">
            <w:pPr>
              <w:spacing w:after="0" w:line="240" w:lineRule="auto"/>
              <w:rPr>
                <w:rFonts w:hint="eastAsia"/>
              </w:rPr>
            </w:pPr>
            <w:r>
              <w:rPr>
                <w:sz w:val="16"/>
              </w:rPr>
              <w:t>Prepared split directory; JSON report. It is not a V6 manifest adapter.</w:t>
            </w:r>
          </w:p>
        </w:tc>
      </w:tr>
      <w:tr w:rsidR="000528F9" w14:paraId="159EFA83" w14:textId="77777777">
        <w:trPr>
          <w:jc w:val="center"/>
        </w:trPr>
        <w:tc>
          <w:tcPr>
            <w:tcW w:w="3389" w:type="dxa"/>
          </w:tcPr>
          <w:p w14:paraId="391D69A7" w14:textId="77777777" w:rsidR="000528F9" w:rsidRDefault="00000000">
            <w:pPr>
              <w:spacing w:after="0" w:line="240" w:lineRule="auto"/>
              <w:rPr>
                <w:rFonts w:hint="eastAsia"/>
              </w:rPr>
            </w:pPr>
            <w:r>
              <w:rPr>
                <w:sz w:val="16"/>
              </w:rPr>
              <w:t>Candidate training/fine-tune</w:t>
            </w:r>
          </w:p>
        </w:tc>
        <w:tc>
          <w:tcPr>
            <w:tcW w:w="3389" w:type="dxa"/>
          </w:tcPr>
          <w:p w14:paraId="386B0A9A" w14:textId="77777777" w:rsidR="000528F9" w:rsidRDefault="00000000">
            <w:pPr>
              <w:spacing w:after="0" w:line="240" w:lineRule="auto"/>
              <w:rPr>
                <w:rFonts w:hint="eastAsia"/>
              </w:rPr>
            </w:pPr>
            <w:r>
              <w:rPr>
                <w:sz w:val="16"/>
              </w:rPr>
              <w:t>Help executed; training not started</w:t>
            </w:r>
          </w:p>
        </w:tc>
        <w:tc>
          <w:tcPr>
            <w:tcW w:w="3389" w:type="dxa"/>
          </w:tcPr>
          <w:p w14:paraId="7D82951A" w14:textId="77777777" w:rsidR="000528F9" w:rsidRDefault="00000000">
            <w:pPr>
              <w:spacing w:after="0" w:line="240" w:lineRule="auto"/>
              <w:rPr>
                <w:rFonts w:hint="eastAsia"/>
              </w:rPr>
            </w:pPr>
            <w:r>
              <w:rPr>
                <w:sz w:val="16"/>
              </w:rPr>
              <w:t>Approved split, required checkpoint, separate output. No true optimizer resume.</w:t>
            </w:r>
          </w:p>
        </w:tc>
      </w:tr>
      <w:tr w:rsidR="000528F9" w14:paraId="4C198CA5" w14:textId="77777777">
        <w:trPr>
          <w:jc w:val="center"/>
        </w:trPr>
        <w:tc>
          <w:tcPr>
            <w:tcW w:w="3389" w:type="dxa"/>
          </w:tcPr>
          <w:p w14:paraId="0EFD3501" w14:textId="77777777" w:rsidR="000528F9" w:rsidRDefault="00000000">
            <w:pPr>
              <w:spacing w:after="0" w:line="240" w:lineRule="auto"/>
              <w:rPr>
                <w:rFonts w:hint="eastAsia"/>
              </w:rPr>
            </w:pPr>
            <w:r>
              <w:rPr>
                <w:sz w:val="16"/>
              </w:rPr>
              <w:t>Candidate primary comparison</w:t>
            </w:r>
          </w:p>
        </w:tc>
        <w:tc>
          <w:tcPr>
            <w:tcW w:w="3389" w:type="dxa"/>
          </w:tcPr>
          <w:p w14:paraId="22E730CC" w14:textId="77777777" w:rsidR="000528F9" w:rsidRDefault="00000000">
            <w:pPr>
              <w:spacing w:after="0" w:line="240" w:lineRule="auto"/>
              <w:rPr>
                <w:rFonts w:hint="eastAsia"/>
              </w:rPr>
            </w:pPr>
            <w:r>
              <w:rPr>
                <w:sz w:val="16"/>
              </w:rPr>
              <w:t>Help executed; not run on candidate</w:t>
            </w:r>
          </w:p>
        </w:tc>
        <w:tc>
          <w:tcPr>
            <w:tcW w:w="3389" w:type="dxa"/>
          </w:tcPr>
          <w:p w14:paraId="1A47B5E3" w14:textId="77777777" w:rsidR="000528F9" w:rsidRDefault="00000000">
            <w:pPr>
              <w:spacing w:after="0" w:line="240" w:lineRule="auto"/>
              <w:rPr>
                <w:rFonts w:hint="eastAsia"/>
              </w:rPr>
            </w:pPr>
            <w:r>
              <w:rPr>
                <w:sz w:val="16"/>
              </w:rPr>
              <w:t>Two checkpoints and same labels; paired primary CSV.</w:t>
            </w:r>
          </w:p>
        </w:tc>
      </w:tr>
      <w:tr w:rsidR="000528F9" w14:paraId="7EA6447E" w14:textId="77777777">
        <w:trPr>
          <w:jc w:val="center"/>
        </w:trPr>
        <w:tc>
          <w:tcPr>
            <w:tcW w:w="3389" w:type="dxa"/>
          </w:tcPr>
          <w:p w14:paraId="0B358537" w14:textId="77777777" w:rsidR="000528F9" w:rsidRDefault="00000000">
            <w:pPr>
              <w:spacing w:after="0" w:line="240" w:lineRule="auto"/>
              <w:rPr>
                <w:rFonts w:hint="eastAsia"/>
              </w:rPr>
            </w:pPr>
            <w:r>
              <w:rPr>
                <w:sz w:val="16"/>
              </w:rPr>
              <w:t>Manual PowerShell batch recipe</w:t>
            </w:r>
          </w:p>
        </w:tc>
        <w:tc>
          <w:tcPr>
            <w:tcW w:w="3389" w:type="dxa"/>
          </w:tcPr>
          <w:p w14:paraId="1F443858" w14:textId="77777777" w:rsidR="000528F9" w:rsidRDefault="00000000">
            <w:pPr>
              <w:spacing w:after="0" w:line="240" w:lineRule="auto"/>
              <w:rPr>
                <w:rFonts w:hint="eastAsia"/>
              </w:rPr>
            </w:pPr>
            <w:r>
              <w:rPr>
                <w:sz w:val="16"/>
              </w:rPr>
              <w:t>Source-composed; unexecuted</w:t>
            </w:r>
          </w:p>
        </w:tc>
        <w:tc>
          <w:tcPr>
            <w:tcW w:w="3389" w:type="dxa"/>
          </w:tcPr>
          <w:p w14:paraId="173245A3" w14:textId="77777777" w:rsidR="000528F9" w:rsidRDefault="00000000">
            <w:pPr>
              <w:spacing w:after="0" w:line="240" w:lineRule="auto"/>
              <w:rPr>
                <w:rFonts w:hint="eastAsia"/>
              </w:rPr>
            </w:pPr>
            <w:r>
              <w:rPr>
                <w:sz w:val="16"/>
              </w:rPr>
              <w:t xml:space="preserve">Approved V6 validation manifest and images, selected temp config; writes precomputed </w:t>
            </w:r>
            <w:r>
              <w:rPr>
                <w:sz w:val="16"/>
              </w:rPr>
              <w:lastRenderedPageBreak/>
              <w:t>CSV. Native batch tool missing.</w:t>
            </w:r>
          </w:p>
        </w:tc>
      </w:tr>
      <w:tr w:rsidR="000528F9" w14:paraId="789AAAB5" w14:textId="77777777">
        <w:trPr>
          <w:jc w:val="center"/>
        </w:trPr>
        <w:tc>
          <w:tcPr>
            <w:tcW w:w="3389" w:type="dxa"/>
          </w:tcPr>
          <w:p w14:paraId="4B9EA483" w14:textId="77777777" w:rsidR="000528F9" w:rsidRDefault="00000000">
            <w:pPr>
              <w:spacing w:after="0" w:line="240" w:lineRule="auto"/>
              <w:rPr>
                <w:rFonts w:hint="eastAsia"/>
              </w:rPr>
            </w:pPr>
            <w:r>
              <w:rPr>
                <w:sz w:val="16"/>
              </w:rPr>
              <w:lastRenderedPageBreak/>
              <w:t>Precomputed V6 evaluator</w:t>
            </w:r>
          </w:p>
        </w:tc>
        <w:tc>
          <w:tcPr>
            <w:tcW w:w="3389" w:type="dxa"/>
          </w:tcPr>
          <w:p w14:paraId="201A107B" w14:textId="77777777" w:rsidR="000528F9" w:rsidRDefault="00000000">
            <w:pPr>
              <w:spacing w:after="0" w:line="240" w:lineRule="auto"/>
              <w:rPr>
                <w:rFonts w:hint="eastAsia"/>
              </w:rPr>
            </w:pPr>
            <w:r>
              <w:rPr>
                <w:sz w:val="16"/>
              </w:rPr>
              <w:t>Help executed; synthetic tests passed</w:t>
            </w:r>
          </w:p>
        </w:tc>
        <w:tc>
          <w:tcPr>
            <w:tcW w:w="3389" w:type="dxa"/>
          </w:tcPr>
          <w:p w14:paraId="22F6FED3" w14:textId="77777777" w:rsidR="000528F9" w:rsidRDefault="00000000">
            <w:pPr>
              <w:spacing w:after="0" w:line="240" w:lineRule="auto"/>
              <w:rPr>
                <w:rFonts w:hint="eastAsia"/>
              </w:rPr>
            </w:pPr>
            <w:r>
              <w:rPr>
                <w:sz w:val="16"/>
              </w:rPr>
              <w:t>Already assembled CSV; JSON metrics, challenge gate checks file existence only.</w:t>
            </w:r>
          </w:p>
        </w:tc>
      </w:tr>
      <w:tr w:rsidR="000528F9" w14:paraId="3EBD3FEF" w14:textId="77777777">
        <w:trPr>
          <w:jc w:val="center"/>
        </w:trPr>
        <w:tc>
          <w:tcPr>
            <w:tcW w:w="3389" w:type="dxa"/>
          </w:tcPr>
          <w:p w14:paraId="6093DB96" w14:textId="77777777" w:rsidR="000528F9" w:rsidRDefault="00000000">
            <w:pPr>
              <w:spacing w:after="0" w:line="240" w:lineRule="auto"/>
              <w:rPr>
                <w:rFonts w:hint="eastAsia"/>
              </w:rPr>
            </w:pPr>
            <w:r>
              <w:rPr>
                <w:sz w:val="16"/>
              </w:rPr>
              <w:t>V6 software checks</w:t>
            </w:r>
          </w:p>
        </w:tc>
        <w:tc>
          <w:tcPr>
            <w:tcW w:w="3389" w:type="dxa"/>
          </w:tcPr>
          <w:p w14:paraId="235BF0D2" w14:textId="77777777" w:rsidR="000528F9" w:rsidRDefault="00000000">
            <w:pPr>
              <w:spacing w:after="0" w:line="240" w:lineRule="auto"/>
              <w:rPr>
                <w:rFonts w:hint="eastAsia"/>
              </w:rPr>
            </w:pPr>
            <w:r>
              <w:rPr>
                <w:sz w:val="16"/>
              </w:rPr>
              <w:t>121 tests passed via package-path workaround</w:t>
            </w:r>
          </w:p>
        </w:tc>
        <w:tc>
          <w:tcPr>
            <w:tcW w:w="3389" w:type="dxa"/>
          </w:tcPr>
          <w:p w14:paraId="19326E46" w14:textId="77777777" w:rsidR="000528F9" w:rsidRDefault="00000000">
            <w:pPr>
              <w:spacing w:after="0" w:line="240" w:lineRule="auto"/>
              <w:rPr>
                <w:rFonts w:hint="eastAsia"/>
              </w:rPr>
            </w:pPr>
            <w:r>
              <w:rPr>
                <w:sz w:val="16"/>
              </w:rPr>
              <w:t>No real Gemini calls; clean Python 3.11 run and real-checkpoint parity remain.</w:t>
            </w:r>
          </w:p>
        </w:tc>
      </w:tr>
      <w:tr w:rsidR="000528F9" w14:paraId="2A444739" w14:textId="77777777">
        <w:trPr>
          <w:jc w:val="center"/>
        </w:trPr>
        <w:tc>
          <w:tcPr>
            <w:tcW w:w="3389" w:type="dxa"/>
          </w:tcPr>
          <w:p w14:paraId="7D4A78C1" w14:textId="77777777" w:rsidR="000528F9" w:rsidRDefault="00000000">
            <w:pPr>
              <w:spacing w:after="0" w:line="240" w:lineRule="auto"/>
              <w:rPr>
                <w:rFonts w:hint="eastAsia"/>
              </w:rPr>
            </w:pPr>
            <w:r>
              <w:rPr>
                <w:sz w:val="16"/>
              </w:rPr>
              <w:t>Candidate selection/promotion</w:t>
            </w:r>
          </w:p>
        </w:tc>
        <w:tc>
          <w:tcPr>
            <w:tcW w:w="3389" w:type="dxa"/>
          </w:tcPr>
          <w:p w14:paraId="2D078883" w14:textId="77777777" w:rsidR="000528F9" w:rsidRDefault="00000000">
            <w:pPr>
              <w:spacing w:after="0" w:line="240" w:lineRule="auto"/>
              <w:rPr>
                <w:rFonts w:hint="eastAsia"/>
              </w:rPr>
            </w:pPr>
            <w:r>
              <w:rPr>
                <w:sz w:val="16"/>
              </w:rPr>
              <w:t>No native command</w:t>
            </w:r>
          </w:p>
        </w:tc>
        <w:tc>
          <w:tcPr>
            <w:tcW w:w="3389" w:type="dxa"/>
          </w:tcPr>
          <w:p w14:paraId="150CE1EF" w14:textId="77777777" w:rsidR="000528F9" w:rsidRDefault="00000000">
            <w:pPr>
              <w:spacing w:after="0" w:line="240" w:lineRule="auto"/>
              <w:rPr>
                <w:rFonts w:hint="eastAsia"/>
              </w:rPr>
            </w:pPr>
            <w:r>
              <w:rPr>
                <w:sz w:val="16"/>
              </w:rPr>
              <w:t>Manual freeze and review required; acceptance thresholds pending.</w:t>
            </w:r>
          </w:p>
        </w:tc>
      </w:tr>
    </w:tbl>
    <w:p w14:paraId="186D0E6E" w14:textId="77777777" w:rsidR="000528F9" w:rsidRDefault="000528F9">
      <w:pPr>
        <w:spacing w:after="20"/>
        <w:rPr>
          <w:rFonts w:hint="eastAsia"/>
        </w:rPr>
      </w:pPr>
    </w:p>
    <w:p w14:paraId="2ACF58B2" w14:textId="77777777" w:rsidR="000528F9" w:rsidRDefault="00000000">
      <w:pPr>
        <w:pStyle w:val="Heading1"/>
      </w:pPr>
      <w:r>
        <w:t>16. Tests and Verification</w:t>
      </w:r>
    </w:p>
    <w:p w14:paraId="6F8A6A1F" w14:textId="77777777" w:rsidR="000528F9" w:rsidRDefault="00000000">
      <w:pPr>
        <w:rPr>
          <w:rFonts w:hint="eastAsia"/>
        </w:rPr>
      </w:pPr>
      <w:r>
        <w:t>Purpose: explain what checks exist and what they prove. A passing contract/parity test checks implementation consistency, not real-world accuracy.</w:t>
      </w:r>
    </w:p>
    <w:tbl>
      <w:tblPr>
        <w:tblStyle w:val="TableGrid"/>
        <w:tblW w:w="0" w:type="auto"/>
        <w:jc w:val="center"/>
        <w:tblLayout w:type="fixed"/>
        <w:tblLook w:val="04A0" w:firstRow="1" w:lastRow="0" w:firstColumn="1" w:lastColumn="0" w:noHBand="0" w:noVBand="1"/>
      </w:tblPr>
      <w:tblGrid>
        <w:gridCol w:w="3389"/>
        <w:gridCol w:w="3389"/>
        <w:gridCol w:w="3389"/>
      </w:tblGrid>
      <w:tr w:rsidR="000528F9" w14:paraId="63937C6D" w14:textId="77777777">
        <w:trPr>
          <w:tblHeader/>
          <w:jc w:val="center"/>
        </w:trPr>
        <w:tc>
          <w:tcPr>
            <w:tcW w:w="3389" w:type="dxa"/>
            <w:shd w:val="clear" w:color="auto" w:fill="17365D"/>
          </w:tcPr>
          <w:p w14:paraId="2C160FB7" w14:textId="77777777" w:rsidR="000528F9" w:rsidRDefault="00000000">
            <w:pPr>
              <w:spacing w:after="0"/>
              <w:rPr>
                <w:rFonts w:hint="eastAsia"/>
              </w:rPr>
            </w:pPr>
            <w:r>
              <w:rPr>
                <w:b/>
                <w:color w:val="FFFFFF"/>
                <w:sz w:val="16"/>
              </w:rPr>
              <w:t>Test area</w:t>
            </w:r>
          </w:p>
        </w:tc>
        <w:tc>
          <w:tcPr>
            <w:tcW w:w="3389" w:type="dxa"/>
            <w:shd w:val="clear" w:color="auto" w:fill="17365D"/>
          </w:tcPr>
          <w:p w14:paraId="65659B0C" w14:textId="77777777" w:rsidR="000528F9" w:rsidRDefault="00000000">
            <w:pPr>
              <w:spacing w:after="0"/>
              <w:rPr>
                <w:rFonts w:hint="eastAsia"/>
              </w:rPr>
            </w:pPr>
            <w:r>
              <w:rPr>
                <w:b/>
                <w:color w:val="FFFFFF"/>
                <w:sz w:val="16"/>
              </w:rPr>
              <w:t>Representative file</w:t>
            </w:r>
          </w:p>
        </w:tc>
        <w:tc>
          <w:tcPr>
            <w:tcW w:w="3389" w:type="dxa"/>
            <w:shd w:val="clear" w:color="auto" w:fill="17365D"/>
          </w:tcPr>
          <w:p w14:paraId="05FA04B6" w14:textId="77777777" w:rsidR="000528F9" w:rsidRDefault="00000000">
            <w:pPr>
              <w:spacing w:after="0"/>
              <w:rPr>
                <w:rFonts w:hint="eastAsia"/>
              </w:rPr>
            </w:pPr>
            <w:r>
              <w:rPr>
                <w:b/>
                <w:color w:val="FFFFFF"/>
                <w:sz w:val="16"/>
              </w:rPr>
              <w:t>Coverage</w:t>
            </w:r>
          </w:p>
        </w:tc>
      </w:tr>
      <w:tr w:rsidR="000528F9" w14:paraId="1C2F82DB" w14:textId="77777777">
        <w:trPr>
          <w:jc w:val="center"/>
        </w:trPr>
        <w:tc>
          <w:tcPr>
            <w:tcW w:w="3389" w:type="dxa"/>
          </w:tcPr>
          <w:p w14:paraId="2C195849" w14:textId="77777777" w:rsidR="000528F9" w:rsidRDefault="00000000">
            <w:pPr>
              <w:spacing w:after="0" w:line="240" w:lineRule="auto"/>
              <w:rPr>
                <w:rFonts w:hint="eastAsia"/>
              </w:rPr>
            </w:pPr>
            <w:r>
              <w:rPr>
                <w:sz w:val="16"/>
              </w:rPr>
              <w:t>Training data contract</w:t>
            </w:r>
          </w:p>
        </w:tc>
        <w:tc>
          <w:tcPr>
            <w:tcW w:w="3389" w:type="dxa"/>
          </w:tcPr>
          <w:p w14:paraId="635CB791" w14:textId="77777777" w:rsidR="000528F9" w:rsidRDefault="00000000">
            <w:pPr>
              <w:spacing w:after="0" w:line="240" w:lineRule="auto"/>
              <w:rPr>
                <w:rFonts w:hint="eastAsia"/>
              </w:rPr>
            </w:pPr>
            <w:r>
              <w:rPr>
                <w:sz w:val="16"/>
              </w:rPr>
              <w:t>tests/test_v6_training_data_contract.py</w:t>
            </w:r>
          </w:p>
        </w:tc>
        <w:tc>
          <w:tcPr>
            <w:tcW w:w="3389" w:type="dxa"/>
          </w:tcPr>
          <w:p w14:paraId="76FB27B7" w14:textId="77777777" w:rsidR="000528F9" w:rsidRDefault="00000000">
            <w:pPr>
              <w:spacing w:after="0" w:line="240" w:lineRule="auto"/>
              <w:rPr>
                <w:rFonts w:hint="eastAsia"/>
              </w:rPr>
            </w:pPr>
            <w:r>
              <w:rPr>
                <w:sz w:val="16"/>
              </w:rPr>
              <w:t>Typed new-image manifest, quarantine, deterministic grouped splits, challenge gate; synthetic only.</w:t>
            </w:r>
          </w:p>
        </w:tc>
      </w:tr>
      <w:tr w:rsidR="000528F9" w14:paraId="4F38FD44" w14:textId="77777777">
        <w:trPr>
          <w:jc w:val="center"/>
        </w:trPr>
        <w:tc>
          <w:tcPr>
            <w:tcW w:w="3389" w:type="dxa"/>
          </w:tcPr>
          <w:p w14:paraId="65BBCA46" w14:textId="77777777" w:rsidR="000528F9" w:rsidRDefault="00000000">
            <w:pPr>
              <w:spacing w:after="0" w:line="240" w:lineRule="auto"/>
              <w:rPr>
                <w:rFonts w:hint="eastAsia"/>
              </w:rPr>
            </w:pPr>
            <w:r>
              <w:rPr>
                <w:sz w:val="16"/>
              </w:rPr>
              <w:t>Contracts and policy</w:t>
            </w:r>
          </w:p>
        </w:tc>
        <w:tc>
          <w:tcPr>
            <w:tcW w:w="3389" w:type="dxa"/>
          </w:tcPr>
          <w:p w14:paraId="704BBA8A" w14:textId="77777777" w:rsidR="000528F9" w:rsidRDefault="00000000">
            <w:pPr>
              <w:spacing w:after="0" w:line="240" w:lineRule="auto"/>
              <w:rPr>
                <w:rFonts w:hint="eastAsia"/>
              </w:rPr>
            </w:pPr>
            <w:r>
              <w:rPr>
                <w:sz w:val="16"/>
              </w:rPr>
              <w:t>tests/test_v6_shadow_contract.py; tests/test_v6_shadow_pipeline.py</w:t>
            </w:r>
          </w:p>
        </w:tc>
        <w:tc>
          <w:tcPr>
            <w:tcW w:w="3389" w:type="dxa"/>
          </w:tcPr>
          <w:p w14:paraId="24403B8B" w14:textId="77777777" w:rsidR="000528F9" w:rsidRDefault="00000000">
            <w:pPr>
              <w:spacing w:after="0" w:line="240" w:lineRule="auto"/>
              <w:rPr>
                <w:rFonts w:hint="eastAsia"/>
              </w:rPr>
            </w:pPr>
            <w:r>
              <w:rPr>
                <w:sz w:val="16"/>
              </w:rPr>
              <w:t>Typed evidence, immutable primary result, correction trace and abstention behavior.</w:t>
            </w:r>
          </w:p>
        </w:tc>
      </w:tr>
      <w:tr w:rsidR="000528F9" w14:paraId="199AC9FB" w14:textId="77777777">
        <w:trPr>
          <w:jc w:val="center"/>
        </w:trPr>
        <w:tc>
          <w:tcPr>
            <w:tcW w:w="3389" w:type="dxa"/>
          </w:tcPr>
          <w:p w14:paraId="5858F544" w14:textId="77777777" w:rsidR="000528F9" w:rsidRDefault="00000000">
            <w:pPr>
              <w:spacing w:after="0" w:line="240" w:lineRule="auto"/>
              <w:rPr>
                <w:rFonts w:hint="eastAsia"/>
              </w:rPr>
            </w:pPr>
            <w:r>
              <w:rPr>
                <w:sz w:val="16"/>
              </w:rPr>
              <w:t>Evidence collection</w:t>
            </w:r>
          </w:p>
        </w:tc>
        <w:tc>
          <w:tcPr>
            <w:tcW w:w="3389" w:type="dxa"/>
          </w:tcPr>
          <w:p w14:paraId="67C60A31" w14:textId="77777777" w:rsidR="000528F9" w:rsidRDefault="00000000">
            <w:pPr>
              <w:spacing w:after="0" w:line="240" w:lineRule="auto"/>
              <w:rPr>
                <w:rFonts w:hint="eastAsia"/>
              </w:rPr>
            </w:pPr>
            <w:r>
              <w:rPr>
                <w:sz w:val="16"/>
              </w:rPr>
              <w:t>tests/test_v6_evidence.py</w:t>
            </w:r>
          </w:p>
        </w:tc>
        <w:tc>
          <w:tcPr>
            <w:tcW w:w="3389" w:type="dxa"/>
          </w:tcPr>
          <w:p w14:paraId="3381E77F" w14:textId="77777777" w:rsidR="000528F9" w:rsidRDefault="00000000">
            <w:pPr>
              <w:spacing w:after="0" w:line="240" w:lineRule="auto"/>
              <w:rPr>
                <w:rFonts w:hint="eastAsia"/>
              </w:rPr>
            </w:pPr>
            <w:r>
              <w:rPr>
                <w:sz w:val="16"/>
              </w:rPr>
              <w:t>Diagnostic outputs, missing values, signal boundaries.</w:t>
            </w:r>
          </w:p>
        </w:tc>
      </w:tr>
      <w:tr w:rsidR="000528F9" w14:paraId="534C960A" w14:textId="77777777">
        <w:trPr>
          <w:jc w:val="center"/>
        </w:trPr>
        <w:tc>
          <w:tcPr>
            <w:tcW w:w="3389" w:type="dxa"/>
          </w:tcPr>
          <w:p w14:paraId="624369AA" w14:textId="77777777" w:rsidR="000528F9" w:rsidRDefault="00000000">
            <w:pPr>
              <w:spacing w:after="0" w:line="240" w:lineRule="auto"/>
              <w:rPr>
                <w:rFonts w:hint="eastAsia"/>
              </w:rPr>
            </w:pPr>
            <w:r>
              <w:rPr>
                <w:sz w:val="16"/>
              </w:rPr>
              <w:t>Gemini reviewer</w:t>
            </w:r>
          </w:p>
        </w:tc>
        <w:tc>
          <w:tcPr>
            <w:tcW w:w="3389" w:type="dxa"/>
          </w:tcPr>
          <w:p w14:paraId="4F398389" w14:textId="77777777" w:rsidR="000528F9" w:rsidRDefault="00000000">
            <w:pPr>
              <w:spacing w:after="0" w:line="240" w:lineRule="auto"/>
              <w:rPr>
                <w:rFonts w:hint="eastAsia"/>
              </w:rPr>
            </w:pPr>
            <w:r>
              <w:rPr>
                <w:sz w:val="16"/>
              </w:rPr>
              <w:t>tests/test_v6_application_review.py</w:t>
            </w:r>
          </w:p>
        </w:tc>
        <w:tc>
          <w:tcPr>
            <w:tcW w:w="3389" w:type="dxa"/>
          </w:tcPr>
          <w:p w14:paraId="6C78045F" w14:textId="77777777" w:rsidR="000528F9" w:rsidRDefault="00000000">
            <w:pPr>
              <w:spacing w:after="0" w:line="240" w:lineRule="auto"/>
              <w:rPr>
                <w:rFonts w:hint="eastAsia"/>
              </w:rPr>
            </w:pPr>
            <w:r>
              <w:rPr>
                <w:sz w:val="16"/>
              </w:rPr>
              <w:t>Disabled/advisory/correction modes, validation failures, safe fallback; uses mocks.</w:t>
            </w:r>
          </w:p>
        </w:tc>
      </w:tr>
      <w:tr w:rsidR="000528F9" w14:paraId="630B0603" w14:textId="77777777">
        <w:trPr>
          <w:jc w:val="center"/>
        </w:trPr>
        <w:tc>
          <w:tcPr>
            <w:tcW w:w="3389" w:type="dxa"/>
          </w:tcPr>
          <w:p w14:paraId="3C24DC45" w14:textId="77777777" w:rsidR="000528F9" w:rsidRDefault="00000000">
            <w:pPr>
              <w:spacing w:after="0" w:line="240" w:lineRule="auto"/>
              <w:rPr>
                <w:rFonts w:hint="eastAsia"/>
              </w:rPr>
            </w:pPr>
            <w:r>
              <w:rPr>
                <w:sz w:val="16"/>
              </w:rPr>
              <w:t>Entrypoint parity</w:t>
            </w:r>
          </w:p>
        </w:tc>
        <w:tc>
          <w:tcPr>
            <w:tcW w:w="3389" w:type="dxa"/>
          </w:tcPr>
          <w:p w14:paraId="6D230659" w14:textId="77777777" w:rsidR="000528F9" w:rsidRDefault="00000000">
            <w:pPr>
              <w:spacing w:after="0" w:line="240" w:lineRule="auto"/>
              <w:rPr>
                <w:rFonts w:hint="eastAsia"/>
              </w:rPr>
            </w:pPr>
            <w:r>
              <w:rPr>
                <w:sz w:val="16"/>
              </w:rPr>
              <w:t>tests/test_v6_entrypoint_parity.py; tests/test_v6_default_entrypoints.py</w:t>
            </w:r>
          </w:p>
        </w:tc>
        <w:tc>
          <w:tcPr>
            <w:tcW w:w="3389" w:type="dxa"/>
          </w:tcPr>
          <w:p w14:paraId="73B788E1" w14:textId="77777777" w:rsidR="000528F9" w:rsidRDefault="00000000">
            <w:pPr>
              <w:spacing w:after="0" w:line="240" w:lineRule="auto"/>
              <w:rPr>
                <w:rFonts w:hint="eastAsia"/>
              </w:rPr>
            </w:pPr>
            <w:r>
              <w:rPr>
                <w:sz w:val="16"/>
              </w:rPr>
              <w:t>Shared inference use across CLI, UI/API, worker and video routes.</w:t>
            </w:r>
          </w:p>
        </w:tc>
      </w:tr>
      <w:tr w:rsidR="000528F9" w14:paraId="12CC93FC" w14:textId="77777777">
        <w:trPr>
          <w:jc w:val="center"/>
        </w:trPr>
        <w:tc>
          <w:tcPr>
            <w:tcW w:w="3389" w:type="dxa"/>
          </w:tcPr>
          <w:p w14:paraId="38F29F0C" w14:textId="77777777" w:rsidR="000528F9" w:rsidRDefault="00000000">
            <w:pPr>
              <w:spacing w:after="0" w:line="240" w:lineRule="auto"/>
              <w:rPr>
                <w:rFonts w:hint="eastAsia"/>
              </w:rPr>
            </w:pPr>
            <w:r>
              <w:rPr>
                <w:sz w:val="16"/>
              </w:rPr>
              <w:t>Reports and UI</w:t>
            </w:r>
          </w:p>
        </w:tc>
        <w:tc>
          <w:tcPr>
            <w:tcW w:w="3389" w:type="dxa"/>
          </w:tcPr>
          <w:p w14:paraId="4ECC4FCC" w14:textId="77777777" w:rsidR="000528F9" w:rsidRDefault="00000000">
            <w:pPr>
              <w:spacing w:after="0" w:line="240" w:lineRule="auto"/>
              <w:rPr>
                <w:rFonts w:hint="eastAsia"/>
              </w:rPr>
            </w:pPr>
            <w:r>
              <w:rPr>
                <w:sz w:val="16"/>
              </w:rPr>
              <w:t>tests/test_v6_image_reporting.py; tests/test_v6_console_output.py; tests/test_v6_web_ui.py</w:t>
            </w:r>
          </w:p>
        </w:tc>
        <w:tc>
          <w:tcPr>
            <w:tcW w:w="3389" w:type="dxa"/>
          </w:tcPr>
          <w:p w14:paraId="0F1E270B" w14:textId="77777777" w:rsidR="000528F9" w:rsidRDefault="00000000">
            <w:pPr>
              <w:spacing w:after="0" w:line="240" w:lineRule="auto"/>
              <w:rPr>
                <w:rFonts w:hint="eastAsia"/>
              </w:rPr>
            </w:pPr>
            <w:r>
              <w:rPr>
                <w:sz w:val="16"/>
              </w:rPr>
              <w:t>CSV/JSON output, default/verbose/debug presentation, UI behavior.</w:t>
            </w:r>
          </w:p>
        </w:tc>
      </w:tr>
      <w:tr w:rsidR="000528F9" w14:paraId="424749F1" w14:textId="77777777">
        <w:trPr>
          <w:jc w:val="center"/>
        </w:trPr>
        <w:tc>
          <w:tcPr>
            <w:tcW w:w="3389" w:type="dxa"/>
          </w:tcPr>
          <w:p w14:paraId="4D55ECDC" w14:textId="77777777" w:rsidR="000528F9" w:rsidRDefault="00000000">
            <w:pPr>
              <w:spacing w:after="0" w:line="240" w:lineRule="auto"/>
              <w:rPr>
                <w:rFonts w:hint="eastAsia"/>
              </w:rPr>
            </w:pPr>
            <w:r>
              <w:rPr>
                <w:sz w:val="16"/>
              </w:rPr>
              <w:t>Video</w:t>
            </w:r>
          </w:p>
        </w:tc>
        <w:tc>
          <w:tcPr>
            <w:tcW w:w="3389" w:type="dxa"/>
          </w:tcPr>
          <w:p w14:paraId="746C843E" w14:textId="77777777" w:rsidR="000528F9" w:rsidRDefault="00000000">
            <w:pPr>
              <w:spacing w:after="0" w:line="240" w:lineRule="auto"/>
              <w:rPr>
                <w:rFonts w:hint="eastAsia"/>
              </w:rPr>
            </w:pPr>
            <w:r>
              <w:rPr>
                <w:sz w:val="16"/>
              </w:rPr>
              <w:t>tests/test_v6_video_input.py; tests/test_run_v6_shadow_video.py</w:t>
            </w:r>
          </w:p>
        </w:tc>
        <w:tc>
          <w:tcPr>
            <w:tcW w:w="3389" w:type="dxa"/>
          </w:tcPr>
          <w:p w14:paraId="021A33F1" w14:textId="77777777" w:rsidR="000528F9" w:rsidRDefault="00000000">
            <w:pPr>
              <w:spacing w:after="0" w:line="240" w:lineRule="auto"/>
              <w:rPr>
                <w:rFonts w:hint="eastAsia"/>
              </w:rPr>
            </w:pPr>
            <w:r>
              <w:rPr>
                <w:sz w:val="16"/>
              </w:rPr>
              <w:t>Sampling, saved-frame RGB reload, bad video and fallback behavior.</w:t>
            </w:r>
          </w:p>
        </w:tc>
      </w:tr>
      <w:tr w:rsidR="000528F9" w14:paraId="7DB0D079" w14:textId="77777777">
        <w:trPr>
          <w:jc w:val="center"/>
        </w:trPr>
        <w:tc>
          <w:tcPr>
            <w:tcW w:w="3389" w:type="dxa"/>
          </w:tcPr>
          <w:p w14:paraId="43EC6E88" w14:textId="77777777" w:rsidR="000528F9" w:rsidRDefault="00000000">
            <w:pPr>
              <w:spacing w:after="0" w:line="240" w:lineRule="auto"/>
              <w:rPr>
                <w:rFonts w:hint="eastAsia"/>
              </w:rPr>
            </w:pPr>
            <w:r>
              <w:rPr>
                <w:sz w:val="16"/>
              </w:rPr>
              <w:t>Real checkpoint parity</w:t>
            </w:r>
          </w:p>
        </w:tc>
        <w:tc>
          <w:tcPr>
            <w:tcW w:w="3389" w:type="dxa"/>
          </w:tcPr>
          <w:p w14:paraId="605928ED" w14:textId="77777777" w:rsidR="000528F9" w:rsidRDefault="00000000">
            <w:pPr>
              <w:spacing w:after="0" w:line="240" w:lineRule="auto"/>
              <w:rPr>
                <w:rFonts w:hint="eastAsia"/>
              </w:rPr>
            </w:pPr>
            <w:r>
              <w:rPr>
                <w:sz w:val="16"/>
              </w:rPr>
              <w:t>tests/test_v6_real_checkpoint_parity.py</w:t>
            </w:r>
          </w:p>
        </w:tc>
        <w:tc>
          <w:tcPr>
            <w:tcW w:w="3389" w:type="dxa"/>
          </w:tcPr>
          <w:p w14:paraId="5783FDEA" w14:textId="77777777" w:rsidR="000528F9" w:rsidRDefault="00000000">
            <w:pPr>
              <w:spacing w:after="0" w:line="240" w:lineRule="auto"/>
              <w:rPr>
                <w:rFonts w:hint="eastAsia"/>
              </w:rPr>
            </w:pPr>
            <w:r>
              <w:rPr>
                <w:sz w:val="16"/>
              </w:rPr>
              <w:t>Opt-in real artifacts; gated by FLOOD_RUN_REAL_V6_PARITY=1 and expects approved parity artifacts.</w:t>
            </w:r>
          </w:p>
        </w:tc>
      </w:tr>
    </w:tbl>
    <w:p w14:paraId="033AA354" w14:textId="77777777" w:rsidR="000528F9" w:rsidRDefault="000528F9">
      <w:pPr>
        <w:spacing w:after="20"/>
        <w:rPr>
          <w:rFonts w:hint="eastAsia"/>
        </w:rPr>
      </w:pPr>
    </w:p>
    <w:p w14:paraId="7B987A3F" w14:textId="77777777" w:rsidR="000528F9" w:rsidRDefault="00000000">
      <w:pPr>
        <w:rPr>
          <w:rFonts w:hint="eastAsia"/>
        </w:rPr>
      </w:pPr>
      <w:r>
        <w:t>The inspected GitHub Actions workflow runs import and S3 checks on main/master, not the full V6 suite on this branch. Requirements do not include pytest. The repository .venv launcher failed with uv trampoline permission denied. System Python 3.14 loaded the virtualenv packages via PYTHONPATH; 121 relevant V6 tests passed, and help for main.py plus V6 preparation, training, candidate evaluation and precomputed evaluation scripts executed. This runtime differs from the declared Python 3.11 / PyTorch 2.2.1 stack, so a clean pinned-environment run remains required.</w:t>
      </w:r>
    </w:p>
    <w:p w14:paraId="2396AD97" w14:textId="77777777" w:rsidR="000528F9" w:rsidRDefault="00000000">
      <w:pPr>
        <w:rPr>
          <w:rFonts w:hint="eastAsia"/>
        </w:rPr>
      </w:pPr>
      <w:r>
        <w:t>Before trusting the opt-in real parity test, reconcile its current dirty-tree assumptions with the implementation and ensure Gemini is mocked/disabled so no real request is made. Never call the real API from ordinary unit tests.</w:t>
      </w:r>
    </w:p>
    <w:p w14:paraId="668E3738" w14:textId="77777777" w:rsidR="000528F9" w:rsidRDefault="00000000">
      <w:pPr>
        <w:pStyle w:val="Heading1"/>
      </w:pPr>
      <w:r>
        <w:t>17. Deployment and Rollback</w:t>
      </w:r>
    </w:p>
    <w:p w14:paraId="78E9567A" w14:textId="77777777" w:rsidR="000528F9" w:rsidRDefault="00000000">
      <w:pPr>
        <w:rPr>
          <w:rFonts w:hint="eastAsia"/>
        </w:rPr>
      </w:pPr>
      <w:r>
        <w:t>Purpose: distinguish supported local operations from deployment work that is not present in this checkout.</w:t>
      </w:r>
    </w:p>
    <w:p w14:paraId="2AA77F2E" w14:textId="77777777" w:rsidR="000528F9" w:rsidRDefault="00000000">
      <w:pPr>
        <w:pStyle w:val="Heading2"/>
      </w:pPr>
      <w:r>
        <w:t>Supported runtime</w:t>
      </w:r>
    </w:p>
    <w:p w14:paraId="76C6E119" w14:textId="77777777" w:rsidR="000528F9" w:rsidRDefault="00000000">
      <w:pPr>
        <w:ind w:left="230" w:hanging="173"/>
        <w:rPr>
          <w:rFonts w:hint="eastAsia"/>
        </w:rPr>
      </w:pPr>
      <w:r>
        <w:t>•  Local development: python main.py --app --host 127.0.0.1 --port 5000. Flask debug mode is enabled by the current main.py path; do not expose it as a production server.</w:t>
      </w:r>
    </w:p>
    <w:p w14:paraId="46B670AC" w14:textId="77777777" w:rsidR="000528F9" w:rsidRDefault="00000000">
      <w:pPr>
        <w:ind w:left="230" w:hanging="173"/>
        <w:rPr>
          <w:rFonts w:hint="eastAsia"/>
        </w:rPr>
      </w:pPr>
      <w:r>
        <w:t>•  Optional worker: Celery task wrapper with Redis broker; Linux invocation is documented in the CLI reference. Verify broker reachability and worker logs.</w:t>
      </w:r>
    </w:p>
    <w:p w14:paraId="600D423C" w14:textId="77777777" w:rsidR="000528F9" w:rsidRDefault="00000000">
      <w:pPr>
        <w:ind w:left="230" w:hanging="173"/>
        <w:rPr>
          <w:rFonts w:hint="eastAsia"/>
        </w:rPr>
      </w:pPr>
      <w:r>
        <w:t>•  No verified production WSGI server, container image, EC2 provisioning script, system service, health-based deployment gate, or deployment manifest was found.</w:t>
      </w:r>
    </w:p>
    <w:p w14:paraId="77B2EA22" w14:textId="77777777" w:rsidR="000528F9" w:rsidRDefault="00000000">
      <w:pPr>
        <w:pStyle w:val="Heading2"/>
      </w:pPr>
      <w:r>
        <w:lastRenderedPageBreak/>
        <w:t>Safe update and rollback</w:t>
      </w:r>
    </w:p>
    <w:p w14:paraId="25CD2199" w14:textId="77777777" w:rsidR="000528F9" w:rsidRDefault="00000000">
      <w:pPr>
        <w:rPr>
          <w:rFonts w:hint="eastAsia"/>
        </w:rPr>
      </w:pPr>
      <w:r>
        <w:t>Before updating, record branch and commit, inspect git status, preserve any local work, and use a fast-forward-only pull. After updating, run focused tests and an approved smoke image. To undo a reviewed committed change in a shared branch, prefer a new git revert commit after team coordination. Do not use reset --hard or force-push to repair a deployment. No automated rollback command is implemented here.</w:t>
      </w:r>
    </w:p>
    <w:p w14:paraId="498EBF2D" w14:textId="77777777" w:rsidR="000528F9" w:rsidRDefault="00000000">
      <w:pPr>
        <w:rPr>
          <w:rFonts w:hint="eastAsia"/>
        </w:rPr>
      </w:pPr>
      <w:r>
        <w:t>The current working tree already contained substantial unrelated edits and data-file deletions during this audit. The document describes the inspected snapshot and does not claim a clean release or deployment certification.</w:t>
      </w:r>
    </w:p>
    <w:p w14:paraId="0448FDF7" w14:textId="77777777" w:rsidR="000528F9" w:rsidRDefault="00000000">
      <w:pPr>
        <w:pStyle w:val="Heading1"/>
      </w:pPr>
      <w:r>
        <w:t>18. Known Limitations and Readiness</w:t>
      </w:r>
    </w:p>
    <w:p w14:paraId="7F438D52" w14:textId="77777777" w:rsidR="000528F9" w:rsidRDefault="00000000">
      <w:pPr>
        <w:rPr>
          <w:rFonts w:hint="eastAsia"/>
        </w:rPr>
      </w:pPr>
      <w:r>
        <w:t>Purpose: communicate the limits of this implementation without implying calibration or production approval.</w:t>
      </w:r>
    </w:p>
    <w:p w14:paraId="5D918384" w14:textId="77777777" w:rsidR="000528F9" w:rsidRDefault="00000000">
      <w:pPr>
        <w:ind w:left="230" w:hanging="173"/>
        <w:rPr>
          <w:rFonts w:hint="eastAsia"/>
        </w:rPr>
      </w:pPr>
      <w:r>
        <w:t>•  EfficientNet is the only active metric-depth anchor. Secondary signals are diagnostic; the controlled policy currently abstains from numerical correction.</w:t>
      </w:r>
    </w:p>
    <w:p w14:paraId="326F3B31" w14:textId="77777777" w:rsidR="000528F9" w:rsidRDefault="00000000">
      <w:pPr>
        <w:ind w:left="230" w:hanging="173"/>
        <w:rPr>
          <w:rFonts w:hint="eastAsia"/>
        </w:rPr>
      </w:pPr>
      <w:r>
        <w:t>•  Gemini may alter only application_final_depth_cm when enabled, correction mode is enabled, the model marks its prediction incorrect, and the recommendation passes validation. Gemini is external, costs time/API quota, and can fail; V6 remains available on failure.</w:t>
      </w:r>
    </w:p>
    <w:p w14:paraId="703E9147" w14:textId="77777777" w:rsidR="000528F9" w:rsidRDefault="00000000">
      <w:pPr>
        <w:ind w:left="230" w:hanging="173"/>
        <w:rPr>
          <w:rFonts w:hint="eastAsia"/>
        </w:rPr>
      </w:pPr>
      <w:r>
        <w:t>•  Water coverage and band ratios are image-mask diagnostics, not calibrated physical depth. YOLO overlap is not measured submersion. Depth Anything is relative context, not centimetres. Semantic outputs are not confidence or severity.</w:t>
      </w:r>
    </w:p>
    <w:p w14:paraId="2B583FC3" w14:textId="77777777" w:rsidR="000528F9" w:rsidRDefault="00000000">
      <w:pPr>
        <w:ind w:left="230" w:hanging="173"/>
        <w:rPr>
          <w:rFonts w:hint="eastAsia"/>
        </w:rPr>
      </w:pPr>
      <w:r>
        <w:t>•  There is no calibrated per-pixel depth map, independently verified accuracy claim, or guaranteed confidence interval in the active result contract.</w:t>
      </w:r>
    </w:p>
    <w:p w14:paraId="7392F620" w14:textId="77777777" w:rsidR="000528F9" w:rsidRDefault="00000000">
      <w:pPr>
        <w:ind w:left="230" w:hanging="173"/>
        <w:rPr>
          <w:rFonts w:hint="eastAsia"/>
        </w:rPr>
      </w:pPr>
      <w:r>
        <w:t>•  Optional collector/model dependencies and local caches can be absent; evidence may then be null or unavailable without invalidating the primary prediction.</w:t>
      </w:r>
    </w:p>
    <w:p w14:paraId="67F9251B" w14:textId="77777777" w:rsidR="000528F9" w:rsidRDefault="00000000">
      <w:pPr>
        <w:ind w:left="230" w:hanging="173"/>
        <w:rPr>
          <w:rFonts w:hint="eastAsia"/>
        </w:rPr>
      </w:pPr>
      <w:r>
        <w:t>•  Some configuration values are stale or unused by the active V6 factory. The two web status routes are not equivalent: /health identifies V6; /status exposes a legacy path.</w:t>
      </w:r>
    </w:p>
    <w:p w14:paraId="5C1163D5" w14:textId="77777777" w:rsidR="000528F9" w:rsidRDefault="00000000">
      <w:pPr>
        <w:ind w:left="230" w:hanging="173"/>
        <w:rPr>
          <w:rFonts w:hint="eastAsia"/>
        </w:rPr>
      </w:pPr>
      <w:r>
        <w:t>•  The working tree includes uncommitted changes. A package-path workaround passed 121 focused V6 tests, but the pinned Python 3.11 environment and real-checkpoint parity gate remain unverified in this task.</w:t>
      </w:r>
    </w:p>
    <w:p w14:paraId="222FD938" w14:textId="77777777" w:rsidR="000528F9" w:rsidRDefault="00000000">
      <w:pPr>
        <w:ind w:left="230" w:hanging="173"/>
        <w:rPr>
          <w:rFonts w:hint="eastAsia"/>
        </w:rPr>
      </w:pPr>
      <w:r>
        <w:t>•  No formal production deployment workflow was verified.</w:t>
      </w:r>
    </w:p>
    <w:p w14:paraId="20ACEFF8" w14:textId="77777777" w:rsidR="000528F9" w:rsidRDefault="00000000">
      <w:pPr>
        <w:rPr>
          <w:rFonts w:hint="eastAsia"/>
        </w:rPr>
      </w:pPr>
      <w:r>
        <w:t>Readiness statement: the repository contains a shared V6 inference path and explicit report/reviewer contracts. This handover does not certify numerical accuracy, Gemini availability, or deployment readiness.</w:t>
      </w:r>
    </w:p>
    <w:p w14:paraId="257EC088" w14:textId="77777777" w:rsidR="000528F9" w:rsidRDefault="00000000">
      <w:pPr>
        <w:pStyle w:val="Heading1"/>
      </w:pPr>
      <w:r>
        <w:t>19. Image Collection and Evaluation Guidance</w:t>
      </w:r>
    </w:p>
    <w:p w14:paraId="0AACE72B" w14:textId="77777777" w:rsidR="000528F9" w:rsidRDefault="00000000">
      <w:pPr>
        <w:rPr>
          <w:rFonts w:hint="eastAsia"/>
        </w:rPr>
      </w:pPr>
      <w:r>
        <w:t>Purpose: collect evidence for future assessment without leaking evaluation examples into tuning. This guidance is procedural; it does not mean the repository enforces every step.</w:t>
      </w:r>
    </w:p>
    <w:p w14:paraId="262D1438" w14:textId="77777777" w:rsidR="000528F9" w:rsidRDefault="00000000">
      <w:pPr>
        <w:ind w:left="230" w:hanging="173"/>
        <w:rPr>
          <w:rFonts w:hint="eastAsia"/>
        </w:rPr>
      </w:pPr>
      <w:r>
        <w:t>1.  Record the original image, capture time, camera/location identifier, weather/lighting, viewpoint, and known occlusions. Record an actual water-depth label measured at the relevant location and timestamp, plus method and uncertainty.</w:t>
      </w:r>
    </w:p>
    <w:p w14:paraId="2A6D79A5" w14:textId="77777777" w:rsidR="000528F9" w:rsidRDefault="00000000">
      <w:pPr>
        <w:ind w:left="230" w:hanging="173"/>
        <w:rPr>
          <w:rFonts w:hint="eastAsia"/>
        </w:rPr>
      </w:pPr>
      <w:r>
        <w:t>2.  Group train/development/evaluation splits by event, location, camera, or time so near-duplicate frames cannot cross splits. Deduplicate exact files by SHA-256 and review visually similar bursts.</w:t>
      </w:r>
    </w:p>
    <w:p w14:paraId="44E0657D" w14:textId="77777777" w:rsidR="000528F9" w:rsidRDefault="00000000">
      <w:pPr>
        <w:ind w:left="230" w:hanging="173"/>
        <w:rPr>
          <w:rFonts w:hint="eastAsia"/>
        </w:rPr>
      </w:pPr>
      <w:r>
        <w:t>3.  Keep development data for iteration. Freeze a separate challenge set before comparing candidate changes; do not tune thresholds, prompts, checkpoints, or policy against consumed challenge results.</w:t>
      </w:r>
    </w:p>
    <w:p w14:paraId="6FA24F3D" w14:textId="77777777" w:rsidR="000528F9" w:rsidRDefault="00000000">
      <w:pPr>
        <w:ind w:left="230" w:hanging="173"/>
        <w:rPr>
          <w:rFonts w:hint="eastAsia"/>
        </w:rPr>
      </w:pPr>
      <w:r>
        <w:t>4.  Report results for EfficientNet primary, controlled V6 depth, and application final separately. Include MAE, median absolute error, RMSE, signed bias, within ±5/±10 cm, depth-bucket error, severe under/overestimates, and catastrophic underestimation slices.</w:t>
      </w:r>
    </w:p>
    <w:p w14:paraId="40C6C767" w14:textId="77777777" w:rsidR="000528F9" w:rsidRDefault="00000000">
      <w:pPr>
        <w:ind w:left="230" w:hanging="173"/>
        <w:rPr>
          <w:rFonts w:hint="eastAsia"/>
        </w:rPr>
      </w:pPr>
      <w:r>
        <w:t>5.  For Gemini, separately count attempted/successful/unchanged/corrected cases, corrections that improve or worsen absolute error, net error change, and catastrophic cases introduced or removed.</w:t>
      </w:r>
    </w:p>
    <w:p w14:paraId="24DC9828" w14:textId="77777777" w:rsidR="000528F9" w:rsidRDefault="00000000">
      <w:pPr>
        <w:rPr>
          <w:rFonts w:hint="eastAsia"/>
        </w:rPr>
      </w:pPr>
      <w:r>
        <w:lastRenderedPageBreak/>
        <w:t>The evaluation template script accepts precomputed predictions and applies split protections, but no current benchmark results are asserted in this guide. The template is not a substitute for a fresh, frozen, representative challenge set.</w:t>
      </w:r>
    </w:p>
    <w:p w14:paraId="3DC5F2ED" w14:textId="77777777" w:rsidR="000528F9" w:rsidRDefault="00000000">
      <w:pPr>
        <w:pStyle w:val="Heading1"/>
      </w:pPr>
      <w:r>
        <w:t>20. Maintenance Checklist and Key Files</w:t>
      </w:r>
    </w:p>
    <w:p w14:paraId="6E053102" w14:textId="77777777" w:rsidR="000528F9" w:rsidRDefault="00000000">
      <w:pPr>
        <w:pStyle w:val="Heading2"/>
      </w:pPr>
      <w:r>
        <w:t>Routine maintenance checklist</w:t>
      </w:r>
    </w:p>
    <w:p w14:paraId="5835FB6F" w14:textId="77777777" w:rsidR="000528F9" w:rsidRDefault="00000000">
      <w:pPr>
        <w:ind w:left="230" w:hanging="173"/>
        <w:rPr>
          <w:rFonts w:hint="eastAsia"/>
        </w:rPr>
      </w:pPr>
      <w:r>
        <w:t>•  Confirm current branch, commit, and dirty state before editing or running comparisons.</w:t>
      </w:r>
    </w:p>
    <w:p w14:paraId="29FBA5C5" w14:textId="77777777" w:rsidR="000528F9" w:rsidRDefault="00000000">
      <w:pPr>
        <w:ind w:left="230" w:hanging="173"/>
        <w:rPr>
          <w:rFonts w:hint="eastAsia"/>
        </w:rPr>
      </w:pPr>
      <w:r>
        <w:t>•  Keep primary_depth_cm and final_v6_depth_cm immutable across reviewers and application formatting.</w:t>
      </w:r>
    </w:p>
    <w:p w14:paraId="3613453E" w14:textId="77777777" w:rsidR="000528F9" w:rsidRDefault="00000000">
      <w:pPr>
        <w:ind w:left="230" w:hanging="173"/>
        <w:rPr>
          <w:rFonts w:hint="eastAsia"/>
        </w:rPr>
      </w:pPr>
      <w:r>
        <w:t>•  When changing evidence contracts, preserve unavailable as null and update contract/parity tests.</w:t>
      </w:r>
    </w:p>
    <w:p w14:paraId="1C542ABA" w14:textId="77777777" w:rsidR="000528F9" w:rsidRDefault="00000000">
      <w:pPr>
        <w:ind w:left="230" w:hanging="173"/>
        <w:rPr>
          <w:rFonts w:hint="eastAsia"/>
        </w:rPr>
      </w:pPr>
      <w:r>
        <w:t>•  For Gemini changes, test disabled, advisory, valid correction, and each failure mode with mocked responses; never log the API key.</w:t>
      </w:r>
    </w:p>
    <w:p w14:paraId="63F7D4D2" w14:textId="77777777" w:rsidR="000528F9" w:rsidRDefault="00000000">
      <w:pPr>
        <w:ind w:left="230" w:hanging="173"/>
        <w:rPr>
          <w:rFonts w:hint="eastAsia"/>
        </w:rPr>
      </w:pPr>
      <w:r>
        <w:t>•  For video changes, retain the save-frame then reload-RGB parity flow and keep Gemini-per-frame disabled unless explicitly approved.</w:t>
      </w:r>
    </w:p>
    <w:p w14:paraId="35AC5F6C" w14:textId="77777777" w:rsidR="000528F9" w:rsidRDefault="00000000">
      <w:pPr>
        <w:ind w:left="230" w:hanging="173"/>
        <w:rPr>
          <w:rFonts w:hint="eastAsia"/>
        </w:rPr>
      </w:pPr>
      <w:r>
        <w:t>•  When changing output format, preserve CSV field compatibility and test concise, verbose, and debug modes.</w:t>
      </w:r>
    </w:p>
    <w:p w14:paraId="30D571A0" w14:textId="77777777" w:rsidR="000528F9" w:rsidRDefault="00000000">
      <w:pPr>
        <w:ind w:left="230" w:hanging="173"/>
        <w:rPr>
          <w:rFonts w:hint="eastAsia"/>
        </w:rPr>
      </w:pPr>
      <w:r>
        <w:t>•  Before release, run focused V6 tests and an approved real-checkpoint parity smoke after isolating Gemini; save the hashes and result artifacts.</w:t>
      </w:r>
    </w:p>
    <w:p w14:paraId="0774D43B" w14:textId="77777777" w:rsidR="000528F9" w:rsidRDefault="00000000">
      <w:pPr>
        <w:ind w:left="230" w:hanging="173"/>
        <w:rPr>
          <w:rFonts w:hint="eastAsia"/>
        </w:rPr>
      </w:pPr>
      <w:r>
        <w:t>•  Review documentation and runbook claims against actual CLI help and source after implementation changes.</w:t>
      </w:r>
    </w:p>
    <w:tbl>
      <w:tblPr>
        <w:tblStyle w:val="TableGrid"/>
        <w:tblW w:w="0" w:type="auto"/>
        <w:jc w:val="center"/>
        <w:tblLayout w:type="fixed"/>
        <w:tblLook w:val="04A0" w:firstRow="1" w:lastRow="0" w:firstColumn="1" w:lastColumn="0" w:noHBand="0" w:noVBand="1"/>
      </w:tblPr>
      <w:tblGrid>
        <w:gridCol w:w="5083"/>
        <w:gridCol w:w="5083"/>
      </w:tblGrid>
      <w:tr w:rsidR="000528F9" w14:paraId="1A1E55F5" w14:textId="77777777">
        <w:trPr>
          <w:tblHeader/>
          <w:jc w:val="center"/>
        </w:trPr>
        <w:tc>
          <w:tcPr>
            <w:tcW w:w="5083" w:type="dxa"/>
            <w:shd w:val="clear" w:color="auto" w:fill="17365D"/>
          </w:tcPr>
          <w:p w14:paraId="27FE8B64" w14:textId="77777777" w:rsidR="000528F9" w:rsidRDefault="00000000">
            <w:pPr>
              <w:spacing w:after="0"/>
              <w:rPr>
                <w:rFonts w:hint="eastAsia"/>
              </w:rPr>
            </w:pPr>
            <w:r>
              <w:rPr>
                <w:b/>
                <w:color w:val="FFFFFF"/>
                <w:sz w:val="16"/>
              </w:rPr>
              <w:t>File</w:t>
            </w:r>
          </w:p>
        </w:tc>
        <w:tc>
          <w:tcPr>
            <w:tcW w:w="5083" w:type="dxa"/>
            <w:shd w:val="clear" w:color="auto" w:fill="17365D"/>
          </w:tcPr>
          <w:p w14:paraId="6B363864" w14:textId="77777777" w:rsidR="000528F9" w:rsidRDefault="00000000">
            <w:pPr>
              <w:spacing w:after="0"/>
              <w:rPr>
                <w:rFonts w:hint="eastAsia"/>
              </w:rPr>
            </w:pPr>
            <w:r>
              <w:rPr>
                <w:b/>
                <w:color w:val="FFFFFF"/>
                <w:sz w:val="16"/>
              </w:rPr>
              <w:t>Role</w:t>
            </w:r>
          </w:p>
        </w:tc>
      </w:tr>
      <w:tr w:rsidR="000528F9" w14:paraId="321DE9E4" w14:textId="77777777">
        <w:trPr>
          <w:jc w:val="center"/>
        </w:trPr>
        <w:tc>
          <w:tcPr>
            <w:tcW w:w="5083" w:type="dxa"/>
          </w:tcPr>
          <w:p w14:paraId="18D454C6" w14:textId="77777777" w:rsidR="000528F9" w:rsidRDefault="00000000">
            <w:pPr>
              <w:spacing w:after="0" w:line="240" w:lineRule="auto"/>
              <w:rPr>
                <w:rFonts w:hint="eastAsia"/>
              </w:rPr>
            </w:pPr>
            <w:r>
              <w:rPr>
                <w:sz w:val="16"/>
              </w:rPr>
              <w:t>main.py</w:t>
            </w:r>
          </w:p>
        </w:tc>
        <w:tc>
          <w:tcPr>
            <w:tcW w:w="5083" w:type="dxa"/>
          </w:tcPr>
          <w:p w14:paraId="24C4EF52" w14:textId="77777777" w:rsidR="000528F9" w:rsidRDefault="00000000">
            <w:pPr>
              <w:spacing w:after="0" w:line="240" w:lineRule="auto"/>
              <w:rPr>
                <w:rFonts w:hint="eastAsia"/>
              </w:rPr>
            </w:pPr>
            <w:r>
              <w:rPr>
                <w:sz w:val="16"/>
              </w:rPr>
              <w:t>CLI dispatch, image/video/object modes, Flask startup.</w:t>
            </w:r>
          </w:p>
        </w:tc>
      </w:tr>
      <w:tr w:rsidR="000528F9" w14:paraId="5B769246" w14:textId="77777777">
        <w:trPr>
          <w:jc w:val="center"/>
        </w:trPr>
        <w:tc>
          <w:tcPr>
            <w:tcW w:w="5083" w:type="dxa"/>
          </w:tcPr>
          <w:p w14:paraId="40A2A625" w14:textId="77777777" w:rsidR="000528F9" w:rsidRDefault="00000000">
            <w:pPr>
              <w:spacing w:after="0" w:line="240" w:lineRule="auto"/>
              <w:rPr>
                <w:rFonts w:hint="eastAsia"/>
              </w:rPr>
            </w:pPr>
            <w:r>
              <w:rPr>
                <w:sz w:val="16"/>
              </w:rPr>
              <w:t>web_app.py</w:t>
            </w:r>
          </w:p>
        </w:tc>
        <w:tc>
          <w:tcPr>
            <w:tcW w:w="5083" w:type="dxa"/>
          </w:tcPr>
          <w:p w14:paraId="3ACCBCDF" w14:textId="77777777" w:rsidR="000528F9" w:rsidRDefault="00000000">
            <w:pPr>
              <w:spacing w:after="0" w:line="240" w:lineRule="auto"/>
              <w:rPr>
                <w:rFonts w:hint="eastAsia"/>
              </w:rPr>
            </w:pPr>
            <w:r>
              <w:rPr>
                <w:sz w:val="16"/>
              </w:rPr>
              <w:t>Browser UI, /predict, /health, /status, API routing.</w:t>
            </w:r>
          </w:p>
        </w:tc>
      </w:tr>
      <w:tr w:rsidR="000528F9" w14:paraId="1B0053B7" w14:textId="77777777">
        <w:trPr>
          <w:jc w:val="center"/>
        </w:trPr>
        <w:tc>
          <w:tcPr>
            <w:tcW w:w="5083" w:type="dxa"/>
          </w:tcPr>
          <w:p w14:paraId="6ED66A68" w14:textId="77777777" w:rsidR="000528F9" w:rsidRDefault="00000000">
            <w:pPr>
              <w:spacing w:after="0" w:line="240" w:lineRule="auto"/>
              <w:rPr>
                <w:rFonts w:hint="eastAsia"/>
              </w:rPr>
            </w:pPr>
            <w:r>
              <w:rPr>
                <w:sz w:val="16"/>
              </w:rPr>
              <w:t>src/v6_inference.py</w:t>
            </w:r>
          </w:p>
        </w:tc>
        <w:tc>
          <w:tcPr>
            <w:tcW w:w="5083" w:type="dxa"/>
          </w:tcPr>
          <w:p w14:paraId="32BD15F6" w14:textId="77777777" w:rsidR="000528F9" w:rsidRDefault="00000000">
            <w:pPr>
              <w:spacing w:after="0" w:line="240" w:lineRule="auto"/>
              <w:rPr>
                <w:rFonts w:hint="eastAsia"/>
              </w:rPr>
            </w:pPr>
            <w:r>
              <w:rPr>
                <w:sz w:val="16"/>
              </w:rPr>
              <w:t>RGB loader, shared pipeline factory, finite result serialization.</w:t>
            </w:r>
          </w:p>
        </w:tc>
      </w:tr>
      <w:tr w:rsidR="000528F9" w14:paraId="0BE4908C" w14:textId="77777777">
        <w:trPr>
          <w:jc w:val="center"/>
        </w:trPr>
        <w:tc>
          <w:tcPr>
            <w:tcW w:w="5083" w:type="dxa"/>
          </w:tcPr>
          <w:p w14:paraId="769842AF" w14:textId="77777777" w:rsidR="000528F9" w:rsidRDefault="00000000">
            <w:pPr>
              <w:spacing w:after="0" w:line="240" w:lineRule="auto"/>
              <w:rPr>
                <w:rFonts w:hint="eastAsia"/>
              </w:rPr>
            </w:pPr>
            <w:r>
              <w:rPr>
                <w:sz w:val="16"/>
              </w:rPr>
              <w:t>src/v6_shadow_pipeline.py</w:t>
            </w:r>
          </w:p>
        </w:tc>
        <w:tc>
          <w:tcPr>
            <w:tcW w:w="5083" w:type="dxa"/>
          </w:tcPr>
          <w:p w14:paraId="4A431E0C" w14:textId="77777777" w:rsidR="000528F9" w:rsidRDefault="00000000">
            <w:pPr>
              <w:spacing w:after="0" w:line="240" w:lineRule="auto"/>
              <w:rPr>
                <w:rFonts w:hint="eastAsia"/>
              </w:rPr>
            </w:pPr>
            <w:r>
              <w:rPr>
                <w:sz w:val="16"/>
              </w:rPr>
              <w:t>V6 primary prediction, evidence collection orchestration, controlled correction decision.</w:t>
            </w:r>
          </w:p>
        </w:tc>
      </w:tr>
      <w:tr w:rsidR="000528F9" w14:paraId="507EFC5B" w14:textId="77777777">
        <w:trPr>
          <w:jc w:val="center"/>
        </w:trPr>
        <w:tc>
          <w:tcPr>
            <w:tcW w:w="5083" w:type="dxa"/>
          </w:tcPr>
          <w:p w14:paraId="5A8A0AB2" w14:textId="77777777" w:rsidR="000528F9" w:rsidRDefault="00000000">
            <w:pPr>
              <w:spacing w:after="0" w:line="240" w:lineRule="auto"/>
              <w:rPr>
                <w:rFonts w:hint="eastAsia"/>
              </w:rPr>
            </w:pPr>
            <w:r>
              <w:rPr>
                <w:sz w:val="16"/>
              </w:rPr>
              <w:t>src/v6_shadow_contract.py</w:t>
            </w:r>
          </w:p>
        </w:tc>
        <w:tc>
          <w:tcPr>
            <w:tcW w:w="5083" w:type="dxa"/>
          </w:tcPr>
          <w:p w14:paraId="7CC94592" w14:textId="77777777" w:rsidR="000528F9" w:rsidRDefault="00000000">
            <w:pPr>
              <w:spacing w:after="0" w:line="240" w:lineRule="auto"/>
              <w:rPr>
                <w:rFonts w:hint="eastAsia"/>
              </w:rPr>
            </w:pPr>
            <w:r>
              <w:rPr>
                <w:sz w:val="16"/>
              </w:rPr>
              <w:t>Typed evidence, missing-value and correction trace contracts.</w:t>
            </w:r>
          </w:p>
        </w:tc>
      </w:tr>
      <w:tr w:rsidR="000528F9" w14:paraId="40CD85F7" w14:textId="77777777">
        <w:trPr>
          <w:jc w:val="center"/>
        </w:trPr>
        <w:tc>
          <w:tcPr>
            <w:tcW w:w="5083" w:type="dxa"/>
          </w:tcPr>
          <w:p w14:paraId="32A414E3" w14:textId="77777777" w:rsidR="000528F9" w:rsidRDefault="00000000">
            <w:pPr>
              <w:spacing w:after="0" w:line="240" w:lineRule="auto"/>
              <w:rPr>
                <w:rFonts w:hint="eastAsia"/>
              </w:rPr>
            </w:pPr>
            <w:r>
              <w:rPr>
                <w:sz w:val="16"/>
              </w:rPr>
              <w:t>src/v6_application_review.py</w:t>
            </w:r>
          </w:p>
        </w:tc>
        <w:tc>
          <w:tcPr>
            <w:tcW w:w="5083" w:type="dxa"/>
          </w:tcPr>
          <w:p w14:paraId="5BC21C88" w14:textId="77777777" w:rsidR="000528F9" w:rsidRDefault="00000000">
            <w:pPr>
              <w:spacing w:after="0" w:line="240" w:lineRule="auto"/>
              <w:rPr>
                <w:rFonts w:hint="eastAsia"/>
              </w:rPr>
            </w:pPr>
            <w:r>
              <w:rPr>
                <w:sz w:val="16"/>
              </w:rPr>
              <w:t>Shared optional Gemini application reviewer and fallback/validation.</w:t>
            </w:r>
          </w:p>
        </w:tc>
      </w:tr>
      <w:tr w:rsidR="000528F9" w14:paraId="67FEEAF6" w14:textId="77777777">
        <w:trPr>
          <w:jc w:val="center"/>
        </w:trPr>
        <w:tc>
          <w:tcPr>
            <w:tcW w:w="5083" w:type="dxa"/>
          </w:tcPr>
          <w:p w14:paraId="27993889" w14:textId="77777777" w:rsidR="000528F9" w:rsidRDefault="00000000">
            <w:pPr>
              <w:spacing w:after="0" w:line="240" w:lineRule="auto"/>
              <w:rPr>
                <w:rFonts w:hint="eastAsia"/>
              </w:rPr>
            </w:pPr>
            <w:r>
              <w:rPr>
                <w:sz w:val="16"/>
              </w:rPr>
              <w:t>src/llm_judge.py</w:t>
            </w:r>
          </w:p>
        </w:tc>
        <w:tc>
          <w:tcPr>
            <w:tcW w:w="5083" w:type="dxa"/>
          </w:tcPr>
          <w:p w14:paraId="3C1AB783" w14:textId="77777777" w:rsidR="000528F9" w:rsidRDefault="00000000">
            <w:pPr>
              <w:spacing w:after="0" w:line="240" w:lineRule="auto"/>
              <w:rPr>
                <w:rFonts w:hint="eastAsia"/>
              </w:rPr>
            </w:pPr>
            <w:r>
              <w:rPr>
                <w:sz w:val="16"/>
              </w:rPr>
              <w:t>Gemini API client and judge_v6 prompt/response parsing.</w:t>
            </w:r>
          </w:p>
        </w:tc>
      </w:tr>
      <w:tr w:rsidR="000528F9" w14:paraId="5ABC0CB9" w14:textId="77777777">
        <w:trPr>
          <w:jc w:val="center"/>
        </w:trPr>
        <w:tc>
          <w:tcPr>
            <w:tcW w:w="5083" w:type="dxa"/>
          </w:tcPr>
          <w:p w14:paraId="3988DF6C" w14:textId="77777777" w:rsidR="000528F9" w:rsidRDefault="00000000">
            <w:pPr>
              <w:spacing w:after="0" w:line="240" w:lineRule="auto"/>
              <w:rPr>
                <w:rFonts w:hint="eastAsia"/>
              </w:rPr>
            </w:pPr>
            <w:r>
              <w:rPr>
                <w:sz w:val="16"/>
              </w:rPr>
              <w:t>src/v6_image_reporting.py</w:t>
            </w:r>
          </w:p>
        </w:tc>
        <w:tc>
          <w:tcPr>
            <w:tcW w:w="5083" w:type="dxa"/>
          </w:tcPr>
          <w:p w14:paraId="52EFF5F8" w14:textId="77777777" w:rsidR="000528F9" w:rsidRDefault="00000000">
            <w:pPr>
              <w:spacing w:after="0" w:line="240" w:lineRule="auto"/>
              <w:rPr>
                <w:rFonts w:hint="eastAsia"/>
              </w:rPr>
            </w:pPr>
            <w:r>
              <w:rPr>
                <w:sz w:val="16"/>
              </w:rPr>
              <w:t>Console summary, CSV and debug JSON reports.</w:t>
            </w:r>
          </w:p>
        </w:tc>
      </w:tr>
      <w:tr w:rsidR="000528F9" w14:paraId="1BB1A16F" w14:textId="77777777">
        <w:trPr>
          <w:jc w:val="center"/>
        </w:trPr>
        <w:tc>
          <w:tcPr>
            <w:tcW w:w="5083" w:type="dxa"/>
          </w:tcPr>
          <w:p w14:paraId="7B41090B" w14:textId="77777777" w:rsidR="000528F9" w:rsidRDefault="00000000">
            <w:pPr>
              <w:spacing w:after="0" w:line="240" w:lineRule="auto"/>
              <w:rPr>
                <w:rFonts w:hint="eastAsia"/>
              </w:rPr>
            </w:pPr>
            <w:r>
              <w:rPr>
                <w:sz w:val="16"/>
              </w:rPr>
              <w:t>src/v6_video_input.py</w:t>
            </w:r>
          </w:p>
        </w:tc>
        <w:tc>
          <w:tcPr>
            <w:tcW w:w="5083" w:type="dxa"/>
          </w:tcPr>
          <w:p w14:paraId="0904E429" w14:textId="77777777" w:rsidR="000528F9" w:rsidRDefault="00000000">
            <w:pPr>
              <w:spacing w:after="0" w:line="240" w:lineRule="auto"/>
              <w:rPr>
                <w:rFonts w:hint="eastAsia"/>
              </w:rPr>
            </w:pPr>
            <w:r>
              <w:rPr>
                <w:sz w:val="16"/>
              </w:rPr>
              <w:t>Video frame sampling, save/reload RGB inputs.</w:t>
            </w:r>
          </w:p>
        </w:tc>
      </w:tr>
      <w:tr w:rsidR="000528F9" w14:paraId="541713DA" w14:textId="77777777">
        <w:trPr>
          <w:jc w:val="center"/>
        </w:trPr>
        <w:tc>
          <w:tcPr>
            <w:tcW w:w="5083" w:type="dxa"/>
          </w:tcPr>
          <w:p w14:paraId="088ADD12" w14:textId="77777777" w:rsidR="000528F9" w:rsidRDefault="00000000">
            <w:pPr>
              <w:spacing w:after="0" w:line="240" w:lineRule="auto"/>
              <w:rPr>
                <w:rFonts w:hint="eastAsia"/>
              </w:rPr>
            </w:pPr>
            <w:r>
              <w:rPr>
                <w:sz w:val="16"/>
              </w:rPr>
              <w:t>src/pipeline.py; src/api_service.py; src/worker.py</w:t>
            </w:r>
          </w:p>
        </w:tc>
        <w:tc>
          <w:tcPr>
            <w:tcW w:w="5083" w:type="dxa"/>
          </w:tcPr>
          <w:p w14:paraId="524FA26D" w14:textId="77777777" w:rsidR="000528F9" w:rsidRDefault="00000000">
            <w:pPr>
              <w:spacing w:after="0" w:line="240" w:lineRule="auto"/>
              <w:rPr>
                <w:rFonts w:hint="eastAsia"/>
              </w:rPr>
            </w:pPr>
            <w:r>
              <w:rPr>
                <w:sz w:val="16"/>
              </w:rPr>
              <w:t>Shared event/API orchestration and optional background worker.</w:t>
            </w:r>
          </w:p>
        </w:tc>
      </w:tr>
      <w:tr w:rsidR="000528F9" w14:paraId="4BBF76F9" w14:textId="77777777">
        <w:trPr>
          <w:jc w:val="center"/>
        </w:trPr>
        <w:tc>
          <w:tcPr>
            <w:tcW w:w="5083" w:type="dxa"/>
          </w:tcPr>
          <w:p w14:paraId="14616D63" w14:textId="77777777" w:rsidR="000528F9" w:rsidRDefault="00000000">
            <w:pPr>
              <w:spacing w:after="0" w:line="240" w:lineRule="auto"/>
              <w:rPr>
                <w:rFonts w:hint="eastAsia"/>
              </w:rPr>
            </w:pPr>
            <w:r>
              <w:rPr>
                <w:sz w:val="16"/>
              </w:rPr>
              <w:t>config/config.yaml</w:t>
            </w:r>
          </w:p>
        </w:tc>
        <w:tc>
          <w:tcPr>
            <w:tcW w:w="5083" w:type="dxa"/>
          </w:tcPr>
          <w:p w14:paraId="78AE249C" w14:textId="77777777" w:rsidR="000528F9" w:rsidRDefault="00000000">
            <w:pPr>
              <w:spacing w:after="0" w:line="240" w:lineRule="auto"/>
              <w:rPr>
                <w:rFonts w:hint="eastAsia"/>
              </w:rPr>
            </w:pPr>
            <w:r>
              <w:rPr>
                <w:sz w:val="16"/>
              </w:rPr>
              <w:t>Current runtime configuration source; inspect key values carefully and never expose secrets.</w:t>
            </w:r>
          </w:p>
        </w:tc>
      </w:tr>
      <w:tr w:rsidR="000528F9" w14:paraId="0378B38C" w14:textId="77777777">
        <w:trPr>
          <w:jc w:val="center"/>
        </w:trPr>
        <w:tc>
          <w:tcPr>
            <w:tcW w:w="5083" w:type="dxa"/>
          </w:tcPr>
          <w:p w14:paraId="0B440381" w14:textId="77777777" w:rsidR="000528F9" w:rsidRDefault="00000000">
            <w:pPr>
              <w:spacing w:after="0" w:line="240" w:lineRule="auto"/>
              <w:rPr>
                <w:rFonts w:hint="eastAsia"/>
              </w:rPr>
            </w:pPr>
            <w:r>
              <w:rPr>
                <w:sz w:val="16"/>
              </w:rPr>
              <w:t>tests/test_v6_*.py</w:t>
            </w:r>
          </w:p>
        </w:tc>
        <w:tc>
          <w:tcPr>
            <w:tcW w:w="5083" w:type="dxa"/>
          </w:tcPr>
          <w:p w14:paraId="4B47258F" w14:textId="77777777" w:rsidR="000528F9" w:rsidRDefault="00000000">
            <w:pPr>
              <w:spacing w:after="0" w:line="240" w:lineRule="auto"/>
              <w:rPr>
                <w:rFonts w:hint="eastAsia"/>
              </w:rPr>
            </w:pPr>
            <w:r>
              <w:rPr>
                <w:sz w:val="16"/>
              </w:rPr>
              <w:t>V6 contracts, pipeline, evidence, reviewer, entrypoint, UI/report and video tests.</w:t>
            </w:r>
          </w:p>
        </w:tc>
      </w:tr>
    </w:tbl>
    <w:p w14:paraId="488CB81B" w14:textId="77777777" w:rsidR="000528F9" w:rsidRDefault="000528F9">
      <w:pPr>
        <w:spacing w:after="20"/>
        <w:rPr>
          <w:rFonts w:hint="eastAsia"/>
        </w:rPr>
      </w:pPr>
    </w:p>
    <w:p w14:paraId="597FD121" w14:textId="77777777" w:rsidR="000528F9" w:rsidRDefault="00000000">
      <w:pPr>
        <w:pStyle w:val="Heading1"/>
      </w:pPr>
      <w:r>
        <w:t>21. Dataset and Image Folder Reference</w:t>
      </w:r>
    </w:p>
    <w:p w14:paraId="1786B95B" w14:textId="77777777" w:rsidR="000528F9" w:rsidRDefault="00000000">
      <w:pPr>
        <w:rPr>
          <w:rFonts w:hint="eastAsia"/>
        </w:rPr>
      </w:pPr>
      <w:r>
        <w:t>Purpose: locate the real files available in this checkout and prevent accidental use of old evaluation or unreviewed images as training data. Counts below are files present during the 10 October 2026 working-tree audit; the tree has pre-existing deletions and may differ on another machine.</w:t>
      </w:r>
    </w:p>
    <w:p w14:paraId="26818DC9" w14:textId="77777777" w:rsidR="000528F9" w:rsidRDefault="00000000">
      <w:pPr>
        <w:shd w:val="clear" w:color="auto" w:fill="F2F4F7"/>
        <w:spacing w:before="40" w:after="140"/>
        <w:ind w:left="173" w:right="115"/>
        <w:rPr>
          <w:rFonts w:hint="eastAsia"/>
        </w:rPr>
      </w:pPr>
      <w:r>
        <w:rPr>
          <w:rFonts w:ascii="Consolas" w:hAnsi="Consolas"/>
          <w:color w:val="1E3046"/>
          <w:sz w:val="16"/>
        </w:rPr>
        <w:t>training_data/</w:t>
      </w:r>
      <w:r>
        <w:rPr>
          <w:rFonts w:ascii="Consolas" w:hAnsi="Consolas"/>
          <w:color w:val="1E3046"/>
          <w:sz w:val="16"/>
        </w:rPr>
        <w:br/>
        <w:t xml:space="preserve">  images/                         426 images; labeled primary-model pool</w:t>
      </w:r>
      <w:r>
        <w:rPr>
          <w:rFonts w:ascii="Consolas" w:hAnsi="Consolas"/>
          <w:color w:val="1E3046"/>
          <w:sz w:val="16"/>
        </w:rPr>
        <w:br/>
        <w:t xml:space="preserve">  labels_clean.csv                426 filename,depth_cm rows</w:t>
      </w:r>
      <w:r>
        <w:rPr>
          <w:rFonts w:ascii="Consolas" w:hAnsi="Consolas"/>
          <w:color w:val="1E3046"/>
          <w:sz w:val="16"/>
        </w:rPr>
        <w:br/>
        <w:t xml:space="preserve">  labels.csv                      798 rows; 372 filenames currently missing</w:t>
      </w:r>
      <w:r>
        <w:rPr>
          <w:rFonts w:ascii="Consolas" w:hAnsi="Consolas"/>
          <w:color w:val="1E3046"/>
          <w:sz w:val="16"/>
        </w:rPr>
        <w:br/>
        <w:t xml:space="preserve">  labels_aligned.csv              852 rows; 426 filenames currently missing</w:t>
      </w:r>
      <w:r>
        <w:rPr>
          <w:rFonts w:ascii="Consolas" w:hAnsi="Consolas"/>
          <w:color w:val="1E3046"/>
          <w:sz w:val="16"/>
        </w:rPr>
        <w:br/>
        <w:t xml:space="preserve">  manual_review_labels_pending.csv 34 proposed labels, not approved truth</w:t>
      </w:r>
      <w:r>
        <w:rPr>
          <w:rFonts w:ascii="Consolas" w:hAnsi="Consolas"/>
          <w:color w:val="1E3046"/>
          <w:sz w:val="16"/>
        </w:rPr>
        <w:br/>
        <w:t xml:space="preserve">  candidate_new_data/             40 staged images; audit before admission</w:t>
      </w:r>
      <w:r>
        <w:rPr>
          <w:rFonts w:ascii="Consolas" w:hAnsi="Consolas"/>
          <w:color w:val="1E3046"/>
          <w:sz w:val="16"/>
        </w:rPr>
        <w:br/>
        <w:t xml:space="preserve">  dry_training/ shallow_training/ wet_training/</w:t>
      </w:r>
      <w:r>
        <w:rPr>
          <w:rFonts w:ascii="Consolas" w:hAnsi="Consolas"/>
          <w:color w:val="1E3046"/>
          <w:sz w:val="16"/>
        </w:rPr>
        <w:br/>
        <w:t xml:space="preserve">  road_scene_classifier/ water_presence/  optional classifier data</w:t>
      </w:r>
      <w:r>
        <w:rPr>
          <w:rFonts w:ascii="Consolas" w:hAnsi="Consolas"/>
          <w:color w:val="1E3046"/>
          <w:sz w:val="16"/>
        </w:rPr>
        <w:br/>
        <w:t xml:space="preserve">  un_labled_images/               absent here; 372 Git-tracked deletions</w:t>
      </w:r>
      <w:r>
        <w:rPr>
          <w:rFonts w:ascii="Consolas" w:hAnsi="Consolas"/>
          <w:color w:val="1E3046"/>
          <w:sz w:val="16"/>
        </w:rPr>
        <w:br/>
        <w:t>evaluation_data/</w:t>
      </w:r>
      <w:r>
        <w:rPr>
          <w:rFonts w:ascii="Consolas" w:hAnsi="Consolas"/>
          <w:color w:val="1E3046"/>
          <w:sz w:val="16"/>
        </w:rPr>
        <w:br/>
        <w:t xml:space="preserve">  images/                         146 files; historical evaluation corpus</w:t>
      </w:r>
      <w:r>
        <w:rPr>
          <w:rFonts w:ascii="Consolas" w:hAnsi="Consolas"/>
          <w:color w:val="1E3046"/>
          <w:sz w:val="16"/>
        </w:rPr>
        <w:br/>
        <w:t xml:space="preserve">  evaluation_manifest.csv         113 reviewed-from-existing-data rows</w:t>
      </w:r>
      <w:r>
        <w:rPr>
          <w:rFonts w:ascii="Consolas" w:hAnsi="Consolas"/>
          <w:color w:val="1E3046"/>
          <w:sz w:val="16"/>
        </w:rPr>
        <w:br/>
        <w:t xml:space="preserve">  atharva_manual_tests/           historical 34-row labeled comparison</w:t>
      </w:r>
      <w:r>
        <w:rPr>
          <w:rFonts w:ascii="Consolas" w:hAnsi="Consolas"/>
          <w:color w:val="1E3046"/>
          <w:sz w:val="16"/>
        </w:rPr>
        <w:br/>
        <w:t xml:space="preserve">  drive_test_images/              ad hoc test images/contact sheets</w:t>
      </w:r>
      <w:r>
        <w:rPr>
          <w:rFonts w:ascii="Consolas" w:hAnsi="Consolas"/>
          <w:color w:val="1E3046"/>
          <w:sz w:val="16"/>
        </w:rPr>
        <w:br/>
        <w:t>training_runs/</w:t>
      </w:r>
      <w:r>
        <w:rPr>
          <w:rFonts w:ascii="Consolas" w:hAnsi="Consolas"/>
          <w:color w:val="1E3046"/>
          <w:sz w:val="16"/>
        </w:rPr>
        <w:br/>
      </w:r>
      <w:r>
        <w:rPr>
          <w:rFonts w:ascii="Consolas" w:hAnsi="Consolas"/>
          <w:color w:val="1E3046"/>
          <w:sz w:val="16"/>
        </w:rPr>
        <w:lastRenderedPageBreak/>
        <w:t xml:space="preserve">  test0916_depth/                 historical 364/43/43 train/val/test package</w:t>
      </w:r>
      <w:r>
        <w:rPr>
          <w:rFonts w:ascii="Consolas" w:hAnsi="Consolas"/>
          <w:color w:val="1E3046"/>
          <w:sz w:val="16"/>
        </w:rPr>
        <w:br/>
        <w:t xml:space="preserve">  clean_hardneg_20260816_222310/  recorded by active checkpoint; absent</w:t>
      </w:r>
      <w:r>
        <w:rPr>
          <w:rFonts w:ascii="Consolas" w:hAnsi="Consolas"/>
          <w:color w:val="1E3046"/>
          <w:sz w:val="16"/>
        </w:rPr>
        <w:br/>
        <w:t>flood_dataset/train/             441 images plus labels.csv; older prepared set</w:t>
      </w:r>
      <w:r>
        <w:rPr>
          <w:rFonts w:ascii="Consolas" w:hAnsi="Consolas"/>
          <w:color w:val="1E3046"/>
          <w:sz w:val="16"/>
        </w:rPr>
        <w:br/>
        <w:t>templates/v6_new_image_manifest.csv  header-only future intake contract</w:t>
      </w:r>
      <w:r>
        <w:rPr>
          <w:rFonts w:ascii="Consolas" w:hAnsi="Consolas"/>
          <w:color w:val="1E3046"/>
          <w:sz w:val="16"/>
        </w:rPr>
        <w:br/>
        <w:t>reports/v6_training_readiness_smoke_b/ synthetic split/quarantine examples</w:t>
      </w:r>
      <w:r>
        <w:rPr>
          <w:rFonts w:ascii="Consolas" w:hAnsi="Consolas"/>
          <w:color w:val="1E3046"/>
          <w:sz w:val="16"/>
        </w:rPr>
        <w:br/>
        <w:t>data/quarantine/                 currently empty</w:t>
      </w:r>
    </w:p>
    <w:tbl>
      <w:tblPr>
        <w:tblStyle w:val="TableGrid"/>
        <w:tblW w:w="0" w:type="auto"/>
        <w:jc w:val="center"/>
        <w:tblLayout w:type="fixed"/>
        <w:tblLook w:val="04A0" w:firstRow="1" w:lastRow="0" w:firstColumn="1" w:lastColumn="0" w:noHBand="0" w:noVBand="1"/>
      </w:tblPr>
      <w:tblGrid>
        <w:gridCol w:w="5083"/>
        <w:gridCol w:w="5083"/>
      </w:tblGrid>
      <w:tr w:rsidR="000528F9" w14:paraId="1C94635D" w14:textId="77777777">
        <w:trPr>
          <w:tblHeader/>
          <w:jc w:val="center"/>
        </w:trPr>
        <w:tc>
          <w:tcPr>
            <w:tcW w:w="5083" w:type="dxa"/>
            <w:shd w:val="clear" w:color="auto" w:fill="17365D"/>
          </w:tcPr>
          <w:p w14:paraId="53291490" w14:textId="77777777" w:rsidR="000528F9" w:rsidRDefault="00000000">
            <w:pPr>
              <w:spacing w:after="0"/>
              <w:rPr>
                <w:rFonts w:hint="eastAsia"/>
              </w:rPr>
            </w:pPr>
            <w:r>
              <w:rPr>
                <w:b/>
                <w:color w:val="FFFFFF"/>
                <w:sz w:val="16"/>
              </w:rPr>
              <w:t>Path or artifact</w:t>
            </w:r>
          </w:p>
        </w:tc>
        <w:tc>
          <w:tcPr>
            <w:tcW w:w="5083" w:type="dxa"/>
            <w:shd w:val="clear" w:color="auto" w:fill="17365D"/>
          </w:tcPr>
          <w:p w14:paraId="6A06A928" w14:textId="77777777" w:rsidR="000528F9" w:rsidRDefault="00000000">
            <w:pPr>
              <w:spacing w:after="0"/>
              <w:rPr>
                <w:rFonts w:hint="eastAsia"/>
              </w:rPr>
            </w:pPr>
            <w:r>
              <w:rPr>
                <w:b/>
                <w:color w:val="FFFFFF"/>
                <w:sz w:val="16"/>
              </w:rPr>
              <w:t>Observed purpose and status</w:t>
            </w:r>
          </w:p>
        </w:tc>
      </w:tr>
      <w:tr w:rsidR="000528F9" w14:paraId="46747D42" w14:textId="77777777">
        <w:trPr>
          <w:jc w:val="center"/>
        </w:trPr>
        <w:tc>
          <w:tcPr>
            <w:tcW w:w="5083" w:type="dxa"/>
          </w:tcPr>
          <w:p w14:paraId="03B4959F" w14:textId="77777777" w:rsidR="000528F9" w:rsidRDefault="00000000">
            <w:pPr>
              <w:spacing w:after="0" w:line="240" w:lineRule="auto"/>
              <w:rPr>
                <w:rFonts w:hint="eastAsia"/>
              </w:rPr>
            </w:pPr>
            <w:r>
              <w:rPr>
                <w:sz w:val="16"/>
              </w:rPr>
              <w:t>training_data/images + labels_clean.csv</w:t>
            </w:r>
          </w:p>
        </w:tc>
        <w:tc>
          <w:tcPr>
            <w:tcW w:w="5083" w:type="dxa"/>
          </w:tcPr>
          <w:p w14:paraId="41DC9608" w14:textId="77777777" w:rsidR="000528F9" w:rsidRDefault="00000000">
            <w:pPr>
              <w:spacing w:after="0" w:line="240" w:lineRule="auto"/>
              <w:rPr>
                <w:rFonts w:hint="eastAsia"/>
              </w:rPr>
            </w:pPr>
            <w:r>
              <w:rPr>
                <w:sz w:val="16"/>
              </w:rPr>
              <w:t>Present candidate-training input format: filenames with numeric depth_cm; 426 matching files/rows. Historical label provenance is absent, so these numbers are not automatically measured ground truth.</w:t>
            </w:r>
          </w:p>
        </w:tc>
      </w:tr>
      <w:tr w:rsidR="000528F9" w14:paraId="409DC4E8" w14:textId="77777777">
        <w:trPr>
          <w:jc w:val="center"/>
        </w:trPr>
        <w:tc>
          <w:tcPr>
            <w:tcW w:w="5083" w:type="dxa"/>
          </w:tcPr>
          <w:p w14:paraId="7DF62A55" w14:textId="77777777" w:rsidR="000528F9" w:rsidRDefault="00000000">
            <w:pPr>
              <w:spacing w:after="0" w:line="240" w:lineRule="auto"/>
              <w:rPr>
                <w:rFonts w:hint="eastAsia"/>
              </w:rPr>
            </w:pPr>
            <w:r>
              <w:rPr>
                <w:sz w:val="16"/>
              </w:rPr>
              <w:t>training_data/labels.csv; labels_aligned.csv</w:t>
            </w:r>
          </w:p>
        </w:tc>
        <w:tc>
          <w:tcPr>
            <w:tcW w:w="5083" w:type="dxa"/>
          </w:tcPr>
          <w:p w14:paraId="67C30B84" w14:textId="77777777" w:rsidR="000528F9" w:rsidRDefault="00000000">
            <w:pPr>
              <w:spacing w:after="0" w:line="240" w:lineRule="auto"/>
              <w:rPr>
                <w:rFonts w:hint="eastAsia"/>
              </w:rPr>
            </w:pPr>
            <w:r>
              <w:rPr>
                <w:sz w:val="16"/>
              </w:rPr>
              <w:t>Source/alignment files, not safe as the current image-root input: 372 and 426 referenced filenames are missing respectively. Existing dirty deletions under un_labled_images are not repaired here.</w:t>
            </w:r>
          </w:p>
        </w:tc>
      </w:tr>
      <w:tr w:rsidR="000528F9" w14:paraId="7FDFF95F" w14:textId="77777777">
        <w:trPr>
          <w:jc w:val="center"/>
        </w:trPr>
        <w:tc>
          <w:tcPr>
            <w:tcW w:w="5083" w:type="dxa"/>
          </w:tcPr>
          <w:p w14:paraId="7F97DF14" w14:textId="77777777" w:rsidR="000528F9" w:rsidRDefault="00000000">
            <w:pPr>
              <w:spacing w:after="0" w:line="240" w:lineRule="auto"/>
              <w:rPr>
                <w:rFonts w:hint="eastAsia"/>
              </w:rPr>
            </w:pPr>
            <w:r>
              <w:rPr>
                <w:sz w:val="16"/>
              </w:rPr>
              <w:t>training_data/candidate_new_data</w:t>
            </w:r>
          </w:p>
        </w:tc>
        <w:tc>
          <w:tcPr>
            <w:tcW w:w="5083" w:type="dxa"/>
          </w:tcPr>
          <w:p w14:paraId="00560A90" w14:textId="77777777" w:rsidR="000528F9" w:rsidRDefault="00000000">
            <w:pPr>
              <w:spacing w:after="0" w:line="240" w:lineRule="auto"/>
              <w:rPr>
                <w:rFonts w:hint="eastAsia"/>
              </w:rPr>
            </w:pPr>
            <w:r>
              <w:rPr>
                <w:sz w:val="16"/>
              </w:rPr>
              <w:t>40 staged images. Prior duplicate audits found exact copies with conflicting proposed labels; no automatic promotion into primary training.</w:t>
            </w:r>
          </w:p>
        </w:tc>
      </w:tr>
      <w:tr w:rsidR="000528F9" w14:paraId="1DD9ADE5" w14:textId="77777777">
        <w:trPr>
          <w:jc w:val="center"/>
        </w:trPr>
        <w:tc>
          <w:tcPr>
            <w:tcW w:w="5083" w:type="dxa"/>
          </w:tcPr>
          <w:p w14:paraId="4E6EA128" w14:textId="77777777" w:rsidR="000528F9" w:rsidRDefault="00000000">
            <w:pPr>
              <w:spacing w:after="0" w:line="240" w:lineRule="auto"/>
              <w:rPr>
                <w:rFonts w:hint="eastAsia"/>
              </w:rPr>
            </w:pPr>
            <w:r>
              <w:rPr>
                <w:sz w:val="16"/>
              </w:rPr>
              <w:t>dry_training; shallow_training; wet_training; road_scene_classifier; water_presence</w:t>
            </w:r>
          </w:p>
        </w:tc>
        <w:tc>
          <w:tcPr>
            <w:tcW w:w="5083" w:type="dxa"/>
          </w:tcPr>
          <w:p w14:paraId="05295620" w14:textId="77777777" w:rsidR="000528F9" w:rsidRDefault="00000000">
            <w:pPr>
              <w:spacing w:after="0" w:line="240" w:lineRule="auto"/>
              <w:rPr>
                <w:rFonts w:hint="eastAsia"/>
              </w:rPr>
            </w:pPr>
            <w:r>
              <w:rPr>
                <w:sz w:val="16"/>
              </w:rPr>
              <w:t>Supporting classifier and experiment datasets. They are not automatically read by scripts/train_candidate_depth_model.py.</w:t>
            </w:r>
          </w:p>
        </w:tc>
      </w:tr>
      <w:tr w:rsidR="000528F9" w14:paraId="7E14A3F1" w14:textId="77777777">
        <w:trPr>
          <w:jc w:val="center"/>
        </w:trPr>
        <w:tc>
          <w:tcPr>
            <w:tcW w:w="5083" w:type="dxa"/>
          </w:tcPr>
          <w:p w14:paraId="42F0DA5F" w14:textId="77777777" w:rsidR="000528F9" w:rsidRDefault="00000000">
            <w:pPr>
              <w:spacing w:after="0" w:line="240" w:lineRule="auto"/>
              <w:rPr>
                <w:rFonts w:hint="eastAsia"/>
              </w:rPr>
            </w:pPr>
            <w:r>
              <w:rPr>
                <w:sz w:val="16"/>
              </w:rPr>
              <w:t>evaluation_data/images; evaluation_manifest.csv</w:t>
            </w:r>
          </w:p>
        </w:tc>
        <w:tc>
          <w:tcPr>
            <w:tcW w:w="5083" w:type="dxa"/>
          </w:tcPr>
          <w:p w14:paraId="2CF6407C" w14:textId="77777777" w:rsidR="000528F9" w:rsidRDefault="00000000">
            <w:pPr>
              <w:spacing w:after="0" w:line="240" w:lineRule="auto"/>
              <w:rPr>
                <w:rFonts w:hint="eastAsia"/>
              </w:rPr>
            </w:pPr>
            <w:r>
              <w:rPr>
                <w:sz w:val="16"/>
              </w:rPr>
              <w:t>Historical evaluation: 113 manifest rows, all label_status=reviewed_from_existing_data; 146 files currently present. Treat as consumed/reference, not a fresh tuning set.</w:t>
            </w:r>
          </w:p>
        </w:tc>
      </w:tr>
      <w:tr w:rsidR="000528F9" w14:paraId="5CC94081" w14:textId="77777777">
        <w:trPr>
          <w:jc w:val="center"/>
        </w:trPr>
        <w:tc>
          <w:tcPr>
            <w:tcW w:w="5083" w:type="dxa"/>
          </w:tcPr>
          <w:p w14:paraId="78E25F04" w14:textId="77777777" w:rsidR="000528F9" w:rsidRDefault="00000000">
            <w:pPr>
              <w:spacing w:after="0" w:line="240" w:lineRule="auto"/>
              <w:rPr>
                <w:rFonts w:hint="eastAsia"/>
              </w:rPr>
            </w:pPr>
            <w:r>
              <w:rPr>
                <w:sz w:val="16"/>
              </w:rPr>
              <w:t>evaluation_data/atharva_manual_tests; drive_test_images</w:t>
            </w:r>
          </w:p>
        </w:tc>
        <w:tc>
          <w:tcPr>
            <w:tcW w:w="5083" w:type="dxa"/>
          </w:tcPr>
          <w:p w14:paraId="1F641012" w14:textId="77777777" w:rsidR="000528F9" w:rsidRDefault="00000000">
            <w:pPr>
              <w:spacing w:after="0" w:line="240" w:lineRule="auto"/>
              <w:rPr>
                <w:rFonts w:hint="eastAsia"/>
              </w:rPr>
            </w:pPr>
            <w:r>
              <w:rPr>
                <w:sz w:val="16"/>
              </w:rPr>
              <w:t>Historical/manual and ad hoc evaluation material; not primary training input.</w:t>
            </w:r>
          </w:p>
        </w:tc>
      </w:tr>
      <w:tr w:rsidR="000528F9" w14:paraId="5B564610" w14:textId="77777777">
        <w:trPr>
          <w:jc w:val="center"/>
        </w:trPr>
        <w:tc>
          <w:tcPr>
            <w:tcW w:w="5083" w:type="dxa"/>
          </w:tcPr>
          <w:p w14:paraId="2FBC7705" w14:textId="77777777" w:rsidR="000528F9" w:rsidRDefault="00000000">
            <w:pPr>
              <w:spacing w:after="0" w:line="240" w:lineRule="auto"/>
              <w:rPr>
                <w:rFonts w:hint="eastAsia"/>
              </w:rPr>
            </w:pPr>
            <w:r>
              <w:rPr>
                <w:sz w:val="16"/>
              </w:rPr>
              <w:t>flood_dataset/train; training_runs/test0916_depth</w:t>
            </w:r>
          </w:p>
        </w:tc>
        <w:tc>
          <w:tcPr>
            <w:tcW w:w="5083" w:type="dxa"/>
          </w:tcPr>
          <w:p w14:paraId="6C2ED2B4" w14:textId="77777777" w:rsidR="000528F9" w:rsidRDefault="00000000">
            <w:pPr>
              <w:spacing w:after="0" w:line="240" w:lineRule="auto"/>
              <w:rPr>
                <w:rFonts w:hint="eastAsia"/>
              </w:rPr>
            </w:pPr>
            <w:r>
              <w:rPr>
                <w:sz w:val="16"/>
              </w:rPr>
              <w:t>Older prepared data. The latter has 364/43/43 images and labels and matches the candidate trainer file format, but it is not the missing source split of the active checkpoint or a fresh challenge set.</w:t>
            </w:r>
          </w:p>
        </w:tc>
      </w:tr>
      <w:tr w:rsidR="000528F9" w14:paraId="46C9A443" w14:textId="77777777">
        <w:trPr>
          <w:jc w:val="center"/>
        </w:trPr>
        <w:tc>
          <w:tcPr>
            <w:tcW w:w="5083" w:type="dxa"/>
          </w:tcPr>
          <w:p w14:paraId="17CACBA0" w14:textId="77777777" w:rsidR="000528F9" w:rsidRDefault="00000000">
            <w:pPr>
              <w:spacing w:after="0" w:line="240" w:lineRule="auto"/>
              <w:rPr>
                <w:rFonts w:hint="eastAsia"/>
              </w:rPr>
            </w:pPr>
            <w:r>
              <w:rPr>
                <w:sz w:val="16"/>
              </w:rPr>
              <w:t>templates/v6_new_image_manifest.csv; reports/v6_training_readiness_smoke_b</w:t>
            </w:r>
          </w:p>
        </w:tc>
        <w:tc>
          <w:tcPr>
            <w:tcW w:w="5083" w:type="dxa"/>
          </w:tcPr>
          <w:p w14:paraId="59F27D9C" w14:textId="77777777" w:rsidR="000528F9" w:rsidRDefault="00000000">
            <w:pPr>
              <w:spacing w:after="0" w:line="240" w:lineRule="auto"/>
              <w:rPr>
                <w:rFonts w:hint="eastAsia"/>
              </w:rPr>
            </w:pPr>
            <w:r>
              <w:rPr>
                <w:sz w:val="16"/>
              </w:rPr>
              <w:t>Template has zero data rows. Smoke manifests and quarantine are synthetic examples only, not real new-image training data.</w:t>
            </w:r>
          </w:p>
        </w:tc>
      </w:tr>
      <w:tr w:rsidR="000528F9" w14:paraId="49CFE730" w14:textId="77777777">
        <w:trPr>
          <w:jc w:val="center"/>
        </w:trPr>
        <w:tc>
          <w:tcPr>
            <w:tcW w:w="5083" w:type="dxa"/>
          </w:tcPr>
          <w:p w14:paraId="40AF68F8" w14:textId="77777777" w:rsidR="000528F9" w:rsidRDefault="00000000">
            <w:pPr>
              <w:spacing w:after="0" w:line="240" w:lineRule="auto"/>
              <w:rPr>
                <w:rFonts w:hint="eastAsia"/>
              </w:rPr>
            </w:pPr>
            <w:r>
              <w:rPr>
                <w:sz w:val="16"/>
              </w:rPr>
              <w:t>data/quarantine</w:t>
            </w:r>
          </w:p>
        </w:tc>
        <w:tc>
          <w:tcPr>
            <w:tcW w:w="5083" w:type="dxa"/>
          </w:tcPr>
          <w:p w14:paraId="245AC8A3" w14:textId="77777777" w:rsidR="000528F9" w:rsidRDefault="00000000">
            <w:pPr>
              <w:spacing w:after="0" w:line="240" w:lineRule="auto"/>
              <w:rPr>
                <w:rFonts w:hint="eastAsia"/>
              </w:rPr>
            </w:pPr>
            <w:r>
              <w:rPr>
                <w:sz w:val="16"/>
              </w:rPr>
              <w:t>Empty directory in this checkout. Actual V6 preparation writes quarantine.csv to the chosen output directory.</w:t>
            </w:r>
          </w:p>
        </w:tc>
      </w:tr>
      <w:tr w:rsidR="000528F9" w14:paraId="103CF196" w14:textId="77777777">
        <w:trPr>
          <w:jc w:val="center"/>
        </w:trPr>
        <w:tc>
          <w:tcPr>
            <w:tcW w:w="5083" w:type="dxa"/>
          </w:tcPr>
          <w:p w14:paraId="47E4EB56" w14:textId="77777777" w:rsidR="000528F9" w:rsidRDefault="00000000">
            <w:pPr>
              <w:spacing w:after="0" w:line="240" w:lineRule="auto"/>
              <w:rPr>
                <w:rFonts w:hint="eastAsia"/>
              </w:rPr>
            </w:pPr>
            <w:r>
              <w:rPr>
                <w:sz w:val="16"/>
              </w:rPr>
              <w:t>models/candidate/best_flood_model_water_aware_hardneg.pth</w:t>
            </w:r>
          </w:p>
        </w:tc>
        <w:tc>
          <w:tcPr>
            <w:tcW w:w="5083" w:type="dxa"/>
          </w:tcPr>
          <w:p w14:paraId="34252659" w14:textId="77777777" w:rsidR="000528F9" w:rsidRDefault="00000000">
            <w:pPr>
              <w:spacing w:after="0" w:line="240" w:lineRule="auto"/>
              <w:rPr>
                <w:rFonts w:hint="eastAsia"/>
              </w:rPr>
            </w:pPr>
            <w:r>
              <w:rPr>
                <w:sz w:val="16"/>
              </w:rPr>
              <w:t>Active tracked checkpoint; its original clean_hardneg training package is absent.</w:t>
            </w:r>
          </w:p>
        </w:tc>
      </w:tr>
    </w:tbl>
    <w:p w14:paraId="0D0CC563" w14:textId="77777777" w:rsidR="000528F9" w:rsidRDefault="000528F9">
      <w:pPr>
        <w:spacing w:after="20"/>
        <w:rPr>
          <w:rFonts w:hint="eastAsia"/>
        </w:rPr>
      </w:pPr>
    </w:p>
    <w:p w14:paraId="3DFD1BCA" w14:textId="77777777" w:rsidR="000528F9" w:rsidRDefault="00000000">
      <w:pPr>
        <w:pStyle w:val="Heading2"/>
      </w:pPr>
      <w:r>
        <w:t>Real row examples and label meaning</w:t>
      </w:r>
    </w:p>
    <w:p w14:paraId="321FF065" w14:textId="77777777" w:rsidR="000528F9" w:rsidRDefault="00000000">
      <w:pPr>
        <w:shd w:val="clear" w:color="auto" w:fill="F2F4F7"/>
        <w:spacing w:before="40" w:after="140"/>
        <w:ind w:left="173" w:right="115"/>
        <w:rPr>
          <w:rFonts w:hint="eastAsia"/>
        </w:rPr>
      </w:pPr>
      <w:r>
        <w:rPr>
          <w:rFonts w:ascii="Consolas" w:hAnsi="Consolas"/>
          <w:color w:val="1E3046"/>
          <w:sz w:val="16"/>
        </w:rPr>
        <w:t>training_data/labels_clean.csv:</w:t>
      </w:r>
      <w:r>
        <w:rPr>
          <w:rFonts w:ascii="Consolas" w:hAnsi="Consolas"/>
          <w:color w:val="1E3046"/>
          <w:sz w:val="16"/>
        </w:rPr>
        <w:br/>
        <w:t>filename,depth_cm</w:t>
      </w:r>
      <w:r>
        <w:rPr>
          <w:rFonts w:ascii="Consolas" w:hAnsi="Consolas"/>
          <w:color w:val="1E3046"/>
          <w:sz w:val="16"/>
        </w:rPr>
        <w:br/>
        <w:t>10.00cm.jpg,10.0</w:t>
      </w:r>
      <w:r>
        <w:rPr>
          <w:rFonts w:ascii="Consolas" w:hAnsi="Consolas"/>
          <w:color w:val="1E3046"/>
          <w:sz w:val="16"/>
        </w:rPr>
        <w:br/>
      </w:r>
      <w:r>
        <w:rPr>
          <w:rFonts w:ascii="Consolas" w:hAnsi="Consolas"/>
          <w:color w:val="1E3046"/>
          <w:sz w:val="16"/>
        </w:rPr>
        <w:br/>
        <w:t>evaluation_data/evaluation_manifest.csv:</w:t>
      </w:r>
      <w:r>
        <w:rPr>
          <w:rFonts w:ascii="Consolas" w:hAnsi="Consolas"/>
          <w:color w:val="1E3046"/>
          <w:sz w:val="16"/>
        </w:rPr>
        <w:br/>
        <w:t>image_path,expected_flood,expected_depth_cm,scene_type,label_status,notes</w:t>
      </w:r>
      <w:r>
        <w:rPr>
          <w:rFonts w:ascii="Consolas" w:hAnsi="Consolas"/>
          <w:color w:val="1E3046"/>
          <w:sz w:val="16"/>
        </w:rPr>
        <w:br/>
        <w:t>shallow_0_20_2cm.jpg,1,2.00,shallow,reviewed_from_existing_data,shallow_0_20 labeled depth evaluation image</w:t>
      </w:r>
      <w:r>
        <w:rPr>
          <w:rFonts w:ascii="Consolas" w:hAnsi="Consolas"/>
          <w:color w:val="1E3046"/>
          <w:sz w:val="16"/>
        </w:rPr>
        <w:br/>
      </w:r>
      <w:r>
        <w:rPr>
          <w:rFonts w:ascii="Consolas" w:hAnsi="Consolas"/>
          <w:color w:val="1E3046"/>
          <w:sz w:val="16"/>
        </w:rPr>
        <w:br/>
        <w:t>Synthetic V6 manifest example from reports/v6_training_readiness_smoke_b:</w:t>
      </w:r>
      <w:r>
        <w:rPr>
          <w:rFonts w:ascii="Consolas" w:hAnsi="Consolas"/>
          <w:color w:val="1E3046"/>
          <w:sz w:val="16"/>
        </w:rPr>
        <w:br/>
        <w:t>image_id,filename,sha256,scene_type,depth_cm,label_confidence,measurement_source,source_session_id,group_id,physical_reference,depth_eligible,classification_only,quarantine_reason,visual_near_duplicate_status</w:t>
      </w:r>
      <w:r>
        <w:rPr>
          <w:rFonts w:ascii="Consolas" w:hAnsi="Consolas"/>
          <w:color w:val="1E3046"/>
          <w:sz w:val="16"/>
        </w:rPr>
        <w:br/>
        <w:t>synthetic-005,synthetic-005.jpg,&lt;SHA256&gt;,FLOOD_0_10,6.0,HIGH,measured_reference,session-e,v6grp:synthetic-005,curb,true,false,,not_run</w:t>
      </w:r>
    </w:p>
    <w:p w14:paraId="0E562EA2" w14:textId="77777777" w:rsidR="000528F9" w:rsidRDefault="00000000">
      <w:pPr>
        <w:rPr>
          <w:rFonts w:hint="eastAsia"/>
        </w:rPr>
      </w:pPr>
      <w:r>
        <w:t>The two-column historical depth CSVs do not record measurement method or event identity; a filename ending in cm is not proof of a measured water level. The evaluation manifest status records review of existing data, not an instrumented measurement. In the V6 template, instrumented and measured_reference mean a recorded physical measurement; expert_visual_estimate and video_annotation are weaker label sources and should be evaluated separately. The synthetic row above demonstrates schema only.</w:t>
      </w:r>
    </w:p>
    <w:p w14:paraId="1B47AB76" w14:textId="77777777" w:rsidR="000528F9" w:rsidRDefault="00000000">
      <w:pPr>
        <w:rPr>
          <w:rFonts w:hint="eastAsia"/>
        </w:rPr>
      </w:pPr>
      <w:r>
        <w:t>Git tracks the 426 primary images, 372 currently missing un_labled_images entries, 113 evaluation images, and the active checkpoint. Some evaluation files are present outside the tracked manifest. No verified S3/Drive retrieval procedure was found for the absent original clean_hardneg split or external challenge files; their retrieval location is unresolved. The S3 image input adapter is not a dataset archive/recovery mechanism.</w:t>
      </w:r>
    </w:p>
    <w:p w14:paraId="27898098" w14:textId="77777777" w:rsidR="000528F9" w:rsidRDefault="00000000">
      <w:pPr>
        <w:pStyle w:val="Heading1"/>
      </w:pPr>
      <w:r>
        <w:lastRenderedPageBreak/>
        <w:t>22. New-Image Intake, Deduplication, and Split Safety</w:t>
      </w:r>
    </w:p>
    <w:p w14:paraId="61171FEF" w14:textId="77777777" w:rsidR="000528F9" w:rsidRDefault="00000000">
      <w:pPr>
        <w:rPr>
          <w:rFonts w:hint="eastAsia"/>
        </w:rPr>
      </w:pPr>
      <w:r>
        <w:t>Purpose: create reviewable TRAIN, VALIDATION, and frozen CHALLENGE manifests for genuinely new images. No folder is auto-ingested into the primary trainer. Use a separately identified new-image directory and fill a copy of templates/v6_new_image_manifest.csv; do not mix with the 40 historical files in candidate_new_data unless each is re-audited.</w:t>
      </w:r>
    </w:p>
    <w:p w14:paraId="4F30F00F" w14:textId="77777777" w:rsidR="000528F9" w:rsidRDefault="00000000">
      <w:pPr>
        <w:ind w:left="230" w:hanging="173"/>
        <w:rPr>
          <w:rFonts w:hint="eastAsia"/>
        </w:rPr>
      </w:pPr>
      <w:r>
        <w:t>1.  Record each original image with a stable image_id, filename, physical measurement in centimetres when available, measurement_source, label_confidence, scene_type, source_session_id, and physical reference. Preserve the original file and a SHA-256 checksum.</w:t>
      </w:r>
    </w:p>
    <w:p w14:paraId="2376604B" w14:textId="77777777" w:rsidR="000528F9" w:rsidRDefault="00000000">
      <w:pPr>
        <w:ind w:left="230" w:hanging="173"/>
        <w:rPr>
          <w:rFonts w:hint="eastAsia"/>
        </w:rPr>
      </w:pPr>
      <w:r>
        <w:t>2.  Use the exact template header. DRY and WET_NO_FLOOD have blank depth_cm, classification_only=true and depth_eligible=false; flooded scenes need positive depth_cm, depth_eligible=true and classification_only=false. Invalid combinations go to quarantine.csv, never to a numeric zero.</w:t>
      </w:r>
    </w:p>
    <w:p w14:paraId="0F58E5DB" w14:textId="77777777" w:rsidR="000528F9" w:rsidRDefault="00000000">
      <w:pPr>
        <w:ind w:left="230" w:hanging="173"/>
        <w:rPr>
          <w:rFonts w:hint="eastAsia"/>
        </w:rPr>
      </w:pPr>
      <w:r>
        <w:t>3.  Run scripts/prepare_v6_training_dataset.py with --image-root. It verifies file hashes when available, computes SHA-256 and dHash, unions exact duplicates, source_session_id groups, and within-batch visual near duplicates, then creates deterministic TRAIN/VALIDATION/CHALLENGE manifests. Without --image-root, visual checks are recorded not_run.</w:t>
      </w:r>
    </w:p>
    <w:p w14:paraId="6076B668" w14:textId="77777777" w:rsidR="000528F9" w:rsidRDefault="00000000">
      <w:pPr>
        <w:ind w:left="230" w:hanging="173"/>
        <w:rPr>
          <w:rFonts w:hint="eastAsia"/>
        </w:rPr>
      </w:pPr>
      <w:r>
        <w:t>4.  Review quarantine.csv, duplicate_and_group_audit.json, leakage_check.json and dataset_summary.json. Confirm each image is present, labels agree within duplicate families, and capture sessions/events are grouped. Resolve disagreements against measurement records; do not average conflicting depths or infer truth from filenames.</w:t>
      </w:r>
    </w:p>
    <w:p w14:paraId="4540A84B" w14:textId="77777777" w:rsidR="000528F9" w:rsidRDefault="00000000">
      <w:pPr>
        <w:ind w:left="230" w:hanging="173"/>
        <w:rPr>
          <w:rFonts w:hint="eastAsia"/>
        </w:rPr>
      </w:pPr>
      <w:r>
        <w:t>5.  Freeze the challenge_manifest.csv and challenge_freeze.json before any candidate selection. Keep CHALLENGE rows out of training and tuning. Use only development/validation for iteration; evaluate a frozen candidate once after selection.</w:t>
      </w:r>
    </w:p>
    <w:p w14:paraId="5C853064" w14:textId="77777777" w:rsidR="000528F9" w:rsidRDefault="00000000">
      <w:pPr>
        <w:rPr>
          <w:rFonts w:hint="eastAsia"/>
        </w:rPr>
      </w:pPr>
      <w:r>
        <w:t>The preparer currently groups on source_session_id and detected duplicate relationships. It replaces the submitted group_id with a computed group; it does not infer camera/location/event identity from metadata. Encode all views of one event/location/time session under a common source_session_id before preparation, and manually verify cross-camera grouping. Near-duplicate detection runs only within the submitted manifest, not across existing training/evaluation corpora.</w:t>
      </w:r>
    </w:p>
    <w:p w14:paraId="7C9E62C9" w14:textId="77777777" w:rsidR="000528F9" w:rsidRDefault="00000000">
      <w:pPr>
        <w:rPr>
          <w:rFonts w:hint="eastAsia"/>
        </w:rPr>
      </w:pPr>
      <w:r>
        <w:t>The preparer groups duplicate images but does not automatically flag two same-image rows with different positive depth labels as a conflict. Historical audit reports include examples of exactly this problem. Manually quarantine unresolved duplicate-label conflicts and compare new SHA/visual matches against previously frozen data without using challenge labels for tuning.</w:t>
      </w:r>
    </w:p>
    <w:tbl>
      <w:tblPr>
        <w:tblStyle w:val="TableGrid"/>
        <w:tblW w:w="0" w:type="auto"/>
        <w:jc w:val="center"/>
        <w:tblLayout w:type="fixed"/>
        <w:tblLook w:val="04A0" w:firstRow="1" w:lastRow="0" w:firstColumn="1" w:lastColumn="0" w:noHBand="0" w:noVBand="1"/>
      </w:tblPr>
      <w:tblGrid>
        <w:gridCol w:w="5083"/>
        <w:gridCol w:w="5083"/>
      </w:tblGrid>
      <w:tr w:rsidR="000528F9" w14:paraId="3166DFE6" w14:textId="77777777">
        <w:trPr>
          <w:tblHeader/>
          <w:jc w:val="center"/>
        </w:trPr>
        <w:tc>
          <w:tcPr>
            <w:tcW w:w="5083" w:type="dxa"/>
            <w:shd w:val="clear" w:color="auto" w:fill="17365D"/>
          </w:tcPr>
          <w:p w14:paraId="6340BFE3" w14:textId="77777777" w:rsidR="000528F9" w:rsidRDefault="00000000">
            <w:pPr>
              <w:spacing w:after="0"/>
              <w:rPr>
                <w:rFonts w:hint="eastAsia"/>
              </w:rPr>
            </w:pPr>
            <w:r>
              <w:rPr>
                <w:b/>
                <w:color w:val="FFFFFF"/>
                <w:sz w:val="16"/>
              </w:rPr>
              <w:t>Output from prepare_v6_training_dataset.py</w:t>
            </w:r>
          </w:p>
        </w:tc>
        <w:tc>
          <w:tcPr>
            <w:tcW w:w="5083" w:type="dxa"/>
            <w:shd w:val="clear" w:color="auto" w:fill="17365D"/>
          </w:tcPr>
          <w:p w14:paraId="460E65DE" w14:textId="77777777" w:rsidR="000528F9" w:rsidRDefault="00000000">
            <w:pPr>
              <w:spacing w:after="0"/>
              <w:rPr>
                <w:rFonts w:hint="eastAsia"/>
              </w:rPr>
            </w:pPr>
            <w:r>
              <w:rPr>
                <w:b/>
                <w:color w:val="FFFFFF"/>
                <w:sz w:val="16"/>
              </w:rPr>
              <w:t>Use</w:t>
            </w:r>
          </w:p>
        </w:tc>
      </w:tr>
      <w:tr w:rsidR="000528F9" w14:paraId="51988D72" w14:textId="77777777">
        <w:trPr>
          <w:jc w:val="center"/>
        </w:trPr>
        <w:tc>
          <w:tcPr>
            <w:tcW w:w="5083" w:type="dxa"/>
          </w:tcPr>
          <w:p w14:paraId="52A843C2" w14:textId="77777777" w:rsidR="000528F9" w:rsidRDefault="00000000">
            <w:pPr>
              <w:spacing w:after="0" w:line="240" w:lineRule="auto"/>
              <w:rPr>
                <w:rFonts w:hint="eastAsia"/>
              </w:rPr>
            </w:pPr>
            <w:r>
              <w:rPr>
                <w:sz w:val="16"/>
              </w:rPr>
              <w:t>train_manifest.csv; validation_manifest.csv</w:t>
            </w:r>
          </w:p>
        </w:tc>
        <w:tc>
          <w:tcPr>
            <w:tcW w:w="5083" w:type="dxa"/>
          </w:tcPr>
          <w:p w14:paraId="1C3C5513" w14:textId="77777777" w:rsidR="000528F9" w:rsidRDefault="00000000">
            <w:pPr>
              <w:spacing w:after="0" w:line="240" w:lineRule="auto"/>
              <w:rPr>
                <w:rFonts w:hint="eastAsia"/>
              </w:rPr>
            </w:pPr>
            <w:r>
              <w:rPr>
                <w:sz w:val="16"/>
              </w:rPr>
              <w:t>Validated metadata and group-assigned split rows. These are not yet filename,depth_cm trainer CSVs, and the script does not copy images into split directories.</w:t>
            </w:r>
          </w:p>
        </w:tc>
      </w:tr>
      <w:tr w:rsidR="000528F9" w14:paraId="3A243D48" w14:textId="77777777">
        <w:trPr>
          <w:jc w:val="center"/>
        </w:trPr>
        <w:tc>
          <w:tcPr>
            <w:tcW w:w="5083" w:type="dxa"/>
          </w:tcPr>
          <w:p w14:paraId="64773C8F" w14:textId="77777777" w:rsidR="000528F9" w:rsidRDefault="00000000">
            <w:pPr>
              <w:spacing w:after="0" w:line="240" w:lineRule="auto"/>
              <w:rPr>
                <w:rFonts w:hint="eastAsia"/>
              </w:rPr>
            </w:pPr>
            <w:r>
              <w:rPr>
                <w:sz w:val="16"/>
              </w:rPr>
              <w:t>challenge_manifest.csv; challenge_freeze.json</w:t>
            </w:r>
          </w:p>
        </w:tc>
        <w:tc>
          <w:tcPr>
            <w:tcW w:w="5083" w:type="dxa"/>
          </w:tcPr>
          <w:p w14:paraId="4D5B143D" w14:textId="77777777" w:rsidR="000528F9" w:rsidRDefault="00000000">
            <w:pPr>
              <w:spacing w:after="0" w:line="240" w:lineRule="auto"/>
              <w:rPr>
                <w:rFonts w:hint="eastAsia"/>
              </w:rPr>
            </w:pPr>
            <w:r>
              <w:rPr>
                <w:sz w:val="16"/>
              </w:rPr>
              <w:t>Frozen held-out image IDs/groups/hashes and manifest identity; default-deny for training/tuning.</w:t>
            </w:r>
          </w:p>
        </w:tc>
      </w:tr>
      <w:tr w:rsidR="000528F9" w14:paraId="62AAC8D3" w14:textId="77777777">
        <w:trPr>
          <w:jc w:val="center"/>
        </w:trPr>
        <w:tc>
          <w:tcPr>
            <w:tcW w:w="5083" w:type="dxa"/>
          </w:tcPr>
          <w:p w14:paraId="1B4FB3D2" w14:textId="77777777" w:rsidR="000528F9" w:rsidRDefault="00000000">
            <w:pPr>
              <w:spacing w:after="0" w:line="240" w:lineRule="auto"/>
              <w:rPr>
                <w:rFonts w:hint="eastAsia"/>
              </w:rPr>
            </w:pPr>
            <w:r>
              <w:rPr>
                <w:sz w:val="16"/>
              </w:rPr>
              <w:t>quarantine.csv</w:t>
            </w:r>
          </w:p>
        </w:tc>
        <w:tc>
          <w:tcPr>
            <w:tcW w:w="5083" w:type="dxa"/>
          </w:tcPr>
          <w:p w14:paraId="5BB24FC3" w14:textId="77777777" w:rsidR="000528F9" w:rsidRDefault="00000000">
            <w:pPr>
              <w:spacing w:after="0" w:line="240" w:lineRule="auto"/>
              <w:rPr>
                <w:rFonts w:hint="eastAsia"/>
              </w:rPr>
            </w:pPr>
            <w:r>
              <w:rPr>
                <w:sz w:val="16"/>
              </w:rPr>
              <w:t>Rows with invalid schema, inconsistent dry/flood label, nonfinite/missing flooded depth, or SHA mismatch. Manual review required.</w:t>
            </w:r>
          </w:p>
        </w:tc>
      </w:tr>
      <w:tr w:rsidR="000528F9" w14:paraId="4EE23084" w14:textId="77777777">
        <w:trPr>
          <w:jc w:val="center"/>
        </w:trPr>
        <w:tc>
          <w:tcPr>
            <w:tcW w:w="5083" w:type="dxa"/>
          </w:tcPr>
          <w:p w14:paraId="4CE73073" w14:textId="77777777" w:rsidR="000528F9" w:rsidRDefault="00000000">
            <w:pPr>
              <w:spacing w:after="0" w:line="240" w:lineRule="auto"/>
              <w:rPr>
                <w:rFonts w:hint="eastAsia"/>
              </w:rPr>
            </w:pPr>
            <w:r>
              <w:rPr>
                <w:sz w:val="16"/>
              </w:rPr>
              <w:t>duplicate_and_group_audit.json; leakage_check.json</w:t>
            </w:r>
          </w:p>
        </w:tc>
        <w:tc>
          <w:tcPr>
            <w:tcW w:w="5083" w:type="dxa"/>
          </w:tcPr>
          <w:p w14:paraId="5C3A97E6" w14:textId="77777777" w:rsidR="000528F9" w:rsidRDefault="00000000">
            <w:pPr>
              <w:spacing w:after="0" w:line="240" w:lineRule="auto"/>
              <w:rPr>
                <w:rFonts w:hint="eastAsia"/>
              </w:rPr>
            </w:pPr>
            <w:r>
              <w:rPr>
                <w:sz w:val="16"/>
              </w:rPr>
              <w:t>Exact/session/visual relationship evidence, cross-split SHA and group overlap. A passed overlap check is limited to supplied rows and does not certify external-corpus independence.</w:t>
            </w:r>
          </w:p>
        </w:tc>
      </w:tr>
      <w:tr w:rsidR="000528F9" w14:paraId="1BEB3CBA" w14:textId="77777777">
        <w:trPr>
          <w:jc w:val="center"/>
        </w:trPr>
        <w:tc>
          <w:tcPr>
            <w:tcW w:w="5083" w:type="dxa"/>
          </w:tcPr>
          <w:p w14:paraId="566C0940" w14:textId="77777777" w:rsidR="000528F9" w:rsidRDefault="00000000">
            <w:pPr>
              <w:spacing w:after="0" w:line="240" w:lineRule="auto"/>
              <w:rPr>
                <w:rFonts w:hint="eastAsia"/>
              </w:rPr>
            </w:pPr>
            <w:r>
              <w:rPr>
                <w:sz w:val="16"/>
              </w:rPr>
              <w:t>dataset_summary.json; split_config.json</w:t>
            </w:r>
          </w:p>
        </w:tc>
        <w:tc>
          <w:tcPr>
            <w:tcW w:w="5083" w:type="dxa"/>
          </w:tcPr>
          <w:p w14:paraId="09ABB92A" w14:textId="77777777" w:rsidR="000528F9" w:rsidRDefault="00000000">
            <w:pPr>
              <w:spacing w:after="0" w:line="240" w:lineRule="auto"/>
              <w:rPr>
                <w:rFonts w:hint="eastAsia"/>
              </w:rPr>
            </w:pPr>
            <w:r>
              <w:rPr>
                <w:sz w:val="16"/>
              </w:rPr>
              <w:t>Counts by scene/bucket/source and deterministic seed/fractions.</w:t>
            </w:r>
          </w:p>
        </w:tc>
      </w:tr>
    </w:tbl>
    <w:p w14:paraId="2A857574" w14:textId="77777777" w:rsidR="000528F9" w:rsidRDefault="000528F9">
      <w:pPr>
        <w:spacing w:after="20"/>
        <w:rPr>
          <w:rFonts w:hint="eastAsia"/>
        </w:rPr>
      </w:pPr>
    </w:p>
    <w:p w14:paraId="5CF79A5D" w14:textId="77777777" w:rsidR="000528F9" w:rsidRDefault="00000000">
      <w:pPr>
        <w:rPr>
          <w:rFonts w:hint="eastAsia"/>
        </w:rPr>
      </w:pPr>
      <w:r>
        <w:t>Eligibility is a human approval step after manifest validation and provenance review. There is currently no verified converter from these V6 manifests to the image folders and filename,depth_cm CSVs consumed by scripts/train_candidate_depth_model.py. That adapter, cross-corpus duplicate audit, and measured-label policy are implementation gaps; do not silently feed a V6 manifest directly to the trainer.</w:t>
      </w:r>
    </w:p>
    <w:p w14:paraId="21E9B69B" w14:textId="77777777" w:rsidR="000528F9" w:rsidRDefault="00000000">
      <w:pPr>
        <w:pStyle w:val="Heading1"/>
      </w:pPr>
      <w:r>
        <w:t>23. Training and Fine-Tuning the V6 Primary Model</w:t>
      </w:r>
    </w:p>
    <w:p w14:paraId="1E0F2377" w14:textId="77777777" w:rsidR="000528F9" w:rsidRDefault="00000000">
      <w:pPr>
        <w:rPr>
          <w:rFonts w:hint="eastAsia"/>
        </w:rPr>
      </w:pPr>
      <w:r>
        <w:t>Purpose: understand how to produce a compatible EfficientNet candidate without changing the active checkpoint. This section describes available training mechanics; the original training run is not fully reproducible from the current checkout.</w:t>
      </w:r>
    </w:p>
    <w:p w14:paraId="45D046D3" w14:textId="77777777" w:rsidR="000528F9" w:rsidRDefault="00000000">
      <w:pPr>
        <w:pStyle w:val="Heading2"/>
      </w:pPr>
      <w:r>
        <w:lastRenderedPageBreak/>
        <w:t>23.1 Active checkpoint provenance and compatibility</w:t>
      </w:r>
    </w:p>
    <w:tbl>
      <w:tblPr>
        <w:tblStyle w:val="TableGrid"/>
        <w:tblW w:w="0" w:type="auto"/>
        <w:jc w:val="center"/>
        <w:tblLayout w:type="fixed"/>
        <w:tblLook w:val="04A0" w:firstRow="1" w:lastRow="0" w:firstColumn="1" w:lastColumn="0" w:noHBand="0" w:noVBand="1"/>
      </w:tblPr>
      <w:tblGrid>
        <w:gridCol w:w="5083"/>
        <w:gridCol w:w="5083"/>
      </w:tblGrid>
      <w:tr w:rsidR="000528F9" w14:paraId="1C84A567" w14:textId="77777777">
        <w:trPr>
          <w:tblHeader/>
          <w:jc w:val="center"/>
        </w:trPr>
        <w:tc>
          <w:tcPr>
            <w:tcW w:w="5083" w:type="dxa"/>
            <w:shd w:val="clear" w:color="auto" w:fill="17365D"/>
          </w:tcPr>
          <w:p w14:paraId="6239E823" w14:textId="77777777" w:rsidR="000528F9" w:rsidRDefault="00000000">
            <w:pPr>
              <w:spacing w:after="0"/>
              <w:rPr>
                <w:rFonts w:hint="eastAsia"/>
              </w:rPr>
            </w:pPr>
            <w:r>
              <w:rPr>
                <w:b/>
                <w:color w:val="FFFFFF"/>
                <w:sz w:val="16"/>
              </w:rPr>
              <w:t>Verified fact</w:t>
            </w:r>
          </w:p>
        </w:tc>
        <w:tc>
          <w:tcPr>
            <w:tcW w:w="5083" w:type="dxa"/>
            <w:shd w:val="clear" w:color="auto" w:fill="17365D"/>
          </w:tcPr>
          <w:p w14:paraId="628B7E99" w14:textId="77777777" w:rsidR="000528F9" w:rsidRDefault="00000000">
            <w:pPr>
              <w:spacing w:after="0"/>
              <w:rPr>
                <w:rFonts w:hint="eastAsia"/>
              </w:rPr>
            </w:pPr>
            <w:r>
              <w:rPr>
                <w:b/>
                <w:color w:val="FFFFFF"/>
                <w:sz w:val="16"/>
              </w:rPr>
              <w:t>Evidence and implication</w:t>
            </w:r>
          </w:p>
        </w:tc>
      </w:tr>
      <w:tr w:rsidR="000528F9" w14:paraId="32A89F99" w14:textId="77777777">
        <w:trPr>
          <w:jc w:val="center"/>
        </w:trPr>
        <w:tc>
          <w:tcPr>
            <w:tcW w:w="5083" w:type="dxa"/>
          </w:tcPr>
          <w:p w14:paraId="27CA1086" w14:textId="77777777" w:rsidR="000528F9" w:rsidRDefault="00000000">
            <w:pPr>
              <w:spacing w:after="0" w:line="240" w:lineRule="auto"/>
              <w:rPr>
                <w:rFonts w:hint="eastAsia"/>
              </w:rPr>
            </w:pPr>
            <w:r>
              <w:rPr>
                <w:sz w:val="16"/>
              </w:rPr>
              <w:t>Active artifact</w:t>
            </w:r>
          </w:p>
        </w:tc>
        <w:tc>
          <w:tcPr>
            <w:tcW w:w="5083" w:type="dxa"/>
          </w:tcPr>
          <w:p w14:paraId="0DE8AFB0" w14:textId="77777777" w:rsidR="000528F9" w:rsidRDefault="00000000">
            <w:pPr>
              <w:spacing w:after="0" w:line="240" w:lineRule="auto"/>
              <w:rPr>
                <w:rFonts w:hint="eastAsia"/>
              </w:rPr>
            </w:pPr>
            <w:r>
              <w:rPr>
                <w:sz w:val="16"/>
              </w:rPr>
              <w:t>models/candidate/best_flood_model_water_aware_hardneg.pth; SHA-256 78bd165a30b8fee67d17d7ec13b840d6cbdd9d2504445443bf61d52248b5fb40; 17,780,753 bytes.</w:t>
            </w:r>
          </w:p>
        </w:tc>
      </w:tr>
      <w:tr w:rsidR="000528F9" w14:paraId="0AB8C939" w14:textId="77777777">
        <w:trPr>
          <w:jc w:val="center"/>
        </w:trPr>
        <w:tc>
          <w:tcPr>
            <w:tcW w:w="5083" w:type="dxa"/>
          </w:tcPr>
          <w:p w14:paraId="09FF6DF4" w14:textId="77777777" w:rsidR="000528F9" w:rsidRDefault="00000000">
            <w:pPr>
              <w:spacing w:after="0" w:line="240" w:lineRule="auto"/>
              <w:rPr>
                <w:rFonts w:hint="eastAsia"/>
              </w:rPr>
            </w:pPr>
            <w:r>
              <w:rPr>
                <w:sz w:val="16"/>
              </w:rPr>
              <w:t>Embedded metadata</w:t>
            </w:r>
          </w:p>
        </w:tc>
        <w:tc>
          <w:tcPr>
            <w:tcW w:w="5083" w:type="dxa"/>
          </w:tcPr>
          <w:p w14:paraId="2729D40D" w14:textId="77777777" w:rsidR="000528F9" w:rsidRDefault="00000000">
            <w:pPr>
              <w:spacing w:after="0" w:line="240" w:lineRule="auto"/>
              <w:rPr>
                <w:rFonts w:hint="eastAsia"/>
              </w:rPr>
            </w:pPr>
            <w:r>
              <w:rPr>
                <w:sz w:val="16"/>
              </w:rPr>
              <w:t>epoch=4, max_depth_cm=180.0, val_mae_cm≈7.5776; training_config records 14 epochs, batch 16, learning rate 0.00008, CPU, seed 42, base models/candidate/best_flood_model_water_aware.pth. This is historical metadata, not a current acceptance result.</w:t>
            </w:r>
          </w:p>
        </w:tc>
      </w:tr>
      <w:tr w:rsidR="000528F9" w14:paraId="52331A9E" w14:textId="77777777">
        <w:trPr>
          <w:jc w:val="center"/>
        </w:trPr>
        <w:tc>
          <w:tcPr>
            <w:tcW w:w="5083" w:type="dxa"/>
          </w:tcPr>
          <w:p w14:paraId="6E0C42A8" w14:textId="77777777" w:rsidR="000528F9" w:rsidRDefault="00000000">
            <w:pPr>
              <w:spacing w:after="0" w:line="240" w:lineRule="auto"/>
              <w:rPr>
                <w:rFonts w:hint="eastAsia"/>
              </w:rPr>
            </w:pPr>
            <w:r>
              <w:rPr>
                <w:sz w:val="16"/>
              </w:rPr>
              <w:t>Original data path</w:t>
            </w:r>
          </w:p>
        </w:tc>
        <w:tc>
          <w:tcPr>
            <w:tcW w:w="5083" w:type="dxa"/>
          </w:tcPr>
          <w:p w14:paraId="676614A6" w14:textId="77777777" w:rsidR="000528F9" w:rsidRDefault="00000000">
            <w:pPr>
              <w:spacing w:after="0" w:line="240" w:lineRule="auto"/>
              <w:rPr>
                <w:rFonts w:hint="eastAsia"/>
              </w:rPr>
            </w:pPr>
            <w:r>
              <w:rPr>
                <w:sz w:val="16"/>
              </w:rPr>
              <w:t>training_runs/clean_hardneg_20260816_222310/images/train and /val, with labels_train.csv and labels_val.csv; that directory is absent. No verified recovery location or split identity artifact was found.</w:t>
            </w:r>
          </w:p>
        </w:tc>
      </w:tr>
      <w:tr w:rsidR="000528F9" w14:paraId="617F275F" w14:textId="77777777">
        <w:trPr>
          <w:jc w:val="center"/>
        </w:trPr>
        <w:tc>
          <w:tcPr>
            <w:tcW w:w="5083" w:type="dxa"/>
          </w:tcPr>
          <w:p w14:paraId="0D90F1F9" w14:textId="77777777" w:rsidR="000528F9" w:rsidRDefault="00000000">
            <w:pPr>
              <w:spacing w:after="0" w:line="240" w:lineRule="auto"/>
              <w:rPr>
                <w:rFonts w:hint="eastAsia"/>
              </w:rPr>
            </w:pPr>
            <w:r>
              <w:rPr>
                <w:sz w:val="16"/>
              </w:rPr>
              <w:t>Compatible source</w:t>
            </w:r>
          </w:p>
        </w:tc>
        <w:tc>
          <w:tcPr>
            <w:tcW w:w="5083" w:type="dxa"/>
          </w:tcPr>
          <w:p w14:paraId="0C9F9761" w14:textId="77777777" w:rsidR="000528F9" w:rsidRDefault="00000000">
            <w:pPr>
              <w:spacing w:after="0" w:line="240" w:lineRule="auto"/>
              <w:rPr>
                <w:rFonts w:hint="eastAsia"/>
              </w:rPr>
            </w:pPr>
            <w:r>
              <w:rPr>
                <w:sz w:val="16"/>
              </w:rPr>
              <w:t>scripts/train_candidate_depth_model.py:build_model/FloodDepthDataset writes the same model_state_dict/max_depth_cm/checkpoint field pattern that src/efficientnet_depth_signal.py loads strictly. Classifier layer shapes in active checkpoint match the defined 1280→256→128→1 head.</w:t>
            </w:r>
          </w:p>
        </w:tc>
      </w:tr>
      <w:tr w:rsidR="000528F9" w14:paraId="5952248D" w14:textId="77777777">
        <w:trPr>
          <w:jc w:val="center"/>
        </w:trPr>
        <w:tc>
          <w:tcPr>
            <w:tcW w:w="5083" w:type="dxa"/>
          </w:tcPr>
          <w:p w14:paraId="66165E1F" w14:textId="77777777" w:rsidR="000528F9" w:rsidRDefault="00000000">
            <w:pPr>
              <w:spacing w:after="0" w:line="240" w:lineRule="auto"/>
              <w:rPr>
                <w:rFonts w:hint="eastAsia"/>
              </w:rPr>
            </w:pPr>
            <w:r>
              <w:rPr>
                <w:sz w:val="16"/>
              </w:rPr>
              <w:t>Input contract</w:t>
            </w:r>
          </w:p>
        </w:tc>
        <w:tc>
          <w:tcPr>
            <w:tcW w:w="5083" w:type="dxa"/>
          </w:tcPr>
          <w:p w14:paraId="0325B9B6" w14:textId="77777777" w:rsidR="000528F9" w:rsidRDefault="00000000">
            <w:pPr>
              <w:spacing w:after="0" w:line="240" w:lineRule="auto"/>
              <w:rPr>
                <w:rFonts w:hint="eastAsia"/>
              </w:rPr>
            </w:pPr>
            <w:r>
              <w:rPr>
                <w:sz w:val="16"/>
              </w:rPr>
              <w:t>PIL RGB → Resize 224×224 → ToTensor → ImageNet normalization in both training and active inference. Sigmoid output multiplied by checkpoint max_depth_cm gives centimetres; V6 rounds the final primary output to 2 decimals.</w:t>
            </w:r>
          </w:p>
        </w:tc>
      </w:tr>
      <w:tr w:rsidR="000528F9" w14:paraId="19F761B3" w14:textId="77777777">
        <w:trPr>
          <w:jc w:val="center"/>
        </w:trPr>
        <w:tc>
          <w:tcPr>
            <w:tcW w:w="5083" w:type="dxa"/>
          </w:tcPr>
          <w:p w14:paraId="3F512039" w14:textId="77777777" w:rsidR="000528F9" w:rsidRDefault="00000000">
            <w:pPr>
              <w:spacing w:after="0" w:line="240" w:lineRule="auto"/>
              <w:rPr>
                <w:rFonts w:hint="eastAsia"/>
              </w:rPr>
            </w:pPr>
            <w:r>
              <w:rPr>
                <w:sz w:val="16"/>
              </w:rPr>
              <w:t>Not the active trainer</w:t>
            </w:r>
          </w:p>
        </w:tc>
        <w:tc>
          <w:tcPr>
            <w:tcW w:w="5083" w:type="dxa"/>
          </w:tcPr>
          <w:p w14:paraId="264E03E0" w14:textId="77777777" w:rsidR="000528F9" w:rsidRDefault="00000000">
            <w:pPr>
              <w:spacing w:after="0" w:line="240" w:lineRule="auto"/>
              <w:rPr>
                <w:rFonts w:hint="eastAsia"/>
              </w:rPr>
            </w:pPr>
            <w:r>
              <w:rPr>
                <w:sz w:val="16"/>
              </w:rPr>
              <w:t>src/train_water_aware.py and src/train.py implement older training paths; configs/v6_training_skeleton.yaml is schema-only. config/candidate_training.yaml does not drive this argparse candidate trainer.</w:t>
            </w:r>
          </w:p>
        </w:tc>
      </w:tr>
    </w:tbl>
    <w:p w14:paraId="426BC1C8" w14:textId="77777777" w:rsidR="000528F9" w:rsidRDefault="000528F9">
      <w:pPr>
        <w:spacing w:after="20"/>
        <w:rPr>
          <w:rFonts w:hint="eastAsia"/>
        </w:rPr>
      </w:pPr>
    </w:p>
    <w:p w14:paraId="3AF5E083" w14:textId="77777777" w:rsidR="000528F9" w:rsidRDefault="00000000">
      <w:pPr>
        <w:pStyle w:val="Heading2"/>
      </w:pPr>
      <w:r>
        <w:t>23.2 Data, objective, and checkpoint selection</w:t>
      </w:r>
    </w:p>
    <w:p w14:paraId="05B2C6AD" w14:textId="77777777" w:rsidR="000528F9" w:rsidRDefault="00000000">
      <w:pPr>
        <w:rPr>
          <w:rFonts w:hint="eastAsia"/>
        </w:rPr>
      </w:pPr>
      <w:r>
        <w:t>The candidate trainer reads each filename,depth_cm row from separate train and validation CSVs and resolves the image inside the matching split folder. It clips the target to 0..max_depth_cm, divides by max_depth_cm, uses SmoothL1Loss(beta=0.05) on normalized values, AdamW with weight_decay=1e-4, and shuffled training batches. No weighted sampler, class balancing, augmentation, gradient checkpointing, or automatic early stopping appears in this script. Validation reports loss and metric MAE each epoch. The output includes model weights, max-depth scale, validation statistics, epoch and training arguments.</w:t>
      </w:r>
    </w:p>
    <w:p w14:paraId="367CA075" w14:textId="77777777" w:rsidR="000528F9" w:rsidRDefault="00000000">
      <w:pPr>
        <w:rPr>
          <w:rFonts w:hint="eastAsia"/>
        </w:rPr>
      </w:pPr>
      <w:r>
        <w:t>The source stores best = {model_state_dict: model.state_dict()} without deep-copying tensors and writes it after all epochs. Because state_dict tensors can track later parameter changes, epoch=4 and val_mae_cm≈7.58 metadata do not prove that the saved tensor values are exactly from epoch 4. Treat best-checkpoint integrity as an unresolved training-script limitation until fixed and validated in a separate code task.</w:t>
      </w:r>
    </w:p>
    <w:p w14:paraId="66247886" w14:textId="77777777" w:rsidR="000528F9" w:rsidRDefault="00000000">
      <w:pPr>
        <w:pStyle w:val="Heading2"/>
      </w:pPr>
      <w:r>
        <w:t>23.3 Supported candidate training and continuation</w:t>
      </w:r>
    </w:p>
    <w:p w14:paraId="2030AC96" w14:textId="77777777" w:rsidR="000528F9" w:rsidRDefault="00000000">
      <w:pPr>
        <w:rPr>
          <w:rFonts w:hint="eastAsia"/>
        </w:rPr>
      </w:pPr>
      <w:r>
        <w:t>After a separately approved group-safe split has been converted into images/train, images/val and filename,depth_cm CSVs, the trainer can write a new candidate path. Its --base-model performs partial matching weight initialization; it silently returns if the file is absent. Check the base file exists and inspect the printed matched tensor count before accepting a run. --freeze-backbone trains only the head. Training writes the candidate at the end, so preserve stdout/stderr logs and rerun from a completed checkpoint after interruption.</w:t>
      </w:r>
    </w:p>
    <w:p w14:paraId="0659AC4B" w14:textId="77777777" w:rsidR="000528F9" w:rsidRDefault="00000000">
      <w:pPr>
        <w:rPr>
          <w:rFonts w:hint="eastAsia"/>
        </w:rPr>
      </w:pPr>
      <w:r>
        <w:t>There is no --resume flag or optimizer/scheduler state restoration. To continue from a completed candidate, pass that candidate as --base-model and use a new --output path; this restarts the epoch count and AdamW state. It is fine-tuning from weights, not an exact interrupted-run resume. Never point --output at the active hardneg checkpoint.</w:t>
      </w:r>
    </w:p>
    <w:p w14:paraId="39337CC2" w14:textId="77777777" w:rsidR="000528F9" w:rsidRDefault="00000000">
      <w:pPr>
        <w:pStyle w:val="Heading2"/>
      </w:pPr>
      <w:r>
        <w:t>23.4 Candidate evaluation and safe loading</w:t>
      </w:r>
    </w:p>
    <w:p w14:paraId="0745EB35" w14:textId="77777777" w:rsidR="000528F9" w:rsidRDefault="00000000">
      <w:pPr>
        <w:rPr>
          <w:rFonts w:hint="eastAsia"/>
        </w:rPr>
      </w:pPr>
      <w:r>
        <w:t>scripts/evaluate_candidate_depth_model.py loads both checkpoints strictly, applies the matching RGB/224/ImageNet transform, reads one labeled split, and writes paired per-image depth/error CSV plus MAE, median, p95 and maximum absolute error. It does not use the full shared V6 evidence/Gemini path and does not compute the complete readiness metric set. Use approved development/validation images for candidate selection; compare both checkpoints on exactly the same files and labels. The historical test0916_depth split exists but is consumed and is not a new challenge set.</w:t>
      </w:r>
    </w:p>
    <w:p w14:paraId="205D03BB" w14:textId="77777777" w:rsidR="000528F9" w:rsidRDefault="00000000">
      <w:pPr>
        <w:rPr>
          <w:rFonts w:hint="eastAsia"/>
        </w:rPr>
      </w:pPr>
      <w:r>
        <w:lastRenderedPageBreak/>
        <w:t>To inspect a candidate through normal V6 entrypoints, create a temporary configuration that changes only inference.efficientnet_signal.model_path and, for primary-only comparison, disables Gemini; select it with FLOOD_CONFIG_PATH in a clean environment with pydantic-settings installed. Verify the selected path from load_settings_dict before invoking CLI. Keep the current config and checkpoint intact. The current broken local .venv is missing pydantic-settings, so this environment override was source-verified but not executed here.</w:t>
      </w:r>
    </w:p>
    <w:p w14:paraId="2B64EE9B" w14:textId="77777777" w:rsidR="000528F9" w:rsidRDefault="00000000">
      <w:pPr>
        <w:pStyle w:val="Heading2"/>
      </w:pPr>
      <w:r>
        <w:t>23.5 Missing bridge and reproduction gaps</w:t>
      </w:r>
    </w:p>
    <w:p w14:paraId="5A2289B2" w14:textId="77777777" w:rsidR="000528F9" w:rsidRDefault="00000000">
      <w:pPr>
        <w:ind w:left="230" w:hanging="173"/>
        <w:rPr>
          <w:rFonts w:hint="eastAsia"/>
        </w:rPr>
      </w:pPr>
      <w:r>
        <w:t>•  The active checkpoint’s recorded clean_hardneg split package is missing, and its label provenance/event groups cannot be independently reconstructed from the two-column CSVs.</w:t>
      </w:r>
    </w:p>
    <w:p w14:paraId="7A096640" w14:textId="77777777" w:rsidR="000528F9" w:rsidRDefault="00000000">
      <w:pPr>
        <w:ind w:left="230" w:hanging="173"/>
        <w:rPr>
          <w:rFonts w:hint="eastAsia"/>
        </w:rPr>
      </w:pPr>
      <w:r>
        <w:t>•  The V6 new-image preparer emits typed manifests but no image-copy/label adapter accepted by the compatible EfficientNet trainer. The older prepare_training_and_splits.py picks alphabetic filenames and does not group events/duplicates; it is unsuitable as a new V6 readiness split without separate controls.</w:t>
      </w:r>
    </w:p>
    <w:p w14:paraId="55A4975D" w14:textId="77777777" w:rsidR="000528F9" w:rsidRDefault="00000000">
      <w:pPr>
        <w:ind w:left="230" w:hanging="173"/>
        <w:rPr>
          <w:rFonts w:hint="eastAsia"/>
        </w:rPr>
      </w:pPr>
      <w:r>
        <w:t>•  The candidate trainer has no true resume state, no automatic immutable run registry, and the best-weight aliasing issue above.</w:t>
      </w:r>
    </w:p>
    <w:p w14:paraId="264FBD34" w14:textId="77777777" w:rsidR="000528F9" w:rsidRDefault="00000000">
      <w:pPr>
        <w:ind w:left="230" w:hanging="173"/>
        <w:rPr>
          <w:rFonts w:hint="eastAsia"/>
        </w:rPr>
      </w:pPr>
      <w:r>
        <w:t>•  No accepted V6 production thresholds or end-to-end candidate promotion command were found.</w:t>
      </w:r>
    </w:p>
    <w:p w14:paraId="5C1A3560" w14:textId="77777777" w:rsidR="000528F9" w:rsidRDefault="00000000">
      <w:pPr>
        <w:pStyle w:val="Heading2"/>
      </w:pPr>
      <w:r>
        <w:t>23.6 Isolated candidate smoke command</w:t>
      </w:r>
    </w:p>
    <w:p w14:paraId="747E9AA2" w14:textId="77777777" w:rsidR="000528F9" w:rsidRDefault="00000000">
      <w:pPr>
        <w:shd w:val="clear" w:color="auto" w:fill="F2F4F7"/>
        <w:spacing w:before="40" w:after="140"/>
        <w:ind w:left="173" w:right="115"/>
        <w:rPr>
          <w:rFonts w:hint="eastAsia"/>
        </w:rPr>
      </w:pPr>
      <w:r>
        <w:rPr>
          <w:rFonts w:ascii="Consolas" w:hAnsi="Consolas"/>
          <w:color w:val="1E3046"/>
          <w:sz w:val="16"/>
        </w:rPr>
        <w:t>$candidate = "models/candidate/&lt;CANDIDATE_ID&gt;.pth"</w:t>
      </w:r>
      <w:r>
        <w:rPr>
          <w:rFonts w:ascii="Consolas" w:hAnsi="Consolas"/>
          <w:color w:val="1E3046"/>
          <w:sz w:val="16"/>
        </w:rPr>
        <w:br/>
        <w:t>if (-not (Test-Path -LiteralPath $candidate)) { throw "Candidate checkpoint missing" }</w:t>
      </w:r>
      <w:r>
        <w:rPr>
          <w:rFonts w:ascii="Consolas" w:hAnsi="Consolas"/>
          <w:color w:val="1E3046"/>
          <w:sz w:val="16"/>
        </w:rPr>
        <w:br/>
        <w:t>$candidateCfg = Join-Path $env:TEMP "v6_candidate_config.yaml"</w:t>
      </w:r>
      <w:r>
        <w:rPr>
          <w:rFonts w:ascii="Consolas" w:hAnsi="Consolas"/>
          <w:color w:val="1E3046"/>
          <w:sz w:val="16"/>
        </w:rPr>
        <w:br/>
        <w:t>$py = @'</w:t>
      </w:r>
      <w:r>
        <w:rPr>
          <w:rFonts w:ascii="Consolas" w:hAnsi="Consolas"/>
          <w:color w:val="1E3046"/>
          <w:sz w:val="16"/>
        </w:rPr>
        <w:br/>
        <w:t>import sys, yaml</w:t>
      </w:r>
      <w:r>
        <w:rPr>
          <w:rFonts w:ascii="Consolas" w:hAnsi="Consolas"/>
          <w:color w:val="1E3046"/>
          <w:sz w:val="16"/>
        </w:rPr>
        <w:br/>
        <w:t>from pathlib import Path</w:t>
      </w:r>
      <w:r>
        <w:rPr>
          <w:rFonts w:ascii="Consolas" w:hAnsi="Consolas"/>
          <w:color w:val="1E3046"/>
          <w:sz w:val="16"/>
        </w:rPr>
        <w:br/>
        <w:t>cfg = yaml.safe_load(Path("config/config.yaml").read_text(encoding="utf-8"))</w:t>
      </w:r>
      <w:r>
        <w:rPr>
          <w:rFonts w:ascii="Consolas" w:hAnsi="Consolas"/>
          <w:color w:val="1E3046"/>
          <w:sz w:val="16"/>
        </w:rPr>
        <w:br/>
        <w:t>cfg["inference"]["efficientnet_signal"]["model_path"] = sys.argv[2]</w:t>
      </w:r>
      <w:r>
        <w:rPr>
          <w:rFonts w:ascii="Consolas" w:hAnsi="Consolas"/>
          <w:color w:val="1E3046"/>
          <w:sz w:val="16"/>
        </w:rPr>
        <w:br/>
        <w:t>cfg["inference"]["llm_judge"]["enabled"] = False</w:t>
      </w:r>
      <w:r>
        <w:rPr>
          <w:rFonts w:ascii="Consolas" w:hAnsi="Consolas"/>
          <w:color w:val="1E3046"/>
          <w:sz w:val="16"/>
        </w:rPr>
        <w:br/>
        <w:t>cfg["inference"]["llm_judge"]["google_api_key"] = ""</w:t>
      </w:r>
      <w:r>
        <w:rPr>
          <w:rFonts w:ascii="Consolas" w:hAnsi="Consolas"/>
          <w:color w:val="1E3046"/>
          <w:sz w:val="16"/>
        </w:rPr>
        <w:br/>
        <w:t>Path(sys.argv[1]).write_text(yaml.safe_dump(cfg), encoding="utf-8")</w:t>
      </w:r>
      <w:r>
        <w:rPr>
          <w:rFonts w:ascii="Consolas" w:hAnsi="Consolas"/>
          <w:color w:val="1E3046"/>
          <w:sz w:val="16"/>
        </w:rPr>
        <w:br/>
        <w:t>'@</w:t>
      </w:r>
      <w:r>
        <w:rPr>
          <w:rFonts w:ascii="Consolas" w:hAnsi="Consolas"/>
          <w:color w:val="1E3046"/>
          <w:sz w:val="16"/>
        </w:rPr>
        <w:br/>
        <w:t>$py | python - $candidateCfg $candidate</w:t>
      </w:r>
      <w:r>
        <w:rPr>
          <w:rFonts w:ascii="Consolas" w:hAnsi="Consolas"/>
          <w:color w:val="1E3046"/>
          <w:sz w:val="16"/>
        </w:rPr>
        <w:br/>
        <w:t>$env:FLOOD_CONFIG_PATH = $candidateCfg</w:t>
      </w:r>
      <w:r>
        <w:rPr>
          <w:rFonts w:ascii="Consolas" w:hAnsi="Consolas"/>
          <w:color w:val="1E3046"/>
          <w:sz w:val="16"/>
        </w:rPr>
        <w:br/>
        <w:t>python -c "from src.settings import load_settings_dict; print(load_settings_dict()['inference']['efficientnet_signal']['model_path'])"</w:t>
      </w:r>
      <w:r>
        <w:rPr>
          <w:rFonts w:ascii="Consolas" w:hAnsi="Consolas"/>
          <w:color w:val="1E3046"/>
          <w:sz w:val="16"/>
        </w:rPr>
        <w:br/>
        <w:t>python main.py image "&lt;APPROVED_IMAGE_PATH&gt;" --storage local</w:t>
      </w:r>
      <w:r>
        <w:rPr>
          <w:rFonts w:ascii="Consolas" w:hAnsi="Consolas"/>
          <w:color w:val="1E3046"/>
          <w:sz w:val="16"/>
        </w:rPr>
        <w:br/>
        <w:t>Remove-Item Env:FLOOD_CONFIG_PATH -ErrorAction SilentlyContinue</w:t>
      </w:r>
      <w:r>
        <w:rPr>
          <w:rFonts w:ascii="Consolas" w:hAnsi="Consolas"/>
          <w:color w:val="1E3046"/>
          <w:sz w:val="16"/>
        </w:rPr>
        <w:br/>
        <w:t>Remove-Item -LiteralPath $candidateCfg -ErrorAction SilentlyContinue</w:t>
      </w:r>
    </w:p>
    <w:p w14:paraId="37FF353C" w14:textId="77777777" w:rsidR="000528F9" w:rsidRDefault="00000000">
      <w:pPr>
        <w:rPr>
          <w:rFonts w:hint="eastAsia"/>
        </w:rPr>
      </w:pPr>
      <w:r>
        <w:t>The path check and printed selected model path must identify the candidate before prediction. This command is source-composed from RuntimeSettings and the shared V6 factory, not executed on a candidate in this task. It requires pydantic-settings; if the printed path still names the active checkpoint, stop. The active YAML and checkpoint remain untouched. Delete the temporary config after use; it is a copied configuration and should be handled as sensitive even after clearing the Gemini key.</w:t>
      </w:r>
    </w:p>
    <w:p w14:paraId="54AA065A" w14:textId="77777777" w:rsidR="000528F9" w:rsidRDefault="00000000">
      <w:pPr>
        <w:pStyle w:val="Heading1"/>
      </w:pPr>
      <w:r>
        <w:t>24. End-to-End V6 Readiness Runbook</w:t>
      </w:r>
    </w:p>
    <w:p w14:paraId="19C29672" w14:textId="77777777" w:rsidR="000528F9" w:rsidRDefault="00000000">
      <w:pPr>
        <w:rPr>
          <w:rFonts w:hint="eastAsia"/>
        </w:rPr>
      </w:pPr>
      <w:r>
        <w:t>Purpose: keep environment, software consistency, numerical quality, optional reviewer value, and deployment operations as separate decisions. Passing one layer does not certify the next. Run all commands from the repository root on a clean, recorded candidate; current working-tree edits prevent treating commit 2f35728 alone as a release identity.</w:t>
      </w:r>
    </w:p>
    <w:p w14:paraId="59124E88" w14:textId="77777777" w:rsidR="000528F9" w:rsidRDefault="00000000">
      <w:pPr>
        <w:pStyle w:val="Heading2"/>
      </w:pPr>
      <w:r>
        <w:t>A. Environment and artifact readiness</w:t>
      </w:r>
    </w:p>
    <w:p w14:paraId="2E5B9D4F" w14:textId="77777777" w:rsidR="000528F9" w:rsidRDefault="00000000">
      <w:pPr>
        <w:rPr>
          <w:rFonts w:hint="eastAsia"/>
        </w:rPr>
      </w:pPr>
      <w:r>
        <w:t>Prerequisites: compatible Python environment, requirements installed, accessible model checkpoint and optional local evidence backends, reviewed config, approved input. Verify branch/status, checkpoint file/hash, Python/torch versions and CLI import/help. The active primary checkpoint must load strictly; missing evidence models are recorded separately. Expected artifacts are an environment inventory, config snapshot and SHA-256 manifest. Failure means setup or artifact integrity is unresolved, not that model accuracy is poor.</w:t>
      </w:r>
    </w:p>
    <w:p w14:paraId="0BAEBABE" w14:textId="77777777" w:rsidR="000528F9" w:rsidRDefault="00000000">
      <w:pPr>
        <w:shd w:val="clear" w:color="auto" w:fill="F2F4F7"/>
        <w:spacing w:before="40" w:after="140"/>
        <w:ind w:left="173" w:right="115"/>
        <w:rPr>
          <w:rFonts w:hint="eastAsia"/>
        </w:rPr>
      </w:pPr>
      <w:r>
        <w:rPr>
          <w:rFonts w:ascii="Consolas" w:hAnsi="Consolas"/>
          <w:color w:val="1E3046"/>
          <w:sz w:val="16"/>
        </w:rPr>
        <w:lastRenderedPageBreak/>
        <w:t>git branch --show-current</w:t>
      </w:r>
      <w:r>
        <w:rPr>
          <w:rFonts w:ascii="Consolas" w:hAnsi="Consolas"/>
          <w:color w:val="1E3046"/>
          <w:sz w:val="16"/>
        </w:rPr>
        <w:br/>
        <w:t>git rev-parse HEAD</w:t>
      </w:r>
      <w:r>
        <w:rPr>
          <w:rFonts w:ascii="Consolas" w:hAnsi="Consolas"/>
          <w:color w:val="1E3046"/>
          <w:sz w:val="16"/>
        </w:rPr>
        <w:br/>
        <w:t>git status --short</w:t>
      </w:r>
      <w:r>
        <w:rPr>
          <w:rFonts w:ascii="Consolas" w:hAnsi="Consolas"/>
          <w:color w:val="1E3046"/>
          <w:sz w:val="16"/>
        </w:rPr>
        <w:br/>
        <w:t>Test-Path "models/candidate/best_flood_model_water_aware_hardneg.pth"</w:t>
      </w:r>
      <w:r>
        <w:rPr>
          <w:rFonts w:ascii="Consolas" w:hAnsi="Consolas"/>
          <w:color w:val="1E3046"/>
          <w:sz w:val="16"/>
        </w:rPr>
        <w:br/>
        <w:t>Get-FileHash "models/candidate/best_flood_model_water_aware_hardneg.pth" -Algorithm SHA256</w:t>
      </w:r>
      <w:r>
        <w:rPr>
          <w:rFonts w:ascii="Consolas" w:hAnsi="Consolas"/>
          <w:color w:val="1E3046"/>
          <w:sz w:val="16"/>
        </w:rPr>
        <w:br/>
        <w:t>python --version</w:t>
      </w:r>
      <w:r>
        <w:rPr>
          <w:rFonts w:ascii="Consolas" w:hAnsi="Consolas"/>
          <w:color w:val="1E3046"/>
          <w:sz w:val="16"/>
        </w:rPr>
        <w:br/>
        <w:t>python main.py --help</w:t>
      </w:r>
    </w:p>
    <w:p w14:paraId="493EB2BC" w14:textId="77777777" w:rsidR="000528F9" w:rsidRDefault="00000000">
      <w:pPr>
        <w:pStyle w:val="Heading2"/>
      </w:pPr>
      <w:r>
        <w:t>B. Software tests and entrypoint parity</w:t>
      </w:r>
    </w:p>
    <w:p w14:paraId="055BBA7B" w14:textId="77777777" w:rsidR="000528F9" w:rsidRDefault="00000000">
      <w:pPr>
        <w:rPr>
          <w:rFonts w:hint="eastAsia"/>
        </w:rPr>
      </w:pPr>
      <w:r>
        <w:t>Prerequisites: same source/config/checkpoint and approved image bytes for each route; mock Gemini in unit tests. Run V6 contracts, data, reviewer, reporting, UI/API/worker and video tests. Real-checkpoint parity must compare primary_depth_cm and final_shadow_depth_cm plus decoded RGB/checkpoint hashes on main CLI, UI/backend, API, direct V6, worker and saved video JPEG; expected numerical difference is 0.0 cm apart from display formatting. Expected artifacts: test log and parity results JSON with image/checkpoint hashes. Failure indicates an input, preprocessing, serialization, environment or orchestration mismatch until investigated. The opt-in real-checkpoint test currently has stale console/config assumptions and needs isolation before use.</w:t>
      </w:r>
    </w:p>
    <w:p w14:paraId="2B0DAE8B" w14:textId="77777777" w:rsidR="000528F9" w:rsidRDefault="00000000">
      <w:pPr>
        <w:shd w:val="clear" w:color="auto" w:fill="F2F4F7"/>
        <w:spacing w:before="40" w:after="140"/>
        <w:ind w:left="173" w:right="115"/>
        <w:rPr>
          <w:rFonts w:hint="eastAsia"/>
        </w:rPr>
      </w:pPr>
      <w:r>
        <w:rPr>
          <w:rFonts w:ascii="Consolas" w:hAnsi="Consolas"/>
          <w:color w:val="1E3046"/>
          <w:sz w:val="16"/>
        </w:rPr>
        <w:t>python -m pytest tests/test_v6_training_data_contract.py tests/test_v6_shadow_contract.py tests/test_v6_shadow_pipeline.py tests/test_v6_evidence.py tests/test_v6_application_review.py tests/test_v6_entrypoint_parity.py tests/test_v6_default_entrypoints.py tests/test_v6_image_reporting.py tests/test_v6_console_output.py tests/test_v6_web_ui.py tests/test_v6_video_input.py tests/test_run_v6_shadow_video.py -q</w:t>
      </w:r>
    </w:p>
    <w:p w14:paraId="46EDC444" w14:textId="77777777" w:rsidR="000528F9" w:rsidRDefault="00000000">
      <w:pPr>
        <w:rPr>
          <w:rFonts w:hint="eastAsia"/>
        </w:rPr>
      </w:pPr>
      <w:r>
        <w:t>Actual result in this audit: 121 passed using system Python 3.14 with the checkout virtualenv packages on PYTHONPATH; native .venv/Scripts/python.exe still fails at the uv trampoline. This is useful software evidence, not a pinned Python 3.11 reproduction or a real-checkpoint parity run.</w:t>
      </w:r>
    </w:p>
    <w:p w14:paraId="2A8F4044" w14:textId="77777777" w:rsidR="000528F9" w:rsidRDefault="00000000">
      <w:pPr>
        <w:pStyle w:val="Heading2"/>
      </w:pPr>
      <w:r>
        <w:t>C. Numerical accuracy and generalization</w:t>
      </w:r>
    </w:p>
    <w:p w14:paraId="54A14931" w14:textId="77777777" w:rsidR="000528F9" w:rsidRDefault="00000000">
      <w:pPr>
        <w:rPr>
          <w:rFonts w:hint="eastAsia"/>
        </w:rPr>
      </w:pPr>
      <w:r>
        <w:t>Prerequisites: measured and source-audited labels, group-safe held-out validation, frozen baseline checkpoint, identical evaluation image IDs, a candidate checkpoint, and precomputed V6 rows. First compare primary checkpoint versus candidate on the same development/validation images; then evaluate EfficientNet primary_depth_cm, controlled final_v6_depth_cm and application_final_depth_cm separately. The precomputed evaluator reports MAE, median absolute error, RMSE, signed bias, within ±5/±10 cm, depth-bucket MAE, severe under/over counts, and actual&gt;20/predicted&lt;5 plus actual&gt;30/predicted&lt;10. Compare baseline and candidate on paired rows and retain a per-image error table; missing predictions reduce paired count and must be reported.</w:t>
      </w:r>
    </w:p>
    <w:p w14:paraId="4A81CA7F" w14:textId="77777777" w:rsidR="000528F9" w:rsidRDefault="00000000">
      <w:pPr>
        <w:rPr>
          <w:rFonts w:hint="eastAsia"/>
        </w:rPr>
      </w:pPr>
      <w:r>
        <w:t>The repository has no native V6 batch-image inference/join command. scripts/evaluate_v6_future_template.py only scores an existing CSV and does not compare baseline checkpoint runs automatically. Section 25 gives a manual PowerShell composition using supported one-image CLI reports and marks it unexecuted. Without a frozen, measured, group-safe set and agreed numeric acceptance thresholds, this layer is PENDING; no production pass can be inferred from historical MAE or an individual image.</w:t>
      </w:r>
    </w:p>
    <w:p w14:paraId="704240FA" w14:textId="77777777" w:rsidR="000528F9" w:rsidRDefault="00000000">
      <w:pPr>
        <w:pStyle w:val="Heading2"/>
      </w:pPr>
      <w:r>
        <w:t>D. Optional Gemini reviewer performance</w:t>
      </w:r>
    </w:p>
    <w:p w14:paraId="38C3A4AA" w14:textId="77777777" w:rsidR="000528F9" w:rsidRDefault="00000000">
      <w:pPr>
        <w:rPr>
          <w:rFonts w:hint="eastAsia"/>
        </w:rPr>
      </w:pPr>
      <w:r>
        <w:t>Prerequisites: an approved and cost-bounded image subset, a valid key, recorded enabled/apply_corrections mode, unchanged V6 values, and measured ground truth. Compare disabled, advisory and correction modes on the same rows. Record attempted, reviewed, failed/invalid, unchanged, corrected, improved, worsened, net absolute-error change, catastrophes introduced/removed, and request latency. Verify failures fall back to final_v6_depth_cm and decision_source=v6_pipeline. The evaluator implements correction/error counts but does not report per-request latency; no Gemini performance threshold or approved production call budget was found. This layer is PENDING and no real Gemini call was made for this handover.</w:t>
      </w:r>
    </w:p>
    <w:p w14:paraId="4490F2B0" w14:textId="77777777" w:rsidR="000528F9" w:rsidRDefault="00000000">
      <w:pPr>
        <w:pStyle w:val="Heading2"/>
      </w:pPr>
      <w:r>
        <w:t>E. Deployment readiness</w:t>
      </w:r>
    </w:p>
    <w:p w14:paraId="07BB171E" w14:textId="77777777" w:rsidR="000528F9" w:rsidRDefault="00000000">
      <w:pPr>
        <w:rPr>
          <w:rFonts w:hint="eastAsia"/>
        </w:rPr>
      </w:pPr>
      <w:r>
        <w:t>Prerequisites: clean pinned build, secret management, startup and smoke checks, API schema consumer review, worker/broker availability if used, operational monitoring, and a rollback artifact. Local Flask startup, /health, /predict and /api/v1/estimate have source-supported commands; /status is not an active checkpoint health probe. The repository has no verified production WSGI/EC2 provisioning manifest, automated rollout, rollback or end-to-end readiness gate. A local server starting is not deployment approval. This layer remains PENDING until operations define and test those controls.</w:t>
      </w:r>
    </w:p>
    <w:tbl>
      <w:tblPr>
        <w:tblStyle w:val="TableGrid"/>
        <w:tblW w:w="0" w:type="auto"/>
        <w:jc w:val="center"/>
        <w:tblLayout w:type="fixed"/>
        <w:tblLook w:val="04A0" w:firstRow="1" w:lastRow="0" w:firstColumn="1" w:lastColumn="0" w:noHBand="0" w:noVBand="1"/>
      </w:tblPr>
      <w:tblGrid>
        <w:gridCol w:w="3389"/>
        <w:gridCol w:w="3389"/>
        <w:gridCol w:w="3389"/>
      </w:tblGrid>
      <w:tr w:rsidR="000528F9" w14:paraId="5FB367CD" w14:textId="77777777">
        <w:trPr>
          <w:tblHeader/>
          <w:jc w:val="center"/>
        </w:trPr>
        <w:tc>
          <w:tcPr>
            <w:tcW w:w="3389" w:type="dxa"/>
            <w:shd w:val="clear" w:color="auto" w:fill="17365D"/>
          </w:tcPr>
          <w:p w14:paraId="2F7290D2" w14:textId="77777777" w:rsidR="000528F9" w:rsidRDefault="00000000">
            <w:pPr>
              <w:spacing w:after="0"/>
              <w:rPr>
                <w:rFonts w:hint="eastAsia"/>
              </w:rPr>
            </w:pPr>
            <w:r>
              <w:rPr>
                <w:b/>
                <w:color w:val="FFFFFF"/>
                <w:sz w:val="16"/>
              </w:rPr>
              <w:lastRenderedPageBreak/>
              <w:t>Decision layer</w:t>
            </w:r>
          </w:p>
        </w:tc>
        <w:tc>
          <w:tcPr>
            <w:tcW w:w="3389" w:type="dxa"/>
            <w:shd w:val="clear" w:color="auto" w:fill="17365D"/>
          </w:tcPr>
          <w:p w14:paraId="592AA799" w14:textId="77777777" w:rsidR="000528F9" w:rsidRDefault="00000000">
            <w:pPr>
              <w:spacing w:after="0"/>
              <w:rPr>
                <w:rFonts w:hint="eastAsia"/>
              </w:rPr>
            </w:pPr>
            <w:r>
              <w:rPr>
                <w:b/>
                <w:color w:val="FFFFFF"/>
                <w:sz w:val="16"/>
              </w:rPr>
              <w:t>Current audit result</w:t>
            </w:r>
          </w:p>
        </w:tc>
        <w:tc>
          <w:tcPr>
            <w:tcW w:w="3389" w:type="dxa"/>
            <w:shd w:val="clear" w:color="auto" w:fill="17365D"/>
          </w:tcPr>
          <w:p w14:paraId="546C7438" w14:textId="77777777" w:rsidR="000528F9" w:rsidRDefault="00000000">
            <w:pPr>
              <w:spacing w:after="0"/>
              <w:rPr>
                <w:rFonts w:hint="eastAsia"/>
              </w:rPr>
            </w:pPr>
            <w:r>
              <w:rPr>
                <w:b/>
                <w:color w:val="FFFFFF"/>
                <w:sz w:val="16"/>
              </w:rPr>
              <w:t>What must be true to pass</w:t>
            </w:r>
          </w:p>
        </w:tc>
      </w:tr>
      <w:tr w:rsidR="000528F9" w14:paraId="24C78436" w14:textId="77777777">
        <w:trPr>
          <w:jc w:val="center"/>
        </w:trPr>
        <w:tc>
          <w:tcPr>
            <w:tcW w:w="3389" w:type="dxa"/>
          </w:tcPr>
          <w:p w14:paraId="00A20D0D" w14:textId="77777777" w:rsidR="000528F9" w:rsidRDefault="00000000">
            <w:pPr>
              <w:spacing w:after="0" w:line="240" w:lineRule="auto"/>
              <w:rPr>
                <w:rFonts w:hint="eastAsia"/>
              </w:rPr>
            </w:pPr>
            <w:r>
              <w:rPr>
                <w:sz w:val="16"/>
              </w:rPr>
              <w:t>A environment/artifact</w:t>
            </w:r>
          </w:p>
        </w:tc>
        <w:tc>
          <w:tcPr>
            <w:tcW w:w="3389" w:type="dxa"/>
          </w:tcPr>
          <w:p w14:paraId="63DB5C93" w14:textId="77777777" w:rsidR="000528F9" w:rsidRDefault="00000000">
            <w:pPr>
              <w:spacing w:after="0" w:line="240" w:lineRule="auto"/>
              <w:rPr>
                <w:rFonts w:hint="eastAsia"/>
              </w:rPr>
            </w:pPr>
            <w:r>
              <w:rPr>
                <w:sz w:val="16"/>
              </w:rPr>
              <w:t>PARTIAL: checkpoint/hash verified; local venv launcher broken</w:t>
            </w:r>
          </w:p>
        </w:tc>
        <w:tc>
          <w:tcPr>
            <w:tcW w:w="3389" w:type="dxa"/>
          </w:tcPr>
          <w:p w14:paraId="717B5DB9" w14:textId="77777777" w:rsidR="000528F9" w:rsidRDefault="00000000">
            <w:pPr>
              <w:spacing w:after="0" w:line="240" w:lineRule="auto"/>
              <w:rPr>
                <w:rFonts w:hint="eastAsia"/>
              </w:rPr>
            </w:pPr>
            <w:r>
              <w:rPr>
                <w:sz w:val="16"/>
              </w:rPr>
              <w:t>Pinned runtime and full artifact/config identity verified.</w:t>
            </w:r>
          </w:p>
        </w:tc>
      </w:tr>
      <w:tr w:rsidR="000528F9" w14:paraId="68AE867A" w14:textId="77777777">
        <w:trPr>
          <w:jc w:val="center"/>
        </w:trPr>
        <w:tc>
          <w:tcPr>
            <w:tcW w:w="3389" w:type="dxa"/>
          </w:tcPr>
          <w:p w14:paraId="1527C4CA" w14:textId="77777777" w:rsidR="000528F9" w:rsidRDefault="00000000">
            <w:pPr>
              <w:spacing w:after="0" w:line="240" w:lineRule="auto"/>
              <w:rPr>
                <w:rFonts w:hint="eastAsia"/>
              </w:rPr>
            </w:pPr>
            <w:r>
              <w:rPr>
                <w:sz w:val="16"/>
              </w:rPr>
              <w:t>B software/parity</w:t>
            </w:r>
          </w:p>
        </w:tc>
        <w:tc>
          <w:tcPr>
            <w:tcW w:w="3389" w:type="dxa"/>
          </w:tcPr>
          <w:p w14:paraId="31B54390" w14:textId="77777777" w:rsidR="000528F9" w:rsidRDefault="00000000">
            <w:pPr>
              <w:spacing w:after="0" w:line="240" w:lineRule="auto"/>
              <w:rPr>
                <w:rFonts w:hint="eastAsia"/>
              </w:rPr>
            </w:pPr>
            <w:r>
              <w:rPr>
                <w:sz w:val="16"/>
              </w:rPr>
              <w:t>PARTIAL: 121 mocked/focused tests pass; real-checkpoint gate not rerun</w:t>
            </w:r>
          </w:p>
        </w:tc>
        <w:tc>
          <w:tcPr>
            <w:tcW w:w="3389" w:type="dxa"/>
          </w:tcPr>
          <w:p w14:paraId="11EDBE69" w14:textId="77777777" w:rsidR="000528F9" w:rsidRDefault="00000000">
            <w:pPr>
              <w:spacing w:after="0" w:line="240" w:lineRule="auto"/>
              <w:rPr>
                <w:rFonts w:hint="eastAsia"/>
              </w:rPr>
            </w:pPr>
            <w:r>
              <w:rPr>
                <w:sz w:val="16"/>
              </w:rPr>
              <w:t>Clean-environment suite plus approved real entrypoint and video-frame parity pass.</w:t>
            </w:r>
          </w:p>
        </w:tc>
      </w:tr>
      <w:tr w:rsidR="000528F9" w14:paraId="06D29889" w14:textId="77777777">
        <w:trPr>
          <w:jc w:val="center"/>
        </w:trPr>
        <w:tc>
          <w:tcPr>
            <w:tcW w:w="3389" w:type="dxa"/>
          </w:tcPr>
          <w:p w14:paraId="0A69E957" w14:textId="77777777" w:rsidR="000528F9" w:rsidRDefault="00000000">
            <w:pPr>
              <w:spacing w:after="0" w:line="240" w:lineRule="auto"/>
              <w:rPr>
                <w:rFonts w:hint="eastAsia"/>
              </w:rPr>
            </w:pPr>
            <w:r>
              <w:rPr>
                <w:sz w:val="16"/>
              </w:rPr>
              <w:t>C numerical/generalization</w:t>
            </w:r>
          </w:p>
        </w:tc>
        <w:tc>
          <w:tcPr>
            <w:tcW w:w="3389" w:type="dxa"/>
          </w:tcPr>
          <w:p w14:paraId="1C295B1E" w14:textId="77777777" w:rsidR="000528F9" w:rsidRDefault="00000000">
            <w:pPr>
              <w:spacing w:after="0" w:line="240" w:lineRule="auto"/>
              <w:rPr>
                <w:rFonts w:hint="eastAsia"/>
              </w:rPr>
            </w:pPr>
            <w:r>
              <w:rPr>
                <w:sz w:val="16"/>
              </w:rPr>
              <w:t>PENDING</w:t>
            </w:r>
          </w:p>
        </w:tc>
        <w:tc>
          <w:tcPr>
            <w:tcW w:w="3389" w:type="dxa"/>
          </w:tcPr>
          <w:p w14:paraId="79993D53" w14:textId="77777777" w:rsidR="000528F9" w:rsidRDefault="00000000">
            <w:pPr>
              <w:spacing w:after="0" w:line="240" w:lineRule="auto"/>
              <w:rPr>
                <w:rFonts w:hint="eastAsia"/>
              </w:rPr>
            </w:pPr>
            <w:r>
              <w:rPr>
                <w:sz w:val="16"/>
              </w:rPr>
              <w:t>Fresh group-safe measured evaluation, paired baseline/candidate metrics, and approved thresholds.</w:t>
            </w:r>
          </w:p>
        </w:tc>
      </w:tr>
      <w:tr w:rsidR="000528F9" w14:paraId="05EDDDF0" w14:textId="77777777">
        <w:trPr>
          <w:jc w:val="center"/>
        </w:trPr>
        <w:tc>
          <w:tcPr>
            <w:tcW w:w="3389" w:type="dxa"/>
          </w:tcPr>
          <w:p w14:paraId="58326B27" w14:textId="77777777" w:rsidR="000528F9" w:rsidRDefault="00000000">
            <w:pPr>
              <w:spacing w:after="0" w:line="240" w:lineRule="auto"/>
              <w:rPr>
                <w:rFonts w:hint="eastAsia"/>
              </w:rPr>
            </w:pPr>
            <w:r>
              <w:rPr>
                <w:sz w:val="16"/>
              </w:rPr>
              <w:t>D Gemini value</w:t>
            </w:r>
          </w:p>
        </w:tc>
        <w:tc>
          <w:tcPr>
            <w:tcW w:w="3389" w:type="dxa"/>
          </w:tcPr>
          <w:p w14:paraId="21459787" w14:textId="77777777" w:rsidR="000528F9" w:rsidRDefault="00000000">
            <w:pPr>
              <w:spacing w:after="0" w:line="240" w:lineRule="auto"/>
              <w:rPr>
                <w:rFonts w:hint="eastAsia"/>
              </w:rPr>
            </w:pPr>
            <w:r>
              <w:rPr>
                <w:sz w:val="16"/>
              </w:rPr>
              <w:t>PENDING</w:t>
            </w:r>
          </w:p>
        </w:tc>
        <w:tc>
          <w:tcPr>
            <w:tcW w:w="3389" w:type="dxa"/>
          </w:tcPr>
          <w:p w14:paraId="05D2E027" w14:textId="77777777" w:rsidR="000528F9" w:rsidRDefault="00000000">
            <w:pPr>
              <w:spacing w:after="0" w:line="240" w:lineRule="auto"/>
              <w:rPr>
                <w:rFonts w:hint="eastAsia"/>
              </w:rPr>
            </w:pPr>
            <w:r>
              <w:rPr>
                <w:sz w:val="16"/>
              </w:rPr>
              <w:t>Bounded reviewed set shows agreed benefit, no new catastrophes, acceptable latency/failure behavior.</w:t>
            </w:r>
          </w:p>
        </w:tc>
      </w:tr>
      <w:tr w:rsidR="000528F9" w14:paraId="33871EE1" w14:textId="77777777">
        <w:trPr>
          <w:jc w:val="center"/>
        </w:trPr>
        <w:tc>
          <w:tcPr>
            <w:tcW w:w="3389" w:type="dxa"/>
          </w:tcPr>
          <w:p w14:paraId="1167E248" w14:textId="77777777" w:rsidR="000528F9" w:rsidRDefault="00000000">
            <w:pPr>
              <w:spacing w:after="0" w:line="240" w:lineRule="auto"/>
              <w:rPr>
                <w:rFonts w:hint="eastAsia"/>
              </w:rPr>
            </w:pPr>
            <w:r>
              <w:rPr>
                <w:sz w:val="16"/>
              </w:rPr>
              <w:t>E deployment</w:t>
            </w:r>
          </w:p>
        </w:tc>
        <w:tc>
          <w:tcPr>
            <w:tcW w:w="3389" w:type="dxa"/>
          </w:tcPr>
          <w:p w14:paraId="5960B06F" w14:textId="77777777" w:rsidR="000528F9" w:rsidRDefault="00000000">
            <w:pPr>
              <w:spacing w:after="0" w:line="240" w:lineRule="auto"/>
              <w:rPr>
                <w:rFonts w:hint="eastAsia"/>
              </w:rPr>
            </w:pPr>
            <w:r>
              <w:rPr>
                <w:sz w:val="16"/>
              </w:rPr>
              <w:t>PENDING</w:t>
            </w:r>
          </w:p>
        </w:tc>
        <w:tc>
          <w:tcPr>
            <w:tcW w:w="3389" w:type="dxa"/>
          </w:tcPr>
          <w:p w14:paraId="6D5D68B7" w14:textId="77777777" w:rsidR="000528F9" w:rsidRDefault="00000000">
            <w:pPr>
              <w:spacing w:after="0" w:line="240" w:lineRule="auto"/>
              <w:rPr>
                <w:rFonts w:hint="eastAsia"/>
              </w:rPr>
            </w:pPr>
            <w:r>
              <w:rPr>
                <w:sz w:val="16"/>
              </w:rPr>
              <w:t>Supported production runtime, monitoring, API compatibility, rollback and operational acceptance.</w:t>
            </w:r>
          </w:p>
        </w:tc>
      </w:tr>
    </w:tbl>
    <w:p w14:paraId="61B874E1" w14:textId="77777777" w:rsidR="000528F9" w:rsidRDefault="000528F9">
      <w:pPr>
        <w:spacing w:after="20"/>
        <w:rPr>
          <w:rFonts w:hint="eastAsia"/>
        </w:rPr>
      </w:pPr>
    </w:p>
    <w:p w14:paraId="7C68BF17" w14:textId="77777777" w:rsidR="000528F9" w:rsidRDefault="00000000">
      <w:pPr>
        <w:pStyle w:val="Heading1"/>
      </w:pPr>
      <w:r>
        <w:t>25. Batch Prediction, Paired Evaluation, and Candidate Freeze</w:t>
      </w:r>
    </w:p>
    <w:p w14:paraId="5977D003" w14:textId="77777777" w:rsidR="000528F9" w:rsidRDefault="00000000">
      <w:pPr>
        <w:rPr>
          <w:rFonts w:hint="eastAsia"/>
        </w:rPr>
      </w:pPr>
      <w:r>
        <w:t>Purpose: assemble a reviewable evaluation from the supported one-image CLI and existing CSV evaluator. The repository currently has no native V6 batch-image inference command, no automatic join to labels, and no end-to-end readiness command. The PowerShell recipe below is manual orchestration, source-composed from verified CSV fields; it was not run against a real labeled batch in this audit.</w:t>
      </w:r>
    </w:p>
    <w:p w14:paraId="6473EA44" w14:textId="77777777" w:rsidR="000528F9" w:rsidRDefault="00000000">
      <w:pPr>
        <w:pStyle w:val="Heading2"/>
      </w:pPr>
      <w:r>
        <w:t>25.1 Baseline evaluation mode without Gemini</w:t>
      </w:r>
    </w:p>
    <w:p w14:paraId="4DEF111D" w14:textId="77777777" w:rsidR="000528F9" w:rsidRDefault="00000000">
      <w:pPr>
        <w:rPr>
          <w:rFonts w:hint="eastAsia"/>
        </w:rPr>
      </w:pPr>
      <w:r>
        <w:t>Use an approved VALIDATION manifest and its explicitly chosen image root. For an EfficientNet/controlled-V6 baseline, create a temporary YAML copy with Gemini disabled and its key removed. A clean dependency installation must include pydantic-settings for FLOOD_CONFIG_PATH to select that copy; verify the selected setting before continuing. This does not edit config/config.yaml. Delete the temporary file after the run.</w:t>
      </w:r>
    </w:p>
    <w:p w14:paraId="67705A47" w14:textId="77777777" w:rsidR="000528F9" w:rsidRDefault="00000000">
      <w:pPr>
        <w:shd w:val="clear" w:color="auto" w:fill="F2F4F7"/>
        <w:spacing w:before="40" w:after="140"/>
        <w:ind w:left="173" w:right="115"/>
        <w:rPr>
          <w:rFonts w:hint="eastAsia"/>
        </w:rPr>
      </w:pPr>
      <w:r>
        <w:rPr>
          <w:rFonts w:ascii="Consolas" w:hAnsi="Consolas"/>
          <w:color w:val="1E3046"/>
          <w:sz w:val="16"/>
        </w:rPr>
        <w:t>$evalCfg = Join-Path $env:TEMP "v6_eval_config.yaml"</w:t>
      </w:r>
      <w:r>
        <w:rPr>
          <w:rFonts w:ascii="Consolas" w:hAnsi="Consolas"/>
          <w:color w:val="1E3046"/>
          <w:sz w:val="16"/>
        </w:rPr>
        <w:br/>
        <w:t>$py = @'</w:t>
      </w:r>
      <w:r>
        <w:rPr>
          <w:rFonts w:ascii="Consolas" w:hAnsi="Consolas"/>
          <w:color w:val="1E3046"/>
          <w:sz w:val="16"/>
        </w:rPr>
        <w:br/>
        <w:t>import sys, yaml</w:t>
      </w:r>
      <w:r>
        <w:rPr>
          <w:rFonts w:ascii="Consolas" w:hAnsi="Consolas"/>
          <w:color w:val="1E3046"/>
          <w:sz w:val="16"/>
        </w:rPr>
        <w:br/>
        <w:t>from pathlib import Path</w:t>
      </w:r>
      <w:r>
        <w:rPr>
          <w:rFonts w:ascii="Consolas" w:hAnsi="Consolas"/>
          <w:color w:val="1E3046"/>
          <w:sz w:val="16"/>
        </w:rPr>
        <w:br/>
        <w:t>cfg = yaml.safe_load(Path("config/config.yaml").read_text(encoding="utf-8"))</w:t>
      </w:r>
      <w:r>
        <w:rPr>
          <w:rFonts w:ascii="Consolas" w:hAnsi="Consolas"/>
          <w:color w:val="1E3046"/>
          <w:sz w:val="16"/>
        </w:rPr>
        <w:br/>
        <w:t>cfg["inference"]["llm_judge"]["enabled"] = False</w:t>
      </w:r>
      <w:r>
        <w:rPr>
          <w:rFonts w:ascii="Consolas" w:hAnsi="Consolas"/>
          <w:color w:val="1E3046"/>
          <w:sz w:val="16"/>
        </w:rPr>
        <w:br/>
        <w:t>cfg["inference"]["llm_judge"]["google_api_key"] = ""</w:t>
      </w:r>
      <w:r>
        <w:rPr>
          <w:rFonts w:ascii="Consolas" w:hAnsi="Consolas"/>
          <w:color w:val="1E3046"/>
          <w:sz w:val="16"/>
        </w:rPr>
        <w:br/>
        <w:t>Path(sys.argv[1]).write_text(yaml.safe_dump(cfg), encoding="utf-8")</w:t>
      </w:r>
      <w:r>
        <w:rPr>
          <w:rFonts w:ascii="Consolas" w:hAnsi="Consolas"/>
          <w:color w:val="1E3046"/>
          <w:sz w:val="16"/>
        </w:rPr>
        <w:br/>
        <w:t>'@</w:t>
      </w:r>
      <w:r>
        <w:rPr>
          <w:rFonts w:ascii="Consolas" w:hAnsi="Consolas"/>
          <w:color w:val="1E3046"/>
          <w:sz w:val="16"/>
        </w:rPr>
        <w:br/>
        <w:t>$py | python - $evalCfg</w:t>
      </w:r>
      <w:r>
        <w:rPr>
          <w:rFonts w:ascii="Consolas" w:hAnsi="Consolas"/>
          <w:color w:val="1E3046"/>
          <w:sz w:val="16"/>
        </w:rPr>
        <w:br/>
        <w:t>$env:FLOOD_CONFIG_PATH = $evalCfg</w:t>
      </w:r>
      <w:r>
        <w:rPr>
          <w:rFonts w:ascii="Consolas" w:hAnsi="Consolas"/>
          <w:color w:val="1E3046"/>
          <w:sz w:val="16"/>
        </w:rPr>
        <w:br/>
        <w:t>python -c "from src.settings import load_settings_dict; c=load_settings_dict(); print(c['inference']['llm_judge']['enabled'])"</w:t>
      </w:r>
    </w:p>
    <w:p w14:paraId="5C444057" w14:textId="77777777" w:rsidR="000528F9" w:rsidRDefault="00000000">
      <w:pPr>
        <w:rPr>
          <w:rFonts w:hint="eastAsia"/>
        </w:rPr>
      </w:pPr>
      <w:r>
        <w:t>The verification command must print False. If it prints True, stop: your environment did not select the temporary config. The copied YAML may contain other settings/secrets, so keep it in a restricted temporary location and remove it promptly.</w:t>
      </w:r>
    </w:p>
    <w:p w14:paraId="41652EAF" w14:textId="77777777" w:rsidR="000528F9" w:rsidRDefault="00000000">
      <w:pPr>
        <w:pStyle w:val="Heading2"/>
      </w:pPr>
      <w:r>
        <w:t>25.2 Build a precomputed V6 evaluation CSV</w:t>
      </w:r>
    </w:p>
    <w:p w14:paraId="61BCCAAF" w14:textId="77777777" w:rsidR="000528F9" w:rsidRDefault="00000000">
      <w:pPr>
        <w:shd w:val="clear" w:color="auto" w:fill="F2F4F7"/>
        <w:spacing w:before="40" w:after="140"/>
        <w:ind w:left="173" w:right="115"/>
        <w:rPr>
          <w:rFonts w:hint="eastAsia"/>
        </w:rPr>
      </w:pPr>
      <w:r>
        <w:rPr>
          <w:rFonts w:ascii="Consolas" w:hAnsi="Consolas"/>
          <w:color w:val="1E3046"/>
          <w:sz w:val="16"/>
        </w:rPr>
        <w:t>$manifest = "&lt;APPROVED_VALIDATION_MANIFEST.csv&gt;"</w:t>
      </w:r>
      <w:r>
        <w:rPr>
          <w:rFonts w:ascii="Consolas" w:hAnsi="Consolas"/>
          <w:color w:val="1E3046"/>
          <w:sz w:val="16"/>
        </w:rPr>
        <w:br/>
        <w:t>$imageRoot = "&lt;APPROVED_IMAGE_ROOT&gt;"</w:t>
      </w:r>
      <w:r>
        <w:rPr>
          <w:rFonts w:ascii="Consolas" w:hAnsi="Consolas"/>
          <w:color w:val="1E3046"/>
          <w:sz w:val="16"/>
        </w:rPr>
        <w:br/>
        <w:t>$rows = foreach ($m in (Import-Csv $manifest)) {</w:t>
      </w:r>
      <w:r>
        <w:rPr>
          <w:rFonts w:ascii="Consolas" w:hAnsi="Consolas"/>
          <w:color w:val="1E3046"/>
          <w:sz w:val="16"/>
        </w:rPr>
        <w:br/>
        <w:t xml:space="preserve">    if ($m.depth_eligible -ne "true") { continue }</w:t>
      </w:r>
      <w:r>
        <w:rPr>
          <w:rFonts w:ascii="Consolas" w:hAnsi="Consolas"/>
          <w:color w:val="1E3046"/>
          <w:sz w:val="16"/>
        </w:rPr>
        <w:br/>
        <w:t xml:space="preserve">    $imagePath = Join-Path $imageRoot $m.filename</w:t>
      </w:r>
      <w:r>
        <w:rPr>
          <w:rFonts w:ascii="Consolas" w:hAnsi="Consolas"/>
          <w:color w:val="1E3046"/>
          <w:sz w:val="16"/>
        </w:rPr>
        <w:br/>
        <w:t xml:space="preserve">    if (-not (Test-Path -LiteralPath $imagePath)) { throw "Missing image: $imagePath" }</w:t>
      </w:r>
      <w:r>
        <w:rPr>
          <w:rFonts w:ascii="Consolas" w:hAnsi="Consolas"/>
          <w:color w:val="1E3046"/>
          <w:sz w:val="16"/>
        </w:rPr>
        <w:br/>
        <w:t xml:space="preserve">    python main.py image $imagePath --storage local | Out-Null</w:t>
      </w:r>
      <w:r>
        <w:rPr>
          <w:rFonts w:ascii="Consolas" w:hAnsi="Consolas"/>
          <w:color w:val="1E3046"/>
          <w:sz w:val="16"/>
        </w:rPr>
        <w:br/>
        <w:t xml:space="preserve">    if ($LASTEXITCODE -ne 0) { throw "Inference failed: $imagePath" }</w:t>
      </w:r>
      <w:r>
        <w:rPr>
          <w:rFonts w:ascii="Consolas" w:hAnsi="Consolas"/>
          <w:color w:val="1E3046"/>
          <w:sz w:val="16"/>
        </w:rPr>
        <w:br/>
        <w:t xml:space="preserve">    $stem = [IO.Path]::GetFileNameWithoutExtension($m.filename)</w:t>
      </w:r>
      <w:r>
        <w:rPr>
          <w:rFonts w:ascii="Consolas" w:hAnsi="Consolas"/>
          <w:color w:val="1E3046"/>
          <w:sz w:val="16"/>
        </w:rPr>
        <w:br/>
        <w:t xml:space="preserve">    $reportPath = "reports/image_predictions/${stem}_v6_prediction.csv"</w:t>
      </w:r>
      <w:r>
        <w:rPr>
          <w:rFonts w:ascii="Consolas" w:hAnsi="Consolas"/>
          <w:color w:val="1E3046"/>
          <w:sz w:val="16"/>
        </w:rPr>
        <w:br/>
        <w:t xml:space="preserve">    $r = Import-Csv $reportPath | Select-Object -First 1</w:t>
      </w:r>
      <w:r>
        <w:rPr>
          <w:rFonts w:ascii="Consolas" w:hAnsi="Consolas"/>
          <w:color w:val="1E3046"/>
          <w:sz w:val="16"/>
        </w:rPr>
        <w:br/>
        <w:t xml:space="preserve">    if ($r.status -ne "success") { throw "Unavailable V6 result: $imagePath" }</w:t>
      </w:r>
      <w:r>
        <w:rPr>
          <w:rFonts w:ascii="Consolas" w:hAnsi="Consolas"/>
          <w:color w:val="1E3046"/>
          <w:sz w:val="16"/>
        </w:rPr>
        <w:br/>
        <w:t xml:space="preserve">    [pscustomobject]@{</w:t>
      </w:r>
      <w:r>
        <w:rPr>
          <w:rFonts w:ascii="Consolas" w:hAnsi="Consolas"/>
          <w:color w:val="1E3046"/>
          <w:sz w:val="16"/>
        </w:rPr>
        <w:br/>
        <w:t xml:space="preserve">        split = "VALIDATION"; image_id = $m.image_id; actual_depth_cm = $m.depth_cm</w:t>
      </w:r>
      <w:r>
        <w:rPr>
          <w:rFonts w:ascii="Consolas" w:hAnsi="Consolas"/>
          <w:color w:val="1E3046"/>
          <w:sz w:val="16"/>
        </w:rPr>
        <w:br/>
        <w:t xml:space="preserve">        primary_depth_cm = $r.primary_depth_cm; final_v6_depth_cm = $r.final_v6_depth_cm</w:t>
      </w:r>
      <w:r>
        <w:rPr>
          <w:rFonts w:ascii="Consolas" w:hAnsi="Consolas"/>
          <w:color w:val="1E3046"/>
          <w:sz w:val="16"/>
        </w:rPr>
        <w:br/>
        <w:t xml:space="preserve">        application_final_depth_cm = $r.application_final_depth_cm</w:t>
      </w:r>
      <w:r>
        <w:rPr>
          <w:rFonts w:ascii="Consolas" w:hAnsi="Consolas"/>
          <w:color w:val="1E3046"/>
          <w:sz w:val="16"/>
        </w:rPr>
        <w:br/>
      </w:r>
      <w:r>
        <w:rPr>
          <w:rFonts w:ascii="Consolas" w:hAnsi="Consolas"/>
          <w:color w:val="1E3046"/>
          <w:sz w:val="16"/>
        </w:rPr>
        <w:lastRenderedPageBreak/>
        <w:t xml:space="preserve">        gemini_enabled = $r.gemini_enabled; gemini_status = $r.gemini_status</w:t>
      </w:r>
      <w:r>
        <w:rPr>
          <w:rFonts w:ascii="Consolas" w:hAnsi="Consolas"/>
          <w:color w:val="1E3046"/>
          <w:sz w:val="16"/>
        </w:rPr>
        <w:br/>
        <w:t xml:space="preserve">        gemini_correction_applied = $r.gemini_correction_applied</w:t>
      </w:r>
      <w:r>
        <w:rPr>
          <w:rFonts w:ascii="Consolas" w:hAnsi="Consolas"/>
          <w:color w:val="1E3046"/>
          <w:sz w:val="16"/>
        </w:rPr>
        <w:br/>
        <w:t xml:space="preserve">        checkpoint_sha256 = $r.checkpoint_sha256; decision_source = $r.decision_source</w:t>
      </w:r>
      <w:r>
        <w:rPr>
          <w:rFonts w:ascii="Consolas" w:hAnsi="Consolas"/>
          <w:color w:val="1E3046"/>
          <w:sz w:val="16"/>
        </w:rPr>
        <w:br/>
        <w:t xml:space="preserve">    }</w:t>
      </w:r>
      <w:r>
        <w:rPr>
          <w:rFonts w:ascii="Consolas" w:hAnsi="Consolas"/>
          <w:color w:val="1E3046"/>
          <w:sz w:val="16"/>
        </w:rPr>
        <w:br/>
        <w:t>}</w:t>
      </w:r>
      <w:r>
        <w:rPr>
          <w:rFonts w:ascii="Consolas" w:hAnsi="Consolas"/>
          <w:color w:val="1E3046"/>
          <w:sz w:val="16"/>
        </w:rPr>
        <w:br/>
        <w:t>$rows | Export-Csv "reports/v6_validation_predictions.csv" -NoTypeInformation</w:t>
      </w:r>
    </w:p>
    <w:p w14:paraId="22B896FC" w14:textId="77777777" w:rsidR="000528F9" w:rsidRDefault="00000000">
      <w:pPr>
        <w:rPr>
          <w:rFonts w:hint="eastAsia"/>
        </w:rPr>
      </w:pPr>
      <w:r>
        <w:t>This calls the current shared V6 path once per image, reads each per-image CSV immediately, and writes the precomputed columns the evaluator expects. Same-stem image reports overwrite each other, so retain the assembled rows and use unique image IDs. The loop is untested on a real batch, and it does not verify image/group eligibility or schema beyond the explicit checks shown. Large batches reload the checkpoint per image and may be slow.</w:t>
      </w:r>
    </w:p>
    <w:p w14:paraId="1E84FB3E" w14:textId="77777777" w:rsidR="000528F9" w:rsidRDefault="00000000">
      <w:pPr>
        <w:shd w:val="clear" w:color="auto" w:fill="F2F4F7"/>
        <w:spacing w:before="40" w:after="140"/>
        <w:ind w:left="173" w:right="115"/>
        <w:rPr>
          <w:rFonts w:hint="eastAsia"/>
        </w:rPr>
      </w:pPr>
      <w:r>
        <w:rPr>
          <w:rFonts w:ascii="Consolas" w:hAnsi="Consolas"/>
          <w:color w:val="1E3046"/>
          <w:sz w:val="16"/>
        </w:rPr>
        <w:t>python scripts/evaluate_v6_future_template.py --predictions "reports/v6_validation_predictions.csv" --output "reports/v6_validation_metrics.json" --mode development</w:t>
      </w:r>
      <w:r>
        <w:rPr>
          <w:rFonts w:ascii="Consolas" w:hAnsi="Consolas"/>
          <w:color w:val="1E3046"/>
          <w:sz w:val="16"/>
        </w:rPr>
        <w:br/>
        <w:t>Remove-Item Env:FLOOD_CONFIG_PATH -ErrorAction SilentlyContinue</w:t>
      </w:r>
      <w:r>
        <w:rPr>
          <w:rFonts w:ascii="Consolas" w:hAnsi="Consolas"/>
          <w:color w:val="1E3046"/>
          <w:sz w:val="16"/>
        </w:rPr>
        <w:br/>
        <w:t>Remove-Item -LiteralPath $evalCfg -ErrorAction SilentlyContinue</w:t>
      </w:r>
    </w:p>
    <w:p w14:paraId="6EA74E1D" w14:textId="77777777" w:rsidR="000528F9" w:rsidRDefault="00000000">
      <w:pPr>
        <w:rPr>
          <w:rFonts w:hint="eastAsia"/>
        </w:rPr>
      </w:pPr>
      <w:r>
        <w:t>The evaluator was source-verified and its --help executed. It computes separate and paired metrics for primary_depth_cm, final_v6_depth_cm and application_final_depth_cm. Its inputs are precomputed rows only; it does not run inference or inspect images. It blocks consumed TEST/INTERNAL_TEST/EXTERNAL_CHALLENGE rows and requires final_evaluation plus an existing candidate-freeze file for CHALLENGE rows.</w:t>
      </w:r>
    </w:p>
    <w:p w14:paraId="236CB183" w14:textId="77777777" w:rsidR="000528F9" w:rsidRDefault="00000000">
      <w:pPr>
        <w:pStyle w:val="Heading2"/>
      </w:pPr>
      <w:r>
        <w:t>25.3 Baseline versus candidate on identical images</w:t>
      </w:r>
    </w:p>
    <w:p w14:paraId="1BE2B58D" w14:textId="77777777" w:rsidR="000528F9" w:rsidRDefault="00000000">
      <w:pPr>
        <w:rPr>
          <w:rFonts w:hint="eastAsia"/>
        </w:rPr>
      </w:pPr>
      <w:r>
        <w:t>Use scripts/evaluate_candidate_depth_model.py for a direct paired primary-checkpoint comparison on one approved development/validation split. It writes production_pred_cm, candidate_pred_cm, actual_depth_cm, errors and candidate_better. The two-checkpoint script uses its own compatible model loader and unrounded predictions; it is not the shared V6 application evaluator. For full V6/application comparison, repeat the manual batch above with two temporary configs selecting baseline and candidate checkpoints, export separate CSVs, verify identical image_id sets and labels, then compare paired rows. The repository does not currently enforce that join.</w:t>
      </w:r>
    </w:p>
    <w:p w14:paraId="635B9639" w14:textId="77777777" w:rsidR="000528F9" w:rsidRDefault="00000000">
      <w:pPr>
        <w:pStyle w:val="Heading2"/>
      </w:pPr>
      <w:r>
        <w:t>25.4 Candidate freeze and one-time challenge gate</w:t>
      </w:r>
    </w:p>
    <w:p w14:paraId="4B9EE4CB" w14:textId="77777777" w:rsidR="000528F9" w:rsidRDefault="00000000">
      <w:pPr>
        <w:rPr>
          <w:rFonts w:hint="eastAsia"/>
        </w:rPr>
      </w:pPr>
      <w:r>
        <w:t>After development selection, freeze the code commit and clean-tree state, config snapshot/hash, candidate and baseline checkpoint hashes, training/validation/challenge manifest hashes, measured-label provenance, paired result files and selected thresholds. Create a human-reviewed candidate_freeze.json before any one-time Challenge evaluation. The existing evaluator checks only that --candidate-freeze names a file; it does not validate the JSON contents or ensure the checkpoint is the frozen one. That weak gate is an implementation gap, not production certification.</w:t>
      </w:r>
    </w:p>
    <w:p w14:paraId="29BC22A7" w14:textId="77777777" w:rsidR="000528F9" w:rsidRDefault="00000000">
      <w:pPr>
        <w:shd w:val="clear" w:color="auto" w:fill="F2F4F7"/>
        <w:spacing w:before="40" w:after="140"/>
        <w:ind w:left="173" w:right="115"/>
        <w:rPr>
          <w:rFonts w:hint="eastAsia"/>
        </w:rPr>
      </w:pPr>
      <w:r>
        <w:rPr>
          <w:rFonts w:ascii="Consolas" w:hAnsi="Consolas"/>
          <w:color w:val="1E3046"/>
          <w:sz w:val="16"/>
        </w:rPr>
        <w:t>git rev-parse HEAD</w:t>
      </w:r>
      <w:r>
        <w:rPr>
          <w:rFonts w:ascii="Consolas" w:hAnsi="Consolas"/>
          <w:color w:val="1E3046"/>
          <w:sz w:val="16"/>
        </w:rPr>
        <w:br/>
        <w:t>git status --short</w:t>
      </w:r>
      <w:r>
        <w:rPr>
          <w:rFonts w:ascii="Consolas" w:hAnsi="Consolas"/>
          <w:color w:val="1E3046"/>
          <w:sz w:val="16"/>
        </w:rPr>
        <w:br/>
        <w:t>Get-FileHash "models/candidate/&lt;CANDIDATE_ID&gt;.pth" -Algorithm SHA256</w:t>
      </w:r>
      <w:r>
        <w:rPr>
          <w:rFonts w:ascii="Consolas" w:hAnsi="Consolas"/>
          <w:color w:val="1E3046"/>
          <w:sz w:val="16"/>
        </w:rPr>
        <w:br/>
        <w:t>Get-FileHash "&lt;APPROVED_SPLIT_DIR&gt;/train_manifest.csv" -Algorithm SHA256</w:t>
      </w:r>
      <w:r>
        <w:rPr>
          <w:rFonts w:ascii="Consolas" w:hAnsi="Consolas"/>
          <w:color w:val="1E3046"/>
          <w:sz w:val="16"/>
        </w:rPr>
        <w:br/>
        <w:t>Get-FileHash "&lt;APPROVED_SPLIT_DIR&gt;/validation_manifest.csv" -Algorithm SHA256</w:t>
      </w:r>
      <w:r>
        <w:rPr>
          <w:rFonts w:ascii="Consolas" w:hAnsi="Consolas"/>
          <w:color w:val="1E3046"/>
          <w:sz w:val="16"/>
        </w:rPr>
        <w:br/>
        <w:t>Get-FileHash "&lt;APPROVED_SPLIT_DIR&gt;/challenge_manifest.csv" -Algorithm SHA256</w:t>
      </w:r>
      <w:r>
        <w:rPr>
          <w:rFonts w:ascii="Consolas" w:hAnsi="Consolas"/>
          <w:color w:val="1E3046"/>
          <w:sz w:val="16"/>
        </w:rPr>
        <w:br/>
        <w:t>Get-FileHash "reports/v6_validation_predictions.csv" -Algorithm SHA256</w:t>
      </w:r>
    </w:p>
    <w:p w14:paraId="318A3184" w14:textId="77777777" w:rsidR="000528F9" w:rsidRDefault="00000000">
      <w:pPr>
        <w:rPr>
          <w:rFonts w:hint="eastAsia"/>
        </w:rPr>
      </w:pPr>
      <w:r>
        <w:t>Do not run final evaluation while the candidate/config/split identity is ambiguous or while thresholds are undecided. There is no agreed V6 production pass limit in executable config or current readiness reports; acceptance thresholds and ownership remain pending. Historical comparison metrics are baseline context only.</w:t>
      </w:r>
    </w:p>
    <w:p w14:paraId="1D9A6E6C" w14:textId="77777777" w:rsidR="000528F9" w:rsidRDefault="00000000">
      <w:pPr>
        <w:pStyle w:val="Heading2"/>
      </w:pPr>
      <w:r>
        <w:t>25.5 Candidate freeze record example</w:t>
      </w:r>
    </w:p>
    <w:p w14:paraId="488AD410" w14:textId="77777777" w:rsidR="000528F9" w:rsidRDefault="00000000">
      <w:pPr>
        <w:shd w:val="clear" w:color="auto" w:fill="F2F4F7"/>
        <w:spacing w:before="40" w:after="140"/>
        <w:ind w:left="173" w:right="115"/>
        <w:rPr>
          <w:rFonts w:hint="eastAsia"/>
        </w:rPr>
      </w:pPr>
      <w:r>
        <w:rPr>
          <w:rFonts w:ascii="Consolas" w:hAnsi="Consolas"/>
          <w:color w:val="1E3046"/>
          <w:sz w:val="16"/>
        </w:rPr>
        <w:t>{</w:t>
      </w:r>
      <w:r>
        <w:rPr>
          <w:rFonts w:ascii="Consolas" w:hAnsi="Consolas"/>
          <w:color w:val="1E3046"/>
          <w:sz w:val="16"/>
        </w:rPr>
        <w:br/>
        <w:t xml:space="preserve">  "code_commit": "&lt;FULL_GIT_COMMIT&gt;",</w:t>
      </w:r>
      <w:r>
        <w:rPr>
          <w:rFonts w:ascii="Consolas" w:hAnsi="Consolas"/>
          <w:color w:val="1E3046"/>
          <w:sz w:val="16"/>
        </w:rPr>
        <w:br/>
        <w:t xml:space="preserve">  "working_tree_clean": true,</w:t>
      </w:r>
      <w:r>
        <w:rPr>
          <w:rFonts w:ascii="Consolas" w:hAnsi="Consolas"/>
          <w:color w:val="1E3046"/>
          <w:sz w:val="16"/>
        </w:rPr>
        <w:br/>
        <w:t xml:space="preserve">  "config_sha256": "&lt;HASH_OF_SANITIZED_CONFIG_SNAPSHOT&gt;",</w:t>
      </w:r>
      <w:r>
        <w:rPr>
          <w:rFonts w:ascii="Consolas" w:hAnsi="Consolas"/>
          <w:color w:val="1E3046"/>
          <w:sz w:val="16"/>
        </w:rPr>
        <w:br/>
        <w:t xml:space="preserve">  "baseline_checkpoint_sha256": "78bd165a30b8fee67d17d7ec13b840d6cbdd9d2504445443bf61d52248b5fb40",</w:t>
      </w:r>
      <w:r>
        <w:rPr>
          <w:rFonts w:ascii="Consolas" w:hAnsi="Consolas"/>
          <w:color w:val="1E3046"/>
          <w:sz w:val="16"/>
        </w:rPr>
        <w:br/>
        <w:t xml:space="preserve">  "candidate_checkpoint_sha256": "&lt;CANDIDATE_SHA256&gt;",</w:t>
      </w:r>
      <w:r>
        <w:rPr>
          <w:rFonts w:ascii="Consolas" w:hAnsi="Consolas"/>
          <w:color w:val="1E3046"/>
          <w:sz w:val="16"/>
        </w:rPr>
        <w:br/>
        <w:t xml:space="preserve">  "train_manifest_sha256": "&lt;TRAIN_MANIFEST_HASH&gt;",</w:t>
      </w:r>
      <w:r>
        <w:rPr>
          <w:rFonts w:ascii="Consolas" w:hAnsi="Consolas"/>
          <w:color w:val="1E3046"/>
          <w:sz w:val="16"/>
        </w:rPr>
        <w:br/>
        <w:t xml:space="preserve">  "validation_manifest_sha256": "&lt;VALIDATION_MANIFEST_HASH&gt;",</w:t>
      </w:r>
      <w:r>
        <w:rPr>
          <w:rFonts w:ascii="Consolas" w:hAnsi="Consolas"/>
          <w:color w:val="1E3046"/>
          <w:sz w:val="16"/>
        </w:rPr>
        <w:br/>
        <w:t xml:space="preserve">  "challenge_manifest_sha256": "&lt;CHALLENGE_MANIFEST_HASH&gt;",</w:t>
      </w:r>
      <w:r>
        <w:rPr>
          <w:rFonts w:ascii="Consolas" w:hAnsi="Consolas"/>
          <w:color w:val="1E3046"/>
          <w:sz w:val="16"/>
        </w:rPr>
        <w:br/>
        <w:t xml:space="preserve">  "validation_result_sha256": "&lt;PAIRED_RESULT_HASH&gt;",</w:t>
      </w:r>
      <w:r>
        <w:rPr>
          <w:rFonts w:ascii="Consolas" w:hAnsi="Consolas"/>
          <w:color w:val="1E3046"/>
          <w:sz w:val="16"/>
        </w:rPr>
        <w:br/>
        <w:t xml:space="preserve">  "label_provenance_review": "&lt;REVIEW_RECORD&gt;",</w:t>
      </w:r>
      <w:r>
        <w:rPr>
          <w:rFonts w:ascii="Consolas" w:hAnsi="Consolas"/>
          <w:color w:val="1E3046"/>
          <w:sz w:val="16"/>
        </w:rPr>
        <w:br/>
      </w:r>
      <w:r>
        <w:rPr>
          <w:rFonts w:ascii="Consolas" w:hAnsi="Consolas"/>
          <w:color w:val="1E3046"/>
          <w:sz w:val="16"/>
        </w:rPr>
        <w:lastRenderedPageBreak/>
        <w:t xml:space="preserve">  "acceptance_policy_id": "&lt;APPROVED_POLICY_OR_PENDING&gt;"</w:t>
      </w:r>
      <w:r>
        <w:rPr>
          <w:rFonts w:ascii="Consolas" w:hAnsi="Consolas"/>
          <w:color w:val="1E3046"/>
          <w:sz w:val="16"/>
        </w:rPr>
        <w:br/>
        <w:t>}</w:t>
      </w:r>
    </w:p>
    <w:p w14:paraId="10F657CF" w14:textId="77777777" w:rsidR="000528F9" w:rsidRDefault="00000000">
      <w:pPr>
        <w:rPr>
          <w:rFonts w:hint="eastAsia"/>
        </w:rPr>
      </w:pPr>
      <w:r>
        <w:t>This is the required human-reviewed record shape, not a repository-generated artifact. Do not mark working_tree_clean true in the present dirty checkout. Keep the sanitized config snapshot and paired results under controlled storage. The current evaluator accepts any existing candidate-freeze file, so content review is a manual gate until validation tooling is added.</w:t>
      </w:r>
    </w:p>
    <w:p w14:paraId="55936C8D" w14:textId="77777777" w:rsidR="000528F9" w:rsidRDefault="00000000">
      <w:pPr>
        <w:pStyle w:val="Heading1"/>
      </w:pPr>
      <w:r>
        <w:t>26. Verification Gaps and Receiving-Developer Actions</w:t>
      </w:r>
    </w:p>
    <w:p w14:paraId="13B83A96" w14:textId="77777777" w:rsidR="000528F9" w:rsidRDefault="00000000">
      <w:pPr>
        <w:rPr>
          <w:rFonts w:hint="eastAsia"/>
        </w:rPr>
      </w:pPr>
      <w:r>
        <w:t>Purpose: make the remaining work explicit and prevent a source-verified command from being mistaken for an executed end-to-end workflow.</w:t>
      </w:r>
    </w:p>
    <w:tbl>
      <w:tblPr>
        <w:tblStyle w:val="TableGrid"/>
        <w:tblW w:w="0" w:type="auto"/>
        <w:jc w:val="center"/>
        <w:tblLayout w:type="fixed"/>
        <w:tblLook w:val="04A0" w:firstRow="1" w:lastRow="0" w:firstColumn="1" w:lastColumn="0" w:noHBand="0" w:noVBand="1"/>
      </w:tblPr>
      <w:tblGrid>
        <w:gridCol w:w="3389"/>
        <w:gridCol w:w="3389"/>
        <w:gridCol w:w="3389"/>
      </w:tblGrid>
      <w:tr w:rsidR="000528F9" w14:paraId="79683D2D" w14:textId="77777777">
        <w:trPr>
          <w:tblHeader/>
          <w:jc w:val="center"/>
        </w:trPr>
        <w:tc>
          <w:tcPr>
            <w:tcW w:w="3389" w:type="dxa"/>
            <w:shd w:val="clear" w:color="auto" w:fill="17365D"/>
          </w:tcPr>
          <w:p w14:paraId="1DAC4C69" w14:textId="77777777" w:rsidR="000528F9" w:rsidRDefault="00000000">
            <w:pPr>
              <w:spacing w:after="0"/>
              <w:rPr>
                <w:rFonts w:hint="eastAsia"/>
              </w:rPr>
            </w:pPr>
            <w:r>
              <w:rPr>
                <w:b/>
                <w:color w:val="FFFFFF"/>
                <w:sz w:val="16"/>
              </w:rPr>
              <w:t>Gap</w:t>
            </w:r>
          </w:p>
        </w:tc>
        <w:tc>
          <w:tcPr>
            <w:tcW w:w="3389" w:type="dxa"/>
            <w:shd w:val="clear" w:color="auto" w:fill="17365D"/>
          </w:tcPr>
          <w:p w14:paraId="75FC094B" w14:textId="77777777" w:rsidR="000528F9" w:rsidRDefault="00000000">
            <w:pPr>
              <w:spacing w:after="0"/>
              <w:rPr>
                <w:rFonts w:hint="eastAsia"/>
              </w:rPr>
            </w:pPr>
            <w:r>
              <w:rPr>
                <w:b/>
                <w:color w:val="FFFFFF"/>
                <w:sz w:val="16"/>
              </w:rPr>
              <w:t>Evidence in this checkout</w:t>
            </w:r>
          </w:p>
        </w:tc>
        <w:tc>
          <w:tcPr>
            <w:tcW w:w="3389" w:type="dxa"/>
            <w:shd w:val="clear" w:color="auto" w:fill="17365D"/>
          </w:tcPr>
          <w:p w14:paraId="60FD8871" w14:textId="77777777" w:rsidR="000528F9" w:rsidRDefault="00000000">
            <w:pPr>
              <w:spacing w:after="0"/>
              <w:rPr>
                <w:rFonts w:hint="eastAsia"/>
              </w:rPr>
            </w:pPr>
            <w:r>
              <w:rPr>
                <w:b/>
                <w:color w:val="FFFFFF"/>
                <w:sz w:val="16"/>
              </w:rPr>
              <w:t>Required resolution</w:t>
            </w:r>
          </w:p>
        </w:tc>
      </w:tr>
      <w:tr w:rsidR="000528F9" w14:paraId="3426C123" w14:textId="77777777">
        <w:trPr>
          <w:jc w:val="center"/>
        </w:trPr>
        <w:tc>
          <w:tcPr>
            <w:tcW w:w="3389" w:type="dxa"/>
          </w:tcPr>
          <w:p w14:paraId="2EFFD74B" w14:textId="77777777" w:rsidR="000528F9" w:rsidRDefault="00000000">
            <w:pPr>
              <w:spacing w:after="0" w:line="240" w:lineRule="auto"/>
              <w:rPr>
                <w:rFonts w:hint="eastAsia"/>
              </w:rPr>
            </w:pPr>
            <w:r>
              <w:rPr>
                <w:sz w:val="16"/>
              </w:rPr>
              <w:t>Original active training split</w:t>
            </w:r>
          </w:p>
        </w:tc>
        <w:tc>
          <w:tcPr>
            <w:tcW w:w="3389" w:type="dxa"/>
          </w:tcPr>
          <w:p w14:paraId="27F31A1C" w14:textId="77777777" w:rsidR="000528F9" w:rsidRDefault="00000000">
            <w:pPr>
              <w:spacing w:after="0" w:line="240" w:lineRule="auto"/>
              <w:rPr>
                <w:rFonts w:hint="eastAsia"/>
              </w:rPr>
            </w:pPr>
            <w:r>
              <w:rPr>
                <w:sz w:val="16"/>
              </w:rPr>
              <w:t>Checkpoint training_config names training_runs/clean_hardneg_20260816_222310, which is absent.</w:t>
            </w:r>
          </w:p>
        </w:tc>
        <w:tc>
          <w:tcPr>
            <w:tcW w:w="3389" w:type="dxa"/>
          </w:tcPr>
          <w:p w14:paraId="343D710D" w14:textId="77777777" w:rsidR="000528F9" w:rsidRDefault="00000000">
            <w:pPr>
              <w:spacing w:after="0" w:line="240" w:lineRule="auto"/>
              <w:rPr>
                <w:rFonts w:hint="eastAsia"/>
              </w:rPr>
            </w:pPr>
            <w:r>
              <w:rPr>
                <w:sz w:val="16"/>
              </w:rPr>
              <w:t>Recover immutable original image/label/split files and provenance or explicitly classify the checkpoint as not fully reproducible.</w:t>
            </w:r>
          </w:p>
        </w:tc>
      </w:tr>
      <w:tr w:rsidR="000528F9" w14:paraId="5EC29AF7" w14:textId="77777777">
        <w:trPr>
          <w:jc w:val="center"/>
        </w:trPr>
        <w:tc>
          <w:tcPr>
            <w:tcW w:w="3389" w:type="dxa"/>
          </w:tcPr>
          <w:p w14:paraId="4DCC2525" w14:textId="77777777" w:rsidR="000528F9" w:rsidRDefault="00000000">
            <w:pPr>
              <w:spacing w:after="0" w:line="240" w:lineRule="auto"/>
              <w:rPr>
                <w:rFonts w:hint="eastAsia"/>
              </w:rPr>
            </w:pPr>
            <w:r>
              <w:rPr>
                <w:sz w:val="16"/>
              </w:rPr>
              <w:t>New-data-to-trainer adapter</w:t>
            </w:r>
          </w:p>
        </w:tc>
        <w:tc>
          <w:tcPr>
            <w:tcW w:w="3389" w:type="dxa"/>
          </w:tcPr>
          <w:p w14:paraId="2BB9D695" w14:textId="77777777" w:rsidR="000528F9" w:rsidRDefault="00000000">
            <w:pPr>
              <w:spacing w:after="0" w:line="240" w:lineRule="auto"/>
              <w:rPr>
                <w:rFonts w:hint="eastAsia"/>
              </w:rPr>
            </w:pPr>
            <w:r>
              <w:rPr>
                <w:sz w:val="16"/>
              </w:rPr>
              <w:t>V6 preparer writes typed manifests; candidate trainer reads copied images and filename,depth_cm CSVs.</w:t>
            </w:r>
          </w:p>
        </w:tc>
        <w:tc>
          <w:tcPr>
            <w:tcW w:w="3389" w:type="dxa"/>
          </w:tcPr>
          <w:p w14:paraId="1369D950" w14:textId="77777777" w:rsidR="000528F9" w:rsidRDefault="00000000">
            <w:pPr>
              <w:spacing w:after="0" w:line="240" w:lineRule="auto"/>
              <w:rPr>
                <w:rFonts w:hint="eastAsia"/>
              </w:rPr>
            </w:pPr>
            <w:r>
              <w:rPr>
                <w:sz w:val="16"/>
              </w:rPr>
              <w:t>Implement and test an approved converter that enforces depth eligibility, measured labels, group lock and frozen challenge exclusion.</w:t>
            </w:r>
          </w:p>
        </w:tc>
      </w:tr>
      <w:tr w:rsidR="000528F9" w14:paraId="0ECE75E6" w14:textId="77777777">
        <w:trPr>
          <w:jc w:val="center"/>
        </w:trPr>
        <w:tc>
          <w:tcPr>
            <w:tcW w:w="3389" w:type="dxa"/>
          </w:tcPr>
          <w:p w14:paraId="6ABFEBD1" w14:textId="77777777" w:rsidR="000528F9" w:rsidRDefault="00000000">
            <w:pPr>
              <w:spacing w:after="0" w:line="240" w:lineRule="auto"/>
              <w:rPr>
                <w:rFonts w:hint="eastAsia"/>
              </w:rPr>
            </w:pPr>
            <w:r>
              <w:rPr>
                <w:sz w:val="16"/>
              </w:rPr>
              <w:t>Cross-corpus duplicates/label conflicts</w:t>
            </w:r>
          </w:p>
        </w:tc>
        <w:tc>
          <w:tcPr>
            <w:tcW w:w="3389" w:type="dxa"/>
          </w:tcPr>
          <w:p w14:paraId="5FC694F4" w14:textId="77777777" w:rsidR="000528F9" w:rsidRDefault="00000000">
            <w:pPr>
              <w:spacing w:after="0" w:line="240" w:lineRule="auto"/>
              <w:rPr>
                <w:rFonts w:hint="eastAsia"/>
              </w:rPr>
            </w:pPr>
            <w:r>
              <w:rPr>
                <w:sz w:val="16"/>
              </w:rPr>
              <w:t>V6 preparer checks the submitted batch; source_session_id is the only declared event grouping, and same-content conflicting labels are not auto-quarantined.</w:t>
            </w:r>
          </w:p>
        </w:tc>
        <w:tc>
          <w:tcPr>
            <w:tcW w:w="3389" w:type="dxa"/>
          </w:tcPr>
          <w:p w14:paraId="604D4149" w14:textId="77777777" w:rsidR="000528F9" w:rsidRDefault="00000000">
            <w:pPr>
              <w:spacing w:after="0" w:line="240" w:lineRule="auto"/>
              <w:rPr>
                <w:rFonts w:hint="eastAsia"/>
              </w:rPr>
            </w:pPr>
            <w:r>
              <w:rPr>
                <w:sz w:val="16"/>
              </w:rPr>
              <w:t>Audit against training/evaluation corpus without revealing challenge labels to tuning; resolve conflicts from measurement records.</w:t>
            </w:r>
          </w:p>
        </w:tc>
      </w:tr>
      <w:tr w:rsidR="000528F9" w14:paraId="01CFEA65" w14:textId="77777777">
        <w:trPr>
          <w:jc w:val="center"/>
        </w:trPr>
        <w:tc>
          <w:tcPr>
            <w:tcW w:w="3389" w:type="dxa"/>
          </w:tcPr>
          <w:p w14:paraId="218DAD02" w14:textId="77777777" w:rsidR="000528F9" w:rsidRDefault="00000000">
            <w:pPr>
              <w:spacing w:after="0" w:line="240" w:lineRule="auto"/>
              <w:rPr>
                <w:rFonts w:hint="eastAsia"/>
              </w:rPr>
            </w:pPr>
            <w:r>
              <w:rPr>
                <w:sz w:val="16"/>
              </w:rPr>
              <w:t>Training checkpoint integrity</w:t>
            </w:r>
          </w:p>
        </w:tc>
        <w:tc>
          <w:tcPr>
            <w:tcW w:w="3389" w:type="dxa"/>
          </w:tcPr>
          <w:p w14:paraId="5332DEE5" w14:textId="77777777" w:rsidR="000528F9" w:rsidRDefault="00000000">
            <w:pPr>
              <w:spacing w:after="0" w:line="240" w:lineRule="auto"/>
              <w:rPr>
                <w:rFonts w:hint="eastAsia"/>
              </w:rPr>
            </w:pPr>
            <w:r>
              <w:rPr>
                <w:sz w:val="16"/>
              </w:rPr>
              <w:t>Best state_dict is retained without deep copy; metadata best epoch may not identify stored tensor epoch. No optimizer resume.</w:t>
            </w:r>
          </w:p>
        </w:tc>
        <w:tc>
          <w:tcPr>
            <w:tcW w:w="3389" w:type="dxa"/>
          </w:tcPr>
          <w:p w14:paraId="619DE7BB" w14:textId="77777777" w:rsidR="000528F9" w:rsidRDefault="00000000">
            <w:pPr>
              <w:spacing w:after="0" w:line="240" w:lineRule="auto"/>
              <w:rPr>
                <w:rFonts w:hint="eastAsia"/>
              </w:rPr>
            </w:pPr>
            <w:r>
              <w:rPr>
                <w:sz w:val="16"/>
              </w:rPr>
              <w:t>Fix in a separate training-code task, test best-weight snapshot and resume behavior before a new candidate run.</w:t>
            </w:r>
          </w:p>
        </w:tc>
      </w:tr>
      <w:tr w:rsidR="000528F9" w14:paraId="71E4025B" w14:textId="77777777">
        <w:trPr>
          <w:jc w:val="center"/>
        </w:trPr>
        <w:tc>
          <w:tcPr>
            <w:tcW w:w="3389" w:type="dxa"/>
          </w:tcPr>
          <w:p w14:paraId="205FE907" w14:textId="77777777" w:rsidR="000528F9" w:rsidRDefault="00000000">
            <w:pPr>
              <w:spacing w:after="0" w:line="240" w:lineRule="auto"/>
              <w:rPr>
                <w:rFonts w:hint="eastAsia"/>
              </w:rPr>
            </w:pPr>
            <w:r>
              <w:rPr>
                <w:sz w:val="16"/>
              </w:rPr>
              <w:t>Batch V6 and candidate join</w:t>
            </w:r>
          </w:p>
        </w:tc>
        <w:tc>
          <w:tcPr>
            <w:tcW w:w="3389" w:type="dxa"/>
          </w:tcPr>
          <w:p w14:paraId="1A7B7E33" w14:textId="77777777" w:rsidR="000528F9" w:rsidRDefault="00000000">
            <w:pPr>
              <w:spacing w:after="0" w:line="240" w:lineRule="auto"/>
              <w:rPr>
                <w:rFonts w:hint="eastAsia"/>
              </w:rPr>
            </w:pPr>
            <w:r>
              <w:rPr>
                <w:sz w:val="16"/>
              </w:rPr>
              <w:t>No native batch image inference, automatic label join, paired baseline/candidate V6 comparison, or freeze validation command.</w:t>
            </w:r>
          </w:p>
        </w:tc>
        <w:tc>
          <w:tcPr>
            <w:tcW w:w="3389" w:type="dxa"/>
          </w:tcPr>
          <w:p w14:paraId="0EA52E0B" w14:textId="77777777" w:rsidR="000528F9" w:rsidRDefault="00000000">
            <w:pPr>
              <w:spacing w:after="0" w:line="240" w:lineRule="auto"/>
              <w:rPr>
                <w:rFonts w:hint="eastAsia"/>
              </w:rPr>
            </w:pPr>
            <w:r>
              <w:rPr>
                <w:sz w:val="16"/>
              </w:rPr>
              <w:t>Add tool using shared V6 inference and immutable IDs/hashes; validate reporting and challenge gate. Manual PowerShell recipe is provisional.</w:t>
            </w:r>
          </w:p>
        </w:tc>
      </w:tr>
      <w:tr w:rsidR="000528F9" w14:paraId="47B1CFCD" w14:textId="77777777">
        <w:trPr>
          <w:jc w:val="center"/>
        </w:trPr>
        <w:tc>
          <w:tcPr>
            <w:tcW w:w="3389" w:type="dxa"/>
          </w:tcPr>
          <w:p w14:paraId="533B5D43" w14:textId="77777777" w:rsidR="000528F9" w:rsidRDefault="00000000">
            <w:pPr>
              <w:spacing w:after="0" w:line="240" w:lineRule="auto"/>
              <w:rPr>
                <w:rFonts w:hint="eastAsia"/>
              </w:rPr>
            </w:pPr>
            <w:r>
              <w:rPr>
                <w:sz w:val="16"/>
              </w:rPr>
              <w:t>Real-checkpoint parity test</w:t>
            </w:r>
          </w:p>
        </w:tc>
        <w:tc>
          <w:tcPr>
            <w:tcW w:w="3389" w:type="dxa"/>
          </w:tcPr>
          <w:p w14:paraId="2775A517" w14:textId="77777777" w:rsidR="000528F9" w:rsidRDefault="00000000">
            <w:pPr>
              <w:spacing w:after="0" w:line="240" w:lineRule="auto"/>
              <w:rPr>
                <w:rFonts w:hint="eastAsia"/>
              </w:rPr>
            </w:pPr>
            <w:r>
              <w:rPr>
                <w:sz w:val="16"/>
              </w:rPr>
              <w:t>Opt-in test expects old JSON last line and Final depth console text, while current CLI is concise; it assumes Gemini disabled though current config enables it.</w:t>
            </w:r>
          </w:p>
        </w:tc>
        <w:tc>
          <w:tcPr>
            <w:tcW w:w="3389" w:type="dxa"/>
          </w:tcPr>
          <w:p w14:paraId="674B1D59" w14:textId="77777777" w:rsidR="000528F9" w:rsidRDefault="00000000">
            <w:pPr>
              <w:spacing w:after="0" w:line="240" w:lineRule="auto"/>
              <w:rPr>
                <w:rFonts w:hint="eastAsia"/>
              </w:rPr>
            </w:pPr>
            <w:r>
              <w:rPr>
                <w:sz w:val="16"/>
              </w:rPr>
              <w:t>Update test isolation/output parsing without changing V6 math, then rerun approved image/video parity with Gemini mocked or disabled.</w:t>
            </w:r>
          </w:p>
        </w:tc>
      </w:tr>
      <w:tr w:rsidR="000528F9" w14:paraId="572B4135" w14:textId="77777777">
        <w:trPr>
          <w:jc w:val="center"/>
        </w:trPr>
        <w:tc>
          <w:tcPr>
            <w:tcW w:w="3389" w:type="dxa"/>
          </w:tcPr>
          <w:p w14:paraId="0B7DB79A" w14:textId="77777777" w:rsidR="000528F9" w:rsidRDefault="00000000">
            <w:pPr>
              <w:spacing w:after="0" w:line="240" w:lineRule="auto"/>
              <w:rPr>
                <w:rFonts w:hint="eastAsia"/>
              </w:rPr>
            </w:pPr>
            <w:r>
              <w:rPr>
                <w:sz w:val="16"/>
              </w:rPr>
              <w:t>Environment reproducibility</w:t>
            </w:r>
          </w:p>
        </w:tc>
        <w:tc>
          <w:tcPr>
            <w:tcW w:w="3389" w:type="dxa"/>
          </w:tcPr>
          <w:p w14:paraId="70F95766" w14:textId="77777777" w:rsidR="000528F9" w:rsidRDefault="00000000">
            <w:pPr>
              <w:spacing w:after="0" w:line="240" w:lineRule="auto"/>
              <w:rPr>
                <w:rFonts w:hint="eastAsia"/>
              </w:rPr>
            </w:pPr>
            <w:r>
              <w:rPr>
                <w:sz w:val="16"/>
              </w:rPr>
              <w:t>Native .venv Python 3.14 uv trampoline returns permission denied; system Python 3.14 + site-packages passed 121 tests but differs from CI Python 3.11 and pinned torch/torchvision.</w:t>
            </w:r>
          </w:p>
        </w:tc>
        <w:tc>
          <w:tcPr>
            <w:tcW w:w="3389" w:type="dxa"/>
          </w:tcPr>
          <w:p w14:paraId="289AD6B2" w14:textId="77777777" w:rsidR="000528F9" w:rsidRDefault="00000000">
            <w:pPr>
              <w:spacing w:after="0" w:line="240" w:lineRule="auto"/>
              <w:rPr>
                <w:rFonts w:hint="eastAsia"/>
              </w:rPr>
            </w:pPr>
            <w:r>
              <w:rPr>
                <w:sz w:val="16"/>
              </w:rPr>
              <w:t>Recreate a clean Python 3.11 environment from requirements and rerun the suite and real-checkpoint smoke.</w:t>
            </w:r>
          </w:p>
        </w:tc>
      </w:tr>
      <w:tr w:rsidR="000528F9" w14:paraId="78321EC6" w14:textId="77777777">
        <w:trPr>
          <w:jc w:val="center"/>
        </w:trPr>
        <w:tc>
          <w:tcPr>
            <w:tcW w:w="3389" w:type="dxa"/>
          </w:tcPr>
          <w:p w14:paraId="3171603A" w14:textId="77777777" w:rsidR="000528F9" w:rsidRDefault="00000000">
            <w:pPr>
              <w:spacing w:after="0" w:line="240" w:lineRule="auto"/>
              <w:rPr>
                <w:rFonts w:hint="eastAsia"/>
              </w:rPr>
            </w:pPr>
            <w:r>
              <w:rPr>
                <w:sz w:val="16"/>
              </w:rPr>
              <w:t>Gemini latency/readiness</w:t>
            </w:r>
          </w:p>
        </w:tc>
        <w:tc>
          <w:tcPr>
            <w:tcW w:w="3389" w:type="dxa"/>
          </w:tcPr>
          <w:p w14:paraId="65855FF8" w14:textId="77777777" w:rsidR="000528F9" w:rsidRDefault="00000000">
            <w:pPr>
              <w:spacing w:after="0" w:line="240" w:lineRule="auto"/>
              <w:rPr>
                <w:rFonts w:hint="eastAsia"/>
              </w:rPr>
            </w:pPr>
            <w:r>
              <w:rPr>
                <w:sz w:val="16"/>
              </w:rPr>
              <w:t>Current precomputed evaluator counts outcomes but does not measure request latency; no accepted benefit/cost thresholds.</w:t>
            </w:r>
          </w:p>
        </w:tc>
        <w:tc>
          <w:tcPr>
            <w:tcW w:w="3389" w:type="dxa"/>
          </w:tcPr>
          <w:p w14:paraId="48BF9133" w14:textId="77777777" w:rsidR="000528F9" w:rsidRDefault="00000000">
            <w:pPr>
              <w:spacing w:after="0" w:line="240" w:lineRule="auto"/>
              <w:rPr>
                <w:rFonts w:hint="eastAsia"/>
              </w:rPr>
            </w:pPr>
            <w:r>
              <w:rPr>
                <w:sz w:val="16"/>
              </w:rPr>
              <w:t>Add timing/reporting and agree gates before production review is enabled broadly.</w:t>
            </w:r>
          </w:p>
        </w:tc>
      </w:tr>
      <w:tr w:rsidR="000528F9" w14:paraId="5E7C063B" w14:textId="77777777">
        <w:trPr>
          <w:jc w:val="center"/>
        </w:trPr>
        <w:tc>
          <w:tcPr>
            <w:tcW w:w="3389" w:type="dxa"/>
          </w:tcPr>
          <w:p w14:paraId="35D39C8C" w14:textId="77777777" w:rsidR="000528F9" w:rsidRDefault="00000000">
            <w:pPr>
              <w:spacing w:after="0" w:line="240" w:lineRule="auto"/>
              <w:rPr>
                <w:rFonts w:hint="eastAsia"/>
              </w:rPr>
            </w:pPr>
            <w:r>
              <w:rPr>
                <w:sz w:val="16"/>
              </w:rPr>
              <w:t>Deployment acceptance</w:t>
            </w:r>
          </w:p>
        </w:tc>
        <w:tc>
          <w:tcPr>
            <w:tcW w:w="3389" w:type="dxa"/>
          </w:tcPr>
          <w:p w14:paraId="12298233" w14:textId="77777777" w:rsidR="000528F9" w:rsidRDefault="00000000">
            <w:pPr>
              <w:spacing w:after="0" w:line="240" w:lineRule="auto"/>
              <w:rPr>
                <w:rFonts w:hint="eastAsia"/>
              </w:rPr>
            </w:pPr>
            <w:r>
              <w:rPr>
                <w:sz w:val="16"/>
              </w:rPr>
              <w:t>Flask development server and optional Celery exist; no verified production deployment/rollback manifest.</w:t>
            </w:r>
          </w:p>
        </w:tc>
        <w:tc>
          <w:tcPr>
            <w:tcW w:w="3389" w:type="dxa"/>
          </w:tcPr>
          <w:p w14:paraId="5D74A21C" w14:textId="77777777" w:rsidR="000528F9" w:rsidRDefault="00000000">
            <w:pPr>
              <w:spacing w:after="0" w:line="240" w:lineRule="auto"/>
              <w:rPr>
                <w:rFonts w:hint="eastAsia"/>
              </w:rPr>
            </w:pPr>
            <w:r>
              <w:rPr>
                <w:sz w:val="16"/>
              </w:rPr>
              <w:t>Define supported runtime, API compatibility, monitoring, rollback and numeric acceptance policy.</w:t>
            </w:r>
          </w:p>
        </w:tc>
      </w:tr>
    </w:tbl>
    <w:p w14:paraId="5707DB27" w14:textId="77777777" w:rsidR="000528F9" w:rsidRDefault="000528F9">
      <w:pPr>
        <w:spacing w:after="20"/>
        <w:rPr>
          <w:rFonts w:hint="eastAsia"/>
        </w:rPr>
      </w:pPr>
    </w:p>
    <w:p w14:paraId="636F3936" w14:textId="77777777" w:rsidR="000528F9" w:rsidRDefault="00000000">
      <w:pPr>
        <w:pStyle w:val="Heading2"/>
      </w:pPr>
      <w:r>
        <w:t>Checks actually completed for this handover</w:t>
      </w:r>
    </w:p>
    <w:p w14:paraId="3CF2C8D9" w14:textId="77777777" w:rsidR="000528F9" w:rsidRDefault="00000000">
      <w:pPr>
        <w:rPr>
          <w:rFonts w:hint="eastAsia"/>
        </w:rPr>
      </w:pPr>
      <w:r>
        <w:t>Read-only inspection confirmed branch flood-model-v6-shadow-dev at 2f35728142802c3d8dc9d7360a95d031227f396a with pre-existing dirty changes. The active checkpoint was safely read with torch.load(weights_only=True): hash, scale, layer shapes and embedded training arguments were inspected. main.py and five relevant preparation/split-audit/training/evaluation --help commands exited 0 using the package-path workaround. The two focused pytest groups completed 19 passed and 102 passed, 121 passed total. No training, real Gemini request, bulk inference, dataset modification, config change, or checkpoint write occurred.</w:t>
      </w:r>
    </w:p>
    <w:p w14:paraId="49100CD1" w14:textId="77777777" w:rsidR="000528F9" w:rsidRDefault="00000000">
      <w:pPr>
        <w:pStyle w:val="Heading2"/>
      </w:pPr>
      <w:r>
        <w:t>Commands to run in the receiving environment</w:t>
      </w:r>
    </w:p>
    <w:p w14:paraId="07C87B8E" w14:textId="77777777" w:rsidR="000528F9" w:rsidRDefault="00000000">
      <w:pPr>
        <w:shd w:val="clear" w:color="auto" w:fill="F2F4F7"/>
        <w:spacing w:before="40" w:after="140"/>
        <w:ind w:left="173" w:right="115"/>
        <w:rPr>
          <w:rFonts w:hint="eastAsia"/>
        </w:rPr>
      </w:pPr>
      <w:r>
        <w:rPr>
          <w:rFonts w:ascii="Consolas" w:hAnsi="Consolas"/>
          <w:color w:val="1E3046"/>
          <w:sz w:val="16"/>
        </w:rPr>
        <w:t>py -3.11 -m venv .venv</w:t>
      </w:r>
      <w:r>
        <w:rPr>
          <w:rFonts w:ascii="Consolas" w:hAnsi="Consolas"/>
          <w:color w:val="1E3046"/>
          <w:sz w:val="16"/>
        </w:rPr>
        <w:br/>
        <w:t>./.venv/Scripts/Activate.ps1</w:t>
      </w:r>
      <w:r>
        <w:rPr>
          <w:rFonts w:ascii="Consolas" w:hAnsi="Consolas"/>
          <w:color w:val="1E3046"/>
          <w:sz w:val="16"/>
        </w:rPr>
        <w:br/>
        <w:t>python -m pip install -r requirements.txt</w:t>
      </w:r>
      <w:r>
        <w:rPr>
          <w:rFonts w:ascii="Consolas" w:hAnsi="Consolas"/>
          <w:color w:val="1E3046"/>
          <w:sz w:val="16"/>
        </w:rPr>
        <w:br/>
        <w:t>python -m pip install pytest</w:t>
      </w:r>
      <w:r>
        <w:rPr>
          <w:rFonts w:ascii="Consolas" w:hAnsi="Consolas"/>
          <w:color w:val="1E3046"/>
          <w:sz w:val="16"/>
        </w:rPr>
        <w:br/>
        <w:t xml:space="preserve">python -m pytest tests/test_v6_training_data_contract.py tests/test_v6_shadow_contract.py tests/test_v6_shadow_pipeline.py tests/test_v6_evidence.py tests/test_v6_application_review.py </w:t>
      </w:r>
      <w:r>
        <w:rPr>
          <w:rFonts w:ascii="Consolas" w:hAnsi="Consolas"/>
          <w:color w:val="1E3046"/>
          <w:sz w:val="16"/>
        </w:rPr>
        <w:lastRenderedPageBreak/>
        <w:t>tests/test_v6_entrypoint_parity.py tests/test_v6_default_entrypoints.py tests/test_v6_image_reporting.py tests/test_v6_console_output.py tests/test_v6_web_ui.py tests/test_v6_video_input.py tests/test_run_v6_shadow_video.py -q</w:t>
      </w:r>
    </w:p>
    <w:p w14:paraId="3138B0F5" w14:textId="77777777" w:rsidR="000528F9" w:rsidRDefault="00000000">
      <w:pPr>
        <w:rPr>
          <w:rFonts w:hint="eastAsia"/>
        </w:rPr>
      </w:pPr>
      <w:r>
        <w:t>The clean-run command is supported by source and test files, but a Python 3.11 installation was not available in this audit session. After fixing the stale opt-in real-checkpoint test and isolating Gemini, run that approved-input parity gate; keep its input/checkpoint hashes and saved-frame result. Do not promote a candidate until measured group-safe validation, frozen baseline comparison, human-reviewed freeze identity, and acceptance thresholds are in place.</w:t>
      </w:r>
    </w:p>
    <w:sectPr w:rsidR="000528F9" w:rsidSect="00034616">
      <w:headerReference w:type="default" r:id="rId8"/>
      <w:footerReference w:type="default" r:id="rId9"/>
      <w:pgSz w:w="12240" w:h="15840"/>
      <w:pgMar w:top="1123" w:right="1037" w:bottom="1037" w:left="1037" w:header="475"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A5B82C" w14:textId="77777777" w:rsidR="00EF1BE9" w:rsidRDefault="00EF1BE9">
      <w:pPr>
        <w:spacing w:after="0" w:line="240" w:lineRule="auto"/>
        <w:rPr>
          <w:rFonts w:hint="eastAsia"/>
        </w:rPr>
      </w:pPr>
      <w:r>
        <w:separator/>
      </w:r>
    </w:p>
  </w:endnote>
  <w:endnote w:type="continuationSeparator" w:id="0">
    <w:p w14:paraId="6F696C5C" w14:textId="77777777" w:rsidR="00EF1BE9" w:rsidRDefault="00EF1BE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CE089" w14:textId="77777777" w:rsidR="000528F9" w:rsidRDefault="00000000">
    <w:pPr>
      <w:pStyle w:val="Footer"/>
      <w:jc w:val="right"/>
      <w:rPr>
        <w:rFonts w:hint="eastAsia"/>
      </w:rPr>
    </w:pPr>
    <w:r>
      <w:rPr>
        <w:sz w:val="16"/>
      </w:rPr>
      <w:t xml:space="preserve">Page </w:t>
    </w:r>
    <w:r>
      <w:fldChar w:fldCharType="begin"/>
    </w:r>
    <w:r>
      <w:instrText>PAGE</w:instrText>
    </w:r>
    <w:r>
      <w:rPr>
        <w:rFonts w:hint="eastAsia"/>
      </w:rPr>
      <w:fldChar w:fldCharType="separate"/>
    </w:r>
    <w:r w:rsidR="00305E8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3E5ED6" w14:textId="77777777" w:rsidR="00EF1BE9" w:rsidRDefault="00EF1BE9">
      <w:pPr>
        <w:spacing w:after="0" w:line="240" w:lineRule="auto"/>
        <w:rPr>
          <w:rFonts w:hint="eastAsia"/>
        </w:rPr>
      </w:pPr>
      <w:r>
        <w:separator/>
      </w:r>
    </w:p>
  </w:footnote>
  <w:footnote w:type="continuationSeparator" w:id="0">
    <w:p w14:paraId="310F49AE" w14:textId="77777777" w:rsidR="00EF1BE9" w:rsidRDefault="00EF1BE9">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517D6" w14:textId="77777777" w:rsidR="000528F9" w:rsidRDefault="00000000">
    <w:pPr>
      <w:jc w:val="right"/>
      <w:rPr>
        <w:rFonts w:hint="eastAsia"/>
      </w:rPr>
    </w:pPr>
    <w:r>
      <w:rPr>
        <w:color w:val="636E7C"/>
        <w:sz w:val="15"/>
      </w:rPr>
      <w:t>Flood Depth Estimator – V</w:t>
    </w:r>
    <w:proofErr w:type="gramStart"/>
    <w:r>
      <w:rPr>
        <w:color w:val="636E7C"/>
        <w:sz w:val="15"/>
      </w:rPr>
      <w:t>6  |</w:t>
    </w:r>
    <w:proofErr w:type="gramEnd"/>
    <w:r>
      <w:rPr>
        <w:color w:val="636E7C"/>
        <w:sz w:val="15"/>
      </w:rPr>
      <w:t xml:space="preserve">  Developer and Operations Handover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3159995">
    <w:abstractNumId w:val="8"/>
  </w:num>
  <w:num w:numId="2" w16cid:durableId="1858495968">
    <w:abstractNumId w:val="6"/>
  </w:num>
  <w:num w:numId="3" w16cid:durableId="270941745">
    <w:abstractNumId w:val="5"/>
  </w:num>
  <w:num w:numId="4" w16cid:durableId="735931750">
    <w:abstractNumId w:val="4"/>
  </w:num>
  <w:num w:numId="5" w16cid:durableId="1077216549">
    <w:abstractNumId w:val="7"/>
  </w:num>
  <w:num w:numId="6" w16cid:durableId="1518930057">
    <w:abstractNumId w:val="3"/>
  </w:num>
  <w:num w:numId="7" w16cid:durableId="205720688">
    <w:abstractNumId w:val="2"/>
  </w:num>
  <w:num w:numId="8" w16cid:durableId="1668633894">
    <w:abstractNumId w:val="1"/>
  </w:num>
  <w:num w:numId="9" w16cid:durableId="11912633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8F9"/>
    <w:rsid w:val="0006063C"/>
    <w:rsid w:val="0015074B"/>
    <w:rsid w:val="0029639D"/>
    <w:rsid w:val="00305E86"/>
    <w:rsid w:val="00326F90"/>
    <w:rsid w:val="00AA1D8D"/>
    <w:rsid w:val="00AE4F00"/>
    <w:rsid w:val="00B47730"/>
    <w:rsid w:val="00C2392C"/>
    <w:rsid w:val="00CB0664"/>
    <w:rsid w:val="00EF1BE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CD982C"/>
  <w14:defaultImageDpi w14:val="300"/>
  <w15:docId w15:val="{E38AD1F0-78F1-4F46-9103-D5EFC93E4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263240"/>
      <w:sz w:val="19"/>
    </w:rPr>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27</Pages>
  <Words>14288</Words>
  <Characters>81442</Characters>
  <Application>Microsoft Office Word</Application>
  <DocSecurity>0</DocSecurity>
  <Lines>678</Lines>
  <Paragraphs>191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95539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Flood Depth Estimator – V6</dc:title>
  <dc:subject>Active V6 development and operations handover</dc:subject>
  <dc:creator>python-docx</dc:creator>
  <cp:keywords>V6, flood depth, handover, training, readiness</cp:keywords>
  <dc:description>generated by python-docx</dc:description>
  <cp:lastModifiedBy>Abhijith V</cp:lastModifiedBy>
  <cp:revision>3</cp:revision>
  <dcterms:created xsi:type="dcterms:W3CDTF">2013-12-23T23:15:00Z</dcterms:created>
  <dcterms:modified xsi:type="dcterms:W3CDTF">2026-10-09T20:24:00Z</dcterms:modified>
  <cp:category/>
</cp:coreProperties>
</file>