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5F63D" w14:textId="77777777" w:rsidR="001863EF" w:rsidRPr="001863EF" w:rsidRDefault="001863EF" w:rsidP="002D0AAF">
      <w:pPr>
        <w:pStyle w:val="ListParagraph"/>
        <w:spacing w:line="360" w:lineRule="auto"/>
        <w:rPr>
          <w:b/>
          <w:bCs/>
        </w:rPr>
      </w:pPr>
      <w:r w:rsidRPr="001863EF">
        <w:rPr>
          <w:b/>
          <w:bCs/>
        </w:rPr>
        <w:t>1. BUSINESS OBJECTIVE:</w:t>
      </w:r>
    </w:p>
    <w:p w14:paraId="5AD47313" w14:textId="77777777" w:rsidR="001863EF" w:rsidRPr="001863EF" w:rsidRDefault="001863EF" w:rsidP="002D0AAF">
      <w:pPr>
        <w:pStyle w:val="ListParagraph"/>
        <w:spacing w:line="360" w:lineRule="auto"/>
      </w:pPr>
      <w:r w:rsidRPr="001863EF">
        <w:t>The primary business objective of this project is to analyze insurance claim data to derive valuable insights that can aid in risk assessment, premium determination, and overall decision-making processes within the insurance industry.</w:t>
      </w:r>
    </w:p>
    <w:p w14:paraId="234F95EB" w14:textId="77777777" w:rsidR="001863EF" w:rsidRPr="001863EF" w:rsidRDefault="001863EF" w:rsidP="002D0AAF">
      <w:pPr>
        <w:pStyle w:val="ListParagraph"/>
        <w:spacing w:line="360" w:lineRule="auto"/>
      </w:pPr>
    </w:p>
    <w:p w14:paraId="3F370F12" w14:textId="77777777" w:rsidR="001863EF" w:rsidRPr="001863EF" w:rsidRDefault="001863EF" w:rsidP="002D0AAF">
      <w:pPr>
        <w:pStyle w:val="ListParagraph"/>
        <w:spacing w:line="360" w:lineRule="auto"/>
        <w:rPr>
          <w:b/>
          <w:bCs/>
        </w:rPr>
      </w:pPr>
      <w:r w:rsidRPr="001863EF">
        <w:rPr>
          <w:b/>
          <w:bCs/>
        </w:rPr>
        <w:t>2. PROJECT EXPLANATION:</w:t>
      </w:r>
    </w:p>
    <w:p w14:paraId="3E49EFF1" w14:textId="77777777" w:rsidR="001863EF" w:rsidRPr="001863EF" w:rsidRDefault="001863EF" w:rsidP="002D0AAF">
      <w:pPr>
        <w:pStyle w:val="ListParagraph"/>
        <w:spacing w:line="360" w:lineRule="auto"/>
      </w:pPr>
      <w:r w:rsidRPr="001863EF">
        <w:t>This project involves the analysis of insurance claim data stored in a CSV file. The data contains attributes such as age, sex, BMI, number of children, smoking status, region, and insurance expenses. Through data exploration, visualization, and machine learning techniques, we aim to uncover patterns, correlations, and predictive models that can help insurance companies optimize their operations, mitigate risks, and enhance customer experience.</w:t>
      </w:r>
    </w:p>
    <w:p w14:paraId="3586D88D" w14:textId="77777777" w:rsidR="001863EF" w:rsidRPr="001863EF" w:rsidRDefault="001863EF" w:rsidP="002D0AAF">
      <w:pPr>
        <w:pStyle w:val="ListParagraph"/>
        <w:spacing w:line="360" w:lineRule="auto"/>
      </w:pPr>
    </w:p>
    <w:p w14:paraId="112E7790" w14:textId="77777777" w:rsidR="001863EF" w:rsidRPr="001863EF" w:rsidRDefault="001863EF" w:rsidP="002D0AAF">
      <w:pPr>
        <w:pStyle w:val="ListParagraph"/>
        <w:spacing w:line="360" w:lineRule="auto"/>
        <w:rPr>
          <w:b/>
          <w:bCs/>
        </w:rPr>
      </w:pPr>
      <w:r w:rsidRPr="001863EF">
        <w:rPr>
          <w:b/>
          <w:bCs/>
        </w:rPr>
        <w:t>3. CHALLENGES:</w:t>
      </w:r>
    </w:p>
    <w:p w14:paraId="3EAD76BA" w14:textId="77777777" w:rsidR="001863EF" w:rsidRPr="001863EF" w:rsidRDefault="001863EF" w:rsidP="002D0AAF">
      <w:pPr>
        <w:pStyle w:val="ListParagraph"/>
        <w:spacing w:line="360" w:lineRule="auto"/>
      </w:pPr>
      <w:r w:rsidRPr="001863EF">
        <w:t>Some challenges encountered during this project may include:</w:t>
      </w:r>
    </w:p>
    <w:p w14:paraId="1FB085E1" w14:textId="77777777" w:rsidR="001863EF" w:rsidRPr="001863EF" w:rsidRDefault="001863EF" w:rsidP="002D0AAF">
      <w:pPr>
        <w:pStyle w:val="ListParagraph"/>
        <w:spacing w:line="360" w:lineRule="auto"/>
      </w:pPr>
      <w:r w:rsidRPr="001863EF">
        <w:t>- Data preprocessing: Dealing with missing values, outliers, and data inconsistencies.</w:t>
      </w:r>
    </w:p>
    <w:p w14:paraId="520CC714" w14:textId="77777777" w:rsidR="001863EF" w:rsidRPr="001863EF" w:rsidRDefault="001863EF" w:rsidP="002D0AAF">
      <w:pPr>
        <w:pStyle w:val="ListParagraph"/>
        <w:spacing w:line="360" w:lineRule="auto"/>
      </w:pPr>
      <w:r w:rsidRPr="001863EF">
        <w:t>- Model selection: Choosing the most appropriate machine learning algorithms for predictive modeling.</w:t>
      </w:r>
    </w:p>
    <w:p w14:paraId="4F3E28E6" w14:textId="77777777" w:rsidR="001863EF" w:rsidRPr="001863EF" w:rsidRDefault="001863EF" w:rsidP="002D0AAF">
      <w:pPr>
        <w:pStyle w:val="ListParagraph"/>
        <w:spacing w:line="360" w:lineRule="auto"/>
      </w:pPr>
      <w:r w:rsidRPr="001863EF">
        <w:t>- Interpretability: Ensuring that the derived insights are interpretable and actionable for stakeholders.</w:t>
      </w:r>
    </w:p>
    <w:p w14:paraId="1EB3E935" w14:textId="77777777" w:rsidR="001863EF" w:rsidRPr="001863EF" w:rsidRDefault="001863EF" w:rsidP="002D0AAF">
      <w:pPr>
        <w:pStyle w:val="ListParagraph"/>
        <w:spacing w:line="360" w:lineRule="auto"/>
      </w:pPr>
    </w:p>
    <w:p w14:paraId="77064E13" w14:textId="77777777" w:rsidR="001863EF" w:rsidRPr="001863EF" w:rsidRDefault="001863EF" w:rsidP="002D0AAF">
      <w:pPr>
        <w:pStyle w:val="ListParagraph"/>
        <w:spacing w:line="360" w:lineRule="auto"/>
        <w:rPr>
          <w:b/>
          <w:bCs/>
        </w:rPr>
      </w:pPr>
      <w:r w:rsidRPr="001863EF">
        <w:rPr>
          <w:b/>
          <w:bCs/>
        </w:rPr>
        <w:t>4. CHALLENGES OVERCOMED:</w:t>
      </w:r>
    </w:p>
    <w:p w14:paraId="47EE151B" w14:textId="77777777" w:rsidR="001863EF" w:rsidRPr="001863EF" w:rsidRDefault="001863EF" w:rsidP="002D0AAF">
      <w:pPr>
        <w:pStyle w:val="ListParagraph"/>
        <w:spacing w:line="360" w:lineRule="auto"/>
      </w:pPr>
      <w:r w:rsidRPr="001863EF">
        <w:t>Through thorough data preprocessing techniques such as imputation for missing values, outlier detection, and normalization, we addressed data quality issues. Model selection was tackled through experimentation with various algorithms and evaluation metrics to identify the best-performing models. Interpretability was enhanced by using techniques such as feature importance analysis and model explainability methods.</w:t>
      </w:r>
    </w:p>
    <w:p w14:paraId="13AC7D5C" w14:textId="77777777" w:rsidR="001863EF" w:rsidRPr="001863EF" w:rsidRDefault="001863EF" w:rsidP="002D0AAF">
      <w:pPr>
        <w:pStyle w:val="ListParagraph"/>
        <w:spacing w:line="360" w:lineRule="auto"/>
      </w:pPr>
    </w:p>
    <w:p w14:paraId="5B51F003" w14:textId="77777777" w:rsidR="001863EF" w:rsidRPr="001863EF" w:rsidRDefault="001863EF" w:rsidP="002D0AAF">
      <w:pPr>
        <w:pStyle w:val="ListParagraph"/>
        <w:spacing w:line="360" w:lineRule="auto"/>
        <w:rPr>
          <w:b/>
          <w:bCs/>
        </w:rPr>
      </w:pPr>
      <w:r w:rsidRPr="001863EF">
        <w:rPr>
          <w:b/>
          <w:bCs/>
        </w:rPr>
        <w:t>5. AIM:</w:t>
      </w:r>
    </w:p>
    <w:p w14:paraId="717188C4" w14:textId="77777777" w:rsidR="001863EF" w:rsidRPr="001863EF" w:rsidRDefault="001863EF" w:rsidP="002D0AAF">
      <w:pPr>
        <w:pStyle w:val="ListParagraph"/>
        <w:spacing w:line="360" w:lineRule="auto"/>
      </w:pPr>
      <w:r w:rsidRPr="001863EF">
        <w:t>The aim of this project is to leverage data analytics and machine learning to optimize insurance operations, improve risk assessment accuracy, and enhance decision-making processes.</w:t>
      </w:r>
    </w:p>
    <w:p w14:paraId="2B98B3B3" w14:textId="77777777" w:rsidR="001863EF" w:rsidRPr="001863EF" w:rsidRDefault="001863EF" w:rsidP="002D0AAF">
      <w:pPr>
        <w:pStyle w:val="ListParagraph"/>
        <w:spacing w:line="360" w:lineRule="auto"/>
      </w:pPr>
    </w:p>
    <w:p w14:paraId="1C32B478" w14:textId="77777777" w:rsidR="001863EF" w:rsidRPr="001863EF" w:rsidRDefault="001863EF" w:rsidP="002D0AAF">
      <w:pPr>
        <w:pStyle w:val="ListParagraph"/>
        <w:spacing w:line="360" w:lineRule="auto"/>
        <w:rPr>
          <w:b/>
          <w:bCs/>
        </w:rPr>
      </w:pPr>
      <w:r w:rsidRPr="001863EF">
        <w:rPr>
          <w:b/>
          <w:bCs/>
        </w:rPr>
        <w:t>6. PURPOSE:</w:t>
      </w:r>
    </w:p>
    <w:p w14:paraId="60421C49" w14:textId="77777777" w:rsidR="001863EF" w:rsidRPr="001863EF" w:rsidRDefault="001863EF" w:rsidP="002D0AAF">
      <w:pPr>
        <w:pStyle w:val="ListParagraph"/>
        <w:spacing w:line="360" w:lineRule="auto"/>
      </w:pPr>
      <w:r w:rsidRPr="001863EF">
        <w:lastRenderedPageBreak/>
        <w:t>The purpose of this project is to provide insurance companies with actionable insights derived from their claim data, enabling them to make informed decisions related to pricing, underwriting, and customer management.</w:t>
      </w:r>
    </w:p>
    <w:p w14:paraId="6343FB4D" w14:textId="77777777" w:rsidR="001863EF" w:rsidRPr="001863EF" w:rsidRDefault="001863EF" w:rsidP="002D0AAF">
      <w:pPr>
        <w:pStyle w:val="ListParagraph"/>
        <w:spacing w:line="360" w:lineRule="auto"/>
      </w:pPr>
    </w:p>
    <w:p w14:paraId="420CB08F" w14:textId="77777777" w:rsidR="001863EF" w:rsidRPr="001863EF" w:rsidRDefault="001863EF" w:rsidP="002D0AAF">
      <w:pPr>
        <w:pStyle w:val="ListParagraph"/>
        <w:spacing w:line="360" w:lineRule="auto"/>
        <w:rPr>
          <w:b/>
          <w:bCs/>
        </w:rPr>
      </w:pPr>
      <w:r w:rsidRPr="001863EF">
        <w:rPr>
          <w:b/>
          <w:bCs/>
        </w:rPr>
        <w:t>7. ADVANTAGE:</w:t>
      </w:r>
    </w:p>
    <w:p w14:paraId="7BDE33E3" w14:textId="77777777" w:rsidR="001863EF" w:rsidRPr="001863EF" w:rsidRDefault="001863EF" w:rsidP="002D0AAF">
      <w:pPr>
        <w:pStyle w:val="ListParagraph"/>
        <w:spacing w:line="360" w:lineRule="auto"/>
      </w:pPr>
      <w:r w:rsidRPr="001863EF">
        <w:t>- Improved risk assessment: By analyzing historical claim data, insurers can better understand risk factors and price policies more accurately.</w:t>
      </w:r>
    </w:p>
    <w:p w14:paraId="167998C8" w14:textId="77777777" w:rsidR="001863EF" w:rsidRPr="001863EF" w:rsidRDefault="001863EF" w:rsidP="002D0AAF">
      <w:pPr>
        <w:pStyle w:val="ListParagraph"/>
        <w:spacing w:line="360" w:lineRule="auto"/>
      </w:pPr>
      <w:r w:rsidRPr="001863EF">
        <w:t>- Enhanced customer experience: Tailoring insurance products and services based on customer demographics and behaviors can lead to higher satisfaction and retention.</w:t>
      </w:r>
    </w:p>
    <w:p w14:paraId="51E6FA4F" w14:textId="77777777" w:rsidR="001863EF" w:rsidRPr="001863EF" w:rsidRDefault="001863EF" w:rsidP="002D0AAF">
      <w:pPr>
        <w:pStyle w:val="ListParagraph"/>
        <w:spacing w:line="360" w:lineRule="auto"/>
      </w:pPr>
      <w:r w:rsidRPr="001863EF">
        <w:t>- Operational efficiency: Optimizing processes such as claims management and fraud detection can reduce costs and improve overall efficiency.</w:t>
      </w:r>
    </w:p>
    <w:p w14:paraId="251D97BF" w14:textId="77777777" w:rsidR="001863EF" w:rsidRPr="001863EF" w:rsidRDefault="001863EF" w:rsidP="002D0AAF">
      <w:pPr>
        <w:pStyle w:val="ListParagraph"/>
        <w:spacing w:line="360" w:lineRule="auto"/>
      </w:pPr>
    </w:p>
    <w:p w14:paraId="7B533534" w14:textId="77777777" w:rsidR="001863EF" w:rsidRPr="001863EF" w:rsidRDefault="001863EF" w:rsidP="002D0AAF">
      <w:pPr>
        <w:pStyle w:val="ListParagraph"/>
        <w:spacing w:line="360" w:lineRule="auto"/>
        <w:rPr>
          <w:b/>
          <w:bCs/>
        </w:rPr>
      </w:pPr>
      <w:r w:rsidRPr="001863EF">
        <w:rPr>
          <w:b/>
          <w:bCs/>
        </w:rPr>
        <w:t>8. DISADVANTAGE:</w:t>
      </w:r>
    </w:p>
    <w:p w14:paraId="422CFC49" w14:textId="77777777" w:rsidR="001863EF" w:rsidRPr="001863EF" w:rsidRDefault="001863EF" w:rsidP="002D0AAF">
      <w:pPr>
        <w:pStyle w:val="ListParagraph"/>
        <w:spacing w:line="360" w:lineRule="auto"/>
      </w:pPr>
      <w:r w:rsidRPr="001863EF">
        <w:t>- Privacy concerns: Handling sensitive personal data requires strict compliance with regulations such as GDPR and HIPAA to protect individuals' privacy.</w:t>
      </w:r>
    </w:p>
    <w:p w14:paraId="52D741AD" w14:textId="77777777" w:rsidR="001863EF" w:rsidRPr="001863EF" w:rsidRDefault="001863EF" w:rsidP="002D0AAF">
      <w:pPr>
        <w:pStyle w:val="ListParagraph"/>
        <w:spacing w:line="360" w:lineRule="auto"/>
      </w:pPr>
      <w:r w:rsidRPr="001863EF">
        <w:t>- Model limitations: Machine learning models may not capture all complexities of insurance risk, leading to potential inaccuracies in predictions.</w:t>
      </w:r>
    </w:p>
    <w:p w14:paraId="26FF7CCA" w14:textId="77777777" w:rsidR="001863EF" w:rsidRPr="001863EF" w:rsidRDefault="001863EF" w:rsidP="002D0AAF">
      <w:pPr>
        <w:pStyle w:val="ListParagraph"/>
        <w:spacing w:line="360" w:lineRule="auto"/>
      </w:pPr>
      <w:r w:rsidRPr="001863EF">
        <w:t>- Implementation challenges: Integrating predictive models into existing insurance systems and workflows may require significant effort and resources.</w:t>
      </w:r>
    </w:p>
    <w:p w14:paraId="32631D49" w14:textId="77777777" w:rsidR="001863EF" w:rsidRPr="001863EF" w:rsidRDefault="001863EF" w:rsidP="002D0AAF">
      <w:pPr>
        <w:pStyle w:val="ListParagraph"/>
        <w:spacing w:line="360" w:lineRule="auto"/>
      </w:pPr>
    </w:p>
    <w:p w14:paraId="1F675370" w14:textId="4880CF98" w:rsidR="001863EF" w:rsidRPr="001863EF" w:rsidRDefault="001863EF" w:rsidP="002D0AAF">
      <w:pPr>
        <w:pStyle w:val="ListParagraph"/>
        <w:spacing w:line="360" w:lineRule="auto"/>
        <w:rPr>
          <w:b/>
          <w:bCs/>
        </w:rPr>
      </w:pPr>
      <w:r w:rsidRPr="001863EF">
        <w:rPr>
          <w:b/>
          <w:bCs/>
        </w:rPr>
        <w:t xml:space="preserve">9. WHY THIS PROJECT IS </w:t>
      </w:r>
      <w:proofErr w:type="gramStart"/>
      <w:r w:rsidRPr="001863EF">
        <w:rPr>
          <w:b/>
          <w:bCs/>
        </w:rPr>
        <w:t>USEFUL?:</w:t>
      </w:r>
      <w:proofErr w:type="gramEnd"/>
    </w:p>
    <w:p w14:paraId="59F8A1F7" w14:textId="77777777" w:rsidR="001863EF" w:rsidRPr="001863EF" w:rsidRDefault="001863EF" w:rsidP="002D0AAF">
      <w:pPr>
        <w:pStyle w:val="ListParagraph"/>
        <w:spacing w:line="360" w:lineRule="auto"/>
      </w:pPr>
      <w:r w:rsidRPr="001863EF">
        <w:t>This project is useful as it empowers insurance companies to leverage their data assets for strategic decision-making, ultimately leading to improved profitability, risk management, and customer satisfaction.</w:t>
      </w:r>
    </w:p>
    <w:p w14:paraId="326A5600" w14:textId="77777777" w:rsidR="001863EF" w:rsidRPr="001863EF" w:rsidRDefault="001863EF" w:rsidP="002D0AAF">
      <w:pPr>
        <w:pStyle w:val="ListParagraph"/>
        <w:spacing w:line="360" w:lineRule="auto"/>
      </w:pPr>
    </w:p>
    <w:p w14:paraId="34720C9A" w14:textId="77777777" w:rsidR="001863EF" w:rsidRPr="001863EF" w:rsidRDefault="001863EF" w:rsidP="002D0AAF">
      <w:pPr>
        <w:pStyle w:val="ListParagraph"/>
        <w:spacing w:line="360" w:lineRule="auto"/>
        <w:rPr>
          <w:b/>
          <w:bCs/>
        </w:rPr>
      </w:pPr>
      <w:r w:rsidRPr="001863EF">
        <w:rPr>
          <w:b/>
          <w:bCs/>
        </w:rPr>
        <w:t>10. HOW USERS CAN GET HELP FROM THIS PROJECT?</w:t>
      </w:r>
    </w:p>
    <w:p w14:paraId="165A382E" w14:textId="77777777" w:rsidR="001863EF" w:rsidRPr="001863EF" w:rsidRDefault="001863EF" w:rsidP="002D0AAF">
      <w:pPr>
        <w:pStyle w:val="ListParagraph"/>
        <w:spacing w:line="360" w:lineRule="auto"/>
      </w:pPr>
      <w:r w:rsidRPr="001863EF">
        <w:t>Users, such as insurance underwriters, actuaries, and executives, can benefit from this project by:</w:t>
      </w:r>
    </w:p>
    <w:p w14:paraId="1E29F416" w14:textId="77777777" w:rsidR="001863EF" w:rsidRPr="001863EF" w:rsidRDefault="001863EF" w:rsidP="002D0AAF">
      <w:pPr>
        <w:pStyle w:val="ListParagraph"/>
        <w:spacing w:line="360" w:lineRule="auto"/>
      </w:pPr>
      <w:r w:rsidRPr="001863EF">
        <w:t>- Accessing insights: Utilizing visualizations and reports generated from the analysis to gain a deeper understanding of insurance claim trends and risk factors.</w:t>
      </w:r>
    </w:p>
    <w:p w14:paraId="4A85AC62" w14:textId="77777777" w:rsidR="001863EF" w:rsidRPr="001863EF" w:rsidRDefault="001863EF" w:rsidP="002D0AAF">
      <w:pPr>
        <w:pStyle w:val="ListParagraph"/>
        <w:spacing w:line="360" w:lineRule="auto"/>
      </w:pPr>
      <w:r w:rsidRPr="001863EF">
        <w:t>- Leveraging predictive models: Incorporating predictive models into pricing, underwriting, and claims processing workflows to improve accuracy and efficiency.</w:t>
      </w:r>
    </w:p>
    <w:p w14:paraId="053314E1" w14:textId="77777777" w:rsidR="001863EF" w:rsidRPr="001863EF" w:rsidRDefault="001863EF" w:rsidP="002D0AAF">
      <w:pPr>
        <w:pStyle w:val="ListParagraph"/>
        <w:spacing w:line="360" w:lineRule="auto"/>
      </w:pPr>
      <w:r w:rsidRPr="001863EF">
        <w:lastRenderedPageBreak/>
        <w:t>- Making informed decisions: Using the findings to make data-driven decisions related to product development, marketing strategies, and risk mitigation measures.</w:t>
      </w:r>
    </w:p>
    <w:p w14:paraId="13B4B716" w14:textId="77777777" w:rsidR="001863EF" w:rsidRPr="001863EF" w:rsidRDefault="001863EF" w:rsidP="002D0AAF">
      <w:pPr>
        <w:pStyle w:val="ListParagraph"/>
        <w:spacing w:line="360" w:lineRule="auto"/>
      </w:pPr>
    </w:p>
    <w:p w14:paraId="16E07513" w14:textId="77777777" w:rsidR="001863EF" w:rsidRPr="001863EF" w:rsidRDefault="001863EF" w:rsidP="002D0AAF">
      <w:pPr>
        <w:pStyle w:val="ListParagraph"/>
        <w:spacing w:line="360" w:lineRule="auto"/>
        <w:rPr>
          <w:b/>
          <w:bCs/>
        </w:rPr>
      </w:pPr>
      <w:r w:rsidRPr="001863EF">
        <w:rPr>
          <w:b/>
          <w:bCs/>
        </w:rPr>
        <w:t>11. APPLICATIONS:</w:t>
      </w:r>
    </w:p>
    <w:p w14:paraId="3BF82894" w14:textId="77777777" w:rsidR="001863EF" w:rsidRPr="001863EF" w:rsidRDefault="001863EF" w:rsidP="002D0AAF">
      <w:pPr>
        <w:pStyle w:val="ListParagraph"/>
        <w:spacing w:line="360" w:lineRule="auto"/>
      </w:pPr>
      <w:r w:rsidRPr="001863EF">
        <w:t>The applications of this project include:</w:t>
      </w:r>
    </w:p>
    <w:p w14:paraId="3A3984F7" w14:textId="77777777" w:rsidR="001863EF" w:rsidRPr="001863EF" w:rsidRDefault="001863EF" w:rsidP="002D0AAF">
      <w:pPr>
        <w:pStyle w:val="ListParagraph"/>
        <w:spacing w:line="360" w:lineRule="auto"/>
      </w:pPr>
      <w:r w:rsidRPr="001863EF">
        <w:t>- Pricing optimization: Adjusting insurance premiums based on risk factors identified through data analysis.</w:t>
      </w:r>
    </w:p>
    <w:p w14:paraId="4BAED158" w14:textId="77777777" w:rsidR="001863EF" w:rsidRPr="001863EF" w:rsidRDefault="001863EF" w:rsidP="002D0AAF">
      <w:pPr>
        <w:pStyle w:val="ListParagraph"/>
        <w:spacing w:line="360" w:lineRule="auto"/>
      </w:pPr>
      <w:r w:rsidRPr="001863EF">
        <w:t>- Fraud detection: Identifying suspicious patterns in claims data to prevent fraudulent activities.</w:t>
      </w:r>
    </w:p>
    <w:p w14:paraId="0CA2001A" w14:textId="77777777" w:rsidR="001863EF" w:rsidRPr="001863EF" w:rsidRDefault="001863EF" w:rsidP="002D0AAF">
      <w:pPr>
        <w:pStyle w:val="ListParagraph"/>
        <w:spacing w:line="360" w:lineRule="auto"/>
      </w:pPr>
      <w:r w:rsidRPr="001863EF">
        <w:t>- Customer segmentation: Segmenting policyholders based on demographics and behaviors to tailor marketing efforts and service offerings.</w:t>
      </w:r>
    </w:p>
    <w:p w14:paraId="3DEAA4D6" w14:textId="77777777" w:rsidR="001863EF" w:rsidRPr="001863EF" w:rsidRDefault="001863EF" w:rsidP="002D0AAF">
      <w:pPr>
        <w:pStyle w:val="ListParagraph"/>
        <w:spacing w:line="360" w:lineRule="auto"/>
      </w:pPr>
    </w:p>
    <w:p w14:paraId="6DC272D7" w14:textId="77777777" w:rsidR="001863EF" w:rsidRPr="001863EF" w:rsidRDefault="001863EF" w:rsidP="002D0AAF">
      <w:pPr>
        <w:pStyle w:val="ListParagraph"/>
        <w:spacing w:line="360" w:lineRule="auto"/>
        <w:rPr>
          <w:b/>
          <w:bCs/>
        </w:rPr>
      </w:pPr>
      <w:r w:rsidRPr="001863EF">
        <w:rPr>
          <w:b/>
          <w:bCs/>
        </w:rPr>
        <w:t>12. TOOLS USED:</w:t>
      </w:r>
    </w:p>
    <w:p w14:paraId="57BC9EC9" w14:textId="72AA41A5" w:rsidR="001863EF" w:rsidRPr="001863EF" w:rsidRDefault="001863EF" w:rsidP="002D0AAF">
      <w:pPr>
        <w:pStyle w:val="ListParagraph"/>
        <w:spacing w:line="360" w:lineRule="auto"/>
      </w:pPr>
      <w:r w:rsidRPr="001863EF">
        <w:t>The tools used in this project may include programming languages such as Python, along with libraries like Pandas, NumPy, Matplotlib,</w:t>
      </w:r>
      <w:r w:rsidR="0073207F">
        <w:t xml:space="preserve"> </w:t>
      </w:r>
      <w:r w:rsidRPr="001863EF">
        <w:t>for data manipulation, analysis, and machine learning.</w:t>
      </w:r>
    </w:p>
    <w:p w14:paraId="7A246872" w14:textId="77777777" w:rsidR="001863EF" w:rsidRPr="001863EF" w:rsidRDefault="001863EF" w:rsidP="002D0AAF">
      <w:pPr>
        <w:pStyle w:val="ListParagraph"/>
        <w:spacing w:line="360" w:lineRule="auto"/>
      </w:pPr>
    </w:p>
    <w:p w14:paraId="61C7DF0A" w14:textId="77777777" w:rsidR="001863EF" w:rsidRPr="001863EF" w:rsidRDefault="001863EF" w:rsidP="002D0AAF">
      <w:pPr>
        <w:pStyle w:val="ListParagraph"/>
        <w:spacing w:line="360" w:lineRule="auto"/>
        <w:rPr>
          <w:b/>
          <w:bCs/>
        </w:rPr>
      </w:pPr>
      <w:r w:rsidRPr="001863EF">
        <w:rPr>
          <w:b/>
          <w:bCs/>
        </w:rPr>
        <w:t>13. CONCLUSION:</w:t>
      </w:r>
    </w:p>
    <w:p w14:paraId="20F3BFD0" w14:textId="4BC465C3" w:rsidR="00A13F53" w:rsidRPr="001863EF" w:rsidRDefault="001863EF" w:rsidP="002D0AAF">
      <w:pPr>
        <w:pStyle w:val="ListParagraph"/>
        <w:spacing w:line="360" w:lineRule="auto"/>
      </w:pPr>
      <w:r w:rsidRPr="001863EF">
        <w:t>In conclusion, this project demonstrates the value of data analytics and machine learning in the insurance industry. By leveraging claim data insights, insurers can make more informed decisions, enhance risk management practices, and ultimately improve customer satisfaction and business performance. However, it's crucial to address challenges such as data quality, model interpretability, and implementation hurdles to realize the full potential of data-driven approaches in insurance operations.</w:t>
      </w:r>
    </w:p>
    <w:sectPr w:rsidR="00A13F53" w:rsidRPr="001863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52F88"/>
    <w:multiLevelType w:val="multilevel"/>
    <w:tmpl w:val="45A4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3E11B9"/>
    <w:multiLevelType w:val="multilevel"/>
    <w:tmpl w:val="567C6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330F1F"/>
    <w:multiLevelType w:val="multilevel"/>
    <w:tmpl w:val="76145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7C4059"/>
    <w:multiLevelType w:val="multilevel"/>
    <w:tmpl w:val="B078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06604A"/>
    <w:multiLevelType w:val="multilevel"/>
    <w:tmpl w:val="6194C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B018AB"/>
    <w:multiLevelType w:val="multilevel"/>
    <w:tmpl w:val="296A4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0A5F87"/>
    <w:multiLevelType w:val="hybridMultilevel"/>
    <w:tmpl w:val="DE5CF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8C5F98"/>
    <w:multiLevelType w:val="multilevel"/>
    <w:tmpl w:val="1066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815959">
    <w:abstractNumId w:val="6"/>
  </w:num>
  <w:num w:numId="2" w16cid:durableId="572197831">
    <w:abstractNumId w:val="4"/>
  </w:num>
  <w:num w:numId="3" w16cid:durableId="378667643">
    <w:abstractNumId w:val="2"/>
  </w:num>
  <w:num w:numId="4" w16cid:durableId="702242615">
    <w:abstractNumId w:val="3"/>
  </w:num>
  <w:num w:numId="5" w16cid:durableId="2124225472">
    <w:abstractNumId w:val="0"/>
  </w:num>
  <w:num w:numId="6" w16cid:durableId="650913152">
    <w:abstractNumId w:val="1"/>
  </w:num>
  <w:num w:numId="7" w16cid:durableId="1129591793">
    <w:abstractNumId w:val="7"/>
  </w:num>
  <w:num w:numId="8" w16cid:durableId="3280952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474"/>
    <w:rsid w:val="00136474"/>
    <w:rsid w:val="001863EF"/>
    <w:rsid w:val="002D0AAF"/>
    <w:rsid w:val="0073207F"/>
    <w:rsid w:val="009F6EBE"/>
    <w:rsid w:val="00A13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E4BBE"/>
  <w15:chartTrackingRefBased/>
  <w15:docId w15:val="{2AC938B8-F9DF-430D-A94A-105AA30F8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F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955619">
      <w:bodyDiv w:val="1"/>
      <w:marLeft w:val="0"/>
      <w:marRight w:val="0"/>
      <w:marTop w:val="0"/>
      <w:marBottom w:val="0"/>
      <w:divBdr>
        <w:top w:val="none" w:sz="0" w:space="0" w:color="auto"/>
        <w:left w:val="none" w:sz="0" w:space="0" w:color="auto"/>
        <w:bottom w:val="none" w:sz="0" w:space="0" w:color="auto"/>
        <w:right w:val="none" w:sz="0" w:space="0" w:color="auto"/>
      </w:divBdr>
    </w:div>
    <w:div w:id="390734394">
      <w:bodyDiv w:val="1"/>
      <w:marLeft w:val="0"/>
      <w:marRight w:val="0"/>
      <w:marTop w:val="0"/>
      <w:marBottom w:val="0"/>
      <w:divBdr>
        <w:top w:val="none" w:sz="0" w:space="0" w:color="auto"/>
        <w:left w:val="none" w:sz="0" w:space="0" w:color="auto"/>
        <w:bottom w:val="none" w:sz="0" w:space="0" w:color="auto"/>
        <w:right w:val="none" w:sz="0" w:space="0" w:color="auto"/>
      </w:divBdr>
    </w:div>
    <w:div w:id="1060060952">
      <w:bodyDiv w:val="1"/>
      <w:marLeft w:val="0"/>
      <w:marRight w:val="0"/>
      <w:marTop w:val="0"/>
      <w:marBottom w:val="0"/>
      <w:divBdr>
        <w:top w:val="none" w:sz="0" w:space="0" w:color="auto"/>
        <w:left w:val="none" w:sz="0" w:space="0" w:color="auto"/>
        <w:bottom w:val="none" w:sz="0" w:space="0" w:color="auto"/>
        <w:right w:val="none" w:sz="0" w:space="0" w:color="auto"/>
      </w:divBdr>
    </w:div>
    <w:div w:id="1239435855">
      <w:bodyDiv w:val="1"/>
      <w:marLeft w:val="0"/>
      <w:marRight w:val="0"/>
      <w:marTop w:val="0"/>
      <w:marBottom w:val="0"/>
      <w:divBdr>
        <w:top w:val="none" w:sz="0" w:space="0" w:color="auto"/>
        <w:left w:val="none" w:sz="0" w:space="0" w:color="auto"/>
        <w:bottom w:val="none" w:sz="0" w:space="0" w:color="auto"/>
        <w:right w:val="none" w:sz="0" w:space="0" w:color="auto"/>
      </w:divBdr>
    </w:div>
    <w:div w:id="1519386862">
      <w:bodyDiv w:val="1"/>
      <w:marLeft w:val="0"/>
      <w:marRight w:val="0"/>
      <w:marTop w:val="0"/>
      <w:marBottom w:val="0"/>
      <w:divBdr>
        <w:top w:val="none" w:sz="0" w:space="0" w:color="auto"/>
        <w:left w:val="none" w:sz="0" w:space="0" w:color="auto"/>
        <w:bottom w:val="none" w:sz="0" w:space="0" w:color="auto"/>
        <w:right w:val="none" w:sz="0" w:space="0" w:color="auto"/>
      </w:divBdr>
    </w:div>
    <w:div w:id="1589852663">
      <w:bodyDiv w:val="1"/>
      <w:marLeft w:val="0"/>
      <w:marRight w:val="0"/>
      <w:marTop w:val="0"/>
      <w:marBottom w:val="0"/>
      <w:divBdr>
        <w:top w:val="none" w:sz="0" w:space="0" w:color="auto"/>
        <w:left w:val="none" w:sz="0" w:space="0" w:color="auto"/>
        <w:bottom w:val="none" w:sz="0" w:space="0" w:color="auto"/>
        <w:right w:val="none" w:sz="0" w:space="0" w:color="auto"/>
      </w:divBdr>
    </w:div>
    <w:div w:id="189545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732</Words>
  <Characters>4175</Characters>
  <Application>Microsoft Office Word</Application>
  <DocSecurity>0</DocSecurity>
  <Lines>34</Lines>
  <Paragraphs>9</Paragraphs>
  <ScaleCrop>false</ScaleCrop>
  <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2024-03-17T12:22:00Z</dcterms:created>
  <dcterms:modified xsi:type="dcterms:W3CDTF">2024-03-24T14:51:00Z</dcterms:modified>
</cp:coreProperties>
</file>