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5D5C" w14:textId="6222C3CB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1. BUSINESS OBJECTIVE:</w:t>
      </w:r>
    </w:p>
    <w:p w14:paraId="0FAC44B4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The primary objective of the Mercedes-Benz greener manufacturing project is to reduce the environmental footprint of the manufacturing process while maintaining or improving efficiency and productivity.</w:t>
      </w:r>
    </w:p>
    <w:p w14:paraId="5ED45C4B" w14:textId="77777777" w:rsidR="00417796" w:rsidRPr="00417796" w:rsidRDefault="00417796" w:rsidP="001C6E83">
      <w:pPr>
        <w:pStyle w:val="ListParagraph"/>
        <w:spacing w:line="360" w:lineRule="auto"/>
      </w:pPr>
    </w:p>
    <w:p w14:paraId="13E59E36" w14:textId="4120DD68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2. PROJECT EXPLANATION:</w:t>
      </w:r>
    </w:p>
    <w:p w14:paraId="6AF345D9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This project focuses on implementing sustainable practices and technologies within the manufacturing facilities of Mercedes-Benz. It involves the adoption of eco-friendly processes, renewable energy sources, waste reduction strategies, and efficient resource management techniques.</w:t>
      </w:r>
    </w:p>
    <w:p w14:paraId="11CB7392" w14:textId="77777777" w:rsidR="00417796" w:rsidRPr="00417796" w:rsidRDefault="00417796" w:rsidP="001C6E83">
      <w:pPr>
        <w:pStyle w:val="ListParagraph"/>
        <w:spacing w:line="360" w:lineRule="auto"/>
      </w:pPr>
    </w:p>
    <w:p w14:paraId="451D6482" w14:textId="05E2FE90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3. CHALLENGES:</w:t>
      </w:r>
    </w:p>
    <w:p w14:paraId="13A5991C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Initial capital investment for implementing greener technologies.</w:t>
      </w:r>
    </w:p>
    <w:p w14:paraId="52EF7E65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Resistance to change from traditional manufacturing practices.</w:t>
      </w:r>
    </w:p>
    <w:p w14:paraId="48D0BD83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Ensuring that the greener processes do not compromise on quality or productivity.</w:t>
      </w:r>
    </w:p>
    <w:p w14:paraId="0B0315BF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Adapting existing infrastructure to accommodate sustainable practices.</w:t>
      </w:r>
    </w:p>
    <w:p w14:paraId="1065FAFC" w14:textId="77777777" w:rsidR="00417796" w:rsidRPr="00417796" w:rsidRDefault="00417796" w:rsidP="001C6E83">
      <w:pPr>
        <w:pStyle w:val="ListParagraph"/>
        <w:spacing w:line="360" w:lineRule="auto"/>
      </w:pPr>
    </w:p>
    <w:p w14:paraId="335A4AAC" w14:textId="371810D7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4. CHALLENGES OVERCOME:</w:t>
      </w:r>
    </w:p>
    <w:p w14:paraId="29EF7A02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Conducting thorough cost-benefit analyses to justify investments.</w:t>
      </w:r>
    </w:p>
    <w:p w14:paraId="63286A2D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Employee training and engagement to foster acceptance and enthusiasm for sustainable practices.</w:t>
      </w:r>
    </w:p>
    <w:p w14:paraId="207E3D2E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Continuous monitoring and optimization of processes to maintain or enhance productivity.</w:t>
      </w:r>
    </w:p>
    <w:p w14:paraId="25FDD8B7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Retrofitting existing infrastructure where feasible and investing in new infrastructure where necessary.</w:t>
      </w:r>
    </w:p>
    <w:p w14:paraId="166FB781" w14:textId="77777777" w:rsidR="00417796" w:rsidRPr="00417796" w:rsidRDefault="00417796" w:rsidP="001C6E83">
      <w:pPr>
        <w:pStyle w:val="ListParagraph"/>
        <w:spacing w:line="360" w:lineRule="auto"/>
      </w:pPr>
    </w:p>
    <w:p w14:paraId="56DF8D3A" w14:textId="77551EA7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5. AIM:</w:t>
      </w:r>
    </w:p>
    <w:p w14:paraId="5939E135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The aim is to minimize the environmental impact of manufacturing operations while maintaining or enhancing operational efficiency and quality standards.</w:t>
      </w:r>
    </w:p>
    <w:p w14:paraId="1C8180C1" w14:textId="77777777" w:rsidR="00417796" w:rsidRPr="00417796" w:rsidRDefault="00417796" w:rsidP="001C6E83">
      <w:pPr>
        <w:pStyle w:val="ListParagraph"/>
        <w:spacing w:line="360" w:lineRule="auto"/>
      </w:pPr>
    </w:p>
    <w:p w14:paraId="2F351F11" w14:textId="2D7E8105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6. PURPOSE:</w:t>
      </w:r>
    </w:p>
    <w:p w14:paraId="23F5966F" w14:textId="77777777" w:rsidR="00417796" w:rsidRPr="00417796" w:rsidRDefault="00417796" w:rsidP="001C6E83">
      <w:pPr>
        <w:pStyle w:val="ListParagraph"/>
        <w:spacing w:line="360" w:lineRule="auto"/>
      </w:pPr>
      <w:r w:rsidRPr="00417796">
        <w:lastRenderedPageBreak/>
        <w:t xml:space="preserve">   The purpose is to align manufacturing processes with environmental sustainability goals, reduce carbon emissions, minimize waste generation, and contribute positively to the community and environment.</w:t>
      </w:r>
    </w:p>
    <w:p w14:paraId="1F98F033" w14:textId="77777777" w:rsidR="00417796" w:rsidRPr="00417796" w:rsidRDefault="00417796" w:rsidP="001C6E83">
      <w:pPr>
        <w:pStyle w:val="ListParagraph"/>
        <w:spacing w:line="360" w:lineRule="auto"/>
      </w:pPr>
    </w:p>
    <w:p w14:paraId="4943A021" w14:textId="473B87EC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7. ADVANTAGE:</w:t>
      </w:r>
    </w:p>
    <w:p w14:paraId="4262F664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Reduced carbon footprint.</w:t>
      </w:r>
    </w:p>
    <w:p w14:paraId="69934373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Enhanced brand reputation for environmental stewardship.</w:t>
      </w:r>
    </w:p>
    <w:p w14:paraId="518F8CE9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Potential cost savings through energy efficiency and waste reduction.</w:t>
      </w:r>
    </w:p>
    <w:p w14:paraId="0B1DA356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Compliance with environmental regulations and standards.</w:t>
      </w:r>
    </w:p>
    <w:p w14:paraId="0B0FC1CF" w14:textId="77777777" w:rsidR="00417796" w:rsidRPr="00417796" w:rsidRDefault="00417796" w:rsidP="001C6E83">
      <w:pPr>
        <w:pStyle w:val="ListParagraph"/>
        <w:spacing w:line="360" w:lineRule="auto"/>
      </w:pPr>
    </w:p>
    <w:p w14:paraId="768AD213" w14:textId="5837BA68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8. DISADVANTAGE:</w:t>
      </w:r>
    </w:p>
    <w:p w14:paraId="46AA25BA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Initial high costs of implementation.</w:t>
      </w:r>
    </w:p>
    <w:p w14:paraId="0876301C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Potential disruptions during the transition phase.</w:t>
      </w:r>
    </w:p>
    <w:p w14:paraId="392045FD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Possible resistance from stakeholders not fully committed to sustainability.</w:t>
      </w:r>
    </w:p>
    <w:p w14:paraId="2629CE02" w14:textId="77777777" w:rsidR="00417796" w:rsidRPr="00417796" w:rsidRDefault="00417796" w:rsidP="001C6E83">
      <w:pPr>
        <w:pStyle w:val="ListParagraph"/>
        <w:spacing w:line="360" w:lineRule="auto"/>
      </w:pPr>
    </w:p>
    <w:p w14:paraId="2CD0E710" w14:textId="7046C317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9. WHY THIS PROJECT IS USEFUL?</w:t>
      </w:r>
    </w:p>
    <w:p w14:paraId="653D1D76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This project is useful because it promotes environmental responsibility and sustainability, which are increasingly important considerations for consumers, regulators, and society as a whole. By reducing environmental impact, the project contributes to long-term viability and resilience of the business.</w:t>
      </w:r>
    </w:p>
    <w:p w14:paraId="74A03119" w14:textId="77777777" w:rsidR="00417796" w:rsidRPr="00417796" w:rsidRDefault="00417796" w:rsidP="001C6E83">
      <w:pPr>
        <w:pStyle w:val="ListParagraph"/>
        <w:spacing w:line="360" w:lineRule="auto"/>
      </w:pPr>
    </w:p>
    <w:p w14:paraId="4088883D" w14:textId="02BA70F0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10. HOW USERS CAN GET HELP FROM THIS PROJECT?</w:t>
      </w:r>
    </w:p>
    <w:p w14:paraId="50DF6540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 Users, such as customers, employees, and stakeholders, can benefit from this project by:</w:t>
      </w:r>
    </w:p>
    <w:p w14:paraId="253C20F8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Having access to greener products manufactured with sustainable processes.</w:t>
      </w:r>
    </w:p>
    <w:p w14:paraId="0EC97FF8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Enjoying improved air and water quality in the communities where Mercedes-Benz operates.</w:t>
      </w:r>
    </w:p>
    <w:p w14:paraId="633F1792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- Feeling proud to be associated with a company that prioritizes environmental responsibility.</w:t>
      </w:r>
    </w:p>
    <w:p w14:paraId="06782B03" w14:textId="77777777" w:rsidR="00417796" w:rsidRPr="00417796" w:rsidRDefault="00417796" w:rsidP="001C6E83">
      <w:pPr>
        <w:pStyle w:val="ListParagraph"/>
        <w:spacing w:line="360" w:lineRule="auto"/>
      </w:pPr>
    </w:p>
    <w:p w14:paraId="4B16C5F1" w14:textId="391A0868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11. APPLICATIONS:</w:t>
      </w:r>
    </w:p>
    <w:p w14:paraId="43B47CB3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 - Implementing renewable energy sources such as solar panels and wind turbines.</w:t>
      </w:r>
    </w:p>
    <w:p w14:paraId="7E20CA2C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 - Recycling and reusing materials in the manufacturing process.</w:t>
      </w:r>
    </w:p>
    <w:p w14:paraId="4AF8F072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 - Optimizing logistics to reduce transportation-related emissions.</w:t>
      </w:r>
    </w:p>
    <w:p w14:paraId="4B2D25FF" w14:textId="77777777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  - Investing in energy-efficient equipment and technologies.</w:t>
      </w:r>
    </w:p>
    <w:p w14:paraId="1E1786A6" w14:textId="77777777" w:rsidR="00417796" w:rsidRPr="00417796" w:rsidRDefault="00417796" w:rsidP="001C6E83">
      <w:pPr>
        <w:pStyle w:val="ListParagraph"/>
        <w:spacing w:line="360" w:lineRule="auto"/>
      </w:pPr>
      <w:r w:rsidRPr="00417796">
        <w:lastRenderedPageBreak/>
        <w:t xml:space="preserve">    - Collaborating with suppliers to ensure sustainability throughout the supply chain.</w:t>
      </w:r>
    </w:p>
    <w:p w14:paraId="07954E13" w14:textId="77777777" w:rsidR="00417796" w:rsidRPr="00417796" w:rsidRDefault="00417796" w:rsidP="001C6E83">
      <w:pPr>
        <w:pStyle w:val="ListParagraph"/>
        <w:spacing w:line="360" w:lineRule="auto"/>
      </w:pPr>
    </w:p>
    <w:p w14:paraId="05E0D21F" w14:textId="1429B72D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12. TOOLS USED:</w:t>
      </w:r>
    </w:p>
    <w:p w14:paraId="150C0E43" w14:textId="3D0144CD" w:rsidR="00417796" w:rsidRPr="00417796" w:rsidRDefault="00417796" w:rsidP="001C6E83">
      <w:pPr>
        <w:pStyle w:val="ListParagraph"/>
        <w:spacing w:line="360" w:lineRule="auto"/>
      </w:pPr>
      <w:r w:rsidRPr="00417796">
        <w:t xml:space="preserve">  </w:t>
      </w:r>
      <w:proofErr w:type="gramStart"/>
      <w:r w:rsidR="001C6E83">
        <w:t>Pandas ,</w:t>
      </w:r>
      <w:proofErr w:type="gramEnd"/>
      <w:r w:rsidR="001C6E83">
        <w:t xml:space="preserve"> </w:t>
      </w:r>
      <w:proofErr w:type="spellStart"/>
      <w:r w:rsidR="001C6E83">
        <w:t>numpy</w:t>
      </w:r>
      <w:proofErr w:type="spellEnd"/>
      <w:r w:rsidR="001C6E83">
        <w:t xml:space="preserve"> , </w:t>
      </w:r>
      <w:proofErr w:type="spellStart"/>
      <w:r w:rsidR="001C6E83">
        <w:t>sklearn</w:t>
      </w:r>
      <w:proofErr w:type="spellEnd"/>
    </w:p>
    <w:p w14:paraId="0A8BD1F2" w14:textId="77777777" w:rsidR="00417796" w:rsidRPr="00417796" w:rsidRDefault="00417796" w:rsidP="001C6E83">
      <w:pPr>
        <w:pStyle w:val="ListParagraph"/>
        <w:spacing w:line="360" w:lineRule="auto"/>
      </w:pPr>
    </w:p>
    <w:p w14:paraId="3101EDD5" w14:textId="23134E8C" w:rsidR="00417796" w:rsidRPr="00417796" w:rsidRDefault="00417796" w:rsidP="001C6E83">
      <w:pPr>
        <w:pStyle w:val="ListParagraph"/>
        <w:spacing w:line="360" w:lineRule="auto"/>
        <w:rPr>
          <w:b/>
          <w:bCs/>
        </w:rPr>
      </w:pPr>
      <w:r w:rsidRPr="00417796">
        <w:rPr>
          <w:b/>
          <w:bCs/>
        </w:rPr>
        <w:t>13. CONCLUSION:</w:t>
      </w:r>
    </w:p>
    <w:p w14:paraId="7BC4EF9E" w14:textId="320DD1B5" w:rsidR="00764A30" w:rsidRPr="00417796" w:rsidRDefault="00417796" w:rsidP="001C6E83">
      <w:pPr>
        <w:pStyle w:val="ListParagraph"/>
        <w:spacing w:line="360" w:lineRule="auto"/>
      </w:pPr>
      <w:r w:rsidRPr="00417796">
        <w:t xml:space="preserve">    In conclusion, the Mercedes-Benz greener manufacturing project represents a significant commitment to environmental sustainability within the automotive manufacturing industry. By addressing challenges and leveraging advantages, Mercedes-Benz aims to lead the way towards a greener future while maintaining its position as a premier automotive manufacturer.</w:t>
      </w:r>
    </w:p>
    <w:sectPr w:rsidR="00764A30" w:rsidRPr="0041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79F9"/>
    <w:multiLevelType w:val="multilevel"/>
    <w:tmpl w:val="0E6E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37BCE"/>
    <w:multiLevelType w:val="multilevel"/>
    <w:tmpl w:val="D08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279AA"/>
    <w:multiLevelType w:val="multilevel"/>
    <w:tmpl w:val="A68A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3F59B5"/>
    <w:multiLevelType w:val="hybridMultilevel"/>
    <w:tmpl w:val="B300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758D0"/>
    <w:multiLevelType w:val="multilevel"/>
    <w:tmpl w:val="F0F4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8A1A59"/>
    <w:multiLevelType w:val="multilevel"/>
    <w:tmpl w:val="ED46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0D4FD4"/>
    <w:multiLevelType w:val="multilevel"/>
    <w:tmpl w:val="69B6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F21573"/>
    <w:multiLevelType w:val="multilevel"/>
    <w:tmpl w:val="07E4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981239">
    <w:abstractNumId w:val="3"/>
  </w:num>
  <w:num w:numId="2" w16cid:durableId="1973977024">
    <w:abstractNumId w:val="7"/>
  </w:num>
  <w:num w:numId="3" w16cid:durableId="1472478413">
    <w:abstractNumId w:val="6"/>
  </w:num>
  <w:num w:numId="4" w16cid:durableId="1965233909">
    <w:abstractNumId w:val="0"/>
  </w:num>
  <w:num w:numId="5" w16cid:durableId="2030179137">
    <w:abstractNumId w:val="1"/>
  </w:num>
  <w:num w:numId="6" w16cid:durableId="95178007">
    <w:abstractNumId w:val="4"/>
  </w:num>
  <w:num w:numId="7" w16cid:durableId="1960185734">
    <w:abstractNumId w:val="2"/>
  </w:num>
  <w:num w:numId="8" w16cid:durableId="17201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22"/>
    <w:rsid w:val="00041F22"/>
    <w:rsid w:val="001C6E83"/>
    <w:rsid w:val="00417796"/>
    <w:rsid w:val="00764A30"/>
    <w:rsid w:val="009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7847"/>
  <w15:chartTrackingRefBased/>
  <w15:docId w15:val="{CC7012CA-2614-424E-82AD-149CFD93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4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6</cp:revision>
  <dcterms:created xsi:type="dcterms:W3CDTF">2024-03-17T04:40:00Z</dcterms:created>
  <dcterms:modified xsi:type="dcterms:W3CDTF">2024-03-24T13:44:00Z</dcterms:modified>
</cp:coreProperties>
</file>