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922B1" w14:textId="77777777" w:rsidR="00B9021E" w:rsidRPr="00B9021E" w:rsidRDefault="00B9021E" w:rsidP="00B9021E">
      <w:pPr>
        <w:spacing w:line="360" w:lineRule="auto"/>
      </w:pPr>
    </w:p>
    <w:p w14:paraId="4AFC6755" w14:textId="39C118C6" w:rsidR="00B9021E" w:rsidRPr="00B9021E" w:rsidRDefault="00B9021E" w:rsidP="00B9021E">
      <w:pPr>
        <w:pStyle w:val="ListParagraph"/>
        <w:numPr>
          <w:ilvl w:val="0"/>
          <w:numId w:val="10"/>
        </w:numPr>
        <w:spacing w:line="360" w:lineRule="auto"/>
        <w:rPr>
          <w:b/>
          <w:bCs/>
        </w:rPr>
      </w:pPr>
      <w:r w:rsidRPr="00B9021E">
        <w:rPr>
          <w:b/>
          <w:bCs/>
        </w:rPr>
        <w:t>BUSINESS OBJECTIVE</w:t>
      </w:r>
    </w:p>
    <w:p w14:paraId="4494B498" w14:textId="4E165D0C" w:rsidR="00B9021E" w:rsidRPr="00B9021E" w:rsidRDefault="00B9021E" w:rsidP="00B9021E">
      <w:pPr>
        <w:pStyle w:val="ListParagraph"/>
        <w:spacing w:line="360" w:lineRule="auto"/>
      </w:pPr>
      <w:r w:rsidRPr="00B9021E">
        <w:t xml:space="preserve"> To provide insights and data-driven decisions for real estate investors, developers, and policymakers.</w:t>
      </w:r>
    </w:p>
    <w:p w14:paraId="17E11253" w14:textId="77777777" w:rsidR="00B9021E" w:rsidRPr="00B9021E" w:rsidRDefault="00B9021E" w:rsidP="00B9021E">
      <w:pPr>
        <w:spacing w:line="360" w:lineRule="auto"/>
      </w:pPr>
    </w:p>
    <w:p w14:paraId="5AD97530" w14:textId="2BB02417" w:rsidR="00B9021E" w:rsidRPr="00B9021E" w:rsidRDefault="00B9021E" w:rsidP="00B9021E">
      <w:pPr>
        <w:pStyle w:val="ListParagraph"/>
        <w:numPr>
          <w:ilvl w:val="0"/>
          <w:numId w:val="10"/>
        </w:numPr>
        <w:spacing w:line="360" w:lineRule="auto"/>
        <w:rPr>
          <w:b/>
          <w:bCs/>
        </w:rPr>
      </w:pPr>
      <w:r w:rsidRPr="00B9021E">
        <w:rPr>
          <w:b/>
          <w:bCs/>
        </w:rPr>
        <w:t>PROJECT EXPLANATION</w:t>
      </w:r>
    </w:p>
    <w:p w14:paraId="3088AB3B" w14:textId="502C9EEB" w:rsidR="00B9021E" w:rsidRPr="00B9021E" w:rsidRDefault="00B9021E" w:rsidP="00B9021E">
      <w:pPr>
        <w:pStyle w:val="ListParagraph"/>
        <w:spacing w:line="360" w:lineRule="auto"/>
      </w:pPr>
      <w:r w:rsidRPr="00B9021E">
        <w:t xml:space="preserve"> The project gathers extensive attributes related to real estate metrics, including demographic data, rent statistics, homeownership trends, and educational attainment, among others. These attributes are collected at various geographical levels (county, state, city) to provide a comprehensive overview of the real estate landscape.</w:t>
      </w:r>
    </w:p>
    <w:p w14:paraId="061DCF4D" w14:textId="77777777" w:rsidR="00B9021E" w:rsidRPr="00B9021E" w:rsidRDefault="00B9021E" w:rsidP="00B9021E">
      <w:pPr>
        <w:spacing w:line="360" w:lineRule="auto"/>
      </w:pPr>
    </w:p>
    <w:p w14:paraId="40A680C8" w14:textId="3DE1332D" w:rsidR="00B9021E" w:rsidRPr="00B9021E" w:rsidRDefault="00B9021E" w:rsidP="00B9021E">
      <w:pPr>
        <w:spacing w:line="360" w:lineRule="auto"/>
        <w:rPr>
          <w:b/>
          <w:bCs/>
        </w:rPr>
      </w:pPr>
      <w:r>
        <w:rPr>
          <w:b/>
          <w:bCs/>
        </w:rPr>
        <w:t xml:space="preserve">3. </w:t>
      </w:r>
      <w:r w:rsidRPr="00B9021E">
        <w:rPr>
          <w:b/>
          <w:bCs/>
        </w:rPr>
        <w:t>CHALLENGES</w:t>
      </w:r>
    </w:p>
    <w:p w14:paraId="4EA76141" w14:textId="77777777" w:rsidR="00B9021E" w:rsidRPr="00B9021E" w:rsidRDefault="00B9021E" w:rsidP="00B9021E">
      <w:pPr>
        <w:spacing w:line="360" w:lineRule="auto"/>
      </w:pPr>
      <w:r w:rsidRPr="00B9021E">
        <w:t xml:space="preserve">   - Data acquisition: Gathering accurate and up-to-date data from various sources can be challenging.</w:t>
      </w:r>
    </w:p>
    <w:p w14:paraId="064AEA56" w14:textId="77777777" w:rsidR="00B9021E" w:rsidRPr="00B9021E" w:rsidRDefault="00B9021E" w:rsidP="00B9021E">
      <w:pPr>
        <w:spacing w:line="360" w:lineRule="auto"/>
      </w:pPr>
      <w:r w:rsidRPr="00B9021E">
        <w:t xml:space="preserve">   - Data processing: Handling and cleaning large datasets for analysis can be time-consuming.</w:t>
      </w:r>
    </w:p>
    <w:p w14:paraId="030C920E" w14:textId="77777777" w:rsidR="00B9021E" w:rsidRPr="00B9021E" w:rsidRDefault="00B9021E" w:rsidP="00B9021E">
      <w:pPr>
        <w:spacing w:line="360" w:lineRule="auto"/>
      </w:pPr>
      <w:r w:rsidRPr="00B9021E">
        <w:t xml:space="preserve">   - Ensuring data privacy and security.</w:t>
      </w:r>
    </w:p>
    <w:p w14:paraId="144BC807" w14:textId="77777777" w:rsidR="00B9021E" w:rsidRPr="00B9021E" w:rsidRDefault="00B9021E" w:rsidP="00B9021E">
      <w:pPr>
        <w:spacing w:line="360" w:lineRule="auto"/>
      </w:pPr>
    </w:p>
    <w:p w14:paraId="3A457D14" w14:textId="426037EC" w:rsidR="00B9021E" w:rsidRPr="00B9021E" w:rsidRDefault="00B9021E" w:rsidP="00B9021E">
      <w:pPr>
        <w:spacing w:line="360" w:lineRule="auto"/>
        <w:rPr>
          <w:b/>
          <w:bCs/>
        </w:rPr>
      </w:pPr>
      <w:r w:rsidRPr="00B9021E">
        <w:rPr>
          <w:b/>
          <w:bCs/>
        </w:rPr>
        <w:t>4. CHALLENGES OVERCOME</w:t>
      </w:r>
    </w:p>
    <w:p w14:paraId="16DC2C27" w14:textId="77777777" w:rsidR="00B9021E" w:rsidRPr="00B9021E" w:rsidRDefault="00B9021E" w:rsidP="00B9021E">
      <w:pPr>
        <w:spacing w:line="360" w:lineRule="auto"/>
      </w:pPr>
      <w:r w:rsidRPr="00B9021E">
        <w:t xml:space="preserve">   - Collaborating with reputable data providers.</w:t>
      </w:r>
    </w:p>
    <w:p w14:paraId="17969D60" w14:textId="77777777" w:rsidR="00B9021E" w:rsidRPr="00B9021E" w:rsidRDefault="00B9021E" w:rsidP="00B9021E">
      <w:pPr>
        <w:spacing w:line="360" w:lineRule="auto"/>
      </w:pPr>
      <w:r w:rsidRPr="00B9021E">
        <w:t xml:space="preserve">   - Implementing robust data cleaning and preprocessing pipelines.</w:t>
      </w:r>
    </w:p>
    <w:p w14:paraId="0820311D" w14:textId="77777777" w:rsidR="00B9021E" w:rsidRPr="00B9021E" w:rsidRDefault="00B9021E" w:rsidP="00B9021E">
      <w:pPr>
        <w:spacing w:line="360" w:lineRule="auto"/>
      </w:pPr>
      <w:r w:rsidRPr="00B9021E">
        <w:t xml:space="preserve">   - Adhering to strict data privacy regulations.</w:t>
      </w:r>
    </w:p>
    <w:p w14:paraId="5608D2B7" w14:textId="77777777" w:rsidR="00B9021E" w:rsidRPr="00B9021E" w:rsidRDefault="00B9021E" w:rsidP="00B9021E">
      <w:pPr>
        <w:spacing w:line="360" w:lineRule="auto"/>
      </w:pPr>
    </w:p>
    <w:p w14:paraId="608F0889" w14:textId="4FC80A56" w:rsidR="00B9021E" w:rsidRPr="00B9021E" w:rsidRDefault="00B9021E" w:rsidP="00B9021E">
      <w:pPr>
        <w:spacing w:line="360" w:lineRule="auto"/>
        <w:rPr>
          <w:b/>
          <w:bCs/>
        </w:rPr>
      </w:pPr>
      <w:r w:rsidRPr="00B9021E">
        <w:rPr>
          <w:b/>
          <w:bCs/>
        </w:rPr>
        <w:t>5. AIM</w:t>
      </w:r>
    </w:p>
    <w:p w14:paraId="2B88A4A0" w14:textId="6E3774F7" w:rsidR="00B9021E" w:rsidRPr="00B9021E" w:rsidRDefault="00B9021E" w:rsidP="00B9021E">
      <w:pPr>
        <w:spacing w:line="360" w:lineRule="auto"/>
      </w:pPr>
      <w:r w:rsidRPr="00B9021E">
        <w:t xml:space="preserve"> The aim is to empower stakeholders in the real estate industry with actionable insights to make informed decisions.</w:t>
      </w:r>
    </w:p>
    <w:p w14:paraId="3420686A" w14:textId="77777777" w:rsidR="00B9021E" w:rsidRPr="00B9021E" w:rsidRDefault="00B9021E" w:rsidP="00B9021E">
      <w:pPr>
        <w:spacing w:line="360" w:lineRule="auto"/>
      </w:pPr>
    </w:p>
    <w:p w14:paraId="56D92E3B" w14:textId="212C8DF6" w:rsidR="00B9021E" w:rsidRPr="00B9021E" w:rsidRDefault="00B9021E" w:rsidP="00B9021E">
      <w:pPr>
        <w:spacing w:line="360" w:lineRule="auto"/>
        <w:rPr>
          <w:b/>
          <w:bCs/>
        </w:rPr>
      </w:pPr>
      <w:r w:rsidRPr="00B9021E">
        <w:rPr>
          <w:b/>
          <w:bCs/>
        </w:rPr>
        <w:lastRenderedPageBreak/>
        <w:t>6. PURPOSE</w:t>
      </w:r>
    </w:p>
    <w:p w14:paraId="5A527FA0" w14:textId="2A749DDF" w:rsidR="00B9021E" w:rsidRPr="00B9021E" w:rsidRDefault="00B9021E" w:rsidP="00B9021E">
      <w:pPr>
        <w:spacing w:line="360" w:lineRule="auto"/>
      </w:pPr>
      <w:r w:rsidRPr="00B9021E">
        <w:t xml:space="preserve"> The purpose of the project is to bridge the gap between data availability and actionable insights, facilitating better decision-making in real estate investments, urban planning, and policymaking.</w:t>
      </w:r>
    </w:p>
    <w:p w14:paraId="29F70427" w14:textId="77777777" w:rsidR="00B9021E" w:rsidRPr="00B9021E" w:rsidRDefault="00B9021E" w:rsidP="00B9021E">
      <w:pPr>
        <w:spacing w:line="360" w:lineRule="auto"/>
      </w:pPr>
    </w:p>
    <w:p w14:paraId="04671CA5" w14:textId="4603773D" w:rsidR="00B9021E" w:rsidRPr="00B9021E" w:rsidRDefault="00B9021E" w:rsidP="00B9021E">
      <w:pPr>
        <w:spacing w:line="360" w:lineRule="auto"/>
        <w:rPr>
          <w:b/>
          <w:bCs/>
        </w:rPr>
      </w:pPr>
      <w:r w:rsidRPr="00B9021E">
        <w:rPr>
          <w:b/>
          <w:bCs/>
        </w:rPr>
        <w:t>7. ADVANTAGES</w:t>
      </w:r>
    </w:p>
    <w:p w14:paraId="02C29C91" w14:textId="77777777" w:rsidR="00B9021E" w:rsidRPr="00B9021E" w:rsidRDefault="00B9021E" w:rsidP="00B9021E">
      <w:pPr>
        <w:spacing w:line="360" w:lineRule="auto"/>
      </w:pPr>
      <w:r w:rsidRPr="00B9021E">
        <w:t xml:space="preserve">   - Comprehensive data coverage provides a holistic view of the real estate market.</w:t>
      </w:r>
    </w:p>
    <w:p w14:paraId="7EFD2A1C" w14:textId="77777777" w:rsidR="00B9021E" w:rsidRPr="00B9021E" w:rsidRDefault="00B9021E" w:rsidP="00B9021E">
      <w:pPr>
        <w:spacing w:line="360" w:lineRule="auto"/>
      </w:pPr>
      <w:r w:rsidRPr="00B9021E">
        <w:t xml:space="preserve">   - Data-driven insights enable stakeholders to identify lucrative investment opportunities.</w:t>
      </w:r>
    </w:p>
    <w:p w14:paraId="5145604C" w14:textId="77777777" w:rsidR="00B9021E" w:rsidRPr="00B9021E" w:rsidRDefault="00B9021E" w:rsidP="00B9021E">
      <w:pPr>
        <w:spacing w:line="360" w:lineRule="auto"/>
      </w:pPr>
      <w:r w:rsidRPr="00B9021E">
        <w:t xml:space="preserve">   - Helps policymakers understand demographic trends and housing needs for effective urban planning.</w:t>
      </w:r>
    </w:p>
    <w:p w14:paraId="6D8C1235" w14:textId="77777777" w:rsidR="00B9021E" w:rsidRPr="00B9021E" w:rsidRDefault="00B9021E" w:rsidP="00B9021E">
      <w:pPr>
        <w:spacing w:line="360" w:lineRule="auto"/>
      </w:pPr>
    </w:p>
    <w:p w14:paraId="31A369D9" w14:textId="583DD831" w:rsidR="00B9021E" w:rsidRPr="00B9021E" w:rsidRDefault="00B9021E" w:rsidP="00B9021E">
      <w:pPr>
        <w:spacing w:line="360" w:lineRule="auto"/>
        <w:rPr>
          <w:b/>
          <w:bCs/>
        </w:rPr>
      </w:pPr>
      <w:r w:rsidRPr="00B9021E">
        <w:rPr>
          <w:b/>
          <w:bCs/>
        </w:rPr>
        <w:t>8. DISADVANTAGES</w:t>
      </w:r>
    </w:p>
    <w:p w14:paraId="65208791" w14:textId="77777777" w:rsidR="00B9021E" w:rsidRPr="00B9021E" w:rsidRDefault="00B9021E" w:rsidP="00B9021E">
      <w:pPr>
        <w:spacing w:line="360" w:lineRule="auto"/>
      </w:pPr>
      <w:r w:rsidRPr="00B9021E">
        <w:t xml:space="preserve">   - Reliance on data accuracy and completeness.</w:t>
      </w:r>
    </w:p>
    <w:p w14:paraId="2BFDA86F" w14:textId="77777777" w:rsidR="00B9021E" w:rsidRPr="00B9021E" w:rsidRDefault="00B9021E" w:rsidP="00B9021E">
      <w:pPr>
        <w:spacing w:line="360" w:lineRule="auto"/>
      </w:pPr>
      <w:r w:rsidRPr="00B9021E">
        <w:t xml:space="preserve">   - Interpretation bias: Incorrect analysis or interpretation of data can lead to flawed decisions.</w:t>
      </w:r>
    </w:p>
    <w:p w14:paraId="3D336D3C" w14:textId="77777777" w:rsidR="00B9021E" w:rsidRPr="00B9021E" w:rsidRDefault="00B9021E" w:rsidP="00B9021E">
      <w:pPr>
        <w:spacing w:line="360" w:lineRule="auto"/>
      </w:pPr>
    </w:p>
    <w:p w14:paraId="78F27880" w14:textId="2353BD98" w:rsidR="00B9021E" w:rsidRPr="00B9021E" w:rsidRDefault="00B9021E" w:rsidP="00B9021E">
      <w:pPr>
        <w:spacing w:line="360" w:lineRule="auto"/>
        <w:rPr>
          <w:b/>
          <w:bCs/>
        </w:rPr>
      </w:pPr>
      <w:r w:rsidRPr="00B9021E">
        <w:rPr>
          <w:b/>
          <w:bCs/>
        </w:rPr>
        <w:t>9. WHY THIS PROJECT IS USEFUL?</w:t>
      </w:r>
    </w:p>
    <w:p w14:paraId="0905C150" w14:textId="77777777" w:rsidR="00B9021E" w:rsidRPr="00B9021E" w:rsidRDefault="00B9021E" w:rsidP="00B9021E">
      <w:pPr>
        <w:spacing w:line="360" w:lineRule="auto"/>
      </w:pPr>
      <w:r w:rsidRPr="00B9021E">
        <w:t xml:space="preserve">   - Provides valuable insights for real estate investors to optimize their portfolios.</w:t>
      </w:r>
    </w:p>
    <w:p w14:paraId="3CD5C273" w14:textId="77777777" w:rsidR="00B9021E" w:rsidRPr="00B9021E" w:rsidRDefault="00B9021E" w:rsidP="00B9021E">
      <w:pPr>
        <w:spacing w:line="360" w:lineRule="auto"/>
      </w:pPr>
      <w:r w:rsidRPr="00B9021E">
        <w:t xml:space="preserve">   - Assists policymakers in formulating housing policies that address societal needs.</w:t>
      </w:r>
    </w:p>
    <w:p w14:paraId="6F918BF1" w14:textId="77777777" w:rsidR="00B9021E" w:rsidRPr="00B9021E" w:rsidRDefault="00B9021E" w:rsidP="00B9021E">
      <w:pPr>
        <w:spacing w:line="360" w:lineRule="auto"/>
      </w:pPr>
      <w:r w:rsidRPr="00B9021E">
        <w:t xml:space="preserve">   - Enables urban planners to make informed decisions regarding infrastructure development.</w:t>
      </w:r>
    </w:p>
    <w:p w14:paraId="3DB29868" w14:textId="77777777" w:rsidR="00B9021E" w:rsidRPr="00B9021E" w:rsidRDefault="00B9021E" w:rsidP="00B9021E">
      <w:pPr>
        <w:spacing w:line="360" w:lineRule="auto"/>
      </w:pPr>
    </w:p>
    <w:p w14:paraId="078DB15D" w14:textId="3B7FD809" w:rsidR="00B9021E" w:rsidRPr="00B9021E" w:rsidRDefault="00B9021E" w:rsidP="00B9021E">
      <w:pPr>
        <w:spacing w:line="360" w:lineRule="auto"/>
        <w:rPr>
          <w:b/>
          <w:bCs/>
        </w:rPr>
      </w:pPr>
      <w:r w:rsidRPr="00B9021E">
        <w:rPr>
          <w:b/>
          <w:bCs/>
        </w:rPr>
        <w:t>10. HOW USERS CAN GET HELP FROM THIS PROJECT?</w:t>
      </w:r>
    </w:p>
    <w:p w14:paraId="61D9FF9F" w14:textId="77777777" w:rsidR="00B9021E" w:rsidRPr="00B9021E" w:rsidRDefault="00B9021E" w:rsidP="00B9021E">
      <w:pPr>
        <w:spacing w:line="360" w:lineRule="auto"/>
      </w:pPr>
      <w:r w:rsidRPr="00B9021E">
        <w:t xml:space="preserve">    - Users can access the platform to explore real estate metrics and trends.</w:t>
      </w:r>
    </w:p>
    <w:p w14:paraId="03305181" w14:textId="77777777" w:rsidR="00B9021E" w:rsidRPr="00B9021E" w:rsidRDefault="00B9021E" w:rsidP="00B9021E">
      <w:pPr>
        <w:spacing w:line="360" w:lineRule="auto"/>
      </w:pPr>
      <w:r w:rsidRPr="00B9021E">
        <w:t xml:space="preserve">    - Utilize interactive visualizations and reports to gain insights.</w:t>
      </w:r>
    </w:p>
    <w:p w14:paraId="6FB37410" w14:textId="77777777" w:rsidR="00B9021E" w:rsidRPr="00B9021E" w:rsidRDefault="00B9021E" w:rsidP="00B9021E">
      <w:pPr>
        <w:spacing w:line="360" w:lineRule="auto"/>
      </w:pPr>
      <w:r w:rsidRPr="00B9021E">
        <w:t xml:space="preserve">    - Leverage predictive analytics to forecast future market trends.</w:t>
      </w:r>
    </w:p>
    <w:p w14:paraId="52787E7A" w14:textId="77777777" w:rsidR="00B9021E" w:rsidRPr="00B9021E" w:rsidRDefault="00B9021E" w:rsidP="00B9021E">
      <w:pPr>
        <w:spacing w:line="360" w:lineRule="auto"/>
      </w:pPr>
    </w:p>
    <w:p w14:paraId="7398F80B" w14:textId="721EB6F6" w:rsidR="00B9021E" w:rsidRPr="00B9021E" w:rsidRDefault="00B9021E" w:rsidP="00B9021E">
      <w:pPr>
        <w:spacing w:line="360" w:lineRule="auto"/>
        <w:rPr>
          <w:b/>
          <w:bCs/>
        </w:rPr>
      </w:pPr>
      <w:r w:rsidRPr="00B9021E">
        <w:rPr>
          <w:b/>
          <w:bCs/>
        </w:rPr>
        <w:lastRenderedPageBreak/>
        <w:t>11. APPLICATIONS</w:t>
      </w:r>
    </w:p>
    <w:p w14:paraId="4E70A326" w14:textId="77777777" w:rsidR="00B9021E" w:rsidRPr="00B9021E" w:rsidRDefault="00B9021E" w:rsidP="00B9021E">
      <w:pPr>
        <w:spacing w:line="360" w:lineRule="auto"/>
      </w:pPr>
      <w:r w:rsidRPr="00B9021E">
        <w:t xml:space="preserve">    - Real estate investment analysis.</w:t>
      </w:r>
    </w:p>
    <w:p w14:paraId="522FCB09" w14:textId="77777777" w:rsidR="00B9021E" w:rsidRPr="00B9021E" w:rsidRDefault="00B9021E" w:rsidP="00B9021E">
      <w:pPr>
        <w:spacing w:line="360" w:lineRule="auto"/>
      </w:pPr>
      <w:r w:rsidRPr="00B9021E">
        <w:t xml:space="preserve">    - Urban planning and development.</w:t>
      </w:r>
    </w:p>
    <w:p w14:paraId="0E8CF722" w14:textId="77777777" w:rsidR="00B9021E" w:rsidRPr="00B9021E" w:rsidRDefault="00B9021E" w:rsidP="00B9021E">
      <w:pPr>
        <w:spacing w:line="360" w:lineRule="auto"/>
      </w:pPr>
      <w:r w:rsidRPr="00B9021E">
        <w:t xml:space="preserve">    - Housing policy formulation.</w:t>
      </w:r>
    </w:p>
    <w:p w14:paraId="50F1852E" w14:textId="77777777" w:rsidR="00B9021E" w:rsidRPr="00B9021E" w:rsidRDefault="00B9021E" w:rsidP="00B9021E">
      <w:pPr>
        <w:spacing w:line="360" w:lineRule="auto"/>
      </w:pPr>
      <w:r w:rsidRPr="00B9021E">
        <w:t xml:space="preserve">    - Market research for developers and real estate agencies.</w:t>
      </w:r>
    </w:p>
    <w:p w14:paraId="5C8F0788" w14:textId="77777777" w:rsidR="00B9021E" w:rsidRPr="00B9021E" w:rsidRDefault="00B9021E" w:rsidP="00B9021E">
      <w:pPr>
        <w:spacing w:line="360" w:lineRule="auto"/>
      </w:pPr>
    </w:p>
    <w:p w14:paraId="15DDC37C" w14:textId="4DA4554F" w:rsidR="00B9021E" w:rsidRPr="00AA058C" w:rsidRDefault="00B9021E" w:rsidP="00AA058C">
      <w:pPr>
        <w:spacing w:line="360" w:lineRule="auto"/>
        <w:rPr>
          <w:b/>
          <w:bCs/>
        </w:rPr>
      </w:pPr>
      <w:r w:rsidRPr="00B9021E">
        <w:rPr>
          <w:b/>
          <w:bCs/>
        </w:rPr>
        <w:t>12. TOOLS USED</w:t>
      </w:r>
    </w:p>
    <w:p w14:paraId="77A12CB5" w14:textId="0995C537" w:rsidR="00B9021E" w:rsidRPr="00B9021E" w:rsidRDefault="00AA058C" w:rsidP="00B9021E">
      <w:pPr>
        <w:spacing w:line="360" w:lineRule="auto"/>
      </w:pPr>
      <w:r>
        <w:t>Pandas , numpy , matplotlib , seaborn , os</w:t>
      </w:r>
    </w:p>
    <w:p w14:paraId="7D3D1296" w14:textId="6679B070" w:rsidR="00B9021E" w:rsidRPr="00B9021E" w:rsidRDefault="00B9021E" w:rsidP="00B9021E">
      <w:pPr>
        <w:spacing w:line="360" w:lineRule="auto"/>
        <w:rPr>
          <w:b/>
          <w:bCs/>
        </w:rPr>
      </w:pPr>
      <w:r w:rsidRPr="00B9021E">
        <w:rPr>
          <w:b/>
          <w:bCs/>
        </w:rPr>
        <w:t>13. CONCLUSION</w:t>
      </w:r>
    </w:p>
    <w:p w14:paraId="2AFF07FE" w14:textId="77777777" w:rsidR="00B9021E" w:rsidRPr="00B9021E" w:rsidRDefault="00B9021E" w:rsidP="00B9021E">
      <w:pPr>
        <w:spacing w:line="360" w:lineRule="auto"/>
      </w:pPr>
      <w:r w:rsidRPr="00B9021E">
        <w:t xml:space="preserve">    - The real estate project provides a valuable resource for stakeholders, offering comprehensive data and insights for informed decision-making.</w:t>
      </w:r>
    </w:p>
    <w:p w14:paraId="49F136C4" w14:textId="14E26CB9" w:rsidR="0092709B" w:rsidRPr="00B9021E" w:rsidRDefault="00B9021E" w:rsidP="00B9021E">
      <w:pPr>
        <w:spacing w:line="360" w:lineRule="auto"/>
      </w:pPr>
      <w:r w:rsidRPr="00B9021E">
        <w:t xml:space="preserve">    - Continued updates and improvements ensure the platform remains relevant and useful in an ever-evolving real estate landscape.</w:t>
      </w:r>
    </w:p>
    <w:sectPr w:rsidR="0092709B" w:rsidRPr="00B90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17B13"/>
    <w:multiLevelType w:val="multilevel"/>
    <w:tmpl w:val="A8A4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2F5211"/>
    <w:multiLevelType w:val="hybridMultilevel"/>
    <w:tmpl w:val="B010D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A0006"/>
    <w:multiLevelType w:val="multilevel"/>
    <w:tmpl w:val="34A2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9D09A3"/>
    <w:multiLevelType w:val="multilevel"/>
    <w:tmpl w:val="D2DE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C74851"/>
    <w:multiLevelType w:val="multilevel"/>
    <w:tmpl w:val="2002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9F1CC9"/>
    <w:multiLevelType w:val="multilevel"/>
    <w:tmpl w:val="01D6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3E4859"/>
    <w:multiLevelType w:val="multilevel"/>
    <w:tmpl w:val="7E42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A332D9"/>
    <w:multiLevelType w:val="multilevel"/>
    <w:tmpl w:val="B45C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530DBF"/>
    <w:multiLevelType w:val="hybridMultilevel"/>
    <w:tmpl w:val="5AC80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971E76"/>
    <w:multiLevelType w:val="multilevel"/>
    <w:tmpl w:val="A16C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4932609">
    <w:abstractNumId w:val="8"/>
  </w:num>
  <w:num w:numId="2" w16cid:durableId="2023820570">
    <w:abstractNumId w:val="6"/>
  </w:num>
  <w:num w:numId="3" w16cid:durableId="727147428">
    <w:abstractNumId w:val="4"/>
  </w:num>
  <w:num w:numId="4" w16cid:durableId="1879246188">
    <w:abstractNumId w:val="9"/>
  </w:num>
  <w:num w:numId="5" w16cid:durableId="1500734538">
    <w:abstractNumId w:val="7"/>
  </w:num>
  <w:num w:numId="6" w16cid:durableId="2049329531">
    <w:abstractNumId w:val="0"/>
  </w:num>
  <w:num w:numId="7" w16cid:durableId="886910432">
    <w:abstractNumId w:val="2"/>
  </w:num>
  <w:num w:numId="8" w16cid:durableId="1107234557">
    <w:abstractNumId w:val="5"/>
  </w:num>
  <w:num w:numId="9" w16cid:durableId="1604190675">
    <w:abstractNumId w:val="3"/>
  </w:num>
  <w:num w:numId="10" w16cid:durableId="1982071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32"/>
    <w:rsid w:val="001F4632"/>
    <w:rsid w:val="0092709B"/>
    <w:rsid w:val="009F6EBE"/>
    <w:rsid w:val="00AA058C"/>
    <w:rsid w:val="00B90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8F2C6"/>
  <w15:chartTrackingRefBased/>
  <w15:docId w15:val="{0F850555-B86F-4DD4-A381-C142A002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847285">
      <w:bodyDiv w:val="1"/>
      <w:marLeft w:val="0"/>
      <w:marRight w:val="0"/>
      <w:marTop w:val="0"/>
      <w:marBottom w:val="0"/>
      <w:divBdr>
        <w:top w:val="none" w:sz="0" w:space="0" w:color="auto"/>
        <w:left w:val="none" w:sz="0" w:space="0" w:color="auto"/>
        <w:bottom w:val="none" w:sz="0" w:space="0" w:color="auto"/>
        <w:right w:val="none" w:sz="0" w:space="0" w:color="auto"/>
      </w:divBdr>
    </w:div>
    <w:div w:id="644047151">
      <w:bodyDiv w:val="1"/>
      <w:marLeft w:val="0"/>
      <w:marRight w:val="0"/>
      <w:marTop w:val="0"/>
      <w:marBottom w:val="0"/>
      <w:divBdr>
        <w:top w:val="none" w:sz="0" w:space="0" w:color="auto"/>
        <w:left w:val="none" w:sz="0" w:space="0" w:color="auto"/>
        <w:bottom w:val="none" w:sz="0" w:space="0" w:color="auto"/>
        <w:right w:val="none" w:sz="0" w:space="0" w:color="auto"/>
      </w:divBdr>
    </w:div>
    <w:div w:id="827863623">
      <w:bodyDiv w:val="1"/>
      <w:marLeft w:val="0"/>
      <w:marRight w:val="0"/>
      <w:marTop w:val="0"/>
      <w:marBottom w:val="0"/>
      <w:divBdr>
        <w:top w:val="none" w:sz="0" w:space="0" w:color="auto"/>
        <w:left w:val="none" w:sz="0" w:space="0" w:color="auto"/>
        <w:bottom w:val="none" w:sz="0" w:space="0" w:color="auto"/>
        <w:right w:val="none" w:sz="0" w:space="0" w:color="auto"/>
      </w:divBdr>
    </w:div>
    <w:div w:id="1016076228">
      <w:bodyDiv w:val="1"/>
      <w:marLeft w:val="0"/>
      <w:marRight w:val="0"/>
      <w:marTop w:val="0"/>
      <w:marBottom w:val="0"/>
      <w:divBdr>
        <w:top w:val="none" w:sz="0" w:space="0" w:color="auto"/>
        <w:left w:val="none" w:sz="0" w:space="0" w:color="auto"/>
        <w:bottom w:val="none" w:sz="0" w:space="0" w:color="auto"/>
        <w:right w:val="none" w:sz="0" w:space="0" w:color="auto"/>
      </w:divBdr>
    </w:div>
    <w:div w:id="1060251833">
      <w:bodyDiv w:val="1"/>
      <w:marLeft w:val="0"/>
      <w:marRight w:val="0"/>
      <w:marTop w:val="0"/>
      <w:marBottom w:val="0"/>
      <w:divBdr>
        <w:top w:val="none" w:sz="0" w:space="0" w:color="auto"/>
        <w:left w:val="none" w:sz="0" w:space="0" w:color="auto"/>
        <w:bottom w:val="none" w:sz="0" w:space="0" w:color="auto"/>
        <w:right w:val="none" w:sz="0" w:space="0" w:color="auto"/>
      </w:divBdr>
    </w:div>
    <w:div w:id="1201551438">
      <w:bodyDiv w:val="1"/>
      <w:marLeft w:val="0"/>
      <w:marRight w:val="0"/>
      <w:marTop w:val="0"/>
      <w:marBottom w:val="0"/>
      <w:divBdr>
        <w:top w:val="none" w:sz="0" w:space="0" w:color="auto"/>
        <w:left w:val="none" w:sz="0" w:space="0" w:color="auto"/>
        <w:bottom w:val="none" w:sz="0" w:space="0" w:color="auto"/>
        <w:right w:val="none" w:sz="0" w:space="0" w:color="auto"/>
      </w:divBdr>
    </w:div>
    <w:div w:id="1229683668">
      <w:bodyDiv w:val="1"/>
      <w:marLeft w:val="0"/>
      <w:marRight w:val="0"/>
      <w:marTop w:val="0"/>
      <w:marBottom w:val="0"/>
      <w:divBdr>
        <w:top w:val="none" w:sz="0" w:space="0" w:color="auto"/>
        <w:left w:val="none" w:sz="0" w:space="0" w:color="auto"/>
        <w:bottom w:val="none" w:sz="0" w:space="0" w:color="auto"/>
        <w:right w:val="none" w:sz="0" w:space="0" w:color="auto"/>
      </w:divBdr>
    </w:div>
    <w:div w:id="162982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6</cp:revision>
  <dcterms:created xsi:type="dcterms:W3CDTF">2024-03-17T03:53:00Z</dcterms:created>
  <dcterms:modified xsi:type="dcterms:W3CDTF">2024-03-24T13:46:00Z</dcterms:modified>
</cp:coreProperties>
</file>