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FB27" w14:textId="3E7B2F4F" w:rsidR="004F7F9B" w:rsidRPr="0026115E" w:rsidRDefault="00A144DB">
      <w:pPr>
        <w:pStyle w:val="Heading1"/>
        <w:spacing w:before="80" w:after="120"/>
        <w:rPr>
          <w:lang w:val="ro-RO"/>
        </w:rPr>
      </w:pPr>
      <w:r w:rsidRPr="0026115E">
        <w:rPr>
          <w:lang w:val="ro-RO"/>
        </w:rPr>
        <w:t xml:space="preserve">Date de Identificare </w:t>
      </w:r>
      <w:r w:rsidR="0026115E" w:rsidRPr="0026115E">
        <w:rPr>
          <w:lang w:val="ro-RO"/>
        </w:rPr>
        <w:t>-</w:t>
      </w:r>
      <w:r w:rsidRPr="0026115E">
        <w:rPr>
          <w:lang w:val="ro-RO"/>
        </w:rPr>
        <w:t xml:space="preserve"> Dosar Înscriere ONCS 2026</w:t>
      </w:r>
    </w:p>
    <w:p w14:paraId="09D5E19C" w14:textId="65B62776" w:rsidR="004F7F9B" w:rsidRPr="0026115E" w:rsidRDefault="00A144DB">
      <w:pPr>
        <w:spacing w:after="160"/>
        <w:jc w:val="both"/>
        <w:rPr>
          <w:lang w:val="ro-RO"/>
        </w:rPr>
      </w:pPr>
      <w:r w:rsidRPr="0026115E">
        <w:rPr>
          <w:i/>
          <w:sz w:val="18"/>
          <w:lang w:val="ro-RO"/>
        </w:rPr>
        <w:t xml:space="preserve">Anexă nr. 2 </w:t>
      </w:r>
      <w:r w:rsidR="0026115E" w:rsidRPr="0026115E">
        <w:rPr>
          <w:i/>
          <w:sz w:val="18"/>
          <w:lang w:val="ro-RO"/>
        </w:rPr>
        <w:t>-</w:t>
      </w:r>
      <w:r w:rsidRPr="0026115E">
        <w:rPr>
          <w:i/>
          <w:sz w:val="18"/>
          <w:lang w:val="ro-RO"/>
        </w:rPr>
        <w:t xml:space="preserve"> Regulament ONCS 2026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551"/>
        <w:gridCol w:w="7905"/>
      </w:tblGrid>
      <w:tr w:rsidR="004F7F9B" w:rsidRPr="0026115E" w14:paraId="462CB256" w14:textId="77777777" w:rsidTr="00A144DB">
        <w:tc>
          <w:tcPr>
            <w:tcW w:w="2551" w:type="dxa"/>
          </w:tcPr>
          <w:p w14:paraId="6D3CDA5D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Acronimul proiectului</w:t>
            </w:r>
          </w:p>
        </w:tc>
        <w:tc>
          <w:tcPr>
            <w:tcW w:w="7905" w:type="dxa"/>
          </w:tcPr>
          <w:p w14:paraId="52920092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P.O.L.A.R.I.S.</w:t>
            </w:r>
          </w:p>
        </w:tc>
      </w:tr>
      <w:tr w:rsidR="004F7F9B" w:rsidRPr="00A144DB" w14:paraId="4283F2E1" w14:textId="77777777" w:rsidTr="00A144DB">
        <w:tc>
          <w:tcPr>
            <w:tcW w:w="2551" w:type="dxa"/>
          </w:tcPr>
          <w:p w14:paraId="3BC26A27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Titlul complet</w:t>
            </w:r>
          </w:p>
        </w:tc>
        <w:tc>
          <w:tcPr>
            <w:tcW w:w="7905" w:type="dxa"/>
          </w:tcPr>
          <w:p w14:paraId="2C6F3D00" w14:textId="523A3FC0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 xml:space="preserve">Platformă Orbitală Laser pentru Alimentare </w:t>
            </w:r>
            <w:r w:rsidR="0026115E" w:rsidRPr="0026115E">
              <w:rPr>
                <w:sz w:val="20"/>
                <w:lang w:val="ro-RO"/>
              </w:rPr>
              <w:t>și</w:t>
            </w:r>
            <w:r w:rsidRPr="0026115E">
              <w:rPr>
                <w:sz w:val="20"/>
                <w:lang w:val="ro-RO"/>
              </w:rPr>
              <w:t xml:space="preserve"> Recepție Inovativă Solară</w:t>
            </w:r>
          </w:p>
        </w:tc>
      </w:tr>
      <w:tr w:rsidR="004F7F9B" w:rsidRPr="0026115E" w14:paraId="71AF869B" w14:textId="77777777" w:rsidTr="00A144DB">
        <w:tc>
          <w:tcPr>
            <w:tcW w:w="2551" w:type="dxa"/>
          </w:tcPr>
          <w:p w14:paraId="5B097F53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Categoria ONCS 2026</w:t>
            </w:r>
          </w:p>
        </w:tc>
        <w:tc>
          <w:tcPr>
            <w:tcW w:w="7905" w:type="dxa"/>
          </w:tcPr>
          <w:p w14:paraId="166667F9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Juniori</w:t>
            </w:r>
          </w:p>
        </w:tc>
      </w:tr>
      <w:tr w:rsidR="004F7F9B" w:rsidRPr="0026115E" w14:paraId="527ADE28" w14:textId="77777777" w:rsidTr="00A144DB">
        <w:tc>
          <w:tcPr>
            <w:tcW w:w="2551" w:type="dxa"/>
          </w:tcPr>
          <w:p w14:paraId="75CBEFA0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Secțiunea</w:t>
            </w:r>
          </w:p>
        </w:tc>
        <w:tc>
          <w:tcPr>
            <w:tcW w:w="7905" w:type="dxa"/>
          </w:tcPr>
          <w:p w14:paraId="2BB4CF21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Ș</w:t>
            </w:r>
            <w:r w:rsidRPr="0026115E">
              <w:rPr>
                <w:sz w:val="20"/>
                <w:lang w:val="ro-RO"/>
              </w:rPr>
              <w:t>tiințe fundamentale</w:t>
            </w:r>
          </w:p>
        </w:tc>
      </w:tr>
      <w:tr w:rsidR="004F7F9B" w:rsidRPr="0026115E" w14:paraId="464B9C10" w14:textId="77777777" w:rsidTr="00A144DB">
        <w:tc>
          <w:tcPr>
            <w:tcW w:w="2551" w:type="dxa"/>
          </w:tcPr>
          <w:p w14:paraId="4EA99513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Mentorul echipei</w:t>
            </w:r>
          </w:p>
        </w:tc>
        <w:tc>
          <w:tcPr>
            <w:tcW w:w="7905" w:type="dxa"/>
          </w:tcPr>
          <w:p w14:paraId="5AC8CCFF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Prof. Francisc Dionisie AARON</w:t>
            </w:r>
          </w:p>
          <w:p w14:paraId="646D3D55" w14:textId="4BCED141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ICHB </w:t>
            </w:r>
            <w:r w:rsidR="0026115E" w:rsidRPr="0026115E">
              <w:rPr>
                <w:sz w:val="19"/>
                <w:lang w:val="ro-RO"/>
              </w:rPr>
              <w:t>-</w:t>
            </w:r>
            <w:r w:rsidRPr="0026115E">
              <w:rPr>
                <w:sz w:val="19"/>
                <w:lang w:val="ro-RO"/>
              </w:rPr>
              <w:t xml:space="preserve"> Liceul Teoretic Internațional de Informatică </w:t>
            </w:r>
            <w:r w:rsidR="0026115E" w:rsidRPr="0026115E">
              <w:rPr>
                <w:sz w:val="19"/>
                <w:lang w:val="ro-RO"/>
              </w:rPr>
              <w:t>București</w:t>
            </w:r>
          </w:p>
          <w:p w14:paraId="4DD6D8E5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>Nr. telefon: 0721 185 014</w:t>
            </w:r>
          </w:p>
        </w:tc>
      </w:tr>
      <w:tr w:rsidR="004F7F9B" w:rsidRPr="00A144DB" w14:paraId="0765751E" w14:textId="77777777" w:rsidTr="00A144DB">
        <w:tc>
          <w:tcPr>
            <w:tcW w:w="2551" w:type="dxa"/>
          </w:tcPr>
          <w:p w14:paraId="5DAEE79B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Elev 1</w:t>
            </w:r>
          </w:p>
        </w:tc>
        <w:tc>
          <w:tcPr>
            <w:tcW w:w="7905" w:type="dxa"/>
          </w:tcPr>
          <w:p w14:paraId="19F7FE53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Ioan Cristian CHELARU</w:t>
            </w:r>
          </w:p>
          <w:p w14:paraId="59E487E6" w14:textId="7035B5C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Clasa a VIII-a | ICHB </w:t>
            </w:r>
            <w:r w:rsidR="0026115E" w:rsidRPr="0026115E">
              <w:rPr>
                <w:sz w:val="19"/>
                <w:lang w:val="ro-RO"/>
              </w:rPr>
              <w:t>-</w:t>
            </w:r>
            <w:r w:rsidRPr="0026115E">
              <w:rPr>
                <w:sz w:val="19"/>
                <w:lang w:val="ro-RO"/>
              </w:rPr>
              <w:t xml:space="preserve"> Liceul Teoretic Internațional de Informatică </w:t>
            </w:r>
            <w:r w:rsidR="0026115E" w:rsidRPr="0026115E">
              <w:rPr>
                <w:sz w:val="19"/>
                <w:lang w:val="ro-RO"/>
              </w:rPr>
              <w:t>București</w:t>
            </w:r>
          </w:p>
          <w:p w14:paraId="2F3E62EA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>Rol: Modelare vizuală, scala Kardashev, rețeaua Star Power Grid, prezentare</w:t>
            </w:r>
          </w:p>
        </w:tc>
      </w:tr>
      <w:tr w:rsidR="004F7F9B" w:rsidRPr="00A144DB" w14:paraId="44882B4A" w14:textId="77777777" w:rsidTr="00A144DB">
        <w:tc>
          <w:tcPr>
            <w:tcW w:w="2551" w:type="dxa"/>
          </w:tcPr>
          <w:p w14:paraId="5A4AA5A9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Elev 2</w:t>
            </w:r>
          </w:p>
        </w:tc>
        <w:tc>
          <w:tcPr>
            <w:tcW w:w="7905" w:type="dxa"/>
          </w:tcPr>
          <w:p w14:paraId="7CC23336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Albert David OLARIU</w:t>
            </w:r>
          </w:p>
          <w:p w14:paraId="41339142" w14:textId="1E4A9C0B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Clasa a VIII-a | ICHB </w:t>
            </w:r>
            <w:r w:rsidR="0026115E" w:rsidRPr="0026115E">
              <w:rPr>
                <w:sz w:val="19"/>
                <w:lang w:val="ro-RO"/>
              </w:rPr>
              <w:t>-</w:t>
            </w:r>
            <w:r w:rsidRPr="0026115E">
              <w:rPr>
                <w:sz w:val="19"/>
                <w:lang w:val="ro-RO"/>
              </w:rPr>
              <w:t xml:space="preserve"> Liceul Teoretic Internațional de Informatică </w:t>
            </w:r>
            <w:r w:rsidR="0026115E" w:rsidRPr="0026115E">
              <w:rPr>
                <w:sz w:val="19"/>
                <w:lang w:val="ro-RO"/>
              </w:rPr>
              <w:t>București</w:t>
            </w:r>
          </w:p>
          <w:p w14:paraId="72586784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>Rol: Arhitectură sistem, calcule energetice, supraconductori YBCO, dinamică orbitală</w:t>
            </w:r>
          </w:p>
        </w:tc>
      </w:tr>
      <w:tr w:rsidR="004F7F9B" w:rsidRPr="00A144DB" w14:paraId="0FC23CC0" w14:textId="77777777" w:rsidTr="00A144DB">
        <w:tc>
          <w:tcPr>
            <w:tcW w:w="2551" w:type="dxa"/>
          </w:tcPr>
          <w:p w14:paraId="36F184EF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Colaborator 1</w:t>
            </w:r>
          </w:p>
        </w:tc>
        <w:tc>
          <w:tcPr>
            <w:tcW w:w="7905" w:type="dxa"/>
          </w:tcPr>
          <w:p w14:paraId="6A859080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Prof. Univ. Dr. Valentin BARNA</w:t>
            </w:r>
          </w:p>
          <w:p w14:paraId="210569E0" w14:textId="2C1379F6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Facultatea de Fizică, Univ. </w:t>
            </w:r>
            <w:r w:rsidR="0026115E" w:rsidRPr="0026115E">
              <w:rPr>
                <w:sz w:val="19"/>
                <w:lang w:val="ro-RO"/>
              </w:rPr>
              <w:t>București</w:t>
            </w:r>
          </w:p>
          <w:p w14:paraId="67BB7503" w14:textId="1E802F5A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Specializare: Optică </w:t>
            </w:r>
            <w:r w:rsidR="0026115E" w:rsidRPr="0026115E">
              <w:rPr>
                <w:sz w:val="19"/>
                <w:lang w:val="ro-RO"/>
              </w:rPr>
              <w:t>și</w:t>
            </w:r>
            <w:r w:rsidRPr="0026115E">
              <w:rPr>
                <w:sz w:val="19"/>
                <w:lang w:val="ro-RO"/>
              </w:rPr>
              <w:t xml:space="preserve"> Fotonică, Fizica LASER-ilor</w:t>
            </w:r>
          </w:p>
          <w:p w14:paraId="1D84EE9A" w14:textId="00AF4DE4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Consultanță: principii de fotonică </w:t>
            </w:r>
            <w:r w:rsidR="0026115E" w:rsidRPr="0026115E">
              <w:rPr>
                <w:sz w:val="19"/>
                <w:lang w:val="ro-RO"/>
              </w:rPr>
              <w:t>și</w:t>
            </w:r>
            <w:r w:rsidRPr="0026115E">
              <w:rPr>
                <w:sz w:val="19"/>
                <w:lang w:val="ro-RO"/>
              </w:rPr>
              <w:t xml:space="preserve"> conversie radiație solară → LASER</w:t>
            </w:r>
          </w:p>
        </w:tc>
      </w:tr>
      <w:tr w:rsidR="004F7F9B" w:rsidRPr="00A144DB" w14:paraId="3919C7FB" w14:textId="77777777" w:rsidTr="00A144DB">
        <w:tc>
          <w:tcPr>
            <w:tcW w:w="2551" w:type="dxa"/>
          </w:tcPr>
          <w:p w14:paraId="29A14B12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Colaborator 2</w:t>
            </w:r>
          </w:p>
        </w:tc>
        <w:tc>
          <w:tcPr>
            <w:tcW w:w="7905" w:type="dxa"/>
          </w:tcPr>
          <w:p w14:paraId="2BC9C9A8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Carlo Emilio MONTANARI</w:t>
            </w:r>
          </w:p>
          <w:p w14:paraId="7749FCE2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>Fizician aplicat • Doctorand Dinamica Fasciculelor, CERN / Univ. Bologna</w:t>
            </w:r>
          </w:p>
          <w:p w14:paraId="6C77558C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>Consultanță: dinamica fasciculelor de înaltă precizie (LHC → POLARIS)</w:t>
            </w:r>
          </w:p>
        </w:tc>
      </w:tr>
      <w:tr w:rsidR="004F7F9B" w:rsidRPr="0026115E" w14:paraId="45239F52" w14:textId="77777777" w:rsidTr="00A144DB">
        <w:tc>
          <w:tcPr>
            <w:tcW w:w="2551" w:type="dxa"/>
          </w:tcPr>
          <w:p w14:paraId="2D19C638" w14:textId="77777777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>Colaborator 3</w:t>
            </w:r>
          </w:p>
        </w:tc>
        <w:tc>
          <w:tcPr>
            <w:tcW w:w="7905" w:type="dxa"/>
          </w:tcPr>
          <w:p w14:paraId="50D62A9C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Daniel-Justinian ZELENSCHI</w:t>
            </w:r>
          </w:p>
          <w:p w14:paraId="432D7B76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Ing. chimic (UCL + Melbourne) • </w:t>
            </w:r>
            <w:proofErr w:type="spellStart"/>
            <w:r w:rsidRPr="0026115E">
              <w:rPr>
                <w:sz w:val="19"/>
                <w:lang w:val="ro-RO"/>
              </w:rPr>
              <w:t>PhD</w:t>
            </w:r>
            <w:proofErr w:type="spellEnd"/>
            <w:r w:rsidRPr="0026115E">
              <w:rPr>
                <w:sz w:val="19"/>
                <w:lang w:val="ro-RO"/>
              </w:rPr>
              <w:t xml:space="preserve">(c) AI • NASA </w:t>
            </w:r>
            <w:proofErr w:type="spellStart"/>
            <w:r w:rsidRPr="0026115E">
              <w:rPr>
                <w:sz w:val="19"/>
                <w:lang w:val="ro-RO"/>
              </w:rPr>
              <w:t>Ames</w:t>
            </w:r>
            <w:proofErr w:type="spellEnd"/>
            <w:r w:rsidRPr="0026115E">
              <w:rPr>
                <w:sz w:val="19"/>
                <w:lang w:val="ro-RO"/>
              </w:rPr>
              <w:t xml:space="preserve"> </w:t>
            </w:r>
            <w:proofErr w:type="spellStart"/>
            <w:r w:rsidRPr="0026115E">
              <w:rPr>
                <w:sz w:val="19"/>
                <w:lang w:val="ro-RO"/>
              </w:rPr>
              <w:t>Research</w:t>
            </w:r>
            <w:proofErr w:type="spellEnd"/>
            <w:r w:rsidRPr="0026115E">
              <w:rPr>
                <w:sz w:val="19"/>
                <w:lang w:val="ro-RO"/>
              </w:rPr>
              <w:t xml:space="preserve"> Center</w:t>
            </w:r>
          </w:p>
          <w:p w14:paraId="42E64113" w14:textId="398644B3" w:rsidR="004F7F9B" w:rsidRPr="0026115E" w:rsidRDefault="00A144DB">
            <w:pPr>
              <w:spacing w:after="20"/>
              <w:rPr>
                <w:lang w:val="ro-RO"/>
              </w:rPr>
            </w:pPr>
            <w:proofErr w:type="spellStart"/>
            <w:r w:rsidRPr="0026115E">
              <w:rPr>
                <w:sz w:val="19"/>
                <w:lang w:val="ro-RO"/>
              </w:rPr>
              <w:t>Space</w:t>
            </w:r>
            <w:proofErr w:type="spellEnd"/>
            <w:r w:rsidRPr="0026115E">
              <w:rPr>
                <w:sz w:val="19"/>
                <w:lang w:val="ro-RO"/>
              </w:rPr>
              <w:t xml:space="preserve"> </w:t>
            </w:r>
            <w:proofErr w:type="spellStart"/>
            <w:r w:rsidRPr="0026115E">
              <w:rPr>
                <w:sz w:val="19"/>
                <w:lang w:val="ro-RO"/>
              </w:rPr>
              <w:t>Settlement</w:t>
            </w:r>
            <w:proofErr w:type="spellEnd"/>
            <w:r w:rsidRPr="0026115E">
              <w:rPr>
                <w:sz w:val="19"/>
                <w:lang w:val="ro-RO"/>
              </w:rPr>
              <w:t xml:space="preserve"> Contest </w:t>
            </w:r>
            <w:r w:rsidR="0026115E" w:rsidRPr="0026115E">
              <w:rPr>
                <w:sz w:val="19"/>
                <w:lang w:val="ro-RO"/>
              </w:rPr>
              <w:t>-</w:t>
            </w:r>
            <w:r w:rsidRPr="0026115E">
              <w:rPr>
                <w:sz w:val="19"/>
                <w:lang w:val="ro-RO"/>
              </w:rPr>
              <w:t xml:space="preserve"> Premiul II • implementare AI la scară industrială (Raiffeisen AI)</w:t>
            </w:r>
          </w:p>
          <w:p w14:paraId="165B3C43" w14:textId="1A14E910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Consultanță: algoritmi AI pentru controlul autonom al </w:t>
            </w:r>
            <w:proofErr w:type="spellStart"/>
            <w:r w:rsidRPr="0026115E">
              <w:rPr>
                <w:sz w:val="19"/>
                <w:lang w:val="ro-RO"/>
              </w:rPr>
              <w:t>swarm</w:t>
            </w:r>
            <w:proofErr w:type="spellEnd"/>
            <w:r w:rsidRPr="0026115E">
              <w:rPr>
                <w:sz w:val="19"/>
                <w:lang w:val="ro-RO"/>
              </w:rPr>
              <w:t xml:space="preserve">-ului orbital </w:t>
            </w:r>
            <w:r w:rsidR="0026115E" w:rsidRPr="0026115E">
              <w:rPr>
                <w:sz w:val="19"/>
                <w:lang w:val="ro-RO"/>
              </w:rPr>
              <w:t>și</w:t>
            </w:r>
            <w:r w:rsidRPr="0026115E">
              <w:rPr>
                <w:sz w:val="19"/>
                <w:lang w:val="ro-RO"/>
              </w:rPr>
              <w:t xml:space="preserve"> optimizare</w:t>
            </w:r>
          </w:p>
        </w:tc>
      </w:tr>
      <w:tr w:rsidR="004F7F9B" w:rsidRPr="0026115E" w14:paraId="07BC733C" w14:textId="77777777" w:rsidTr="00A144DB">
        <w:tc>
          <w:tcPr>
            <w:tcW w:w="2551" w:type="dxa"/>
          </w:tcPr>
          <w:p w14:paraId="02A3E37C" w14:textId="6EBD4739" w:rsidR="004F7F9B" w:rsidRPr="0026115E" w:rsidRDefault="00A144DB">
            <w:pPr>
              <w:spacing w:after="60"/>
              <w:rPr>
                <w:lang w:val="ro-RO"/>
              </w:rPr>
            </w:pPr>
            <w:r w:rsidRPr="0026115E">
              <w:rPr>
                <w:b/>
                <w:sz w:val="20"/>
                <w:lang w:val="ro-RO"/>
              </w:rPr>
              <w:t xml:space="preserve">Coordonator </w:t>
            </w:r>
            <w:r w:rsidR="0026115E" w:rsidRPr="0026115E">
              <w:rPr>
                <w:b/>
                <w:sz w:val="20"/>
                <w:lang w:val="ro-RO"/>
              </w:rPr>
              <w:t>științific</w:t>
            </w:r>
          </w:p>
        </w:tc>
        <w:tc>
          <w:tcPr>
            <w:tcW w:w="7905" w:type="dxa"/>
          </w:tcPr>
          <w:p w14:paraId="645AC597" w14:textId="77777777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20"/>
                <w:lang w:val="ro-RO"/>
              </w:rPr>
              <w:t>Prof. Francisc Dionisie AARON</w:t>
            </w:r>
          </w:p>
          <w:p w14:paraId="095B1EE2" w14:textId="4AA9BB64" w:rsidR="004F7F9B" w:rsidRPr="0026115E" w:rsidRDefault="00A144DB">
            <w:pPr>
              <w:spacing w:after="20"/>
              <w:rPr>
                <w:lang w:val="ro-RO"/>
              </w:rPr>
            </w:pPr>
            <w:r w:rsidRPr="0026115E">
              <w:rPr>
                <w:sz w:val="19"/>
                <w:lang w:val="ro-RO"/>
              </w:rPr>
              <w:t xml:space="preserve">ICHB </w:t>
            </w:r>
            <w:r w:rsidR="0026115E" w:rsidRPr="0026115E">
              <w:rPr>
                <w:sz w:val="19"/>
                <w:lang w:val="ro-RO"/>
              </w:rPr>
              <w:t>-</w:t>
            </w:r>
            <w:r w:rsidRPr="0026115E">
              <w:rPr>
                <w:sz w:val="19"/>
                <w:lang w:val="ro-RO"/>
              </w:rPr>
              <w:t xml:space="preserve"> Liceul Teoretic Internațional de Informatică </w:t>
            </w:r>
            <w:r w:rsidR="0026115E" w:rsidRPr="0026115E">
              <w:rPr>
                <w:sz w:val="19"/>
                <w:lang w:val="ro-RO"/>
              </w:rPr>
              <w:t>București</w:t>
            </w:r>
          </w:p>
        </w:tc>
      </w:tr>
    </w:tbl>
    <w:p w14:paraId="639D81F0" w14:textId="77777777" w:rsidR="004F7F9B" w:rsidRPr="0026115E" w:rsidRDefault="004F7F9B">
      <w:pPr>
        <w:rPr>
          <w:lang w:val="ro-RO"/>
        </w:rPr>
      </w:pPr>
    </w:p>
    <w:sectPr w:rsidR="004F7F9B" w:rsidRPr="0026115E" w:rsidSect="00A144DB">
      <w:footerReference w:type="default" r:id="rId8"/>
      <w:pgSz w:w="12240" w:h="15840"/>
      <w:pgMar w:top="1134" w:right="616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EC2C" w14:textId="77777777" w:rsidR="00A144DB" w:rsidRDefault="00A144DB" w:rsidP="00A144DB">
      <w:pPr>
        <w:spacing w:after="0" w:line="240" w:lineRule="auto"/>
      </w:pPr>
      <w:r>
        <w:separator/>
      </w:r>
    </w:p>
  </w:endnote>
  <w:endnote w:type="continuationSeparator" w:id="0">
    <w:p w14:paraId="6C5C5F8F" w14:textId="77777777" w:rsidR="00A144DB" w:rsidRDefault="00A144DB" w:rsidP="00A1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4A9E8" w14:textId="1938B843" w:rsidR="00A144DB" w:rsidRPr="00A144DB" w:rsidRDefault="00A144DB" w:rsidP="00A144DB">
    <w:pPr>
      <w:spacing w:after="40"/>
      <w:jc w:val="both"/>
      <w:rPr>
        <w:sz w:val="20"/>
        <w:szCs w:val="20"/>
        <w:lang w:val="ro-RO"/>
      </w:rPr>
    </w:pPr>
    <w:r w:rsidRPr="0026115E">
      <w:rPr>
        <w:i/>
        <w:sz w:val="16"/>
        <w:szCs w:val="20"/>
        <w:lang w:val="ro-RO"/>
      </w:rPr>
      <w:t>Notă: Completarea datelor se va face cu denumiri corecte, cu diacritice, fără prescurtări. Documentul se va transmite în format editabil și scanat.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867BD" w14:textId="77777777" w:rsidR="00A144DB" w:rsidRDefault="00A144DB" w:rsidP="00A144DB">
      <w:pPr>
        <w:spacing w:after="0" w:line="240" w:lineRule="auto"/>
      </w:pPr>
      <w:r>
        <w:separator/>
      </w:r>
    </w:p>
  </w:footnote>
  <w:footnote w:type="continuationSeparator" w:id="0">
    <w:p w14:paraId="797C5E5E" w14:textId="77777777" w:rsidR="00A144DB" w:rsidRDefault="00A144DB" w:rsidP="00A144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8180064">
    <w:abstractNumId w:val="8"/>
  </w:num>
  <w:num w:numId="2" w16cid:durableId="1521965284">
    <w:abstractNumId w:val="6"/>
  </w:num>
  <w:num w:numId="3" w16cid:durableId="1204250463">
    <w:abstractNumId w:val="5"/>
  </w:num>
  <w:num w:numId="4" w16cid:durableId="1195535078">
    <w:abstractNumId w:val="4"/>
  </w:num>
  <w:num w:numId="5" w16cid:durableId="899288081">
    <w:abstractNumId w:val="7"/>
  </w:num>
  <w:num w:numId="6" w16cid:durableId="1477802063">
    <w:abstractNumId w:val="3"/>
  </w:num>
  <w:num w:numId="7" w16cid:durableId="2124104818">
    <w:abstractNumId w:val="2"/>
  </w:num>
  <w:num w:numId="8" w16cid:durableId="736821551">
    <w:abstractNumId w:val="1"/>
  </w:num>
  <w:num w:numId="9" w16cid:durableId="12767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15E"/>
    <w:rsid w:val="0029639D"/>
    <w:rsid w:val="00315DD6"/>
    <w:rsid w:val="00326F90"/>
    <w:rsid w:val="004F7F9B"/>
    <w:rsid w:val="00A144DB"/>
    <w:rsid w:val="00AA1D8D"/>
    <w:rsid w:val="00B47730"/>
    <w:rsid w:val="00CB0664"/>
    <w:rsid w:val="00CE5A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B964C9D"/>
  <w14:defaultImageDpi w14:val="300"/>
  <w15:docId w15:val="{980F3AE7-3863-41CF-B175-47B0F529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232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Mihaita CHELARU</cp:lastModifiedBy>
  <cp:revision>3</cp:revision>
  <cp:lastPrinted>2026-04-20T06:24:00Z</cp:lastPrinted>
  <dcterms:created xsi:type="dcterms:W3CDTF">2013-12-23T23:15:00Z</dcterms:created>
  <dcterms:modified xsi:type="dcterms:W3CDTF">2026-04-20T06:24:00Z</dcterms:modified>
  <cp:category/>
</cp:coreProperties>
</file>