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66" w:rsidRPr="00C41D38" w:rsidRDefault="00BC1566" w:rsidP="00BC1566">
      <w:pPr>
        <w:wordWrap/>
        <w:rPr>
          <w:rFonts w:asciiTheme="minorEastAsia" w:hAnsiTheme="minorEastAsia" w:cs="굴림"/>
          <w:b/>
          <w:bCs/>
          <w:color w:val="000000"/>
          <w:kern w:val="0"/>
          <w:sz w:val="32"/>
          <w:szCs w:val="28"/>
        </w:rPr>
      </w:pPr>
      <w:r w:rsidRPr="00C41D38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28"/>
        </w:rPr>
        <w:t xml:space="preserve">□ 수행평가 - </w:t>
      </w:r>
      <w:proofErr w:type="spellStart"/>
      <w:r w:rsidRPr="00C41D38">
        <w:rPr>
          <w:rFonts w:asciiTheme="minorEastAsia" w:hAnsiTheme="minorEastAsia" w:hint="eastAsia"/>
          <w:b/>
          <w:bCs/>
          <w:color w:val="000000"/>
          <w:sz w:val="32"/>
          <w:szCs w:val="28"/>
        </w:rPr>
        <w:t>빅데이터를</w:t>
      </w:r>
      <w:proofErr w:type="spellEnd"/>
      <w:r w:rsidRPr="00C41D38">
        <w:rPr>
          <w:rFonts w:asciiTheme="minorEastAsia" w:hAnsiTheme="minorEastAsia" w:hint="eastAsia"/>
          <w:b/>
          <w:bCs/>
          <w:color w:val="000000"/>
          <w:sz w:val="32"/>
          <w:szCs w:val="28"/>
        </w:rPr>
        <w:t xml:space="preserve"> 활용한 </w:t>
      </w:r>
      <w:proofErr w:type="spellStart"/>
      <w:r w:rsidRPr="00C41D38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28"/>
        </w:rPr>
        <w:t>IoT</w:t>
      </w:r>
      <w:proofErr w:type="spellEnd"/>
      <w:r w:rsidRPr="00C41D38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28"/>
        </w:rPr>
        <w:t xml:space="preserve"> 시스템 개발</w:t>
      </w:r>
    </w:p>
    <w:p w:rsidR="00BC1566" w:rsidRPr="00DE197C" w:rsidRDefault="00BC1566" w:rsidP="00BC1566">
      <w:pPr>
        <w:rPr>
          <w:rFonts w:asciiTheme="minorEastAsia" w:hAnsiTheme="minorEastAsia" w:cs="굴림"/>
          <w:b/>
          <w:bCs/>
          <w:color w:val="000000"/>
          <w:kern w:val="0"/>
          <w:sz w:val="32"/>
          <w:szCs w:val="28"/>
        </w:rPr>
      </w:pPr>
      <w:r w:rsidRPr="00C41D38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28"/>
        </w:rPr>
        <w:t>(feat</w:t>
      </w:r>
      <w:proofErr w:type="gramStart"/>
      <w:r w:rsidRPr="00C41D38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28"/>
        </w:rPr>
        <w:t>.스마트시티프로젝트</w:t>
      </w:r>
      <w:proofErr w:type="gramEnd"/>
      <w:r w:rsidRPr="00C41D38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28"/>
        </w:rPr>
        <w:t>)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3"/>
        <w:gridCol w:w="2054"/>
        <w:gridCol w:w="2009"/>
        <w:gridCol w:w="47"/>
        <w:gridCol w:w="1172"/>
        <w:gridCol w:w="885"/>
      </w:tblGrid>
      <w:tr w:rsidR="00DE197C" w:rsidRPr="00E909CF" w:rsidTr="00293F68">
        <w:trPr>
          <w:trHeight w:val="525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E909C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E909CF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IoT</w:t>
            </w:r>
            <w:proofErr w:type="spellEnd"/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시스템 개발(</w:t>
            </w:r>
            <w:r w:rsidRPr="00E909CF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feat. </w:t>
            </w:r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스마트시티 프로젝트)</w:t>
            </w:r>
          </w:p>
        </w:tc>
      </w:tr>
      <w:tr w:rsidR="00DE197C" w:rsidRPr="00E909CF" w:rsidTr="00293F68">
        <w:trPr>
          <w:trHeight w:val="525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E909C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4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스마트시티 운영관리 시스템 </w:t>
            </w:r>
            <w:proofErr w:type="spellStart"/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세미프로젝트</w:t>
            </w:r>
            <w:proofErr w:type="spellEnd"/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909C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조성희</w:t>
            </w:r>
          </w:p>
        </w:tc>
      </w:tr>
      <w:tr w:rsidR="00DE197C" w:rsidRPr="00E909CF" w:rsidTr="00293F68">
        <w:trPr>
          <w:trHeight w:val="1290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E909C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스마트시티 운영관리 시스템 </w:t>
            </w:r>
            <w:proofErr w:type="spellStart"/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세미프로젝트</w:t>
            </w:r>
            <w:proofErr w:type="spellEnd"/>
          </w:p>
        </w:tc>
      </w:tr>
      <w:tr w:rsidR="00DE197C" w:rsidRPr="00E909CF" w:rsidTr="00293F68">
        <w:trPr>
          <w:trHeight w:val="336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909C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2020.02.17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909C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DE197C" w:rsidRPr="00E909CF" w:rsidTr="00293F68">
        <w:trPr>
          <w:trHeight w:val="525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197C" w:rsidRPr="00E909CF" w:rsidRDefault="00DE197C" w:rsidP="00293F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909C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DE197C" w:rsidRPr="00E909CF" w:rsidTr="00293F68">
        <w:trPr>
          <w:trHeight w:val="1524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197C" w:rsidRPr="00E909CF" w:rsidRDefault="00DE197C" w:rsidP="00DE197C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 w:cs="굴림"/>
                <w:color w:val="222222"/>
                <w:kern w:val="0"/>
                <w:sz w:val="18"/>
                <w:szCs w:val="18"/>
              </w:rPr>
            </w:pPr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 xml:space="preserve">팀 별 </w:t>
            </w:r>
            <w:proofErr w:type="spellStart"/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>IoT</w:t>
            </w:r>
            <w:proofErr w:type="spellEnd"/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 xml:space="preserve"> 운영시스템 구축 미니프로젝트 주제 설정</w:t>
            </w:r>
          </w:p>
          <w:p w:rsidR="00DE197C" w:rsidRPr="00E909CF" w:rsidRDefault="00DE197C" w:rsidP="00DE197C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 w:cs="굴림"/>
                <w:color w:val="222222"/>
                <w:kern w:val="0"/>
                <w:sz w:val="18"/>
                <w:szCs w:val="18"/>
              </w:rPr>
            </w:pPr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 xml:space="preserve">시스템 구조 및 </w:t>
            </w:r>
            <w:proofErr w:type="spellStart"/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>아키텍쳐</w:t>
            </w:r>
            <w:proofErr w:type="spellEnd"/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 xml:space="preserve"> 설계</w:t>
            </w:r>
          </w:p>
          <w:p w:rsidR="00DE197C" w:rsidRPr="00E909CF" w:rsidRDefault="00DE197C" w:rsidP="00DE197C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 w:cs="굴림"/>
                <w:color w:val="222222"/>
                <w:kern w:val="0"/>
                <w:sz w:val="18"/>
                <w:szCs w:val="18"/>
              </w:rPr>
            </w:pPr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>Database 설계</w:t>
            </w:r>
          </w:p>
          <w:p w:rsidR="00DE197C" w:rsidRPr="00E909CF" w:rsidRDefault="00DE197C" w:rsidP="00DE197C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 w:cs="굴림"/>
                <w:color w:val="222222"/>
                <w:kern w:val="0"/>
                <w:sz w:val="18"/>
                <w:szCs w:val="18"/>
              </w:rPr>
            </w:pPr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>화면 설계</w:t>
            </w:r>
          </w:p>
          <w:p w:rsidR="00DE197C" w:rsidRPr="00E909CF" w:rsidRDefault="00DE197C" w:rsidP="00DE197C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 w:cs="굴림"/>
                <w:color w:val="222222"/>
                <w:kern w:val="0"/>
                <w:sz w:val="18"/>
                <w:szCs w:val="18"/>
              </w:rPr>
            </w:pPr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>시스템 구축</w:t>
            </w:r>
          </w:p>
          <w:p w:rsidR="00DE197C" w:rsidRPr="00E909CF" w:rsidRDefault="00DE197C" w:rsidP="00F34395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E909CF">
              <w:rPr>
                <w:rFonts w:asciiTheme="minorEastAsia" w:hAnsiTheme="minorEastAsia" w:cs="굴림" w:hint="eastAsia"/>
                <w:color w:val="222222"/>
                <w:kern w:val="0"/>
                <w:sz w:val="18"/>
                <w:szCs w:val="18"/>
              </w:rPr>
              <w:t>최종 발표</w:t>
            </w:r>
          </w:p>
        </w:tc>
      </w:tr>
    </w:tbl>
    <w:p w:rsidR="00DE197C" w:rsidRPr="00C41D38" w:rsidRDefault="00DE197C" w:rsidP="00BC1566">
      <w:pPr>
        <w:rPr>
          <w:b/>
          <w:sz w:val="28"/>
          <w:szCs w:val="28"/>
        </w:rPr>
      </w:pPr>
    </w:p>
    <w:p w:rsidR="00BC1566" w:rsidRPr="00C41D38" w:rsidRDefault="00BC1566" w:rsidP="00BC1566">
      <w:pPr>
        <w:rPr>
          <w:b/>
          <w:sz w:val="28"/>
          <w:szCs w:val="28"/>
        </w:rPr>
      </w:pPr>
      <w:r w:rsidRPr="00C41D38">
        <w:rPr>
          <w:rFonts w:hint="eastAsia"/>
          <w:b/>
          <w:sz w:val="28"/>
          <w:szCs w:val="28"/>
        </w:rPr>
        <w:t>과제수행내용</w:t>
      </w:r>
    </w:p>
    <w:p w:rsidR="00BC1566" w:rsidRPr="00C41D38" w:rsidRDefault="00BC1566" w:rsidP="00BC1566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 xml:space="preserve">팀 별 </w:t>
      </w:r>
      <w:proofErr w:type="spellStart"/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>IoT</w:t>
      </w:r>
      <w:proofErr w:type="spellEnd"/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 xml:space="preserve"> 운영시스템 구축 미니프로젝트 주제 설정</w:t>
      </w:r>
    </w:p>
    <w:p w:rsidR="00BC1566" w:rsidRPr="00C41D38" w:rsidRDefault="00BC1566" w:rsidP="00BC1566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222222"/>
          <w:kern w:val="0"/>
          <w:szCs w:val="18"/>
        </w:rPr>
      </w:pPr>
      <w:r w:rsidRPr="00C41D38">
        <w:rPr>
          <w:rFonts w:asciiTheme="minorEastAsia" w:hAnsiTheme="minorEastAsia" w:cs="굴림" w:hint="eastAsia"/>
          <w:color w:val="222222"/>
          <w:kern w:val="0"/>
          <w:szCs w:val="18"/>
        </w:rPr>
        <w:t>주제:</w:t>
      </w:r>
      <w:r w:rsidRPr="00C41D38">
        <w:rPr>
          <w:rFonts w:asciiTheme="minorEastAsia" w:hAnsiTheme="minorEastAsia" w:cs="굴림"/>
          <w:color w:val="222222"/>
          <w:kern w:val="0"/>
          <w:szCs w:val="18"/>
        </w:rPr>
        <w:t xml:space="preserve"> </w:t>
      </w:r>
      <w:proofErr w:type="spellStart"/>
      <w:r w:rsidR="00E71AE0">
        <w:rPr>
          <w:rFonts w:asciiTheme="minorEastAsia" w:hAnsiTheme="minorEastAsia" w:cs="굴림" w:hint="eastAsia"/>
          <w:color w:val="222222"/>
          <w:kern w:val="0"/>
          <w:szCs w:val="18"/>
        </w:rPr>
        <w:t>SpringMVC</w:t>
      </w:r>
      <w:proofErr w:type="spellEnd"/>
      <w:r w:rsidR="00E71AE0">
        <w:rPr>
          <w:rFonts w:asciiTheme="minorEastAsia" w:hAnsiTheme="minorEastAsia" w:cs="굴림" w:hint="eastAsia"/>
          <w:color w:val="222222"/>
          <w:kern w:val="0"/>
          <w:szCs w:val="18"/>
        </w:rPr>
        <w:t xml:space="preserve">를 이용한 </w:t>
      </w:r>
      <w:r w:rsidRPr="00C41D38">
        <w:rPr>
          <w:rFonts w:asciiTheme="minorEastAsia" w:hAnsiTheme="minorEastAsia" w:cs="굴림" w:hint="eastAsia"/>
          <w:color w:val="222222"/>
          <w:kern w:val="0"/>
          <w:szCs w:val="18"/>
        </w:rPr>
        <w:t xml:space="preserve">멀티캠퍼스 </w:t>
      </w:r>
      <w:r w:rsidRPr="00C41D38">
        <w:rPr>
          <w:rFonts w:asciiTheme="minorEastAsia" w:hAnsiTheme="minorEastAsia" w:cs="굴림"/>
          <w:color w:val="222222"/>
          <w:kern w:val="0"/>
          <w:szCs w:val="18"/>
        </w:rPr>
        <w:t>20</w:t>
      </w:r>
      <w:r w:rsidRPr="00C41D38">
        <w:rPr>
          <w:rFonts w:asciiTheme="minorEastAsia" w:hAnsiTheme="minorEastAsia" w:cs="굴림" w:hint="eastAsia"/>
          <w:color w:val="222222"/>
          <w:kern w:val="0"/>
          <w:szCs w:val="18"/>
        </w:rPr>
        <w:t>층 식당 리뷰 및 식권관리 페이지</w:t>
      </w:r>
      <w:r w:rsidR="00E71AE0">
        <w:rPr>
          <w:rFonts w:asciiTheme="minorEastAsia" w:hAnsiTheme="minorEastAsia" w:cs="굴림" w:hint="eastAsia"/>
          <w:color w:val="222222"/>
          <w:kern w:val="0"/>
          <w:szCs w:val="18"/>
        </w:rPr>
        <w:t xml:space="preserve"> 구축</w:t>
      </w:r>
    </w:p>
    <w:p w:rsidR="00BC1566" w:rsidRPr="00C41D38" w:rsidRDefault="00BC1566" w:rsidP="00BC1566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222222"/>
          <w:kern w:val="0"/>
          <w:szCs w:val="18"/>
        </w:rPr>
      </w:pPr>
      <w:r w:rsidRPr="00C41D38">
        <w:rPr>
          <w:rFonts w:asciiTheme="minorEastAsia" w:hAnsiTheme="minorEastAsia" w:cs="굴림" w:hint="eastAsia"/>
          <w:color w:val="222222"/>
          <w:kern w:val="0"/>
          <w:szCs w:val="18"/>
        </w:rPr>
        <w:t>기획 배경:</w:t>
      </w:r>
      <w:r w:rsidRPr="00C41D38">
        <w:rPr>
          <w:rFonts w:asciiTheme="minorEastAsia" w:hAnsiTheme="minorEastAsia" w:cs="굴림"/>
          <w:color w:val="222222"/>
          <w:kern w:val="0"/>
          <w:szCs w:val="18"/>
        </w:rPr>
        <w:t xml:space="preserve"> </w:t>
      </w:r>
      <w:r w:rsidRPr="00C41D38">
        <w:rPr>
          <w:rFonts w:asciiTheme="minorEastAsia" w:hAnsiTheme="minorEastAsia" w:cs="굴림" w:hint="eastAsia"/>
          <w:color w:val="222222"/>
          <w:kern w:val="0"/>
          <w:szCs w:val="18"/>
        </w:rPr>
        <w:t xml:space="preserve">낱장식권 사용으로 인한 </w:t>
      </w:r>
      <w:r w:rsidR="000438AB">
        <w:rPr>
          <w:rFonts w:asciiTheme="minorEastAsia" w:hAnsiTheme="minorEastAsia" w:cs="굴림" w:hint="eastAsia"/>
          <w:color w:val="222222"/>
          <w:kern w:val="0"/>
          <w:szCs w:val="18"/>
        </w:rPr>
        <w:t>식권</w:t>
      </w:r>
      <w:r w:rsidRPr="00C41D38">
        <w:rPr>
          <w:rFonts w:asciiTheme="minorEastAsia" w:hAnsiTheme="minorEastAsia" w:cs="굴림" w:hint="eastAsia"/>
          <w:color w:val="222222"/>
          <w:kern w:val="0"/>
          <w:szCs w:val="18"/>
        </w:rPr>
        <w:t>분실 문제,</w:t>
      </w:r>
      <w:r w:rsidRPr="00C41D38">
        <w:rPr>
          <w:rFonts w:asciiTheme="minorEastAsia" w:hAnsiTheme="minorEastAsia" w:cs="굴림"/>
          <w:color w:val="222222"/>
          <w:kern w:val="0"/>
          <w:szCs w:val="18"/>
        </w:rPr>
        <w:t xml:space="preserve"> </w:t>
      </w:r>
      <w:r w:rsidRPr="00C41D38">
        <w:rPr>
          <w:rFonts w:asciiTheme="minorEastAsia" w:hAnsiTheme="minorEastAsia" w:cs="굴림" w:hint="eastAsia"/>
          <w:color w:val="222222"/>
          <w:kern w:val="0"/>
          <w:szCs w:val="18"/>
        </w:rPr>
        <w:t>식당과의 의사소통 부재</w:t>
      </w:r>
      <w:r w:rsidR="000438AB">
        <w:rPr>
          <w:rFonts w:asciiTheme="minorEastAsia" w:hAnsiTheme="minorEastAsia" w:cs="굴림" w:hint="eastAsia"/>
          <w:color w:val="222222"/>
          <w:kern w:val="0"/>
          <w:szCs w:val="18"/>
        </w:rPr>
        <w:t xml:space="preserve"> </w:t>
      </w:r>
    </w:p>
    <w:p w:rsidR="00C41D38" w:rsidRPr="000438AB" w:rsidRDefault="00BC1566" w:rsidP="007A5897">
      <w:pPr>
        <w:pStyle w:val="a4"/>
        <w:widowControl/>
        <w:numPr>
          <w:ilvl w:val="0"/>
          <w:numId w:val="3"/>
        </w:numPr>
        <w:wordWrap/>
        <w:autoSpaceDE/>
        <w:autoSpaceDN/>
        <w:spacing w:after="160" w:line="259" w:lineRule="auto"/>
        <w:ind w:leftChars="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 w:rsidRPr="000438AB">
        <w:rPr>
          <w:rFonts w:asciiTheme="minorEastAsia" w:hAnsiTheme="minorEastAsia" w:cs="굴림" w:hint="eastAsia"/>
          <w:color w:val="222222"/>
          <w:kern w:val="0"/>
          <w:szCs w:val="18"/>
        </w:rPr>
        <w:t>기획 의도:</w:t>
      </w:r>
      <w:r w:rsidRPr="000438AB">
        <w:rPr>
          <w:rFonts w:asciiTheme="minorEastAsia" w:hAnsiTheme="minorEastAsia" w:cs="굴림"/>
          <w:color w:val="222222"/>
          <w:kern w:val="0"/>
          <w:szCs w:val="18"/>
        </w:rPr>
        <w:t xml:space="preserve"> </w:t>
      </w:r>
      <w:r w:rsidR="000438AB" w:rsidRPr="000438AB">
        <w:rPr>
          <w:rFonts w:asciiTheme="minorEastAsia" w:hAnsiTheme="minorEastAsia" w:cs="굴림" w:hint="eastAsia"/>
          <w:color w:val="222222"/>
          <w:kern w:val="0"/>
          <w:szCs w:val="18"/>
        </w:rPr>
        <w:t xml:space="preserve">구내식당은 </w:t>
      </w:r>
      <w:r w:rsidRPr="000438AB">
        <w:rPr>
          <w:rFonts w:asciiTheme="minorEastAsia" w:hAnsiTheme="minorEastAsia" w:cs="굴림" w:hint="eastAsia"/>
          <w:color w:val="222222"/>
          <w:kern w:val="0"/>
          <w:szCs w:val="18"/>
        </w:rPr>
        <w:t xml:space="preserve">하루에서 제일 기다려지는 점심시간을 보내는 </w:t>
      </w:r>
      <w:r w:rsidR="000438AB" w:rsidRPr="000438AB">
        <w:rPr>
          <w:rFonts w:asciiTheme="minorEastAsia" w:hAnsiTheme="minorEastAsia" w:cs="굴림" w:hint="eastAsia"/>
          <w:color w:val="222222"/>
          <w:kern w:val="0"/>
          <w:szCs w:val="18"/>
        </w:rPr>
        <w:t>공간이다.</w:t>
      </w:r>
      <w:r w:rsidRPr="000438AB">
        <w:rPr>
          <w:rFonts w:asciiTheme="minorEastAsia" w:hAnsiTheme="minorEastAsia" w:cs="굴림" w:hint="eastAsia"/>
          <w:color w:val="222222"/>
          <w:kern w:val="0"/>
          <w:szCs w:val="18"/>
        </w:rPr>
        <w:t xml:space="preserve"> </w:t>
      </w:r>
      <w:r w:rsidR="000438AB" w:rsidRPr="000438AB">
        <w:rPr>
          <w:rFonts w:asciiTheme="minorEastAsia" w:hAnsiTheme="minorEastAsia" w:cs="굴림" w:hint="eastAsia"/>
          <w:color w:val="222222"/>
          <w:kern w:val="0"/>
          <w:szCs w:val="18"/>
        </w:rPr>
        <w:t xml:space="preserve">이 </w:t>
      </w:r>
      <w:proofErr w:type="spellStart"/>
      <w:r w:rsidR="000438AB" w:rsidRPr="000438AB">
        <w:rPr>
          <w:rFonts w:asciiTheme="minorEastAsia" w:hAnsiTheme="minorEastAsia" w:cs="굴림" w:hint="eastAsia"/>
          <w:color w:val="222222"/>
          <w:kern w:val="0"/>
          <w:szCs w:val="18"/>
        </w:rPr>
        <w:t>웹페이지를</w:t>
      </w:r>
      <w:proofErr w:type="spellEnd"/>
      <w:r w:rsidR="000438AB" w:rsidRPr="000438AB">
        <w:rPr>
          <w:rFonts w:asciiTheme="minorEastAsia" w:hAnsiTheme="minorEastAsia" w:cs="굴림" w:hint="eastAsia"/>
          <w:color w:val="222222"/>
          <w:kern w:val="0"/>
          <w:szCs w:val="18"/>
        </w:rPr>
        <w:t xml:space="preserve"> 통해 사용자의 이용</w:t>
      </w:r>
      <w:r w:rsidRPr="000438AB">
        <w:rPr>
          <w:rFonts w:asciiTheme="minorEastAsia" w:hAnsiTheme="minorEastAsia" w:cs="굴림" w:hint="eastAsia"/>
          <w:color w:val="222222"/>
          <w:kern w:val="0"/>
          <w:szCs w:val="18"/>
        </w:rPr>
        <w:t xml:space="preserve">경험을 풍부하게 </w:t>
      </w:r>
      <w:r w:rsidR="00FD5EA9">
        <w:rPr>
          <w:rFonts w:asciiTheme="minorEastAsia" w:hAnsiTheme="minorEastAsia" w:cs="굴림" w:hint="eastAsia"/>
          <w:color w:val="222222"/>
          <w:kern w:val="0"/>
          <w:szCs w:val="18"/>
        </w:rPr>
        <w:t>증진시키</w:t>
      </w:r>
      <w:r w:rsidR="000438AB" w:rsidRPr="000438AB">
        <w:rPr>
          <w:rFonts w:asciiTheme="minorEastAsia" w:hAnsiTheme="minorEastAsia" w:cs="굴림" w:hint="eastAsia"/>
          <w:color w:val="222222"/>
          <w:kern w:val="0"/>
          <w:szCs w:val="18"/>
        </w:rPr>
        <w:t>고자 한</w:t>
      </w:r>
      <w:r w:rsidRPr="000438AB">
        <w:rPr>
          <w:rFonts w:asciiTheme="minorEastAsia" w:hAnsiTheme="minorEastAsia" w:cs="굴림" w:hint="eastAsia"/>
          <w:color w:val="222222"/>
          <w:kern w:val="0"/>
          <w:szCs w:val="18"/>
        </w:rPr>
        <w:t>다.</w:t>
      </w:r>
    </w:p>
    <w:p w:rsidR="000438AB" w:rsidRDefault="000438AB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  <w:br w:type="page"/>
      </w:r>
    </w:p>
    <w:p w:rsidR="00BC1566" w:rsidRPr="00C41D38" w:rsidRDefault="00BC1566" w:rsidP="00BC1566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lastRenderedPageBreak/>
        <w:t xml:space="preserve">시스템 구조 및 </w:t>
      </w:r>
      <w:proofErr w:type="spellStart"/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>아키텍쳐</w:t>
      </w:r>
      <w:proofErr w:type="spellEnd"/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 xml:space="preserve"> 설계</w:t>
      </w:r>
    </w:p>
    <w:p w:rsidR="00BC1566" w:rsidRPr="00C41D38" w:rsidRDefault="00BC1566" w:rsidP="000438AB">
      <w:pPr>
        <w:jc w:val="center"/>
        <w:rPr>
          <w:sz w:val="22"/>
        </w:rPr>
      </w:pPr>
      <w:r w:rsidRPr="00C41D38">
        <w:rPr>
          <w:rFonts w:asciiTheme="minorEastAsia" w:hAnsiTheme="minorEastAsia" w:cs="굴림"/>
          <w:noProof/>
          <w:color w:val="222222"/>
          <w:kern w:val="0"/>
          <w:szCs w:val="18"/>
        </w:rPr>
        <w:drawing>
          <wp:inline distT="0" distB="0" distL="0" distR="0" wp14:anchorId="05EF5918" wp14:editId="4A399B6D">
            <wp:extent cx="5286375" cy="33718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시스템 구조 및 아키텍쳐 설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271" cy="33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44"/>
        <w:gridCol w:w="5745"/>
      </w:tblGrid>
      <w:tr w:rsidR="00BC1566" w:rsidRPr="00C41D38" w:rsidTr="00BC1566">
        <w:tc>
          <w:tcPr>
            <w:tcW w:w="2072" w:type="dxa"/>
          </w:tcPr>
          <w:p w:rsidR="00BC1566" w:rsidRPr="00C41D38" w:rsidRDefault="00BC1566" w:rsidP="002B521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222222"/>
                <w:kern w:val="0"/>
                <w:szCs w:val="18"/>
              </w:rPr>
            </w:pPr>
            <w:r w:rsidRPr="00C41D38">
              <w:rPr>
                <w:rFonts w:asciiTheme="minorEastAsia" w:hAnsiTheme="minorEastAsia" w:cs="굴림" w:hint="eastAsia"/>
                <w:b/>
                <w:bCs/>
                <w:color w:val="222222"/>
                <w:kern w:val="0"/>
                <w:szCs w:val="18"/>
              </w:rPr>
              <w:t>개발 환경</w:t>
            </w:r>
          </w:p>
        </w:tc>
        <w:tc>
          <w:tcPr>
            <w:tcW w:w="5745" w:type="dxa"/>
          </w:tcPr>
          <w:p w:rsidR="00BC1566" w:rsidRPr="00C41D38" w:rsidRDefault="00BC1566" w:rsidP="002B521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222222"/>
                <w:kern w:val="0"/>
                <w:szCs w:val="18"/>
              </w:rPr>
            </w:pPr>
            <w:proofErr w:type="spellStart"/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이클립스</w:t>
            </w:r>
            <w:proofErr w:type="spellEnd"/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(Eclipse</w:t>
            </w:r>
            <w:proofErr w:type="gramStart"/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) ,</w:t>
            </w:r>
            <w:proofErr w:type="gramEnd"/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 xml:space="preserve"> Maven , </w:t>
            </w:r>
            <w:proofErr w:type="spellStart"/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Github</w:t>
            </w:r>
            <w:proofErr w:type="spellEnd"/>
          </w:p>
        </w:tc>
      </w:tr>
      <w:tr w:rsidR="00BC1566" w:rsidRPr="00C41D38" w:rsidTr="00BC1566">
        <w:tc>
          <w:tcPr>
            <w:tcW w:w="2072" w:type="dxa"/>
          </w:tcPr>
          <w:p w:rsidR="00BC1566" w:rsidRPr="00C41D38" w:rsidRDefault="00BC1566" w:rsidP="002B521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222222"/>
                <w:kern w:val="0"/>
                <w:szCs w:val="18"/>
              </w:rPr>
            </w:pPr>
            <w:r w:rsidRPr="00C41D38">
              <w:rPr>
                <w:rFonts w:asciiTheme="minorEastAsia" w:hAnsiTheme="minorEastAsia" w:cs="굴림" w:hint="eastAsia"/>
                <w:b/>
                <w:bCs/>
                <w:color w:val="222222"/>
                <w:kern w:val="0"/>
                <w:szCs w:val="18"/>
              </w:rPr>
              <w:t>WEB(language)</w:t>
            </w:r>
          </w:p>
        </w:tc>
        <w:tc>
          <w:tcPr>
            <w:tcW w:w="5745" w:type="dxa"/>
          </w:tcPr>
          <w:p w:rsidR="00BC1566" w:rsidRPr="00C41D38" w:rsidRDefault="00BC1566" w:rsidP="00BC156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222222"/>
                <w:kern w:val="0"/>
                <w:szCs w:val="18"/>
              </w:rPr>
            </w:pPr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HTML5  , CSS3.0  , JAVASCRIPT , JQUERY , JSTL</w:t>
            </w:r>
          </w:p>
        </w:tc>
      </w:tr>
      <w:tr w:rsidR="00BC1566" w:rsidRPr="00C41D38" w:rsidTr="00BC1566">
        <w:tc>
          <w:tcPr>
            <w:tcW w:w="2072" w:type="dxa"/>
          </w:tcPr>
          <w:p w:rsidR="00BC1566" w:rsidRPr="00C41D38" w:rsidRDefault="00BC1566" w:rsidP="002B521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222222"/>
                <w:kern w:val="0"/>
                <w:szCs w:val="18"/>
              </w:rPr>
            </w:pPr>
            <w:r w:rsidRPr="00C41D38">
              <w:rPr>
                <w:rFonts w:asciiTheme="minorEastAsia" w:hAnsiTheme="minorEastAsia" w:cs="굴림" w:hint="eastAsia"/>
                <w:b/>
                <w:bCs/>
                <w:color w:val="222222"/>
                <w:kern w:val="0"/>
                <w:szCs w:val="18"/>
              </w:rPr>
              <w:t>SERVER(Framework)</w:t>
            </w:r>
          </w:p>
        </w:tc>
        <w:tc>
          <w:tcPr>
            <w:tcW w:w="5745" w:type="dxa"/>
          </w:tcPr>
          <w:p w:rsidR="00BC1566" w:rsidRPr="00C41D38" w:rsidRDefault="00BC1566" w:rsidP="00BC1566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</w:pPr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 xml:space="preserve">SPRING </w:t>
            </w:r>
            <w:proofErr w:type="gramStart"/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FRAMWORK ,</w:t>
            </w:r>
            <w:proofErr w:type="gramEnd"/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 xml:space="preserve"> MYBATIS (Spring Annotation 방식)</w:t>
            </w:r>
            <w:r w:rsidR="0047034E">
              <w:rPr>
                <w:rFonts w:asciiTheme="minorEastAsia" w:hAnsiTheme="minorEastAsia" w:cs="굴림"/>
                <w:color w:val="222222"/>
                <w:kern w:val="0"/>
                <w:szCs w:val="18"/>
              </w:rPr>
              <w:t xml:space="preserve">, </w:t>
            </w:r>
            <w:r w:rsidR="0047034E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tomcat8.5</w:t>
            </w:r>
          </w:p>
        </w:tc>
      </w:tr>
      <w:tr w:rsidR="00BC1566" w:rsidRPr="00C41D38" w:rsidTr="00BC1566">
        <w:trPr>
          <w:trHeight w:val="70"/>
        </w:trPr>
        <w:tc>
          <w:tcPr>
            <w:tcW w:w="2072" w:type="dxa"/>
          </w:tcPr>
          <w:p w:rsidR="00BC1566" w:rsidRPr="00C41D38" w:rsidRDefault="00BC1566" w:rsidP="002B521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222222"/>
                <w:kern w:val="0"/>
                <w:szCs w:val="18"/>
              </w:rPr>
            </w:pPr>
            <w:proofErr w:type="spellStart"/>
            <w:r w:rsidRPr="00C41D38">
              <w:rPr>
                <w:rFonts w:asciiTheme="minorEastAsia" w:hAnsiTheme="minorEastAsia" w:cs="굴림" w:hint="eastAsia"/>
                <w:b/>
                <w:bCs/>
                <w:color w:val="222222"/>
                <w:kern w:val="0"/>
                <w:szCs w:val="18"/>
              </w:rPr>
              <w:t>DataBase</w:t>
            </w:r>
            <w:proofErr w:type="spellEnd"/>
          </w:p>
        </w:tc>
        <w:tc>
          <w:tcPr>
            <w:tcW w:w="5745" w:type="dxa"/>
          </w:tcPr>
          <w:p w:rsidR="00BC1566" w:rsidRPr="00C41D38" w:rsidRDefault="00BC1566" w:rsidP="002B521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222222"/>
                <w:kern w:val="0"/>
                <w:szCs w:val="18"/>
              </w:rPr>
            </w:pPr>
            <w:r w:rsidRPr="00C41D38">
              <w:rPr>
                <w:rFonts w:asciiTheme="minorEastAsia" w:hAnsiTheme="minorEastAsia" w:cs="굴림" w:hint="eastAsia"/>
                <w:color w:val="222222"/>
                <w:kern w:val="0"/>
                <w:szCs w:val="18"/>
              </w:rPr>
              <w:t>ORACLE</w:t>
            </w:r>
            <w:bookmarkStart w:id="0" w:name="_GoBack"/>
            <w:bookmarkEnd w:id="0"/>
          </w:p>
        </w:tc>
      </w:tr>
    </w:tbl>
    <w:p w:rsidR="00C41D38" w:rsidRDefault="00C41D38" w:rsidP="00C41D38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</w:p>
    <w:p w:rsidR="00BC1566" w:rsidRPr="00C41D38" w:rsidRDefault="00C41D38" w:rsidP="00BC1566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 w:rsidRPr="00C41D38">
        <w:rPr>
          <w:rFonts w:asciiTheme="minorEastAsia" w:hAnsiTheme="minorEastAsia" w:cs="굴림" w:hint="eastAsia"/>
          <w:b/>
          <w:bCs/>
          <w:noProof/>
          <w:color w:val="222222"/>
          <w:kern w:val="0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693C13AC" wp14:editId="40CB9868">
            <wp:simplePos x="0" y="0"/>
            <wp:positionH relativeFrom="column">
              <wp:posOffset>123825</wp:posOffset>
            </wp:positionH>
            <wp:positionV relativeFrom="paragraph">
              <wp:posOffset>368935</wp:posOffset>
            </wp:positionV>
            <wp:extent cx="4059555" cy="40005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566"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>Database 설계</w:t>
      </w:r>
    </w:p>
    <w:p w:rsidR="000438AB" w:rsidRDefault="000438AB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  <w:br w:type="page"/>
      </w:r>
    </w:p>
    <w:p w:rsidR="00BC1566" w:rsidRPr="00C41D38" w:rsidRDefault="00BC1566" w:rsidP="00BC1566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lastRenderedPageBreak/>
        <w:t>화면설계</w:t>
      </w:r>
    </w:p>
    <w:p w:rsidR="00BC1566" w:rsidRDefault="00886631" w:rsidP="00070B44">
      <w:pPr>
        <w:pStyle w:val="a4"/>
        <w:numPr>
          <w:ilvl w:val="0"/>
          <w:numId w:val="5"/>
        </w:numPr>
        <w:ind w:leftChars="0"/>
        <w:rPr>
          <w:rFonts w:asciiTheme="minorEastAsia" w:hAnsiTheme="minorEastAsia" w:cs="굴림"/>
          <w:b/>
          <w:bCs/>
          <w:color w:val="222222"/>
          <w:kern w:val="0"/>
          <w:szCs w:val="18"/>
        </w:rPr>
      </w:pPr>
      <w:r>
        <w:rPr>
          <w:rFonts w:asciiTheme="minorEastAsia" w:hAnsiTheme="minorEastAsia" w:cs="굴림"/>
          <w:b/>
          <w:bCs/>
          <w:noProof/>
          <w:color w:val="222222"/>
          <w:kern w:val="0"/>
          <w:szCs w:val="18"/>
        </w:rPr>
        <w:drawing>
          <wp:anchor distT="0" distB="0" distL="114300" distR="114300" simplePos="0" relativeHeight="251659264" behindDoc="0" locked="0" layoutInCell="1" allowOverlap="1" wp14:anchorId="2FE05813" wp14:editId="4C9F8F04">
            <wp:simplePos x="0" y="0"/>
            <wp:positionH relativeFrom="column">
              <wp:posOffset>408940</wp:posOffset>
            </wp:positionH>
            <wp:positionV relativeFrom="paragraph">
              <wp:posOffset>285115</wp:posOffset>
            </wp:positionV>
            <wp:extent cx="5569585" cy="289179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화면구성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B44" w:rsidRPr="00C41D38">
        <w:rPr>
          <w:rFonts w:asciiTheme="minorEastAsia" w:hAnsiTheme="minorEastAsia" w:cs="굴림" w:hint="eastAsia"/>
          <w:b/>
          <w:bCs/>
          <w:color w:val="222222"/>
          <w:kern w:val="0"/>
          <w:szCs w:val="18"/>
        </w:rPr>
        <w:t>화면구성도</w:t>
      </w:r>
    </w:p>
    <w:p w:rsidR="00886631" w:rsidRPr="00C41D38" w:rsidRDefault="00886631" w:rsidP="00886631">
      <w:pPr>
        <w:pStyle w:val="a4"/>
        <w:ind w:leftChars="0" w:left="1160"/>
        <w:rPr>
          <w:rFonts w:asciiTheme="minorEastAsia" w:hAnsiTheme="minorEastAsia" w:cs="굴림"/>
          <w:b/>
          <w:bCs/>
          <w:color w:val="222222"/>
          <w:kern w:val="0"/>
          <w:szCs w:val="18"/>
        </w:rPr>
      </w:pPr>
    </w:p>
    <w:p w:rsidR="00070B44" w:rsidRPr="00C41D38" w:rsidRDefault="00070B44" w:rsidP="00070B44">
      <w:pPr>
        <w:pStyle w:val="a4"/>
        <w:numPr>
          <w:ilvl w:val="0"/>
          <w:numId w:val="5"/>
        </w:numPr>
        <w:ind w:leftChars="0"/>
        <w:rPr>
          <w:rFonts w:asciiTheme="minorEastAsia" w:hAnsiTheme="minorEastAsia" w:cs="굴림"/>
          <w:b/>
          <w:bCs/>
          <w:color w:val="222222"/>
          <w:kern w:val="0"/>
          <w:szCs w:val="18"/>
        </w:rPr>
      </w:pPr>
      <w:proofErr w:type="spellStart"/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Cs w:val="18"/>
        </w:rPr>
        <w:t>홈화면</w:t>
      </w:r>
      <w:proofErr w:type="spellEnd"/>
    </w:p>
    <w:p w:rsidR="00070B44" w:rsidRPr="00C41D38" w:rsidRDefault="00070B44" w:rsidP="00070B44">
      <w:pPr>
        <w:pStyle w:val="a4"/>
        <w:numPr>
          <w:ilvl w:val="0"/>
          <w:numId w:val="5"/>
        </w:numPr>
        <w:ind w:leftChars="0"/>
        <w:rPr>
          <w:rFonts w:asciiTheme="minorEastAsia" w:hAnsiTheme="minorEastAsia" w:cs="굴림"/>
          <w:b/>
          <w:bCs/>
          <w:color w:val="222222"/>
          <w:kern w:val="0"/>
          <w:szCs w:val="18"/>
        </w:rPr>
      </w:pPr>
    </w:p>
    <w:p w:rsidR="00BC1566" w:rsidRPr="00C41D38" w:rsidRDefault="00BC1566" w:rsidP="00BC1566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>시스템구축</w:t>
      </w:r>
    </w:p>
    <w:p w:rsidR="00BC1566" w:rsidRPr="00C41D38" w:rsidRDefault="00BC1566" w:rsidP="00BC1566">
      <w:pPr>
        <w:pStyle w:val="a4"/>
        <w:rPr>
          <w:rFonts w:asciiTheme="minorEastAsia" w:hAnsiTheme="minorEastAsia" w:cs="굴림"/>
          <w:b/>
          <w:bCs/>
          <w:color w:val="222222"/>
          <w:kern w:val="0"/>
          <w:szCs w:val="18"/>
        </w:rPr>
      </w:pPr>
    </w:p>
    <w:p w:rsidR="00BC1566" w:rsidRPr="00C41D38" w:rsidRDefault="00BC1566" w:rsidP="00BC1566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bCs/>
          <w:color w:val="222222"/>
          <w:kern w:val="0"/>
          <w:sz w:val="24"/>
          <w:szCs w:val="18"/>
        </w:rPr>
      </w:pPr>
      <w:r w:rsidRPr="00C41D38">
        <w:rPr>
          <w:rFonts w:asciiTheme="minorEastAsia" w:hAnsiTheme="minorEastAsia" w:cs="굴림" w:hint="eastAsia"/>
          <w:b/>
          <w:bCs/>
          <w:color w:val="222222"/>
          <w:kern w:val="0"/>
          <w:sz w:val="24"/>
          <w:szCs w:val="18"/>
        </w:rPr>
        <w:t>최종발표</w:t>
      </w:r>
    </w:p>
    <w:p w:rsidR="00BC1566" w:rsidRPr="00C41D38" w:rsidRDefault="00BC1566" w:rsidP="00BC1566">
      <w:pPr>
        <w:rPr>
          <w:sz w:val="22"/>
        </w:rPr>
      </w:pPr>
      <w:r w:rsidRPr="00C41D38">
        <w:rPr>
          <w:rFonts w:hint="eastAsia"/>
          <w:sz w:val="22"/>
        </w:rPr>
        <w:t xml:space="preserve"> </w:t>
      </w:r>
    </w:p>
    <w:sectPr w:rsidR="00BC1566" w:rsidRPr="00C41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52775"/>
    <w:multiLevelType w:val="hybridMultilevel"/>
    <w:tmpl w:val="2A380902"/>
    <w:lvl w:ilvl="0" w:tplc="57361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F578F1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642B2A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55838CD"/>
    <w:multiLevelType w:val="hybridMultilevel"/>
    <w:tmpl w:val="DC1806AA"/>
    <w:lvl w:ilvl="0" w:tplc="9FD2C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7946FCD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66"/>
    <w:rsid w:val="000438AB"/>
    <w:rsid w:val="00070B44"/>
    <w:rsid w:val="000E7040"/>
    <w:rsid w:val="0047034E"/>
    <w:rsid w:val="006A4597"/>
    <w:rsid w:val="00886631"/>
    <w:rsid w:val="00BC1566"/>
    <w:rsid w:val="00C41D38"/>
    <w:rsid w:val="00DE197C"/>
    <w:rsid w:val="00E71AE0"/>
    <w:rsid w:val="00F34395"/>
    <w:rsid w:val="00FD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D9C4-818F-48F0-A38A-B1315D1C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566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15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F0E0-C467-41BC-AB89-28466E11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2020-02-18T08:00:00Z</dcterms:created>
  <dcterms:modified xsi:type="dcterms:W3CDTF">2020-02-20T07:38:00Z</dcterms:modified>
</cp:coreProperties>
</file>