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  <w:r w:rsidRPr="00BA3DF7">
        <w:rPr>
          <w:rStyle w:val="Uwydatnienie"/>
          <w:rFonts w:ascii="Arial" w:hAnsi="Arial" w:cs="Arial"/>
          <w:b/>
          <w:bCs/>
          <w:i w:val="0"/>
          <w:iCs w:val="0"/>
          <w:noProof/>
          <w:color w:val="6A6A6A"/>
          <w:shd w:val="clear" w:color="auto" w:fill="FFFFFF"/>
          <w:lang w:eastAsia="pl-PL"/>
        </w:rPr>
        <w:drawing>
          <wp:anchor distT="0" distB="0" distL="114300" distR="114300" simplePos="0" relativeHeight="251659264" behindDoc="0" locked="0" layoutInCell="1" allowOverlap="1" wp14:anchorId="6FD4F172" wp14:editId="573FA7B6">
            <wp:simplePos x="0" y="0"/>
            <wp:positionH relativeFrom="margin">
              <wp:align>center</wp:align>
            </wp:positionH>
            <wp:positionV relativeFrom="paragraph">
              <wp:posOffset>-528202</wp:posOffset>
            </wp:positionV>
            <wp:extent cx="7415684" cy="1577284"/>
            <wp:effectExtent l="0" t="0" r="0" b="4445"/>
            <wp:wrapNone/>
            <wp:docPr id="1" name="Obraz 1" descr="\\STANOWISKO2\Wspólny\BIURO PODRÓŻ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ANOWISKO2\Wspólny\BIURO PODRÓŻ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684" cy="15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Pr="0041741C" w:rsidRDefault="0041741C" w:rsidP="0041741C">
      <w:pPr>
        <w:jc w:val="center"/>
        <w:rPr>
          <w:rFonts w:ascii="Bell MT" w:hAnsi="Bell MT" w:cstheme="majorHAnsi"/>
          <w:b/>
          <w:i/>
          <w:noProof/>
          <w:color w:val="000000" w:themeColor="text1"/>
          <w:sz w:val="44"/>
          <w:szCs w:val="44"/>
          <w:lang w:eastAsia="pl-PL"/>
        </w:rPr>
      </w:pPr>
      <w:r w:rsidRPr="0041741C">
        <w:rPr>
          <w:rStyle w:val="Uwydatnienie"/>
          <w:rFonts w:ascii="Bell MT" w:hAnsi="Bell MT" w:cstheme="majorHAnsi"/>
          <w:b/>
          <w:bCs/>
          <w:i w:val="0"/>
          <w:color w:val="000000" w:themeColor="text1"/>
          <w:sz w:val="44"/>
          <w:szCs w:val="44"/>
          <w:shd w:val="clear" w:color="auto" w:fill="FFFFFF"/>
        </w:rPr>
        <w:t xml:space="preserve">IMPERIUM ROMANUM </w:t>
      </w:r>
      <w:r w:rsidRPr="0041741C">
        <w:rPr>
          <w:rFonts w:ascii="Bell MT" w:hAnsi="Bell MT" w:cstheme="majorHAnsi"/>
          <w:b/>
          <w:i/>
          <w:noProof/>
          <w:color w:val="000000" w:themeColor="text1"/>
          <w:sz w:val="44"/>
          <w:szCs w:val="44"/>
          <w:lang w:eastAsia="pl-PL"/>
        </w:rPr>
        <w:t>– 0</w:t>
      </w:r>
      <w:r>
        <w:rPr>
          <w:rFonts w:ascii="Bell MT" w:hAnsi="Bell MT" w:cstheme="majorHAnsi"/>
          <w:b/>
          <w:i/>
          <w:noProof/>
          <w:color w:val="000000" w:themeColor="text1"/>
          <w:sz w:val="44"/>
          <w:szCs w:val="44"/>
          <w:lang w:eastAsia="pl-PL"/>
        </w:rPr>
        <w:t>4</w:t>
      </w:r>
      <w:r w:rsidRPr="0041741C">
        <w:rPr>
          <w:rFonts w:ascii="Bell MT" w:hAnsi="Bell MT" w:cstheme="majorHAnsi"/>
          <w:b/>
          <w:i/>
          <w:noProof/>
          <w:color w:val="000000" w:themeColor="text1"/>
          <w:sz w:val="44"/>
          <w:szCs w:val="44"/>
          <w:lang w:eastAsia="pl-PL"/>
        </w:rPr>
        <w:t>-1</w:t>
      </w:r>
      <w:r>
        <w:rPr>
          <w:rFonts w:ascii="Bell MT" w:hAnsi="Bell MT" w:cstheme="majorHAnsi"/>
          <w:b/>
          <w:i/>
          <w:noProof/>
          <w:color w:val="000000" w:themeColor="text1"/>
          <w:sz w:val="44"/>
          <w:szCs w:val="44"/>
          <w:lang w:eastAsia="pl-PL"/>
        </w:rPr>
        <w:t>3</w:t>
      </w:r>
      <w:r w:rsidRPr="0041741C">
        <w:rPr>
          <w:rFonts w:ascii="Bell MT" w:hAnsi="Bell MT" w:cstheme="majorHAnsi"/>
          <w:b/>
          <w:i/>
          <w:noProof/>
          <w:color w:val="000000" w:themeColor="text1"/>
          <w:sz w:val="44"/>
          <w:szCs w:val="44"/>
          <w:lang w:eastAsia="pl-PL"/>
        </w:rPr>
        <w:t>.06.2022</w:t>
      </w:r>
    </w:p>
    <w:p w:rsidR="0041741C" w:rsidRDefault="00FC0B24" w:rsidP="0041741C">
      <w:pPr>
        <w:jc w:val="center"/>
        <w:rPr>
          <w:rFonts w:ascii="Georgia" w:hAnsi="Georgia"/>
          <w:sz w:val="24"/>
          <w:szCs w:val="24"/>
        </w:rPr>
      </w:pPr>
      <w:r w:rsidRPr="0041741C">
        <w:rPr>
          <w:rFonts w:ascii="Bell MT" w:hAnsi="Bell MT"/>
          <w:b/>
          <w:i/>
          <w:noProof/>
          <w:sz w:val="44"/>
          <w:szCs w:val="44"/>
          <w:lang w:eastAsia="pl-PL"/>
        </w:rPr>
        <w:drawing>
          <wp:anchor distT="0" distB="0" distL="114300" distR="114300" simplePos="0" relativeHeight="251664384" behindDoc="0" locked="0" layoutInCell="1" allowOverlap="1" wp14:anchorId="2E982203" wp14:editId="1D5DAC07">
            <wp:simplePos x="0" y="0"/>
            <wp:positionH relativeFrom="column">
              <wp:posOffset>4472305</wp:posOffset>
            </wp:positionH>
            <wp:positionV relativeFrom="paragraph">
              <wp:posOffset>184785</wp:posOffset>
            </wp:positionV>
            <wp:extent cx="3681730" cy="2070973"/>
            <wp:effectExtent l="0" t="0" r="0" b="5715"/>
            <wp:wrapNone/>
            <wp:docPr id="6" name="Obraz 6" descr="Znalezione obrazy dla zapytania rimini plaÅ¼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rimini plaÅ¼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207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41C">
        <w:rPr>
          <w:rFonts w:ascii="Bell MT" w:hAnsi="Bell MT"/>
          <w:b/>
          <w:i/>
          <w:noProof/>
          <w:color w:val="000000" w:themeColor="text1"/>
          <w:sz w:val="44"/>
          <w:szCs w:val="44"/>
          <w:lang w:eastAsia="pl-PL"/>
        </w:rPr>
        <w:drawing>
          <wp:anchor distT="0" distB="0" distL="114300" distR="114300" simplePos="0" relativeHeight="251661312" behindDoc="0" locked="0" layoutInCell="1" allowOverlap="1" wp14:anchorId="4070510E" wp14:editId="2FE26B51">
            <wp:simplePos x="0" y="0"/>
            <wp:positionH relativeFrom="page">
              <wp:posOffset>-266701</wp:posOffset>
            </wp:positionH>
            <wp:positionV relativeFrom="paragraph">
              <wp:posOffset>186055</wp:posOffset>
            </wp:positionV>
            <wp:extent cx="3057525" cy="2038350"/>
            <wp:effectExtent l="0" t="0" r="9525" b="0"/>
            <wp:wrapNone/>
            <wp:docPr id="3" name="Obraz 3" descr="Znalezione obrazy dla zapytania rz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rzy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41C">
        <w:rPr>
          <w:rFonts w:ascii="Bell MT" w:hAnsi="Bell MT"/>
          <w:b/>
          <w:i/>
          <w:noProof/>
          <w:color w:val="000000" w:themeColor="text1"/>
          <w:sz w:val="44"/>
          <w:szCs w:val="44"/>
          <w:lang w:eastAsia="pl-PL"/>
        </w:rPr>
        <w:drawing>
          <wp:anchor distT="0" distB="0" distL="114300" distR="114300" simplePos="0" relativeHeight="251665408" behindDoc="0" locked="0" layoutInCell="1" allowOverlap="1" wp14:anchorId="003C905E" wp14:editId="2E7B28FC">
            <wp:simplePos x="0" y="0"/>
            <wp:positionH relativeFrom="margin">
              <wp:posOffset>1082040</wp:posOffset>
            </wp:positionH>
            <wp:positionV relativeFrom="paragraph">
              <wp:posOffset>12700</wp:posOffset>
            </wp:positionV>
            <wp:extent cx="4108450" cy="2310765"/>
            <wp:effectExtent l="19050" t="0" r="25400" b="661035"/>
            <wp:wrapNone/>
            <wp:docPr id="5" name="Obraz 5" descr="Znalezione obrazy dla zapytania waty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watyn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3107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Default="0041741C" w:rsidP="0041741C">
      <w:pPr>
        <w:jc w:val="center"/>
        <w:rPr>
          <w:rFonts w:ascii="Georgia" w:hAnsi="Georgia"/>
          <w:sz w:val="24"/>
          <w:szCs w:val="24"/>
        </w:rPr>
      </w:pPr>
    </w:p>
    <w:p w:rsidR="0041741C" w:rsidRPr="00D120C5" w:rsidRDefault="0041741C" w:rsidP="0041741C">
      <w:pPr>
        <w:pStyle w:val="Bezodstpw1"/>
        <w:jc w:val="both"/>
        <w:rPr>
          <w:rFonts w:ascii="Arial Black" w:hAnsi="Arial Black"/>
          <w:color w:val="000000" w:themeColor="text1"/>
          <w:sz w:val="20"/>
          <w:szCs w:val="20"/>
        </w:rPr>
      </w:pPr>
    </w:p>
    <w:p w:rsidR="0041741C" w:rsidRPr="00D120C5" w:rsidRDefault="0041741C" w:rsidP="0041741C">
      <w:pPr>
        <w:pStyle w:val="Bezodstpw1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1 DZIEŃ - 04.06.2022 - sobota NAWOJOWA</w:t>
      </w:r>
    </w:p>
    <w:p w:rsidR="0041741C" w:rsidRPr="00D120C5" w:rsidRDefault="0041741C" w:rsidP="0041741C">
      <w:pPr>
        <w:spacing w:after="0"/>
        <w:jc w:val="both"/>
        <w:rPr>
          <w:rFonts w:ascii="Calibri Light" w:eastAsia="Calibri" w:hAnsi="Calibri Light" w:cs="Calibri Light"/>
          <w:color w:val="000000" w:themeColor="text1"/>
          <w:sz w:val="20"/>
          <w:szCs w:val="20"/>
        </w:rPr>
      </w:pPr>
      <w:r w:rsidRPr="00D120C5">
        <w:rPr>
          <w:rFonts w:ascii="Calibri Light" w:eastAsia="Calibri" w:hAnsi="Calibri Light" w:cs="Calibri Light"/>
          <w:color w:val="000000" w:themeColor="text1"/>
          <w:sz w:val="20"/>
          <w:szCs w:val="20"/>
        </w:rPr>
        <w:t xml:space="preserve">Msza Święta rozpoczynająca pielgrzymkę o godzinie 06:00  w Nawojowej - wyjazd </w:t>
      </w:r>
      <w:r w:rsidRPr="00D120C5">
        <w:rPr>
          <w:rFonts w:ascii="Calibri Light" w:hAnsi="Calibri Light" w:cs="Calibri Light"/>
          <w:color w:val="000000" w:themeColor="text1"/>
          <w:sz w:val="20"/>
          <w:szCs w:val="20"/>
        </w:rPr>
        <w:t xml:space="preserve">o godz. 07:00 </w:t>
      </w:r>
      <w:r w:rsidRPr="00D120C5">
        <w:rPr>
          <w:rFonts w:ascii="Calibri Light" w:eastAsia="Calibri" w:hAnsi="Calibri Light" w:cs="Calibri Light"/>
          <w:color w:val="000000" w:themeColor="text1"/>
          <w:sz w:val="20"/>
          <w:szCs w:val="20"/>
        </w:rPr>
        <w:t xml:space="preserve"> przejazd na nocleg w okolicach Padwy, obiadokolacja i nocleg. </w:t>
      </w:r>
    </w:p>
    <w:p w:rsidR="0041741C" w:rsidRPr="00D120C5" w:rsidRDefault="0041741C" w:rsidP="0041741C">
      <w:pPr>
        <w:spacing w:after="0"/>
        <w:jc w:val="both"/>
        <w:rPr>
          <w:rFonts w:ascii="Calibri Light" w:eastAsia="Calibri" w:hAnsi="Calibri Light" w:cs="Calibri Light"/>
          <w:color w:val="000000" w:themeColor="text1"/>
          <w:sz w:val="20"/>
          <w:szCs w:val="20"/>
        </w:rPr>
      </w:pPr>
    </w:p>
    <w:p w:rsidR="0041741C" w:rsidRPr="00D120C5" w:rsidRDefault="0041741C" w:rsidP="0041741C">
      <w:pPr>
        <w:pStyle w:val="Bezodstpw1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2 DZIEŃ - 05.06.2022 - niedziela FLORENCJA</w:t>
      </w:r>
    </w:p>
    <w:p w:rsidR="0041741C" w:rsidRPr="00D120C5" w:rsidRDefault="0041741C" w:rsidP="0041741C">
      <w:pPr>
        <w:pStyle w:val="Bezodstpw1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Śniadanie, wykwaterowanie i przejazd do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Florencji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przez wielu uważanej za najpiękniejsze miasto we Włoszech. Spacer ulicami stolicy Toskanii,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zwiedzanie Katedry Santa Maria del </w:t>
      </w:r>
      <w:proofErr w:type="spellStart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Fiore</w:t>
      </w:r>
      <w:proofErr w:type="spellEnd"/>
      <w:r w:rsidR="00FC0B24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 </w:t>
      </w:r>
      <w:r w:rsidR="00FC0B24" w:rsidRPr="00FC0B24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(wnęt</w:t>
      </w:r>
      <w:r w:rsidR="00707DF8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r</w:t>
      </w:r>
      <w:r w:rsidR="00FC0B24" w:rsidRPr="00FC0B24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za)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z imponującą kopułą </w:t>
      </w:r>
      <w:r w:rsidR="00707DF8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                                       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i Dzwonnicą Giotta</w:t>
      </w:r>
      <w:r w:rsidR="00FC0B24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(wejście do dzwonnicy i baptysterium)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.  Podziwianie Pałacu Medyceuszów z zewnątrz</w:t>
      </w:r>
      <w:r w:rsidRPr="00D120C5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i wielu innych zabytków Florencji. Przejazd na nocleg w okolicę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Asyżu.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Obiadokolacja i nocleg.</w:t>
      </w:r>
    </w:p>
    <w:p w:rsidR="0041741C" w:rsidRPr="00D120C5" w:rsidRDefault="0041741C" w:rsidP="0041741C">
      <w:pPr>
        <w:pStyle w:val="Bezodstpw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41741C" w:rsidRPr="00D120C5" w:rsidRDefault="0041741C" w:rsidP="0041741C">
      <w:pPr>
        <w:pStyle w:val="Bezodstpw1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3 DZIEŃ - 06.06.2022 - poniedziałek ASYŻ</w:t>
      </w:r>
    </w:p>
    <w:p w:rsidR="0041741C" w:rsidRPr="00D120C5" w:rsidRDefault="0041741C" w:rsidP="0041741C">
      <w:pPr>
        <w:pStyle w:val="Bezodstpw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Śniadanie, wykwaterowanie i wyjazd do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Asyżu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miasta św. Franciszka. Zwiedzanie Bazyliki św. Franciszka, Bazyliki św. Klary, Bazyliki Matki Bożej Anielskiej z </w:t>
      </w:r>
      <w:proofErr w:type="spellStart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Porcjunkulą</w:t>
      </w:r>
      <w:proofErr w:type="spellEnd"/>
      <w:r w:rsidR="00707DF8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(wnętrza)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. Spacer ulicami Asyżu. Czas wolny. Przejazd do </w:t>
      </w:r>
      <w:proofErr w:type="spellStart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Cascii</w:t>
      </w:r>
      <w:proofErr w:type="spellEnd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707DF8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i zwiedzanie miejsc związanych</w:t>
      </w:r>
      <w:r w:rsidRPr="00D120C5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z życiem św. Rity - </w:t>
      </w:r>
      <w:r w:rsidRPr="00D120C5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czczonej jako </w:t>
      </w:r>
      <w:r w:rsidRPr="00D120C5">
        <w:rPr>
          <w:rFonts w:asciiTheme="majorHAnsi" w:hAnsiTheme="majorHAnsi" w:cstheme="majorHAnsi"/>
          <w:b/>
          <w:bCs/>
          <w:color w:val="202124"/>
          <w:sz w:val="20"/>
          <w:szCs w:val="20"/>
          <w:shd w:val="clear" w:color="auto" w:fill="FFFFFF"/>
        </w:rPr>
        <w:t>świętej</w:t>
      </w:r>
      <w:r w:rsidRPr="00D120C5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 od spraw trudnych i beznadziejnych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. Przyjazd w okolice Rzymu. Obiadokolacja i nocleg</w:t>
      </w:r>
      <w:r w:rsidRPr="00D120C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1741C" w:rsidRPr="00D120C5" w:rsidRDefault="0041741C" w:rsidP="0041741C">
      <w:pPr>
        <w:pStyle w:val="Bezodstpw"/>
        <w:jc w:val="both"/>
        <w:rPr>
          <w:rFonts w:ascii="Arial Black" w:hAnsi="Arial Black"/>
          <w:color w:val="000000" w:themeColor="text1"/>
          <w:sz w:val="20"/>
          <w:szCs w:val="20"/>
        </w:rPr>
      </w:pPr>
    </w:p>
    <w:p w:rsidR="0041741C" w:rsidRPr="00D120C5" w:rsidRDefault="0041741C" w:rsidP="0041741C">
      <w:pPr>
        <w:pStyle w:val="Bezodstpw1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4 – 6 DZIEŃ - 07.06.2022 – 09.06.2022 wtorek – czwartek WATYKAN – RZYM</w:t>
      </w:r>
    </w:p>
    <w:p w:rsidR="004823BD" w:rsidRDefault="004823BD" w:rsidP="0041741C">
      <w:pPr>
        <w:pStyle w:val="Bezodstpw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Każdego dnia śniadanie i obiadokolacja.</w:t>
      </w:r>
    </w:p>
    <w:p w:rsidR="0041741C" w:rsidRPr="00D120C5" w:rsidRDefault="0041741C" w:rsidP="0041741C">
      <w:pPr>
        <w:pStyle w:val="Bezodstpw1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- 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audiencja z Papieżem Franciszkiem (jeśli będzie taka możliwość). </w:t>
      </w:r>
    </w:p>
    <w:p w:rsidR="0041741C" w:rsidRDefault="0041741C" w:rsidP="0041741C">
      <w:pPr>
        <w:pStyle w:val="Bezodstpw1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- zwiedzanie Rzymu: Bazyliki św. Piotra – nawiedzenie grobu świętego Jana Pawła II, Bazyliki św. Jana na Lateranie, Świętych Schodów, Bazyliki Santa Maria Maggiore. Koloseum</w:t>
      </w:r>
      <w:r w:rsidR="00FC0B24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(wnętrze)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Forum Romanum</w:t>
      </w:r>
      <w:r w:rsidR="00FC0B24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(wnętrze)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Placu Weneckiego z Ołtarzem Ojczyzny, Kapitolu, Placu </w:t>
      </w:r>
      <w:proofErr w:type="spellStart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Navona</w:t>
      </w:r>
      <w:proofErr w:type="spellEnd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Panteonu, Fontanny di Trevi oraz Schodów Hiszpańskich</w:t>
      </w:r>
      <w:r w:rsidR="00CC4E86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Muzea Watykańskie (wnętrza), Zamek Świętego Anioła (wnętrze), </w:t>
      </w:r>
      <w:r w:rsidR="004823BD" w:rsidRPr="004823BD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Kościół Świętego Andrzeja na Kwirynale - </w:t>
      </w:r>
      <w:r w:rsidR="004823BD" w:rsidRPr="004823BD">
        <w:rPr>
          <w:rStyle w:val="Pogrubienie"/>
          <w:rFonts w:asciiTheme="majorHAnsi" w:hAnsiTheme="majorHAnsi" w:cstheme="majorHAnsi"/>
          <w:b w:val="0"/>
          <w:bCs w:val="0"/>
          <w:color w:val="444444"/>
          <w:sz w:val="20"/>
          <w:szCs w:val="20"/>
          <w:shd w:val="clear" w:color="auto" w:fill="FFFFFF"/>
        </w:rPr>
        <w:t>świątynia powiązana z Polską osobą świętego Stanisława Kostki</w:t>
      </w:r>
      <w:r w:rsidR="004823BD">
        <w:rPr>
          <w:rStyle w:val="Pogrubienie"/>
          <w:rFonts w:asciiTheme="majorHAnsi" w:hAnsiTheme="majorHAnsi" w:cstheme="majorHAnsi"/>
          <w:b w:val="0"/>
          <w:bCs w:val="0"/>
          <w:color w:val="444444"/>
          <w:sz w:val="20"/>
          <w:szCs w:val="20"/>
          <w:shd w:val="clear" w:color="auto" w:fill="FFFFFF"/>
        </w:rPr>
        <w:t xml:space="preserve"> (wnętrza)</w:t>
      </w:r>
      <w:r w:rsidR="004823BD" w:rsidRPr="004823BD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.</w:t>
      </w:r>
    </w:p>
    <w:p w:rsidR="004823BD" w:rsidRPr="00D120C5" w:rsidRDefault="004823BD" w:rsidP="0041741C">
      <w:pPr>
        <w:pStyle w:val="Bezodstpw1"/>
        <w:jc w:val="both"/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</w:pPr>
    </w:p>
    <w:p w:rsidR="0041741C" w:rsidRPr="00D120C5" w:rsidRDefault="0041741C" w:rsidP="0041741C">
      <w:pPr>
        <w:pStyle w:val="Bezodstpw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7 DZIEŃ 10.06.2022 – piątek MONTE CASSINO - POMPEJE</w:t>
      </w:r>
    </w:p>
    <w:p w:rsidR="0041741C" w:rsidRDefault="0041741C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Śniadanie, wykwaterowanie i przejazd na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Monte Cassino.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Zwiedzanie Bazyliki św. Benedykta. Msza Św. na cmentarzu polskim. Przejazd do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Pompei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– zwiedzanie miasta zastygłego</w:t>
      </w:r>
      <w:r w:rsidRPr="00D120C5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w wulkanicznej lawie. Przejście do Bazyliki Różańcowej. Przejazd na nocleg. Obiadokolacja.</w:t>
      </w:r>
    </w:p>
    <w:p w:rsidR="00D120C5" w:rsidRDefault="00D120C5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:rsidR="00D120C5" w:rsidRPr="00D120C5" w:rsidRDefault="00D120C5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:rsidR="0041741C" w:rsidRPr="00D120C5" w:rsidRDefault="0041741C" w:rsidP="0041741C">
      <w:pPr>
        <w:pStyle w:val="Bezodstpw"/>
        <w:jc w:val="both"/>
        <w:rPr>
          <w:rFonts w:ascii="Arial Black" w:hAnsi="Arial Black"/>
          <w:color w:val="000000" w:themeColor="text1"/>
          <w:sz w:val="20"/>
          <w:szCs w:val="20"/>
        </w:rPr>
      </w:pPr>
    </w:p>
    <w:p w:rsidR="0041741C" w:rsidRPr="00D120C5" w:rsidRDefault="0041741C" w:rsidP="0041741C">
      <w:pPr>
        <w:pStyle w:val="Bezodstpw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8 DZIEŃ - 11.06.2022 – sobota NEAPOL - SAN GIOVANNI ROTONDO</w:t>
      </w:r>
    </w:p>
    <w:p w:rsidR="0041741C" w:rsidRPr="00D120C5" w:rsidRDefault="0041741C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000000" w:themeColor="text1"/>
          <w:sz w:val="20"/>
          <w:szCs w:val="20"/>
        </w:rPr>
        <w:t>ś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niadanie. Przejazd do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Neapolu.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Zwiedzanie miasta - jeden z największych placów we Włoszech - rozległy </w:t>
      </w:r>
      <w:proofErr w:type="spellStart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Piazza</w:t>
      </w:r>
      <w:proofErr w:type="spellEnd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del </w:t>
      </w:r>
      <w:proofErr w:type="spellStart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Plebiscito</w:t>
      </w:r>
      <w:proofErr w:type="spellEnd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. Spacer po labiryncie uliczek starego miasta. Wizyta w Katedrze św. Januarego, poświęconej patronowi miasta, który ma chronić Neapol przed wszelkimi nieszczęściami. Przejazd do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 San Giovanni </w:t>
      </w:r>
      <w:proofErr w:type="spellStart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Rotondo</w:t>
      </w:r>
      <w:proofErr w:type="spellEnd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– nawiedzenie miejsc związanych z życiem i działalnością Ojca Pio. Obiadokolacja i nocleg.</w:t>
      </w:r>
    </w:p>
    <w:p w:rsidR="0041741C" w:rsidRPr="00D120C5" w:rsidRDefault="0041741C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:rsidR="0041741C" w:rsidRPr="00D120C5" w:rsidRDefault="0041741C" w:rsidP="0041741C">
      <w:pPr>
        <w:pStyle w:val="Bezodstpw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9 DZIEŃ - 12.06.2022 – niedziela MONTE SANT ANGELO – LANCIANO - MANOPELLO</w:t>
      </w:r>
    </w:p>
    <w:p w:rsidR="0041741C" w:rsidRPr="00D120C5" w:rsidRDefault="0041741C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Śniadanie i przejazd do </w:t>
      </w:r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Monte </w:t>
      </w:r>
      <w:proofErr w:type="spellStart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Sant</w:t>
      </w:r>
      <w:proofErr w:type="spellEnd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 xml:space="preserve"> Angelo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Msza Św. Zwiedzanie słynnego Sanktuarium św. Michała Archanioła. Przejazd do </w:t>
      </w:r>
      <w:proofErr w:type="spellStart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Lanciano</w:t>
      </w:r>
      <w:proofErr w:type="spellEnd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 - miejsca cudu eucharystycznego, a następnie do </w:t>
      </w:r>
      <w:proofErr w:type="spellStart"/>
      <w:r w:rsidRPr="00D120C5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FFFFF"/>
        </w:rPr>
        <w:t>Manopello</w:t>
      </w:r>
      <w:proofErr w:type="spellEnd"/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gdzie znajduje się „chusta Boskiego Oblicza”. Przejazd na obiadokolację i nocleg. </w:t>
      </w:r>
    </w:p>
    <w:p w:rsidR="0041741C" w:rsidRPr="00D120C5" w:rsidRDefault="0041741C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:rsidR="0041741C" w:rsidRPr="00D120C5" w:rsidRDefault="0041741C" w:rsidP="0041741C">
      <w:pPr>
        <w:pStyle w:val="Bezodstpw"/>
        <w:jc w:val="both"/>
        <w:rPr>
          <w:rFonts w:ascii="Arial Black" w:hAnsi="Arial Black"/>
          <w:color w:val="000000" w:themeColor="text1"/>
          <w:sz w:val="20"/>
          <w:szCs w:val="20"/>
        </w:rPr>
      </w:pPr>
      <w:r w:rsidRPr="00D120C5">
        <w:rPr>
          <w:rFonts w:ascii="Arial Black" w:hAnsi="Arial Black"/>
          <w:color w:val="000000" w:themeColor="text1"/>
          <w:sz w:val="20"/>
          <w:szCs w:val="20"/>
        </w:rPr>
        <w:t>10 DZIEŃ 13.06.2022 – poniedziałek</w:t>
      </w:r>
    </w:p>
    <w:p w:rsidR="0041741C" w:rsidRPr="00D120C5" w:rsidRDefault="0041741C" w:rsidP="0041741C">
      <w:pPr>
        <w:pStyle w:val="Bezodstpw"/>
        <w:jc w:val="both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120C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Msza Święta przed wyjazdem. </w:t>
      </w:r>
      <w:r w:rsidRPr="00D120C5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Śniadanie i wyjazd w drogę powrotną. Powrót w późnych godzinach do Nawojowej. </w:t>
      </w:r>
    </w:p>
    <w:p w:rsidR="0041741C" w:rsidRPr="00CF5C4D" w:rsidRDefault="0041741C" w:rsidP="0041741C">
      <w:pPr>
        <w:pStyle w:val="Bezodstpw"/>
        <w:jc w:val="both"/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:rsidR="0041741C" w:rsidRPr="008474A4" w:rsidRDefault="0041741C" w:rsidP="0041741C">
      <w:pPr>
        <w:pStyle w:val="Bezodstpw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41741C" w:rsidRPr="00451AF5" w:rsidRDefault="0041741C" w:rsidP="0041741C">
      <w:pPr>
        <w:pStyle w:val="Tekstpodstawowy"/>
        <w:jc w:val="center"/>
        <w:rPr>
          <w:rFonts w:ascii="Calibri Light" w:eastAsia="Arial Unicode MS" w:hAnsi="Calibri Light" w:cs="Calibri Light"/>
          <w:b/>
          <w:bCs/>
          <w:color w:val="000000" w:themeColor="text1"/>
          <w:sz w:val="20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8BA47" wp14:editId="2BBF1780">
                <wp:simplePos x="0" y="0"/>
                <wp:positionH relativeFrom="column">
                  <wp:posOffset>4240341</wp:posOffset>
                </wp:positionH>
                <wp:positionV relativeFrom="paragraph">
                  <wp:posOffset>157738</wp:posOffset>
                </wp:positionV>
                <wp:extent cx="0" cy="310913"/>
                <wp:effectExtent l="0" t="0" r="19050" b="32385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B11C" id="Łącznik prosty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pt,12.4pt" to="333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20BD0" wp14:editId="571BF351">
                <wp:simplePos x="0" y="0"/>
                <wp:positionH relativeFrom="column">
                  <wp:posOffset>2893925</wp:posOffset>
                </wp:positionH>
                <wp:positionV relativeFrom="paragraph">
                  <wp:posOffset>167814</wp:posOffset>
                </wp:positionV>
                <wp:extent cx="0" cy="310913"/>
                <wp:effectExtent l="0" t="0" r="19050" b="32385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D8C8" id="Łącznik prosty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13.2pt" to="227.8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25293" wp14:editId="7F36BDAC">
                <wp:simplePos x="0" y="0"/>
                <wp:positionH relativeFrom="column">
                  <wp:posOffset>1520902</wp:posOffset>
                </wp:positionH>
                <wp:positionV relativeFrom="paragraph">
                  <wp:posOffset>156734</wp:posOffset>
                </wp:positionV>
                <wp:extent cx="0" cy="310913"/>
                <wp:effectExtent l="0" t="0" r="19050" b="3238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BB86" id="Łącznik prosty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2.35pt" to="119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451AF5">
        <w:rPr>
          <w:rFonts w:ascii="Calibri Light" w:eastAsia="Arial Unicode MS" w:hAnsi="Calibri Light" w:cs="Calibri Light"/>
          <w:b/>
          <w:bCs/>
          <w:color w:val="000000" w:themeColor="text1"/>
          <w:sz w:val="20"/>
        </w:rPr>
        <w:t>CENA:</w:t>
      </w:r>
      <w:r w:rsidRPr="00750425">
        <w:rPr>
          <w:rFonts w:asciiTheme="majorHAnsi" w:hAnsiTheme="majorHAnsi" w:cstheme="majorHAnsi"/>
          <w:noProof/>
          <w:color w:val="000000" w:themeColor="text1"/>
          <w:sz w:val="20"/>
        </w:rPr>
        <w:t xml:space="preserve"> </w:t>
      </w:r>
    </w:p>
    <w:p w:rsidR="0041741C" w:rsidRPr="00451AF5" w:rsidRDefault="0041741C" w:rsidP="0041741C">
      <w:pPr>
        <w:pStyle w:val="Bezodstpw"/>
        <w:jc w:val="center"/>
        <w:rPr>
          <w:rFonts w:eastAsia="Arial Unicode MS"/>
        </w:rPr>
      </w:pPr>
      <w:r w:rsidRPr="00750425">
        <w:rPr>
          <w:rFonts w:eastAsia="Arial Unicode MS"/>
          <w:b/>
          <w:color w:val="FF0000"/>
        </w:rPr>
        <w:t>2</w:t>
      </w:r>
      <w:r w:rsidR="00707DF8">
        <w:rPr>
          <w:rFonts w:eastAsia="Arial Unicode MS"/>
          <w:b/>
          <w:color w:val="FF0000"/>
        </w:rPr>
        <w:t>900</w:t>
      </w:r>
      <w:r w:rsidRPr="00750425">
        <w:rPr>
          <w:rFonts w:eastAsia="Arial Unicode MS"/>
          <w:b/>
          <w:color w:val="FF0000"/>
        </w:rPr>
        <w:t xml:space="preserve"> zł</w:t>
      </w:r>
      <w:r w:rsidRPr="00750425">
        <w:rPr>
          <w:rFonts w:eastAsia="Arial Unicode MS"/>
          <w:color w:val="FF0000"/>
        </w:rPr>
        <w:t xml:space="preserve"> </w:t>
      </w:r>
      <w:r w:rsidRPr="00451AF5">
        <w:rPr>
          <w:rFonts w:eastAsia="Arial Unicode MS"/>
        </w:rPr>
        <w:t xml:space="preserve">grupa </w:t>
      </w:r>
      <w:r w:rsidR="00D31E65">
        <w:rPr>
          <w:rFonts w:eastAsia="Arial Unicode MS"/>
        </w:rPr>
        <w:t>60</w:t>
      </w:r>
      <w:r w:rsidRPr="00451AF5">
        <w:rPr>
          <w:rFonts w:eastAsia="Arial Unicode MS"/>
        </w:rPr>
        <w:t xml:space="preserve"> osób</w:t>
      </w:r>
      <w:r>
        <w:rPr>
          <w:rFonts w:eastAsia="Arial Unicode MS"/>
        </w:rPr>
        <w:t xml:space="preserve">    </w:t>
      </w:r>
      <w:r w:rsidR="00707DF8">
        <w:rPr>
          <w:rFonts w:eastAsia="Arial Unicode MS"/>
          <w:b/>
          <w:color w:val="FF0000"/>
        </w:rPr>
        <w:t>3000</w:t>
      </w:r>
      <w:r w:rsidRPr="00750425">
        <w:rPr>
          <w:rFonts w:eastAsia="Arial Unicode MS"/>
          <w:b/>
          <w:color w:val="FF0000"/>
        </w:rPr>
        <w:t xml:space="preserve"> zł</w:t>
      </w:r>
      <w:r w:rsidRPr="00750425">
        <w:rPr>
          <w:rFonts w:eastAsia="Arial Unicode MS"/>
          <w:color w:val="FF0000"/>
        </w:rPr>
        <w:t xml:space="preserve"> </w:t>
      </w:r>
      <w:r w:rsidRPr="00451AF5">
        <w:rPr>
          <w:rFonts w:eastAsia="Arial Unicode MS"/>
        </w:rPr>
        <w:t xml:space="preserve">grupa </w:t>
      </w:r>
      <w:r w:rsidR="00D31E65">
        <w:rPr>
          <w:rFonts w:eastAsia="Arial Unicode MS"/>
        </w:rPr>
        <w:t>55</w:t>
      </w:r>
      <w:r w:rsidRPr="00451AF5">
        <w:rPr>
          <w:rFonts w:eastAsia="Arial Unicode MS"/>
        </w:rPr>
        <w:t xml:space="preserve"> osób</w:t>
      </w:r>
      <w:r>
        <w:rPr>
          <w:rFonts w:eastAsia="Arial Unicode MS"/>
        </w:rPr>
        <w:t xml:space="preserve">   </w:t>
      </w:r>
      <w:r w:rsidR="00707DF8">
        <w:rPr>
          <w:rFonts w:eastAsia="Arial Unicode MS"/>
          <w:b/>
          <w:color w:val="FF0000"/>
        </w:rPr>
        <w:t>3100</w:t>
      </w:r>
      <w:r w:rsidRPr="00750425">
        <w:rPr>
          <w:rFonts w:eastAsia="Arial Unicode MS"/>
          <w:b/>
          <w:color w:val="FF0000"/>
        </w:rPr>
        <w:t xml:space="preserve"> zł</w:t>
      </w:r>
      <w:r w:rsidRPr="00750425">
        <w:rPr>
          <w:rFonts w:eastAsia="Arial Unicode MS"/>
          <w:color w:val="FF0000"/>
        </w:rPr>
        <w:t xml:space="preserve"> </w:t>
      </w:r>
      <w:r w:rsidRPr="00451AF5">
        <w:rPr>
          <w:rFonts w:eastAsia="Arial Unicode MS"/>
        </w:rPr>
        <w:t xml:space="preserve">grupa </w:t>
      </w:r>
      <w:r w:rsidR="00D31E65">
        <w:rPr>
          <w:rFonts w:eastAsia="Arial Unicode MS"/>
        </w:rPr>
        <w:t>50</w:t>
      </w:r>
      <w:r w:rsidRPr="00451AF5">
        <w:rPr>
          <w:rFonts w:eastAsia="Arial Unicode MS"/>
        </w:rPr>
        <w:t xml:space="preserve"> osób</w:t>
      </w:r>
      <w:r>
        <w:rPr>
          <w:rFonts w:eastAsia="Arial Unicode MS"/>
        </w:rPr>
        <w:t xml:space="preserve">    </w:t>
      </w:r>
      <w:r w:rsidR="00707DF8">
        <w:rPr>
          <w:rFonts w:eastAsia="Arial Unicode MS"/>
          <w:b/>
          <w:color w:val="FF0000"/>
        </w:rPr>
        <w:t>31</w:t>
      </w:r>
      <w:r w:rsidR="00D31E65">
        <w:rPr>
          <w:rFonts w:eastAsia="Arial Unicode MS"/>
          <w:b/>
          <w:color w:val="FF0000"/>
        </w:rPr>
        <w:t>50</w:t>
      </w:r>
      <w:r>
        <w:rPr>
          <w:rFonts w:eastAsia="Arial Unicode MS"/>
          <w:b/>
          <w:color w:val="FF0000"/>
        </w:rPr>
        <w:t xml:space="preserve"> zł </w:t>
      </w:r>
      <w:r w:rsidRPr="00451AF5">
        <w:rPr>
          <w:rFonts w:eastAsia="Arial Unicode MS"/>
        </w:rPr>
        <w:t xml:space="preserve">grupa </w:t>
      </w:r>
      <w:r w:rsidR="00D31E65">
        <w:rPr>
          <w:rFonts w:eastAsia="Arial Unicode MS"/>
        </w:rPr>
        <w:t>45</w:t>
      </w:r>
      <w:r w:rsidRPr="00451AF5">
        <w:rPr>
          <w:rFonts w:eastAsia="Arial Unicode MS"/>
        </w:rPr>
        <w:t xml:space="preserve"> osób</w:t>
      </w:r>
    </w:p>
    <w:p w:rsidR="0041741C" w:rsidRPr="0041741C" w:rsidRDefault="0041741C" w:rsidP="0041741C">
      <w:pPr>
        <w:pStyle w:val="Tekstpodstawowy"/>
        <w:jc w:val="center"/>
        <w:rPr>
          <w:rFonts w:ascii="Calibri Light" w:eastAsia="Arial Unicode MS" w:hAnsi="Calibri Light" w:cs="Calibri Light"/>
          <w:b/>
          <w:bCs/>
          <w:color w:val="000000" w:themeColor="text1"/>
          <w:sz w:val="18"/>
          <w:szCs w:val="18"/>
        </w:rPr>
      </w:pPr>
    </w:p>
    <w:p w:rsidR="004823BD" w:rsidRPr="00D120C5" w:rsidRDefault="0041741C" w:rsidP="0041741C">
      <w:pPr>
        <w:widowControl w:val="0"/>
        <w:spacing w:after="120" w:line="264" w:lineRule="auto"/>
        <w:jc w:val="both"/>
        <w:rPr>
          <w:rFonts w:asciiTheme="majorHAnsi" w:hAnsiTheme="majorHAnsi" w:cstheme="majorHAnsi"/>
          <w:color w:val="000000" w:themeColor="text1"/>
          <w:sz w:val="19"/>
          <w:szCs w:val="19"/>
        </w:rPr>
      </w:pPr>
      <w:r w:rsidRPr="00D120C5">
        <w:rPr>
          <w:rFonts w:asciiTheme="majorHAnsi" w:eastAsia="Arial Unicode MS" w:hAnsiTheme="majorHAnsi" w:cstheme="majorHAnsi"/>
          <w:b/>
          <w:bCs/>
          <w:color w:val="000000" w:themeColor="text1"/>
          <w:sz w:val="19"/>
          <w:szCs w:val="19"/>
          <w:shd w:val="clear" w:color="auto" w:fill="FFFFFF"/>
        </w:rPr>
        <w:t xml:space="preserve">Cena obejmuje: </w:t>
      </w:r>
      <w:r w:rsidRPr="00D120C5">
        <w:rPr>
          <w:rFonts w:asciiTheme="majorHAnsi" w:hAnsiTheme="majorHAnsi" w:cstheme="majorHAnsi"/>
          <w:color w:val="000000" w:themeColor="text1"/>
          <w:sz w:val="19"/>
          <w:szCs w:val="19"/>
        </w:rPr>
        <w:t>transport autokarem, ubezpieczenie NNW i K</w:t>
      </w:r>
      <w:r w:rsidR="004823BD">
        <w:rPr>
          <w:rFonts w:asciiTheme="majorHAnsi" w:hAnsiTheme="majorHAnsi" w:cstheme="majorHAnsi"/>
          <w:color w:val="000000" w:themeColor="text1"/>
          <w:sz w:val="19"/>
          <w:szCs w:val="19"/>
        </w:rPr>
        <w:t>L, opiekę pilota - przewodnika</w:t>
      </w:r>
      <w:r w:rsidRPr="00D120C5">
        <w:rPr>
          <w:rFonts w:asciiTheme="majorHAnsi" w:hAnsiTheme="majorHAnsi" w:cstheme="majorHAnsi"/>
          <w:color w:val="000000" w:themeColor="text1"/>
          <w:sz w:val="19"/>
          <w:szCs w:val="19"/>
        </w:rPr>
        <w:t>, 9 noclegów ze śniadaniami (wzmocnione), obiadokolacjami, TFG, TFP</w:t>
      </w:r>
      <w:r w:rsidR="00707DF8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, </w:t>
      </w:r>
      <w:r w:rsidR="00B14937">
        <w:rPr>
          <w:rFonts w:asciiTheme="majorHAnsi" w:hAnsiTheme="majorHAnsi" w:cstheme="majorHAnsi"/>
          <w:color w:val="000000" w:themeColor="text1"/>
          <w:sz w:val="19"/>
          <w:szCs w:val="19"/>
        </w:rPr>
        <w:t>słuchawki</w:t>
      </w:r>
      <w:bookmarkStart w:id="0" w:name="_GoBack"/>
      <w:bookmarkEnd w:id="0"/>
      <w:r w:rsidR="00707DF8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tour </w:t>
      </w:r>
      <w:proofErr w:type="spellStart"/>
      <w:r w:rsidR="00707DF8">
        <w:rPr>
          <w:rFonts w:asciiTheme="majorHAnsi" w:hAnsiTheme="majorHAnsi" w:cstheme="majorHAnsi"/>
          <w:color w:val="000000" w:themeColor="text1"/>
          <w:sz w:val="19"/>
          <w:szCs w:val="19"/>
        </w:rPr>
        <w:t>guide</w:t>
      </w:r>
      <w:proofErr w:type="spellEnd"/>
    </w:p>
    <w:p w:rsidR="0041741C" w:rsidRPr="00D120C5" w:rsidRDefault="0041741C" w:rsidP="0041741C">
      <w:pPr>
        <w:widowControl w:val="0"/>
        <w:spacing w:after="120" w:line="264" w:lineRule="auto"/>
        <w:jc w:val="both"/>
        <w:rPr>
          <w:rFonts w:asciiTheme="majorHAnsi" w:eastAsia="Arial Unicode MS" w:hAnsiTheme="majorHAnsi" w:cstheme="majorHAnsi"/>
          <w:b/>
          <w:bCs/>
          <w:color w:val="000000" w:themeColor="text1"/>
          <w:sz w:val="19"/>
          <w:szCs w:val="19"/>
          <w:shd w:val="clear" w:color="auto" w:fill="FFFFFF"/>
        </w:rPr>
      </w:pPr>
      <w:r w:rsidRPr="00D120C5">
        <w:rPr>
          <w:rFonts w:asciiTheme="majorHAnsi" w:eastAsia="Arial Unicode MS" w:hAnsiTheme="majorHAnsi" w:cstheme="majorHAnsi"/>
          <w:b/>
          <w:bCs/>
          <w:color w:val="000000" w:themeColor="text1"/>
          <w:sz w:val="19"/>
          <w:szCs w:val="19"/>
          <w:shd w:val="clear" w:color="auto" w:fill="FFFFFF"/>
        </w:rPr>
        <w:t xml:space="preserve">Cena nie obejmuje: </w:t>
      </w:r>
      <w:r w:rsidRPr="00D120C5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>biletów</w:t>
      </w:r>
      <w:r w:rsidR="004823BD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 xml:space="preserve"> wstępu do zwiedzanych obiektów, przewodników</w:t>
      </w:r>
      <w:r w:rsidR="004823BD" w:rsidRPr="00D120C5">
        <w:rPr>
          <w:rFonts w:asciiTheme="majorHAnsi" w:hAnsiTheme="majorHAnsi" w:cstheme="majorHAnsi"/>
          <w:color w:val="000000" w:themeColor="text1"/>
          <w:sz w:val="19"/>
          <w:szCs w:val="19"/>
        </w:rPr>
        <w:t>, opłaty drogowe oraz parkingowe</w:t>
      </w:r>
      <w:r w:rsidRPr="00D120C5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 xml:space="preserve"> komunikacji</w:t>
      </w:r>
      <w:r w:rsidR="00707DF8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 xml:space="preserve"> miejskiej opłaty klimatycznej </w:t>
      </w:r>
      <w:r w:rsidRPr="00D120C5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>- koszt około 1</w:t>
      </w:r>
      <w:r w:rsidR="00707DF8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>70</w:t>
      </w:r>
      <w:r w:rsidRPr="00D120C5">
        <w:rPr>
          <w:rFonts w:asciiTheme="majorHAnsi" w:eastAsia="Arial Unicode MS" w:hAnsiTheme="majorHAnsi" w:cstheme="majorHAnsi"/>
          <w:bCs/>
          <w:color w:val="000000" w:themeColor="text1"/>
          <w:sz w:val="19"/>
          <w:szCs w:val="19"/>
          <w:shd w:val="clear" w:color="auto" w:fill="FFFFFF"/>
        </w:rPr>
        <w:t xml:space="preserve"> euro/os</w:t>
      </w:r>
      <w:r w:rsidRPr="00D120C5">
        <w:rPr>
          <w:rFonts w:asciiTheme="majorHAnsi" w:eastAsia="Arial Unicode MS" w:hAnsiTheme="majorHAnsi" w:cstheme="majorHAnsi"/>
          <w:b/>
          <w:bCs/>
          <w:color w:val="000000" w:themeColor="text1"/>
          <w:sz w:val="19"/>
          <w:szCs w:val="19"/>
          <w:shd w:val="clear" w:color="auto" w:fill="FFFFFF"/>
        </w:rPr>
        <w:t xml:space="preserve"> </w:t>
      </w:r>
    </w:p>
    <w:p w:rsidR="0041741C" w:rsidRDefault="0041741C" w:rsidP="00707DF8">
      <w:pPr>
        <w:rPr>
          <w:rFonts w:ascii="Georgia" w:hAnsi="Georgia"/>
          <w:sz w:val="24"/>
          <w:szCs w:val="24"/>
        </w:rPr>
      </w:pP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>WNĘTRZA: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 xml:space="preserve">- Florencja: Katedra Santa Maria del </w:t>
      </w:r>
      <w:proofErr w:type="spellStart"/>
      <w:r w:rsidRPr="006B03CC">
        <w:rPr>
          <w:rFonts w:asciiTheme="majorHAnsi" w:hAnsiTheme="majorHAnsi" w:cstheme="majorHAnsi"/>
          <w:sz w:val="20"/>
          <w:szCs w:val="20"/>
        </w:rPr>
        <w:t>Fiore</w:t>
      </w:r>
      <w:proofErr w:type="spellEnd"/>
      <w:r w:rsidRPr="006B03CC">
        <w:rPr>
          <w:rFonts w:asciiTheme="majorHAnsi" w:hAnsiTheme="majorHAnsi" w:cstheme="majorHAnsi"/>
          <w:sz w:val="20"/>
          <w:szCs w:val="20"/>
        </w:rPr>
        <w:t xml:space="preserve"> – dzwonnica i baptysterium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>- Asyż: Bazylika św. Franciszka, Bazylika św. Klary, Bazylika Matki Bożej Anielskiej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 xml:space="preserve">- Rzym/Watykan: Bazylika św. Piotra, Bazylika św. Jana na </w:t>
      </w:r>
      <w:proofErr w:type="spellStart"/>
      <w:r w:rsidRPr="006B03CC">
        <w:rPr>
          <w:rFonts w:asciiTheme="majorHAnsi" w:hAnsiTheme="majorHAnsi" w:cstheme="majorHAnsi"/>
          <w:sz w:val="20"/>
          <w:szCs w:val="20"/>
        </w:rPr>
        <w:t>Laterenie</w:t>
      </w:r>
      <w:proofErr w:type="spellEnd"/>
      <w:r w:rsidRPr="006B03CC">
        <w:rPr>
          <w:rFonts w:asciiTheme="majorHAnsi" w:hAnsiTheme="majorHAnsi" w:cstheme="majorHAnsi"/>
          <w:sz w:val="20"/>
          <w:szCs w:val="20"/>
        </w:rPr>
        <w:t>, Bazylika Santa Maria Maggiore, Koloseum, Forum romanum. Muzea Watykańskie, Zamek Świętego Anioła, Kościół św. Andrzeja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>- Monte Cassino:  Bazylika św. Benedykta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>- Pompeje: Muzeum wykopaliska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 xml:space="preserve">- Neapol: Katedra św. Januarego </w:t>
      </w:r>
    </w:p>
    <w:p w:rsidR="006B03CC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 xml:space="preserve">- </w:t>
      </w:r>
      <w:r w:rsidR="006B03CC" w:rsidRPr="006B03CC">
        <w:rPr>
          <w:rFonts w:asciiTheme="majorHAnsi" w:hAnsiTheme="majorHAnsi" w:cstheme="majorHAnsi"/>
          <w:sz w:val="20"/>
          <w:szCs w:val="20"/>
        </w:rPr>
        <w:t xml:space="preserve">Monte </w:t>
      </w:r>
      <w:proofErr w:type="spellStart"/>
      <w:r w:rsidR="006B03CC" w:rsidRPr="006B03CC">
        <w:rPr>
          <w:rFonts w:asciiTheme="majorHAnsi" w:hAnsiTheme="majorHAnsi" w:cstheme="majorHAnsi"/>
          <w:sz w:val="20"/>
          <w:szCs w:val="20"/>
        </w:rPr>
        <w:t>Sant</w:t>
      </w:r>
      <w:proofErr w:type="spellEnd"/>
      <w:r w:rsidR="006B03CC" w:rsidRPr="006B03CC">
        <w:rPr>
          <w:rFonts w:asciiTheme="majorHAnsi" w:hAnsiTheme="majorHAnsi" w:cstheme="majorHAnsi"/>
          <w:sz w:val="20"/>
          <w:szCs w:val="20"/>
        </w:rPr>
        <w:t xml:space="preserve"> Angelo: </w:t>
      </w:r>
      <w:proofErr w:type="spellStart"/>
      <w:r w:rsidR="006B03CC" w:rsidRPr="006B03CC">
        <w:rPr>
          <w:rFonts w:asciiTheme="majorHAnsi" w:hAnsiTheme="majorHAnsi" w:cstheme="majorHAnsi"/>
          <w:sz w:val="20"/>
          <w:szCs w:val="20"/>
        </w:rPr>
        <w:t>Sankturaium</w:t>
      </w:r>
      <w:proofErr w:type="spellEnd"/>
      <w:r w:rsidR="006B03CC" w:rsidRPr="006B03CC">
        <w:rPr>
          <w:rFonts w:asciiTheme="majorHAnsi" w:hAnsiTheme="majorHAnsi" w:cstheme="majorHAnsi"/>
          <w:sz w:val="20"/>
          <w:szCs w:val="20"/>
        </w:rPr>
        <w:t xml:space="preserve"> św. Michała Archanioła </w:t>
      </w:r>
    </w:p>
    <w:p w:rsidR="006B03CC" w:rsidRPr="006B03CC" w:rsidRDefault="006B03CC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6B03CC">
        <w:rPr>
          <w:rFonts w:asciiTheme="majorHAnsi" w:hAnsiTheme="majorHAnsi" w:cstheme="majorHAnsi"/>
          <w:sz w:val="20"/>
          <w:szCs w:val="20"/>
        </w:rPr>
        <w:t>Monapello</w:t>
      </w:r>
      <w:proofErr w:type="spellEnd"/>
      <w:r w:rsidRPr="006B03CC">
        <w:rPr>
          <w:rFonts w:asciiTheme="majorHAnsi" w:hAnsiTheme="majorHAnsi" w:cstheme="majorHAnsi"/>
          <w:sz w:val="20"/>
          <w:szCs w:val="20"/>
        </w:rPr>
        <w:t xml:space="preserve">: Sanktuarium </w:t>
      </w:r>
    </w:p>
    <w:p w:rsidR="008C71D0" w:rsidRPr="006B03CC" w:rsidRDefault="008C71D0" w:rsidP="00707DF8">
      <w:pPr>
        <w:rPr>
          <w:rFonts w:asciiTheme="majorHAnsi" w:hAnsiTheme="majorHAnsi" w:cstheme="majorHAnsi"/>
          <w:sz w:val="20"/>
          <w:szCs w:val="20"/>
        </w:rPr>
      </w:pPr>
      <w:r w:rsidRPr="006B03CC">
        <w:rPr>
          <w:rFonts w:asciiTheme="majorHAnsi" w:hAnsiTheme="majorHAnsi" w:cstheme="majorHAnsi"/>
          <w:sz w:val="20"/>
          <w:szCs w:val="20"/>
        </w:rPr>
        <w:t xml:space="preserve"> </w:t>
      </w:r>
    </w:p>
    <w:p w:rsidR="00707DF8" w:rsidRDefault="00707DF8" w:rsidP="00707DF8">
      <w:pPr>
        <w:rPr>
          <w:rFonts w:ascii="Georgia" w:hAnsi="Georgia"/>
          <w:sz w:val="24"/>
          <w:szCs w:val="24"/>
        </w:rPr>
      </w:pPr>
    </w:p>
    <w:sectPr w:rsidR="0070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1C"/>
    <w:rsid w:val="0041741C"/>
    <w:rsid w:val="00421A30"/>
    <w:rsid w:val="004823BD"/>
    <w:rsid w:val="006B03CC"/>
    <w:rsid w:val="00707DF8"/>
    <w:rsid w:val="008C71D0"/>
    <w:rsid w:val="00B14937"/>
    <w:rsid w:val="00CC4E86"/>
    <w:rsid w:val="00D0284D"/>
    <w:rsid w:val="00D120C5"/>
    <w:rsid w:val="00D31E65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7C206-AB6A-4485-BE8A-82F184CB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41741C"/>
    <w:rPr>
      <w:i/>
      <w:iCs/>
    </w:rPr>
  </w:style>
  <w:style w:type="paragraph" w:styleId="Bezodstpw">
    <w:name w:val="No Spacing"/>
    <w:link w:val="BezodstpwZnak"/>
    <w:uiPriority w:val="1"/>
    <w:qFormat/>
    <w:rsid w:val="0041741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1741C"/>
    <w:rPr>
      <w:rFonts w:eastAsiaTheme="minorEastAsia"/>
      <w:lang w:eastAsia="pl-PL"/>
    </w:rPr>
  </w:style>
  <w:style w:type="paragraph" w:styleId="Tekstpodstawowy">
    <w:name w:val="Body Text"/>
    <w:basedOn w:val="Normalny"/>
    <w:link w:val="TekstpodstawowyZnak"/>
    <w:rsid w:val="0041741C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41741C"/>
    <w:rPr>
      <w:rFonts w:ascii="Times New Roman" w:eastAsia="Lucida Sans Unicode" w:hAnsi="Times New Roman" w:cs="Times New Roman"/>
      <w:sz w:val="24"/>
      <w:szCs w:val="20"/>
    </w:rPr>
  </w:style>
  <w:style w:type="paragraph" w:customStyle="1" w:styleId="Bezodstpw1">
    <w:name w:val="Bez odstępów1"/>
    <w:rsid w:val="0041741C"/>
    <w:pPr>
      <w:spacing w:after="0" w:line="240" w:lineRule="auto"/>
    </w:pPr>
    <w:rPr>
      <w:rFonts w:ascii="Calibri" w:eastAsia="Times New Roman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0B2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82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Pawłowska</dc:creator>
  <cp:keywords/>
  <dc:description/>
  <cp:lastModifiedBy>TRVNS Stanowisko 1</cp:lastModifiedBy>
  <cp:revision>3</cp:revision>
  <cp:lastPrinted>2022-04-29T09:31:00Z</cp:lastPrinted>
  <dcterms:created xsi:type="dcterms:W3CDTF">2022-04-29T10:32:00Z</dcterms:created>
  <dcterms:modified xsi:type="dcterms:W3CDTF">2022-05-04T13:40:00Z</dcterms:modified>
</cp:coreProperties>
</file>