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7038B" w14:textId="6E5EBA81" w:rsidR="00187B06" w:rsidRDefault="008208C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43DEB01" wp14:editId="1C051834">
                <wp:simplePos x="0" y="0"/>
                <wp:positionH relativeFrom="margin">
                  <wp:posOffset>7469414</wp:posOffset>
                </wp:positionH>
                <wp:positionV relativeFrom="page">
                  <wp:posOffset>697048</wp:posOffset>
                </wp:positionV>
                <wp:extent cx="12700" cy="8877300"/>
                <wp:effectExtent l="0" t="0" r="254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CEECE60" id="Straight Connector 3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88.15pt,54.9pt" to="589.15pt,7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8157496" wp14:editId="1810EDF9">
            <wp:simplePos x="0" y="0"/>
            <wp:positionH relativeFrom="column">
              <wp:posOffset>8153399</wp:posOffset>
            </wp:positionH>
            <wp:positionV relativeFrom="paragraph">
              <wp:posOffset>6403159</wp:posOffset>
            </wp:positionV>
            <wp:extent cx="5279571" cy="2450302"/>
            <wp:effectExtent l="0" t="0" r="0" b="762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2" t="6368" r="36967" b="74699"/>
                    <a:stretch/>
                  </pic:blipFill>
                  <pic:spPr bwMode="auto">
                    <a:xfrm>
                      <a:off x="0" y="0"/>
                      <a:ext cx="5285041" cy="245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4AF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D71750" wp14:editId="7B298F0D">
                <wp:simplePos x="0" y="0"/>
                <wp:positionH relativeFrom="column">
                  <wp:posOffset>0</wp:posOffset>
                </wp:positionH>
                <wp:positionV relativeFrom="paragraph">
                  <wp:posOffset>86995</wp:posOffset>
                </wp:positionV>
                <wp:extent cx="7071360" cy="8719185"/>
                <wp:effectExtent l="0" t="0" r="15240" b="24765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719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2D689160" w14:textId="77777777" w:rsidR="00EF20DA" w:rsidRPr="003C6757" w:rsidRDefault="00EF20DA" w:rsidP="00EF20D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l-PL"/>
                              </w:rPr>
                            </w:pPr>
                            <w:r w:rsidRPr="003C6757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l-PL"/>
                              </w:rPr>
                              <w:t>Polityczny Przywódca</w:t>
                            </w:r>
                          </w:p>
                          <w:p w14:paraId="1F9DD1BD" w14:textId="77777777" w:rsidR="00EF20DA" w:rsidRPr="003C6757" w:rsidRDefault="00EF20DA" w:rsidP="00EF20DA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3C6757"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Muhammad prowadził siły Mediny w bitwie i wykazywał kary i egzekucje jak by to robił gubernator lub polityczny przywódca. Przez to, Chrześcijańscy krytycy by później oskarżali go o bycie mężczyzną wojny który szukał na awansowanie siebie poprzez przemoc, a tym samym pośredni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e</w:t>
                            </w:r>
                            <w:r w:rsidRPr="003C6757"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i niepośrednie porównywając się niekorzystnie z spokojnym Jezusem. Debata jest najprawdopodobniej poza uzyskania rezolucji, ponieważ odwołania są to różnych celów dowództwa. Podobnie jak Mojżesz z dawnych czasów był często cytowany z Qur’anu za swoją wierne posłuszeństwo do Boga, Muhammad był również prorokiem, prawodawcą i dowódcą wojskowym. Rola Jezusa różniła się z Jego czynności jako nauczyciel, uzdrowiciel i pastor, bardziej przypominał piszących proroków starego testamentu. Muhammad przerabiał całe społeczeństwa, gdyż Jezus zapowiadał o królestwie Boga. Muhammad oferował nowe polityczne panowanie oraz nowy organ zarządzający, gdyż nie oferował alternatywy do Rzymskiej władzy, zamiast tego, On i Jego zwolennicy, którzy żyli w </w:t>
                            </w:r>
                            <w:r w:rsidRPr="003C6757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Pax Romana</w:t>
                            </w:r>
                            <w:r w:rsidRPr="003C6757"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i tamtejszego potężnego systemu prawa, i poszukiwali wykonać Jezusowe zasady miłości w ramach tamtego ustawienia. Kariery obydwu przywódców nie były równoległe. A jeśli ktokolwiek by zapytał czy Muhammad był politycznym reformatorem, czy prorokiem, czy przywódczą wojskowym, odpowiedź jest, że był wszystkimi na raz, na ostry kontrast z Jezusem.</w:t>
                            </w:r>
                          </w:p>
                          <w:p w14:paraId="6D982C3F" w14:textId="793F98BE" w:rsidR="003C6757" w:rsidRDefault="001137A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3C6757"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Podczas gdzie polityczna i wojskowa działalność Muhammada może się wydawać bardzo różnić od Chrześcijaństwa, to jest poprawne tylko w porównaniu z początkami Chrześcijańskiego ruchu, ale mniej, jeśli się porówna Chrześcijaństwo za czasów Muhammada. Christendom średniowieczny był dokładnie jak społeczeństwo, które Muhammad sobie wyobraził, mianowicie gdzie społeczeństwo, w którym religia, prawo, polityka, ekonomia i całe życie towarzyskie połączyło się w jeden splątany system. W tym sensie, Islam by został refleksją Christendomu, z czego większość z trudności by się wyłoniło z tego faktu. Wzór społeczeństwa integracyjnego Christendomu który zmieszał religię i prawo w jedność by się nie zmienił aż do Oświecenia osiemnastego wieku, gdzie zostały wprowadzone zasady praw człowieka oraz indywidualnej wolności. W tym momencie, średniowieczny Christendom umarł, natomiast nowoczesny stan świecki zaczynał się pojawiać. Gdyż żyjemy w drugim ustawieniu z wolnością religijną, nam jest trudno wyobrazić jakikolwiek inny rodzaj społeczeństwa. Jakkolwiek nasz gatunek jest nowy i się radykalnie różni od Chrześcijańskiego społeczeństwa w średniowieczu i od Islamskiego społeczeństwa założone przez Muhammada. Społeczeństwa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muzułmańskie</w:t>
                            </w:r>
                            <w:r w:rsidRPr="003C6757"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mają skłonność uwieczniać sta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r</w:t>
                            </w:r>
                            <w:r w:rsidRPr="003C6757"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szy wzór, który postawia ich w ostrym kontraście do współczesnych wschodnich społeczeństw z zasadami według praw człowieka z separacją religii i państwa. Islamska doktryna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też zawiera zasady na podstawie praw człowieka, ależ zwolennicy wierzą, że one są czerpane od Boga i Jego objawienia, mianowanie od Qur’anu, zamiast od ludzi przez prawo natury. Związku z tym, Islamskie społeczeństwo ma być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 rządzone przez prawo Boga tak jak jest znalezione w Qur’anie a także w </w:t>
                            </w:r>
                            <w:r w:rsidRPr="003C6757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shari’a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, system który muzułmanie rozwijali przez wieki.</w:t>
                            </w:r>
                          </w:p>
                          <w:p w14:paraId="17D3A77D" w14:textId="77777777" w:rsidR="001137A5" w:rsidRDefault="001137A5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</w:p>
                          <w:p w14:paraId="146B5C01" w14:textId="77777777" w:rsidR="00F849C3" w:rsidRPr="003C6757" w:rsidRDefault="00F849C3" w:rsidP="00F849C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l-PL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l-PL"/>
                              </w:rPr>
                              <w:t>Qur’an</w:t>
                            </w:r>
                          </w:p>
                          <w:p w14:paraId="75B550ED" w14:textId="7BEBCC8F" w:rsidR="00F849C3" w:rsidRDefault="00F849C3" w:rsidP="00F849C3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>Boskie objawienia nastawał na Muhammada poprzez jego karierę, razem z potężnymi wiadomościami, które nosiły poetyczną moc która mesmeryzowały jego słuchaczy. Powołując się na jakość tych recytacji jako dowód na ich boską inspirację. Muhammad kwestionował swoich słuchaczy mówiąc: „Przynieś surę jak to... a ty nie będziesz” (Qur’an 2:23). W rezultacie nikt nie zrobił. A po śmierci Muhammada, muzułmanie zebrali te specjalne powiedzenia i zebrali je razem we formie świętej księgi muzułmanów, znane jako Qur’an lub ‘Recytacja’. Te zebrane kazania są nazywane jako ‘Stojący cud’ przez muzułmanów, na honor piękna i potęgi które one posiadają oraz ich jakości jako boskie objawienie.</w:t>
                            </w:r>
                          </w:p>
                          <w:p w14:paraId="47EE87A3" w14:textId="77777777" w:rsidR="00F849C3" w:rsidRPr="003C6757" w:rsidRDefault="00F849C3" w:rsidP="00F849C3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  <w:t xml:space="preserve">Karen Armstrong, była katoliczka, rozpoznaję poczucie boskości co księga może wywołać u wiernych, upodabnia Qur’an do katolickiego eucharystii z tego, że „prawdziwa istota boskiego słowa jest pośród nas”. Jest utrzymywana jako perfekcyjna, nieomylna, absolutna oraz ziemska kopia co było od początku czasu w niebie. Gdyż Qur’an prawidłowo tylko istnieje w języku Arabskim oraz nie może być w innym języku, muzułmanie czasem uczyli ich konwertów Arabskiego zamiast przetłumaczyć ich świętą księgę. A zatem Athur J. Arberry którego wykonanie w języku angielsku jest głównym wydaniem cytowanym w tym badaniu. </w:t>
                            </w:r>
                          </w:p>
                          <w:p w14:paraId="6E4BB750" w14:textId="3BF3D627" w:rsidR="00B50C51" w:rsidRPr="003C6757" w:rsidRDefault="00B50C51" w:rsidP="00F849C3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717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.85pt;width:556.8pt;height:686.5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" strokecolor="white [3212]">
                <v:textbox style="mso-next-textbox:#_x0000_s1027">
                  <w:txbxContent>
                    <w:p w14:paraId="2D689160" w14:textId="77777777" w:rsidR="00EF20DA" w:rsidRPr="003C6757" w:rsidRDefault="00EF20DA" w:rsidP="00EF20DA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l-PL"/>
                        </w:rPr>
                      </w:pPr>
                      <w:r w:rsidRPr="003C6757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l-PL"/>
                        </w:rPr>
                        <w:t>Polityczny Przywódca</w:t>
                      </w:r>
                    </w:p>
                    <w:p w14:paraId="1F9DD1BD" w14:textId="77777777" w:rsidR="00EF20DA" w:rsidRPr="003C6757" w:rsidRDefault="00EF20DA" w:rsidP="00EF20DA">
                      <w:pP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  <w:r w:rsidRPr="003C6757"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>Muhammad prowadził siły Mediny w bitwie i wykazywał kary i egzekucje jak by to robił gubernator lub polityczny przywódca. Przez to, Chrześcijańscy krytycy by później oskarżali go o bycie mężczyzną wojny który szukał na awansowanie siebie poprzez przemoc, a tym samym pośredni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>e</w:t>
                      </w:r>
                      <w:r w:rsidRPr="003C6757"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i niepośrednie porównywając się niekorzystnie z spokojnym Jezusem. Debata jest najprawdopodobniej poza uzyskania rezolucji, ponieważ odwołania są to różnych celów dowództwa. Podobnie jak Mojżesz z dawnych czasów był często cytowany z Qur’anu za swoją wierne posłuszeństwo do Boga, Muhammad był również prorokiem, prawodawcą i dowódcą wojskowym. Rola Jezusa różniła się z Jego czynności jako nauczyciel, uzdrowiciel i pastor, bardziej przypominał piszących proroków starego testamentu. Muhammad przerabiał całe społeczeństwa, gdyż Jezus zapowiadał o królestwie Boga. Muhammad oferował nowe polityczne panowanie oraz nowy organ zarządzający, gdyż nie oferował alternatywy do Rzymskiej władzy, zamiast tego, On i Jego zwolennicy, którzy żyli w </w:t>
                      </w:r>
                      <w:r w:rsidRPr="003C6757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Pax Romana</w:t>
                      </w:r>
                      <w:r w:rsidRPr="003C6757"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i tamtejszego potężnego systemu prawa, i poszukiwali wykonać Jezusowe zasady miłości w ramach tamtego ustawienia. Kariery obydwu przywódców nie były równoległe. A jeśli ktokolwiek by zapytał czy Muhammad był politycznym reformatorem, czy prorokiem, czy przywódczą wojskowym, odpowiedź jest, że był wszystkimi na raz, na ostry kontrast z Jezusem.</w:t>
                      </w:r>
                    </w:p>
                    <w:p w14:paraId="6D982C3F" w14:textId="793F98BE" w:rsidR="003C6757" w:rsidRDefault="001137A5">
                      <w:pP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  <w:r w:rsidRPr="003C6757"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Podczas gdzie polityczna i wojskowa działalność Muhammada może się wydawać bardzo różnić od Chrześcijaństwa, to jest poprawne tylko w porównaniu z początkami Chrześcijańskiego ruchu, ale mniej, jeśli się porówna Chrześcijaństwo za czasów Muhammada. Christendom średniowieczny był dokładnie jak społeczeństwo, które Muhammad sobie wyobraził, mianowicie gdzie społeczeństwo, w którym religia, prawo, polityka, ekonomia i całe życie towarzyskie połączyło się w jeden splątany system. W tym sensie, Islam by został refleksją Christendomu, z czego większość z trudności by się wyłoniło z tego faktu. Wzór społeczeństwa integracyjnego Christendomu który zmieszał religię i prawo w jedność by się nie zmienił aż do Oświecenia osiemnastego wieku, gdzie zostały wprowadzone zasady praw człowieka oraz indywidualnej wolności. W tym momencie, średniowieczny Christendom umarł, natomiast nowoczesny stan świecki zaczynał się pojawiać. Gdyż żyjemy w drugim ustawieniu z wolnością religijną, nam jest trudno wyobrazić jakikolwiek inny rodzaj społeczeństwa. Jakkolwiek nasz gatunek jest nowy i się radykalnie różni od Chrześcijańskiego społeczeństwa w średniowieczu i od Islamskiego społeczeństwa założone przez Muhammada. Społeczeństwa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>muzułmańskie</w:t>
                      </w:r>
                      <w:r w:rsidRPr="003C6757"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mają skłonność uwieczniać sta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>r</w:t>
                      </w:r>
                      <w:r w:rsidRPr="003C6757"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szy wzór, który postawia ich w ostrym kontraście do współczesnych wschodnich społeczeństw z zasadami według praw człowieka z separacją religii i państwa. Islamska doktryna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>też zawiera zasady na podstawie praw człowieka, ależ zwolennicy wierzą, że one są czerpane od Boga i Jego objawienia, mianowanie od Qur’anu, zamiast od ludzi przez prawo natury. Związku z tym, Islamskie społeczeństwo ma być</w:t>
                      </w:r>
                      <w:bookmarkStart w:id="1" w:name="_GoBack"/>
                      <w:bookmarkEnd w:id="1"/>
                      <w: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 rządzone przez prawo Boga tak jak jest znalezione w Qur’anie a także w </w:t>
                      </w:r>
                      <w:r w:rsidRPr="003C6757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:lang w:val="pl-PL"/>
                        </w:rPr>
                        <w:t>shari’a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>, system który muzułmanie rozwijali przez wieki.</w:t>
                      </w:r>
                    </w:p>
                    <w:p w14:paraId="17D3A77D" w14:textId="77777777" w:rsidR="001137A5" w:rsidRDefault="001137A5">
                      <w:pP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</w:p>
                    <w:p w14:paraId="146B5C01" w14:textId="77777777" w:rsidR="00F849C3" w:rsidRPr="003C6757" w:rsidRDefault="00F849C3" w:rsidP="00F849C3">
                      <w:pP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l-PL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pl-PL"/>
                        </w:rPr>
                        <w:t>Qur’an</w:t>
                      </w:r>
                    </w:p>
                    <w:p w14:paraId="75B550ED" w14:textId="7BEBCC8F" w:rsidR="00F849C3" w:rsidRDefault="00F849C3" w:rsidP="00F849C3">
                      <w:pP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>Boskie objawienia nastawał na Muhammada poprzez jego karierę, razem z potężnymi wiadomościami, które nosiły poetyczną moc która mesmeryzowały jego słuchaczy. Powołując się na jakość tych recytacji jako dowód na ich boską inspirację. Muhammad kwestionował swoich słuchaczy mówiąc: „Przynieś surę jak to... a ty nie będziesz” (Qur’an 2:23). W rezultacie nikt nie zrobił. A po śmierci Muhammada, muzułmanie zebrali te specjalne powiedzenia i zebrali je razem we formie świętej księgi muzułmanów, znane jako Qur’an lub ‘Recytacja’. Te zebrane kazania są nazywane jako ‘Stojący cud’ przez muzułmanów, na honor piękna i potęgi które one posiadają oraz ich jakości jako boskie objawienie.</w:t>
                      </w:r>
                    </w:p>
                    <w:p w14:paraId="47EE87A3" w14:textId="77777777" w:rsidR="00F849C3" w:rsidRPr="003C6757" w:rsidRDefault="00F849C3" w:rsidP="00F849C3">
                      <w:pP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  <w:t xml:space="preserve">Karen Armstrong, była katoliczka, rozpoznaję poczucie boskości co księga może wywołać u wiernych, upodabnia Qur’an do katolickiego eucharystii z tego, że „prawdziwa istota boskiego słowa jest pośród nas”. Jest utrzymywana jako perfekcyjna, nieomylna, absolutna oraz ziemska kopia co było od początku czasu w niebie. Gdyż Qur’an prawidłowo tylko istnieje w języku Arabskim oraz nie może być w innym języku, muzułmanie czasem uczyli ich konwertów Arabskiego zamiast przetłumaczyć ich świętą księgę. A zatem Athur J. Arberry którego wykonanie w języku angielsku jest głównym wydaniem cytowanym w tym badaniu. </w:t>
                      </w:r>
                    </w:p>
                    <w:p w14:paraId="6E4BB750" w14:textId="3BF3D627" w:rsidR="00B50C51" w:rsidRPr="003C6757" w:rsidRDefault="00B50C51" w:rsidP="00F849C3">
                      <w:pPr>
                        <w:rPr>
                          <w:color w:val="000000" w:themeColor="text1"/>
                          <w:sz w:val="28"/>
                          <w:szCs w:val="28"/>
                          <w:lang w:val="pl-PL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74AF">
        <w:rPr>
          <w:noProof/>
        </w:rPr>
        <w:drawing>
          <wp:anchor distT="0" distB="0" distL="114300" distR="114300" simplePos="0" relativeHeight="251693056" behindDoc="0" locked="0" layoutInCell="1" allowOverlap="1" wp14:anchorId="6DE67B02" wp14:editId="5D9B41CF">
            <wp:simplePos x="0" y="0"/>
            <wp:positionH relativeFrom="column">
              <wp:posOffset>8033385</wp:posOffset>
            </wp:positionH>
            <wp:positionV relativeFrom="paragraph">
              <wp:posOffset>0</wp:posOffset>
            </wp:positionV>
            <wp:extent cx="5474335" cy="6454775"/>
            <wp:effectExtent l="0" t="0" r="0" b="317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4" t="24023" r="36493" b="26655"/>
                    <a:stretch/>
                  </pic:blipFill>
                  <pic:spPr bwMode="auto">
                    <a:xfrm>
                      <a:off x="0" y="0"/>
                      <a:ext cx="5474335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E033B" w14:textId="10A81BAB" w:rsidR="00187B06" w:rsidRDefault="00A955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2C2F432" wp14:editId="0D5663F6">
                <wp:simplePos x="0" y="0"/>
                <wp:positionH relativeFrom="column">
                  <wp:posOffset>0</wp:posOffset>
                </wp:positionH>
                <wp:positionV relativeFrom="paragraph">
                  <wp:posOffset>135255</wp:posOffset>
                </wp:positionV>
                <wp:extent cx="7105650" cy="8277225"/>
                <wp:effectExtent l="0" t="0" r="19050" b="28575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5650" cy="827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2C2F432" id="_x0000_s1027" type="#_x0000_t202" style="position:absolute;margin-left:0;margin-top:10.65pt;width:559.5pt;height:651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" strokecolor="white [3212]">
                <v:textbox style="mso-next-textbox:#_x0000_s1028">
                  <w:txbxContent/>
                </v:textbox>
                <w10:wrap type="topAndBottom"/>
              </v:shape>
            </w:pict>
          </mc:Fallback>
        </mc:AlternateContent>
      </w:r>
      <w:r w:rsidR="001262E8">
        <w:rPr>
          <w:noProof/>
        </w:rPr>
        <w:drawing>
          <wp:anchor distT="0" distB="0" distL="114300" distR="114300" simplePos="0" relativeHeight="251699200" behindDoc="0" locked="0" layoutInCell="1" allowOverlap="1" wp14:anchorId="10F1D1B0" wp14:editId="0E18AE37">
            <wp:simplePos x="0" y="0"/>
            <wp:positionH relativeFrom="column">
              <wp:posOffset>8191500</wp:posOffset>
            </wp:positionH>
            <wp:positionV relativeFrom="page">
              <wp:posOffset>933450</wp:posOffset>
            </wp:positionV>
            <wp:extent cx="5110931" cy="60782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1" t="27527" r="37425" b="24516"/>
                    <a:stretch/>
                  </pic:blipFill>
                  <pic:spPr bwMode="auto">
                    <a:xfrm>
                      <a:off x="0" y="0"/>
                      <a:ext cx="5110931" cy="607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B06">
        <w:br w:type="page"/>
      </w:r>
      <w:r w:rsidR="004628D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0A64CC" wp14:editId="10C04420">
                <wp:simplePos x="0" y="0"/>
                <wp:positionH relativeFrom="margin">
                  <wp:posOffset>7515225</wp:posOffset>
                </wp:positionH>
                <wp:positionV relativeFrom="page">
                  <wp:posOffset>850900</wp:posOffset>
                </wp:positionV>
                <wp:extent cx="12700" cy="8877300"/>
                <wp:effectExtent l="0" t="0" r="2540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6DCCC0D8" id="Straight Connector 2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91.75pt,67pt" to="592.75pt,7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</w:p>
    <w:p w14:paraId="3384AA4E" w14:textId="77C661F0" w:rsidR="00D56A1D" w:rsidRDefault="00875E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50554B" wp14:editId="5C03DD1C">
                <wp:simplePos x="0" y="0"/>
                <wp:positionH relativeFrom="margin">
                  <wp:posOffset>7467600</wp:posOffset>
                </wp:positionH>
                <wp:positionV relativeFrom="page">
                  <wp:posOffset>977900</wp:posOffset>
                </wp:positionV>
                <wp:extent cx="12700" cy="8877300"/>
                <wp:effectExtent l="0" t="0" r="2540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26F6DEA6" id="Straight Connector 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from="588pt,77pt" to="589pt,7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" strokecolor="black [3200]" strokeweight=".5pt">
                <v:stroke joinstyle="miter"/>
                <w10:wrap anchorx="margin" anchory="page"/>
              </v:line>
            </w:pict>
          </mc:Fallback>
        </mc:AlternateContent>
      </w:r>
      <w:r w:rsidR="006F3FE1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1D98707" wp14:editId="43F70C67">
                <wp:simplePos x="0" y="0"/>
                <wp:positionH relativeFrom="column">
                  <wp:posOffset>3810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1D98707" id="_x0000_s1028" type="#_x0000_t202" style="position:absolute;margin-left:.3pt;margin-top:26.4pt;width:556.8pt;height:630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" strokecolor="white [3212]">
                <v:textbox>
                  <w:txbxContent/>
                </v:textbox>
                <w10:wrap type="topAndBottom"/>
              </v:shape>
            </w:pict>
          </mc:Fallback>
        </mc:AlternateContent>
      </w:r>
    </w:p>
    <w:sectPr w:rsidR="00D56A1D" w:rsidSect="00652A58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62A77D" w14:textId="77777777" w:rsidR="00F16A23" w:rsidRDefault="00F16A23" w:rsidP="00D56A1D">
      <w:pPr>
        <w:spacing w:after="0" w:line="240" w:lineRule="auto"/>
      </w:pPr>
      <w:r>
        <w:separator/>
      </w:r>
    </w:p>
  </w:endnote>
  <w:endnote w:type="continuationSeparator" w:id="0">
    <w:p w14:paraId="7BFEBE88" w14:textId="77777777" w:rsidR="00F16A23" w:rsidRDefault="00F16A23" w:rsidP="00D5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C35187" w14:textId="77777777" w:rsidR="00F16A23" w:rsidRDefault="00F16A23" w:rsidP="00D56A1D">
      <w:pPr>
        <w:spacing w:after="0" w:line="240" w:lineRule="auto"/>
      </w:pPr>
      <w:r>
        <w:separator/>
      </w:r>
    </w:p>
  </w:footnote>
  <w:footnote w:type="continuationSeparator" w:id="0">
    <w:p w14:paraId="117C270C" w14:textId="77777777" w:rsidR="00F16A23" w:rsidRDefault="00F16A23" w:rsidP="00D56A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FE"/>
    <w:rsid w:val="000601E7"/>
    <w:rsid w:val="00061A9E"/>
    <w:rsid w:val="00090BCC"/>
    <w:rsid w:val="000A0799"/>
    <w:rsid w:val="000E42CC"/>
    <w:rsid w:val="00107FBF"/>
    <w:rsid w:val="001137A5"/>
    <w:rsid w:val="001262E8"/>
    <w:rsid w:val="00187B06"/>
    <w:rsid w:val="001B7EEE"/>
    <w:rsid w:val="001E5790"/>
    <w:rsid w:val="00213D93"/>
    <w:rsid w:val="002532E5"/>
    <w:rsid w:val="002560AF"/>
    <w:rsid w:val="00294CE5"/>
    <w:rsid w:val="002B3302"/>
    <w:rsid w:val="002F4593"/>
    <w:rsid w:val="003933FD"/>
    <w:rsid w:val="003A5D93"/>
    <w:rsid w:val="003C6757"/>
    <w:rsid w:val="00404070"/>
    <w:rsid w:val="0041590F"/>
    <w:rsid w:val="00435D55"/>
    <w:rsid w:val="004628DF"/>
    <w:rsid w:val="004B4520"/>
    <w:rsid w:val="004D4998"/>
    <w:rsid w:val="005165C2"/>
    <w:rsid w:val="00545657"/>
    <w:rsid w:val="00552FA9"/>
    <w:rsid w:val="005C482E"/>
    <w:rsid w:val="005F4CD9"/>
    <w:rsid w:val="00652A58"/>
    <w:rsid w:val="00665739"/>
    <w:rsid w:val="00685427"/>
    <w:rsid w:val="006A3FFE"/>
    <w:rsid w:val="006B30FF"/>
    <w:rsid w:val="006E4DEC"/>
    <w:rsid w:val="006F3FE1"/>
    <w:rsid w:val="0072358B"/>
    <w:rsid w:val="007274AF"/>
    <w:rsid w:val="00736994"/>
    <w:rsid w:val="00817FA2"/>
    <w:rsid w:val="008208CA"/>
    <w:rsid w:val="00875EC7"/>
    <w:rsid w:val="008A7B1F"/>
    <w:rsid w:val="008D0CBF"/>
    <w:rsid w:val="008D35E3"/>
    <w:rsid w:val="008D7E29"/>
    <w:rsid w:val="0091577A"/>
    <w:rsid w:val="009357E2"/>
    <w:rsid w:val="00937843"/>
    <w:rsid w:val="00955AC6"/>
    <w:rsid w:val="00970744"/>
    <w:rsid w:val="009B316F"/>
    <w:rsid w:val="009B3B70"/>
    <w:rsid w:val="00A80682"/>
    <w:rsid w:val="00A955B2"/>
    <w:rsid w:val="00AD39C5"/>
    <w:rsid w:val="00B432A5"/>
    <w:rsid w:val="00B45AC0"/>
    <w:rsid w:val="00B50C51"/>
    <w:rsid w:val="00B75255"/>
    <w:rsid w:val="00C14F64"/>
    <w:rsid w:val="00C25AAC"/>
    <w:rsid w:val="00CA4C09"/>
    <w:rsid w:val="00CB5395"/>
    <w:rsid w:val="00CE6C24"/>
    <w:rsid w:val="00CF57EE"/>
    <w:rsid w:val="00D56A1D"/>
    <w:rsid w:val="00D65E78"/>
    <w:rsid w:val="00D778BB"/>
    <w:rsid w:val="00DD7C4D"/>
    <w:rsid w:val="00DE6D0D"/>
    <w:rsid w:val="00DE6EE3"/>
    <w:rsid w:val="00E562FD"/>
    <w:rsid w:val="00E87E93"/>
    <w:rsid w:val="00EF20DA"/>
    <w:rsid w:val="00EF79BD"/>
    <w:rsid w:val="00F11A24"/>
    <w:rsid w:val="00F16A23"/>
    <w:rsid w:val="00F42A32"/>
    <w:rsid w:val="00F849C3"/>
    <w:rsid w:val="00FB0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1EE4A"/>
  <w15:chartTrackingRefBased/>
  <w15:docId w15:val="{93FF6BF3-95D8-4CAC-8414-4E92F381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482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A1D"/>
  </w:style>
  <w:style w:type="paragraph" w:styleId="Footer">
    <w:name w:val="footer"/>
    <w:basedOn w:val="Normal"/>
    <w:link w:val="Foot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FDE80-BA89-4CF9-B0FB-7C22BFAE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Misio Shen</dc:creator>
  <cp:keywords/>
  <dc:description/>
  <cp:lastModifiedBy>EwaJoanna Lelowicz-nahlik</cp:lastModifiedBy>
  <cp:revision>2</cp:revision>
  <dcterms:created xsi:type="dcterms:W3CDTF">2020-09-21T16:01:00Z</dcterms:created>
  <dcterms:modified xsi:type="dcterms:W3CDTF">2020-09-21T16:01:00Z</dcterms:modified>
</cp:coreProperties>
</file>