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A0DA" w14:textId="77777777" w:rsidR="0098386C" w:rsidRDefault="00727CD3">
      <w:pPr>
        <w:spacing w:before="1440" w:after="240"/>
        <w:jc w:val="center"/>
      </w:pPr>
      <w:r>
        <w:rPr>
          <w:b/>
          <w:bCs/>
          <w:color w:val="1F6B3A"/>
          <w:sz w:val="52"/>
          <w:szCs w:val="52"/>
        </w:rPr>
        <w:t>Solar Farm Energy Production &amp;</w:t>
      </w:r>
    </w:p>
    <w:p w14:paraId="711E83C3" w14:textId="77777777" w:rsidR="0098386C" w:rsidRDefault="00727CD3">
      <w:pPr>
        <w:spacing w:after="480"/>
        <w:jc w:val="center"/>
      </w:pPr>
      <w:r>
        <w:rPr>
          <w:b/>
          <w:bCs/>
          <w:color w:val="1F6B3A"/>
          <w:sz w:val="52"/>
          <w:szCs w:val="52"/>
        </w:rPr>
        <w:t>Consumption Pipeline</w:t>
      </w:r>
    </w:p>
    <w:p w14:paraId="36CB227D" w14:textId="77777777" w:rsidR="0098386C" w:rsidRDefault="00727CD3">
      <w:pPr>
        <w:spacing w:after="120"/>
        <w:jc w:val="center"/>
      </w:pPr>
      <w:r>
        <w:rPr>
          <w:b/>
          <w:bCs/>
          <w:sz w:val="24"/>
          <w:szCs w:val="24"/>
        </w:rPr>
        <w:t>Author: Marvellous Isijola (EMIMO)</w:t>
      </w:r>
    </w:p>
    <w:p w14:paraId="29F6F5FF" w14:textId="77777777" w:rsidR="0098386C" w:rsidRDefault="00727CD3">
      <w:pPr>
        <w:spacing w:after="120"/>
        <w:jc w:val="center"/>
      </w:pPr>
      <w:r>
        <w:rPr>
          <w:color w:val="777777"/>
        </w:rPr>
        <w:t>Date: June 2026</w:t>
      </w:r>
    </w:p>
    <w:p w14:paraId="0247F049" w14:textId="77777777" w:rsidR="0098386C" w:rsidRDefault="00727CD3">
      <w:r>
        <w:br w:type="page"/>
      </w:r>
    </w:p>
    <w:p w14:paraId="1CD9E049" w14:textId="77777777" w:rsidR="0098386C" w:rsidRDefault="00727CD3">
      <w:pPr>
        <w:pStyle w:val="Heading1"/>
      </w:pPr>
      <w:r>
        <w:lastRenderedPageBreak/>
        <w:t>1. Project Title &amp; Objective</w:t>
      </w:r>
    </w:p>
    <w:p w14:paraId="6D7E1A19" w14:textId="77777777" w:rsidR="0098386C" w:rsidRDefault="00727CD3">
      <w:pPr>
        <w:spacing w:before="80" w:after="80"/>
      </w:pPr>
      <w:r>
        <w:t>Title: Solar Farm Energy Production &amp; Consumption ETL Pipeline</w:t>
      </w:r>
    </w:p>
    <w:p w14:paraId="19BC302A" w14:textId="77777777" w:rsidR="0098386C" w:rsidRDefault="0098386C">
      <w:pPr>
        <w:spacing w:before="80" w:after="80"/>
      </w:pPr>
    </w:p>
    <w:p w14:paraId="63907121" w14:textId="77777777" w:rsidR="0098386C" w:rsidRDefault="00727CD3">
      <w:pPr>
        <w:spacing w:before="80" w:after="80"/>
      </w:pPr>
      <w:r>
        <w:t>Objective: Build an end-to-end ETL pipeline that simulates IoT sensor data from a solar farm, processes and transforms it into analytical datasets, loads it into a PostgreSQL database, and vis</w:t>
      </w:r>
      <w:r>
        <w:t>ualizes key metrics on a Grafana dashboard. The pipeline demonstrates realistic energy engineering concepts including solar panel efficiency, battery state of charge (SOC), and household consumption patterns.</w:t>
      </w:r>
    </w:p>
    <w:p w14:paraId="3750EFD5" w14:textId="77777777" w:rsidR="0098386C" w:rsidRDefault="0098386C">
      <w:pPr>
        <w:spacing w:before="80" w:after="80"/>
      </w:pPr>
    </w:p>
    <w:p w14:paraId="370D86FC" w14:textId="77777777" w:rsidR="0098386C" w:rsidRDefault="00727CD3">
      <w:pPr>
        <w:pStyle w:val="Heading1"/>
      </w:pPr>
      <w:r>
        <w:t>2. Description of Data Source</w:t>
      </w:r>
    </w:p>
    <w:p w14:paraId="1D004BC3" w14:textId="77777777" w:rsidR="0098386C" w:rsidRDefault="00727CD3">
      <w:pPr>
        <w:spacing w:before="80" w:after="80"/>
      </w:pPr>
      <w:r>
        <w:t>Data Type: Simul</w:t>
      </w:r>
      <w:r>
        <w:t>ated IoT CSV data (as permitted by the project specification).</w:t>
      </w:r>
    </w:p>
    <w:p w14:paraId="2F6745FE" w14:textId="77777777" w:rsidR="0098386C" w:rsidRDefault="0098386C">
      <w:pPr>
        <w:spacing w:before="80" w:after="80"/>
      </w:pPr>
    </w:p>
    <w:p w14:paraId="27F4E60F" w14:textId="77777777" w:rsidR="0098386C" w:rsidRDefault="00727CD3">
      <w:pPr>
        <w:spacing w:before="80" w:after="80"/>
      </w:pPr>
      <w:r>
        <w:t>The data source for this project is a Python-generated simulation (generate_solar_data.py) that produces realistic hourly solar farm sensor readings for 30 days across 3 solar panels. This app</w:t>
      </w:r>
      <w:r>
        <w:t>roach was chosen deliberately over the Kaggle Solar Power Generation Dataset to eliminate external dependencies and ensure full reproducibility.</w:t>
      </w:r>
    </w:p>
    <w:p w14:paraId="792A9D8B" w14:textId="77777777" w:rsidR="0098386C" w:rsidRDefault="0098386C">
      <w:pPr>
        <w:spacing w:before="80" w:after="80"/>
      </w:pPr>
    </w:p>
    <w:p w14:paraId="72EAE45D" w14:textId="77777777" w:rsidR="0098386C" w:rsidRDefault="00727CD3">
      <w:pPr>
        <w:pStyle w:val="Heading2"/>
      </w:pPr>
      <w:r>
        <w:t>Dataset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98386C" w14:paraId="560B2A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7C231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195C3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8386C" w14:paraId="5BBAC3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79C9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Rows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E3A99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2,160 (3 panels x 24 hours x 30 days)</w:t>
            </w:r>
          </w:p>
        </w:tc>
      </w:tr>
      <w:tr w:rsidR="0098386C" w14:paraId="28D9A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7FB2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ADE2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2025-01-01 to 2025-01-30</w:t>
            </w:r>
          </w:p>
        </w:tc>
      </w:tr>
      <w:tr w:rsidR="0098386C" w14:paraId="7F7DD7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7F999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Panels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F48EF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Panel_A</w:t>
            </w:r>
            <w:proofErr w:type="spellEnd"/>
            <w:r>
              <w:rPr>
                <w:sz w:val="20"/>
                <w:szCs w:val="20"/>
              </w:rPr>
              <w:t xml:space="preserve"> (18%), </w:t>
            </w:r>
            <w:proofErr w:type="spellStart"/>
            <w:r>
              <w:rPr>
                <w:sz w:val="20"/>
                <w:szCs w:val="20"/>
              </w:rPr>
              <w:t>Panel_B</w:t>
            </w:r>
            <w:proofErr w:type="spellEnd"/>
            <w:r>
              <w:rPr>
                <w:sz w:val="20"/>
                <w:szCs w:val="20"/>
              </w:rPr>
              <w:t xml:space="preserve"> (17.5%), </w:t>
            </w:r>
            <w:proofErr w:type="spellStart"/>
            <w:r>
              <w:rPr>
                <w:sz w:val="20"/>
                <w:szCs w:val="20"/>
              </w:rPr>
              <w:t>Panel_C</w:t>
            </w:r>
            <w:proofErr w:type="spellEnd"/>
            <w:r>
              <w:rPr>
                <w:sz w:val="20"/>
                <w:szCs w:val="20"/>
              </w:rPr>
              <w:t xml:space="preserve"> (19%)</w:t>
            </w:r>
          </w:p>
        </w:tc>
      </w:tr>
      <w:tr w:rsidR="0098386C" w14:paraId="06D09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9CD6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Battery Capacity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A1B9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10 kWh maximum</w:t>
            </w:r>
          </w:p>
        </w:tc>
      </w:tr>
      <w:tr w:rsidR="0098386C" w14:paraId="139F44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3DA5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Panel 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D089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2 m² per panel</w:t>
            </w:r>
          </w:p>
        </w:tc>
      </w:tr>
    </w:tbl>
    <w:p w14:paraId="6010CC95" w14:textId="77777777" w:rsidR="0098386C" w:rsidRDefault="0098386C">
      <w:pPr>
        <w:spacing w:before="80" w:after="80"/>
      </w:pPr>
    </w:p>
    <w:p w14:paraId="7F8558CD" w14:textId="77777777" w:rsidR="0098386C" w:rsidRDefault="00727CD3">
      <w:pPr>
        <w:pStyle w:val="Heading2"/>
      </w:pPr>
      <w:r>
        <w:t>Key Fields Generated</w:t>
      </w:r>
    </w:p>
    <w:p w14:paraId="39ACA729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timestamp — hourly datetime from 2025-01-01 00:00 to 2025-01-30 23:00</w:t>
      </w:r>
    </w:p>
    <w:p w14:paraId="2F959EF2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panel_id</w:t>
      </w:r>
      <w:proofErr w:type="spellEnd"/>
      <w:r>
        <w:t xml:space="preserve"> — </w:t>
      </w:r>
      <w:proofErr w:type="spellStart"/>
      <w:r>
        <w:t>Panel_A</w:t>
      </w:r>
      <w:proofErr w:type="spellEnd"/>
      <w:r>
        <w:t xml:space="preserve">, </w:t>
      </w:r>
      <w:proofErr w:type="spellStart"/>
      <w:r>
        <w:t>Panel_B</w:t>
      </w:r>
      <w:proofErr w:type="spellEnd"/>
      <w:r>
        <w:t xml:space="preserve">, or </w:t>
      </w:r>
      <w:proofErr w:type="spellStart"/>
      <w:r>
        <w:t>Panel_C</w:t>
      </w:r>
      <w:proofErr w:type="spellEnd"/>
    </w:p>
    <w:p w14:paraId="19FF7598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irradiance_w_m2 — solar irradiance in W/m², follows bell curve peaking at noon</w:t>
      </w:r>
    </w:p>
    <w:p w14:paraId="784F0D39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power_generated_kw</w:t>
      </w:r>
      <w:proofErr w:type="spellEnd"/>
      <w:r>
        <w:t xml:space="preserve"> — actual power output calculated from irradiance</w:t>
      </w:r>
      <w:r>
        <w:t xml:space="preserve"> and panel efficiency</w:t>
      </w:r>
    </w:p>
    <w:p w14:paraId="0BBB4F14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consumption_kw</w:t>
      </w:r>
      <w:proofErr w:type="spellEnd"/>
      <w:r>
        <w:t xml:space="preserve"> — simulated household electricity consumption with morning/evening peaks</w:t>
      </w:r>
    </w:p>
    <w:p w14:paraId="2BD5600C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net_energy_kw</w:t>
      </w:r>
      <w:proofErr w:type="spellEnd"/>
      <w:r>
        <w:t xml:space="preserve"> — </w:t>
      </w:r>
      <w:proofErr w:type="spellStart"/>
      <w:r>
        <w:t>power_generated_kw</w:t>
      </w:r>
      <w:proofErr w:type="spellEnd"/>
      <w:r>
        <w:t xml:space="preserve"> minus </w:t>
      </w:r>
      <w:proofErr w:type="spellStart"/>
      <w:r>
        <w:t>consumption_kw</w:t>
      </w:r>
      <w:proofErr w:type="spellEnd"/>
    </w:p>
    <w:p w14:paraId="33D28586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battery_soc_kwh</w:t>
      </w:r>
      <w:proofErr w:type="spellEnd"/>
      <w:r>
        <w:t xml:space="preserve"> — running battery state of charge (0 to 10 kWh)</w:t>
      </w:r>
    </w:p>
    <w:p w14:paraId="2E59455D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temperature_c</w:t>
      </w:r>
      <w:proofErr w:type="spellEnd"/>
      <w:r>
        <w:t xml:space="preserve"> — ambient te</w:t>
      </w:r>
      <w:r>
        <w:t>mperature (20-38°C)</w:t>
      </w:r>
    </w:p>
    <w:p w14:paraId="31C6D8E7" w14:textId="77777777" w:rsidR="0098386C" w:rsidRDefault="0098386C">
      <w:pPr>
        <w:spacing w:before="80" w:after="80"/>
      </w:pPr>
    </w:p>
    <w:p w14:paraId="347BE0C6" w14:textId="77777777" w:rsidR="0098386C" w:rsidRDefault="00727CD3">
      <w:pPr>
        <w:pStyle w:val="Heading1"/>
      </w:pPr>
      <w:r>
        <w:t>3. PostgreSQL Schema</w:t>
      </w:r>
    </w:p>
    <w:p w14:paraId="0F6AD104" w14:textId="77777777" w:rsidR="0098386C" w:rsidRDefault="00727CD3">
      <w:pPr>
        <w:spacing w:before="80" w:after="80"/>
      </w:pPr>
      <w:r>
        <w:t xml:space="preserve">Database: </w:t>
      </w:r>
      <w:proofErr w:type="spellStart"/>
      <w:r>
        <w:t>solar_db</w:t>
      </w:r>
      <w:proofErr w:type="spellEnd"/>
    </w:p>
    <w:p w14:paraId="0FE14C11" w14:textId="77777777" w:rsidR="0098386C" w:rsidRDefault="00727CD3">
      <w:pPr>
        <w:spacing w:before="80" w:after="80"/>
      </w:pPr>
      <w:r>
        <w:t>Two tables were created to serve different analytical purposes:</w:t>
      </w:r>
    </w:p>
    <w:p w14:paraId="512FD1D6" w14:textId="77777777" w:rsidR="0098386C" w:rsidRDefault="0098386C">
      <w:pPr>
        <w:spacing w:before="80" w:after="80"/>
      </w:pPr>
    </w:p>
    <w:p w14:paraId="3291D848" w14:textId="77777777" w:rsidR="0098386C" w:rsidRDefault="00727CD3">
      <w:pPr>
        <w:pStyle w:val="Heading2"/>
      </w:pPr>
      <w:r>
        <w:t xml:space="preserve">Table 1: </w:t>
      </w:r>
      <w:proofErr w:type="spellStart"/>
      <w:r>
        <w:t>solar_readings</w:t>
      </w:r>
      <w:proofErr w:type="spellEnd"/>
      <w:r>
        <w:t xml:space="preserve"> (Hourly)</w:t>
      </w:r>
    </w:p>
    <w:p w14:paraId="20231E52" w14:textId="77777777" w:rsidR="0098386C" w:rsidRDefault="00727CD3">
      <w:pPr>
        <w:spacing w:before="80" w:after="80"/>
      </w:pPr>
      <w:r>
        <w:t>One row per panel per hour. 2,160 rows total. Used for time-series analysis and Grafana dashboards.</w:t>
      </w:r>
    </w:p>
    <w:p w14:paraId="7E4EF34C" w14:textId="77777777" w:rsidR="0098386C" w:rsidRDefault="009838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1999"/>
        <w:gridCol w:w="5148"/>
      </w:tblGrid>
      <w:tr w:rsidR="0098386C" w14:paraId="71203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89DB3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6B5DE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BD752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386C" w14:paraId="09B80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E38EF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B1AF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5B9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Auto-incrementing primary key</w:t>
            </w:r>
          </w:p>
        </w:tc>
      </w:tr>
      <w:tr w:rsidR="0098386C" w14:paraId="435BD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3048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0C53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BC97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Hourly reading datetime</w:t>
            </w:r>
          </w:p>
        </w:tc>
      </w:tr>
      <w:tr w:rsidR="0098386C" w14:paraId="535FD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576BE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9248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A154C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Panel_B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Panel_C</w:t>
            </w:r>
            <w:proofErr w:type="spellEnd"/>
          </w:p>
        </w:tc>
      </w:tr>
      <w:tr w:rsidR="0098386C" w14:paraId="459D8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F267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irradiance_w_m2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34E3C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D5E0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Solar irradiance in Watts per m²</w:t>
            </w:r>
          </w:p>
        </w:tc>
      </w:tr>
      <w:tr w:rsidR="0098386C" w14:paraId="0D4A9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DCE18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power_generated_kw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844A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EEE5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Actual power output in kilowatts</w:t>
            </w:r>
          </w:p>
        </w:tc>
      </w:tr>
      <w:tr w:rsidR="0098386C" w14:paraId="59AA5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313DA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consumption_kw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D554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C8E4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Household consumption in kilowatts</w:t>
            </w:r>
          </w:p>
        </w:tc>
      </w:tr>
      <w:tr w:rsidR="0098386C" w14:paraId="16836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AEE58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net_energy_kw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6AA2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10C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Generated minus consumed</w:t>
            </w:r>
          </w:p>
        </w:tc>
      </w:tr>
      <w:tr w:rsidR="0098386C" w14:paraId="3904C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17535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battery_soc_kwh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A432C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FF5C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Battery state of charge (0-10 kWh)</w:t>
            </w:r>
          </w:p>
        </w:tc>
      </w:tr>
      <w:tr w:rsidR="0098386C" w14:paraId="34DB7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50FD0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battery_status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C634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VARCHAR(15)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93D8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Charging, Discharging, or Idle</w:t>
            </w:r>
          </w:p>
        </w:tc>
      </w:tr>
      <w:tr w:rsidR="0098386C" w14:paraId="3DE21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0B481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efficiency_pct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9AD99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NUMERIC(6,2)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5C6A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Conversion efficiency percentage</w:t>
            </w:r>
          </w:p>
        </w:tc>
      </w:tr>
      <w:tr w:rsidR="0098386C" w14:paraId="0562E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D11C8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peak_hour_flag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FEF0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1194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1 = peak hours (10am-2pm), 0 = off-peak</w:t>
            </w:r>
          </w:p>
        </w:tc>
      </w:tr>
      <w:tr w:rsidR="0098386C" w14:paraId="5F400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08479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temperature_c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6E93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NUMERIC(5,1)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D4229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Ambient temperature in Celsius</w:t>
            </w:r>
          </w:p>
        </w:tc>
      </w:tr>
      <w:tr w:rsidR="0098386C" w14:paraId="10202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FB8B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hour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F1FC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2C51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Hour of day (0-23)</w:t>
            </w:r>
          </w:p>
        </w:tc>
      </w:tr>
      <w:tr w:rsidR="0098386C" w14:paraId="1BC55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41BA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5894C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0E1DB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 of the reading</w:t>
            </w:r>
          </w:p>
        </w:tc>
      </w:tr>
    </w:tbl>
    <w:p w14:paraId="7DF588BA" w14:textId="77777777" w:rsidR="0098386C" w:rsidRDefault="0098386C">
      <w:pPr>
        <w:spacing w:before="80" w:after="80"/>
      </w:pPr>
    </w:p>
    <w:p w14:paraId="4F8B4FF0" w14:textId="77777777" w:rsidR="0098386C" w:rsidRDefault="00727CD3">
      <w:pPr>
        <w:pStyle w:val="Heading2"/>
      </w:pPr>
      <w:r>
        <w:t xml:space="preserve">Table 2: </w:t>
      </w:r>
      <w:proofErr w:type="spellStart"/>
      <w:r>
        <w:t>solar_daily</w:t>
      </w:r>
      <w:proofErr w:type="spellEnd"/>
      <w:r>
        <w:t xml:space="preserve"> (Daily Aggregates)</w:t>
      </w:r>
    </w:p>
    <w:p w14:paraId="2E869A82" w14:textId="77777777" w:rsidR="0098386C" w:rsidRDefault="00727CD3">
      <w:pPr>
        <w:spacing w:before="80" w:after="80"/>
      </w:pPr>
      <w:r>
        <w:t>One row per panel per day. 90 rows total (3 panels x 30 days). Used for trend analysis and bar charts.</w:t>
      </w:r>
    </w:p>
    <w:p w14:paraId="7CE22B6A" w14:textId="77777777" w:rsidR="0098386C" w:rsidRDefault="009838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98386C" w14:paraId="02B825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87893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644A4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42BFC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386C" w14:paraId="08D8C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C1B7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6A74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C5A1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Date of aggregation</w:t>
            </w:r>
          </w:p>
        </w:tc>
      </w:tr>
      <w:tr w:rsidR="0098386C" w14:paraId="152509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0DE7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panel_id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D5C9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5E87F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Panel identifier</w:t>
            </w:r>
          </w:p>
        </w:tc>
      </w:tr>
      <w:tr w:rsidR="0098386C" w14:paraId="333F8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00602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total_generated_kwh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351F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B74DF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Sum of hourly generation for the day</w:t>
            </w:r>
          </w:p>
        </w:tc>
      </w:tr>
      <w:tr w:rsidR="0098386C" w14:paraId="63C375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3337D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total_consumed_kwh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AFDE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B694C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Sum of hourly consumption for the day</w:t>
            </w:r>
          </w:p>
        </w:tc>
      </w:tr>
      <w:tr w:rsidR="0098386C" w14:paraId="0C48CB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BE6BA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net_energy_kwh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F668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C432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Daily net energy balance</w:t>
            </w:r>
          </w:p>
        </w:tc>
      </w:tr>
      <w:tr w:rsidR="0098386C" w14:paraId="41C6D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4ACCC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avg_efficiency_pct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5FC8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NUMERIC(6,2)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6A36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Average efficiency for the day</w:t>
            </w:r>
          </w:p>
        </w:tc>
      </w:tr>
      <w:tr w:rsidR="0098386C" w14:paraId="178589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3C31C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avg_battery_soc_kwh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0CB8F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NUMERIC(8,4)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E043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Average battery charge level</w:t>
            </w:r>
          </w:p>
        </w:tc>
      </w:tr>
      <w:tr w:rsidR="0098386C" w14:paraId="5FD17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6F331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peak_hours_count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C86A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6853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Number of peak hours in that day</w:t>
            </w:r>
          </w:p>
        </w:tc>
      </w:tr>
    </w:tbl>
    <w:p w14:paraId="01332082" w14:textId="77777777" w:rsidR="0098386C" w:rsidRDefault="0098386C">
      <w:pPr>
        <w:spacing w:before="80" w:after="80"/>
      </w:pPr>
    </w:p>
    <w:p w14:paraId="2172BB00" w14:textId="77777777" w:rsidR="0098386C" w:rsidRDefault="00727CD3">
      <w:r>
        <w:br w:type="page"/>
      </w:r>
    </w:p>
    <w:p w14:paraId="497CA313" w14:textId="77777777" w:rsidR="0098386C" w:rsidRDefault="00727CD3">
      <w:pPr>
        <w:pStyle w:val="Heading1"/>
      </w:pPr>
      <w:r>
        <w:lastRenderedPageBreak/>
        <w:t>4. SQL Queries Used</w:t>
      </w:r>
    </w:p>
    <w:p w14:paraId="4D88FE75" w14:textId="77777777" w:rsidR="0098386C" w:rsidRDefault="00727CD3">
      <w:pPr>
        <w:pStyle w:val="Heading2"/>
      </w:pPr>
      <w:r>
        <w:t>4.1 Total Energy Generated and Consumed per Panel</w:t>
      </w:r>
    </w:p>
    <w:p w14:paraId="1B96BBE7" w14:textId="77777777" w:rsidR="0098386C" w:rsidRDefault="00727CD3">
      <w:pPr>
        <w:spacing w:before="80" w:after="80"/>
      </w:pPr>
      <w:r>
        <w:t>Type: Aggregation (SUM, GROUP BY)</w:t>
      </w:r>
    </w:p>
    <w:p w14:paraId="00B347E4" w14:textId="77777777" w:rsidR="0098386C" w:rsidRDefault="00727CD3">
      <w:pPr>
        <w:spacing w:before="80" w:after="80"/>
      </w:pPr>
      <w:r>
        <w:t>Purpose: Compares total output of each panel over the full 30-day period to identify the highest and lowest performing panels.</w:t>
      </w:r>
    </w:p>
    <w:p w14:paraId="78D9A76D" w14:textId="77777777" w:rsidR="0098386C" w:rsidRDefault="0098386C">
      <w:pPr>
        <w:spacing w:before="80" w:after="80"/>
      </w:pPr>
    </w:p>
    <w:p w14:paraId="50F90A3E" w14:textId="77777777" w:rsidR="0098386C" w:rsidRDefault="00727CD3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panel_id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ROUND(SUM(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power_generated_kw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)::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numeric, 2)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total_generated_kwh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ROUND(SUM(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consumption_kw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)::numeric, 2)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total_consumed_kwh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solar_readings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GROUP BY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panel_id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total_generated_kwh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DESC;</w:t>
      </w:r>
    </w:p>
    <w:p w14:paraId="7D0AC576" w14:textId="77777777" w:rsidR="0098386C" w:rsidRDefault="0098386C">
      <w:pPr>
        <w:spacing w:before="80" w:after="80"/>
      </w:pPr>
    </w:p>
    <w:p w14:paraId="21463103" w14:textId="77777777" w:rsidR="0098386C" w:rsidRDefault="00727CD3">
      <w:pPr>
        <w:spacing w:before="80" w:after="80"/>
      </w:pPr>
      <w:r>
        <w:t xml:space="preserve">Result: </w:t>
      </w:r>
      <w:proofErr w:type="spellStart"/>
      <w:r>
        <w:t>Panel_C</w:t>
      </w:r>
      <w:proofErr w:type="spellEnd"/>
      <w:r>
        <w:t xml:space="preserve"> generated 74.94 kWh, </w:t>
      </w:r>
      <w:proofErr w:type="spellStart"/>
      <w:r>
        <w:t>Panel_A</w:t>
      </w:r>
      <w:proofErr w:type="spellEnd"/>
      <w:r>
        <w:t xml:space="preserve"> 71.08 kWh, </w:t>
      </w:r>
      <w:proofErr w:type="spellStart"/>
      <w:r>
        <w:t>Panel_B</w:t>
      </w:r>
      <w:proofErr w:type="spellEnd"/>
      <w:r>
        <w:t xml:space="preserve"> 69.24 kWh.</w:t>
      </w:r>
    </w:p>
    <w:p w14:paraId="1CD2FE5C" w14:textId="77777777" w:rsidR="0098386C" w:rsidRDefault="0098386C">
      <w:pPr>
        <w:spacing w:before="80" w:after="80"/>
      </w:pPr>
    </w:p>
    <w:p w14:paraId="6574C0B9" w14:textId="77777777" w:rsidR="0098386C" w:rsidRDefault="00727CD3">
      <w:pPr>
        <w:pStyle w:val="Heading2"/>
      </w:pPr>
      <w:r>
        <w:t>4.2 Average Efficiency by Panel</w:t>
      </w:r>
    </w:p>
    <w:p w14:paraId="4B1266FA" w14:textId="77777777" w:rsidR="0098386C" w:rsidRDefault="00727CD3">
      <w:pPr>
        <w:spacing w:before="80" w:after="80"/>
      </w:pPr>
      <w:r>
        <w:t>Type: Aggregation (AVG, WHERE filter)</w:t>
      </w:r>
    </w:p>
    <w:p w14:paraId="1C0562A2" w14:textId="77777777" w:rsidR="0098386C" w:rsidRDefault="00727CD3">
      <w:pPr>
        <w:spacing w:before="80" w:after="80"/>
      </w:pPr>
      <w:r>
        <w:t>Purpose: Calculates the average conversion efficiency of each panel during daylight hours only (irradiance &gt; 0). Night hours are excluded to avoid skewing the average with zero values.</w:t>
      </w:r>
    </w:p>
    <w:p w14:paraId="15A5A437" w14:textId="77777777" w:rsidR="0098386C" w:rsidRDefault="0098386C">
      <w:pPr>
        <w:spacing w:before="80" w:after="80"/>
      </w:pPr>
    </w:p>
    <w:p w14:paraId="0E9990C6" w14:textId="77777777" w:rsidR="0098386C" w:rsidRDefault="00727CD3">
      <w:pPr>
        <w:spacing w:before="80" w:after="80"/>
      </w:pPr>
      <w:r>
        <w:t xml:space="preserve">Result: </w:t>
      </w:r>
      <w:proofErr w:type="spellStart"/>
      <w:r>
        <w:t>Panel_C</w:t>
      </w:r>
      <w:proofErr w:type="spellEnd"/>
      <w:r>
        <w:t xml:space="preserve"> averaged 18.99%, </w:t>
      </w:r>
      <w:proofErr w:type="spellStart"/>
      <w:r>
        <w:t>Panel_A</w:t>
      </w:r>
      <w:proofErr w:type="spellEnd"/>
      <w:r>
        <w:t xml:space="preserve"> 17.96%, </w:t>
      </w:r>
      <w:proofErr w:type="spellStart"/>
      <w:r>
        <w:t>Panel_B</w:t>
      </w:r>
      <w:proofErr w:type="spellEnd"/>
      <w:r>
        <w:t xml:space="preserve"> 17.55%.</w:t>
      </w:r>
    </w:p>
    <w:p w14:paraId="3453B7A6" w14:textId="77777777" w:rsidR="0098386C" w:rsidRDefault="0098386C">
      <w:pPr>
        <w:spacing w:before="80" w:after="80"/>
      </w:pPr>
    </w:p>
    <w:p w14:paraId="0AB92C3B" w14:textId="77777777" w:rsidR="0098386C" w:rsidRDefault="00727CD3">
      <w:pPr>
        <w:pStyle w:val="Heading2"/>
      </w:pPr>
      <w:r>
        <w:t xml:space="preserve">4.3 </w:t>
      </w:r>
      <w:r>
        <w:t>Cumulative Energy Generation (Window Function)</w:t>
      </w:r>
    </w:p>
    <w:p w14:paraId="7CE28D80" w14:textId="77777777" w:rsidR="0098386C" w:rsidRDefault="00727CD3">
      <w:pPr>
        <w:spacing w:before="80" w:after="80"/>
      </w:pPr>
      <w:r>
        <w:t>Type: Window Function (SUM OVER, PARTITION BY, ORDER BY)</w:t>
      </w:r>
    </w:p>
    <w:p w14:paraId="1A5B5EF0" w14:textId="77777777" w:rsidR="0098386C" w:rsidRDefault="00727CD3">
      <w:pPr>
        <w:spacing w:before="80" w:after="80"/>
      </w:pPr>
      <w:r>
        <w:t>Purpose: Calculates a running total of energy generated per panel over time. Demonstrates that generation accelerates from 06:00 as irradiance increases</w:t>
      </w:r>
      <w:r>
        <w:t>, with the cumulative total growing fastest between 09:00 and 15:00.</w:t>
      </w:r>
    </w:p>
    <w:p w14:paraId="3E55E558" w14:textId="77777777" w:rsidR="0098386C" w:rsidRDefault="0098386C">
      <w:pPr>
        <w:spacing w:before="80" w:after="80"/>
      </w:pPr>
    </w:p>
    <w:p w14:paraId="004C37BD" w14:textId="77777777" w:rsidR="0098386C" w:rsidRDefault="00727CD3">
      <w:pPr>
        <w:spacing w:before="80" w:after="80"/>
      </w:pPr>
      <w:r>
        <w:t xml:space="preserve">Key insight: </w:t>
      </w:r>
      <w:proofErr w:type="spellStart"/>
      <w:r>
        <w:t>Panel_C</w:t>
      </w:r>
      <w:proofErr w:type="spellEnd"/>
      <w:r>
        <w:t xml:space="preserve"> accumulated 0.5623 kWh by 09:00 on day 1, demonstrating early peak-hour generation.</w:t>
      </w:r>
    </w:p>
    <w:p w14:paraId="07030E2D" w14:textId="77777777" w:rsidR="0098386C" w:rsidRDefault="0098386C">
      <w:pPr>
        <w:spacing w:before="80" w:after="80"/>
      </w:pPr>
    </w:p>
    <w:p w14:paraId="1B4396E3" w14:textId="77777777" w:rsidR="0098386C" w:rsidRDefault="00727CD3">
      <w:pPr>
        <w:pStyle w:val="Heading2"/>
      </w:pPr>
      <w:r>
        <w:t>4.4 Daily Panel Rankings (Window Function)</w:t>
      </w:r>
    </w:p>
    <w:p w14:paraId="0B004FB6" w14:textId="77777777" w:rsidR="0098386C" w:rsidRDefault="00727CD3">
      <w:pPr>
        <w:spacing w:before="80" w:after="80"/>
      </w:pPr>
      <w:r>
        <w:t>Type: Window Function (RANK OVER, PAR</w:t>
      </w:r>
      <w:r>
        <w:t>TITION BY date)</w:t>
      </w:r>
    </w:p>
    <w:p w14:paraId="25FEA7C3" w14:textId="77777777" w:rsidR="0098386C" w:rsidRDefault="00727CD3">
      <w:pPr>
        <w:spacing w:before="80" w:after="80"/>
      </w:pPr>
      <w:r>
        <w:t xml:space="preserve">Purpose: Ranks all three panels by daily energy generation for each day. Confirms that </w:t>
      </w:r>
      <w:proofErr w:type="spellStart"/>
      <w:r>
        <w:t>Panel_C</w:t>
      </w:r>
      <w:proofErr w:type="spellEnd"/>
      <w:r>
        <w:t xml:space="preserve"> ranked #1 consistently across all 30 days, with </w:t>
      </w:r>
      <w:proofErr w:type="spellStart"/>
      <w:r>
        <w:t>Panel_B</w:t>
      </w:r>
      <w:proofErr w:type="spellEnd"/>
      <w:r>
        <w:t xml:space="preserve"> consistently ranked last.</w:t>
      </w:r>
    </w:p>
    <w:p w14:paraId="3576AD3C" w14:textId="77777777" w:rsidR="0098386C" w:rsidRDefault="0098386C">
      <w:pPr>
        <w:spacing w:before="80" w:after="80"/>
      </w:pPr>
    </w:p>
    <w:p w14:paraId="24E09A46" w14:textId="77777777" w:rsidR="0098386C" w:rsidRDefault="00727CD3">
      <w:pPr>
        <w:spacing w:before="80" w:after="80"/>
      </w:pPr>
      <w:r>
        <w:t xml:space="preserve">Result: </w:t>
      </w:r>
      <w:proofErr w:type="spellStart"/>
      <w:r>
        <w:t>Panel_C</w:t>
      </w:r>
      <w:proofErr w:type="spellEnd"/>
      <w:r>
        <w:t xml:space="preserve"> held Rank 1 on every single day of the 30-day </w:t>
      </w:r>
      <w:r>
        <w:t>period.</w:t>
      </w:r>
    </w:p>
    <w:p w14:paraId="578B2587" w14:textId="77777777" w:rsidR="0098386C" w:rsidRDefault="0098386C">
      <w:pPr>
        <w:spacing w:before="80" w:after="80"/>
      </w:pPr>
    </w:p>
    <w:p w14:paraId="102B8B6E" w14:textId="77777777" w:rsidR="0098386C" w:rsidRDefault="00727CD3">
      <w:r>
        <w:br w:type="page"/>
      </w:r>
    </w:p>
    <w:p w14:paraId="7190B733" w14:textId="77777777" w:rsidR="0098386C" w:rsidRDefault="00727CD3">
      <w:pPr>
        <w:pStyle w:val="Heading1"/>
      </w:pPr>
      <w:r>
        <w:lastRenderedPageBreak/>
        <w:t>5. Summary of Results &amp; Insights</w:t>
      </w:r>
    </w:p>
    <w:p w14:paraId="57D1213A" w14:textId="77777777" w:rsidR="0098386C" w:rsidRDefault="00727CD3">
      <w:pPr>
        <w:pStyle w:val="Heading2"/>
      </w:pPr>
      <w:r>
        <w:t>5.1 Panel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386C" w14:paraId="77FBBA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49819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234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BAB62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Generated (kWh)</w:t>
            </w:r>
          </w:p>
        </w:tc>
        <w:tc>
          <w:tcPr>
            <w:tcW w:w="234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AA034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Efficiency (%)</w:t>
            </w:r>
          </w:p>
        </w:tc>
        <w:tc>
          <w:tcPr>
            <w:tcW w:w="234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096F2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30-Day Rank</w:t>
            </w:r>
          </w:p>
        </w:tc>
      </w:tr>
      <w:tr w:rsidR="0098386C" w14:paraId="21073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35782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0BF83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74.94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FE1A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18.99%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08E1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#1 (every day)</w:t>
            </w:r>
          </w:p>
        </w:tc>
      </w:tr>
      <w:tr w:rsidR="0098386C" w14:paraId="690F6C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0DC57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1BF4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71.08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3360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17.96%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C3F2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#2</w:t>
            </w:r>
          </w:p>
        </w:tc>
      </w:tr>
      <w:tr w:rsidR="0098386C" w14:paraId="0A51B5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CA500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Panel_B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A5E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69.24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4B8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17.55%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59E9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#3 (every day)</w:t>
            </w:r>
          </w:p>
        </w:tc>
      </w:tr>
    </w:tbl>
    <w:p w14:paraId="7BB9A84F" w14:textId="77777777" w:rsidR="0098386C" w:rsidRDefault="0098386C">
      <w:pPr>
        <w:spacing w:before="80" w:after="80"/>
      </w:pPr>
    </w:p>
    <w:p w14:paraId="1C7AC92D" w14:textId="77777777" w:rsidR="0098386C" w:rsidRDefault="00727CD3">
      <w:pPr>
        <w:pStyle w:val="Heading2"/>
      </w:pPr>
      <w:r>
        <w:t>5.2 Key Insights</w:t>
      </w:r>
    </w:p>
    <w:p w14:paraId="2D847B2C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Panel_C</w:t>
      </w:r>
      <w:proofErr w:type="spellEnd"/>
      <w:r>
        <w:t xml:space="preserve"> outperformed both other panels across all 30 days due to its 0.5% higher efficiency rating (19% vs 17.5%). Over a full year, this difference compounds significantly.</w:t>
      </w:r>
    </w:p>
    <w:p w14:paraId="4E7606D3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Household consumption (avg 1.22 kW) consistently exceeded solar g</w:t>
      </w:r>
      <w:r>
        <w:t>eneration (avg 0.10 kW when averaged across 24 hours). The solar panels alone cannot sustain the household — grid or storage backup is required.</w:t>
      </w:r>
    </w:p>
    <w:p w14:paraId="20F09D34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 xml:space="preserve">Battery SOC depleted rapidly within the first day because </w:t>
      </w:r>
      <w:proofErr w:type="spellStart"/>
      <w:r>
        <w:t>net_energy_kw</w:t>
      </w:r>
      <w:proofErr w:type="spellEnd"/>
      <w:r>
        <w:t xml:space="preserve"> was negative for most hours. This refle</w:t>
      </w:r>
      <w:r>
        <w:t>cts a realistic scenario where a 3-panel system is undersized for the household load.</w:t>
      </w:r>
    </w:p>
    <w:p w14:paraId="49CB917B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Peak solar generation occurred between 10:00 and 14:00 (</w:t>
      </w:r>
      <w:proofErr w:type="spellStart"/>
      <w:r>
        <w:t>peak_hour_flag</w:t>
      </w:r>
      <w:proofErr w:type="spellEnd"/>
      <w:r>
        <w:t xml:space="preserve"> = 1), with maximum irradiance around 12:00 noon. Generation outside this window was minimal.</w:t>
      </w:r>
    </w:p>
    <w:p w14:paraId="2199015D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 xml:space="preserve">Daily </w:t>
      </w:r>
      <w:r>
        <w:t>generation per panel averaged 2.30-2.50 kWh, meaning the 3-panel farm produced approximately 7 kWh per day — sufficient to offset roughly 20% of household consumption.</w:t>
      </w:r>
    </w:p>
    <w:p w14:paraId="05D612EC" w14:textId="77777777" w:rsidR="0098386C" w:rsidRDefault="0098386C">
      <w:pPr>
        <w:spacing w:before="80" w:after="80"/>
      </w:pPr>
    </w:p>
    <w:p w14:paraId="00A09BD0" w14:textId="77777777" w:rsidR="0098386C" w:rsidRDefault="00727CD3">
      <w:pPr>
        <w:pStyle w:val="Heading2"/>
      </w:pPr>
      <w:r>
        <w:t>5.3 Grafana Dashboard Panels</w:t>
      </w:r>
    </w:p>
    <w:p w14:paraId="2C863742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Solar Generation vs Consumption — Time series showing dail</w:t>
      </w:r>
      <w:r>
        <w:t>y consumption spikes (morning 7-9am and evening 6-10pm peaks) vs flat solar generation.</w:t>
      </w:r>
    </w:p>
    <w:p w14:paraId="34029766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Panel Efficiency % Over Time — Efficiency oscillates between 17-23% during daylight hours, confirming consistent panel performance across 30 days.</w:t>
      </w:r>
    </w:p>
    <w:p w14:paraId="627700C7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Battery SOC Over Time</w:t>
      </w:r>
      <w:r>
        <w:t xml:space="preserve"> — Battery charge level depletes to near zero within day 1 and remains flat, visualizing the energy deficit clearly.</w:t>
      </w:r>
    </w:p>
    <w:p w14:paraId="0A65B6E3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 xml:space="preserve">Daily Energy Generation per Panel — Bar chart confirming </w:t>
      </w:r>
      <w:proofErr w:type="spellStart"/>
      <w:r>
        <w:t>Panel_C</w:t>
      </w:r>
      <w:proofErr w:type="spellEnd"/>
      <w:r>
        <w:t xml:space="preserve"> (blue) as consistently the tallest bar across all 30 days.</w:t>
      </w:r>
    </w:p>
    <w:p w14:paraId="7B25E380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Average Generat</w:t>
      </w:r>
      <w:r>
        <w:t>ion by Hour of Day — Table showing zero generation at night (hours 0-5), rising from hour 6, peaking around hour 12.</w:t>
      </w:r>
    </w:p>
    <w:p w14:paraId="779598D0" w14:textId="77777777" w:rsidR="0098386C" w:rsidRDefault="0098386C">
      <w:pPr>
        <w:spacing w:before="80" w:after="80"/>
      </w:pPr>
    </w:p>
    <w:p w14:paraId="41145262" w14:textId="77777777" w:rsidR="0098386C" w:rsidRDefault="00727CD3">
      <w:r>
        <w:br w:type="page"/>
      </w:r>
    </w:p>
    <w:p w14:paraId="43A945F4" w14:textId="77777777" w:rsidR="0098386C" w:rsidRDefault="00727CD3">
      <w:pPr>
        <w:pStyle w:val="Heading1"/>
      </w:pPr>
      <w:r>
        <w:lastRenderedPageBreak/>
        <w:t>6. Challenges Faced &amp; How They Were Resolved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386C" w14:paraId="13AC76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D7F00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12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E0946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12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6C04F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98386C" w14:paraId="69E702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C2575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psql</w:t>
            </w:r>
            <w:proofErr w:type="spellEnd"/>
            <w:r>
              <w:rPr>
                <w:sz w:val="20"/>
                <w:szCs w:val="20"/>
              </w:rPr>
              <w:t xml:space="preserve"> command entered at login 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5E27B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SQL cannot be run before connecting to the 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E4E8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 xml:space="preserve">Pressed Enter through all prompts first, then typed command at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=# prompt</w:t>
            </w:r>
          </w:p>
        </w:tc>
      </w:tr>
      <w:tr w:rsidR="0098386C" w14:paraId="3F73CB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66547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Python script not found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8321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Script files not downloaded into the project folder before running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60894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Downloaded all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files from chat and placed them in </w:t>
            </w:r>
            <w:proofErr w:type="spellStart"/>
            <w:r>
              <w:rPr>
                <w:sz w:val="20"/>
                <w:szCs w:val="20"/>
              </w:rPr>
              <w:t>Solar_Farm_Pipeline</w:t>
            </w:r>
            <w:proofErr w:type="spellEnd"/>
            <w:r>
              <w:rPr>
                <w:sz w:val="20"/>
                <w:szCs w:val="20"/>
              </w:rPr>
              <w:t xml:space="preserve"> folder</w:t>
            </w:r>
          </w:p>
        </w:tc>
      </w:tr>
      <w:tr w:rsidR="0098386C" w14:paraId="7818B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11E1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Grafana showing wrong time range (year -668 to 4708)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C58E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Default Grafana time range was not set for the dataset period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C96FA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Manually set time range to 2025-01-01 to 2025-01-30 in the panel editor</w:t>
            </w:r>
          </w:p>
        </w:tc>
      </w:tr>
      <w:tr w:rsidR="0098386C" w14:paraId="511508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53F6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Bar chart error: requires string or time 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E595D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Hour column (integer 0-23) not recognized as a valid axis by Grafana bar chart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723CC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Switched visualization to Table format to display hourly averages clearly</w:t>
            </w:r>
          </w:p>
        </w:tc>
      </w:tr>
      <w:tr w:rsidR="0098386C" w14:paraId="70E0D7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242F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Single series instead of 3 panel lines in Grafana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F72B8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Grafana requires pivoted columns to plot multiple series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0BBC9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 xml:space="preserve">Used CASE WHEN pivot query to create </w:t>
            </w:r>
            <w:proofErr w:type="spellStart"/>
            <w:r>
              <w:rPr>
                <w:sz w:val="20"/>
                <w:szCs w:val="20"/>
              </w:rPr>
              <w:t>Panel_A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Panel_B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Panel_C</w:t>
            </w:r>
            <w:proofErr w:type="spellEnd"/>
            <w:r>
              <w:rPr>
                <w:sz w:val="20"/>
                <w:szCs w:val="20"/>
              </w:rPr>
              <w:t xml:space="preserve"> as separate columns</w:t>
            </w:r>
          </w:p>
        </w:tc>
      </w:tr>
    </w:tbl>
    <w:p w14:paraId="7CBED086" w14:textId="77777777" w:rsidR="0098386C" w:rsidRDefault="0098386C">
      <w:pPr>
        <w:spacing w:before="80" w:after="80"/>
      </w:pPr>
    </w:p>
    <w:p w14:paraId="3F52AC60" w14:textId="77777777" w:rsidR="0098386C" w:rsidRDefault="00727CD3">
      <w:pPr>
        <w:pStyle w:val="Heading1"/>
      </w:pPr>
      <w:r>
        <w:t>7. Potential Recommendations</w:t>
      </w:r>
    </w:p>
    <w:p w14:paraId="61ABB6EA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Increase panel count or panel size: The current 3-panel system (3 x 2m² = 6m²) generates only ~7 kWh/day against a household consumption of ~37 kWh/day. A minimum of 15-20 panels would be needed to achieve energy independence.</w:t>
      </w:r>
    </w:p>
    <w:p w14:paraId="13951942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Upgrade battery storage: A 10</w:t>
      </w:r>
      <w:r>
        <w:t xml:space="preserve"> kWh battery depletes within hours. Household-scale storage of 30-50 kWh (e.g., Tesla Powerwall equivalent) would allow overnight coverage.</w:t>
      </w:r>
    </w:p>
    <w:p w14:paraId="59F6C22E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Panel_C</w:t>
      </w:r>
      <w:proofErr w:type="spellEnd"/>
      <w:r>
        <w:t xml:space="preserve"> efficiency advantage: Since </w:t>
      </w:r>
      <w:proofErr w:type="spellStart"/>
      <w:r>
        <w:t>Panel_C</w:t>
      </w:r>
      <w:proofErr w:type="spellEnd"/>
      <w:r>
        <w:t xml:space="preserve"> consistently outperforms due to its 19% efficiency rating, replacing </w:t>
      </w:r>
      <w:proofErr w:type="spellStart"/>
      <w:r>
        <w:t>Pan</w:t>
      </w:r>
      <w:r>
        <w:t>el_A</w:t>
      </w:r>
      <w:proofErr w:type="spellEnd"/>
      <w:r>
        <w:t xml:space="preserve"> and </w:t>
      </w:r>
      <w:proofErr w:type="spellStart"/>
      <w:r>
        <w:t>Panel_B</w:t>
      </w:r>
      <w:proofErr w:type="spellEnd"/>
      <w:r>
        <w:t xml:space="preserve"> with equivalent high-efficiency panels would increase total generation by approximately 8%.</w:t>
      </w:r>
    </w:p>
    <w:p w14:paraId="6A844A4E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>Time-of-use optimization: Household consumption peaks (7-9am and 6-10pm) do not align with solar generation peaks (10am-2pm). Shifting high-consump</w:t>
      </w:r>
      <w:r>
        <w:t>tion appliances (dishwasher, washing machine, EV charging) to the 10am-2pm window would maximize self-consumption.</w:t>
      </w:r>
    </w:p>
    <w:p w14:paraId="70238C3E" w14:textId="77777777" w:rsidR="0098386C" w:rsidRDefault="00727CD3">
      <w:pPr>
        <w:pStyle w:val="ListParagraph"/>
        <w:numPr>
          <w:ilvl w:val="0"/>
          <w:numId w:val="2"/>
        </w:numPr>
        <w:spacing w:before="60" w:after="60"/>
      </w:pPr>
      <w:r>
        <w:t xml:space="preserve">Pipeline extension: The pipeline could be extended to fetch real-time data from </w:t>
      </w:r>
      <w:proofErr w:type="spellStart"/>
      <w:r>
        <w:t>OpenWeatherMap</w:t>
      </w:r>
      <w:proofErr w:type="spellEnd"/>
      <w:r>
        <w:t xml:space="preserve"> API to adjust irradiance predictions based on </w:t>
      </w:r>
      <w:r>
        <w:t>actual cloud cover and weather conditions.</w:t>
      </w:r>
    </w:p>
    <w:p w14:paraId="1EC814AC" w14:textId="77777777" w:rsidR="0098386C" w:rsidRDefault="0098386C">
      <w:pPr>
        <w:spacing w:before="80" w:after="80"/>
      </w:pPr>
    </w:p>
    <w:p w14:paraId="7CCDBE8E" w14:textId="77777777" w:rsidR="0098386C" w:rsidRDefault="00727CD3">
      <w:pPr>
        <w:pStyle w:val="Heading1"/>
      </w:pPr>
      <w:r>
        <w:t>8.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86C" w14:paraId="36C46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45700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AA04C" w14:textId="77777777" w:rsidR="0098386C" w:rsidRDefault="00727C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Used</w:t>
            </w:r>
          </w:p>
        </w:tc>
      </w:tr>
      <w:tr w:rsidR="0098386C" w14:paraId="28447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0CD24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lastRenderedPageBreak/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A9B4B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Python 3.12.4</w:t>
            </w:r>
          </w:p>
        </w:tc>
      </w:tr>
      <w:tr w:rsidR="0098386C" w14:paraId="5F82A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A7126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3BDBB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Pandas, NumPy</w:t>
            </w:r>
          </w:p>
        </w:tc>
      </w:tr>
      <w:tr w:rsidR="0098386C" w14:paraId="4E7EC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AF74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E333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PostgreSQL 18.4 (</w:t>
            </w:r>
            <w:proofErr w:type="spellStart"/>
            <w:r>
              <w:rPr>
                <w:sz w:val="20"/>
                <w:szCs w:val="20"/>
              </w:rPr>
              <w:t>solar_db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386C" w14:paraId="0495F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AD07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DB Connection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8CD1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 xml:space="preserve">psycopg2-binary,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98386C" w14:paraId="02729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6521F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Excel 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93492" w14:textId="77777777" w:rsidR="0098386C" w:rsidRDefault="00727CD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(via pandas </w:t>
            </w:r>
            <w:proofErr w:type="spellStart"/>
            <w:r>
              <w:rPr>
                <w:sz w:val="20"/>
                <w:szCs w:val="20"/>
              </w:rPr>
              <w:t>ExcelWriter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386C" w14:paraId="0BAC0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FCE40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8218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Grafana (localhost:3000)</w:t>
            </w:r>
          </w:p>
        </w:tc>
      </w:tr>
      <w:tr w:rsidR="0098386C" w14:paraId="2C5D5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E6800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AD4E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Git / GitHub (github.com/</w:t>
            </w:r>
            <w:proofErr w:type="spellStart"/>
            <w:r>
              <w:rPr>
                <w:sz w:val="20"/>
                <w:szCs w:val="20"/>
              </w:rPr>
              <w:t>Misijola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386C" w14:paraId="3B2EA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5A2F5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94BD2" w14:textId="77777777" w:rsidR="0098386C" w:rsidRDefault="00727CD3">
            <w:pPr>
              <w:jc w:val="center"/>
            </w:pPr>
            <w:r>
              <w:rPr>
                <w:sz w:val="20"/>
                <w:szCs w:val="20"/>
              </w:rPr>
              <w:t>Visual Studio Code</w:t>
            </w:r>
          </w:p>
        </w:tc>
      </w:tr>
    </w:tbl>
    <w:p w14:paraId="07E3A9BD" w14:textId="77777777" w:rsidR="0098386C" w:rsidRDefault="0098386C">
      <w:pPr>
        <w:spacing w:before="80" w:after="80"/>
      </w:pPr>
    </w:p>
    <w:p w14:paraId="43F35DE0" w14:textId="77777777" w:rsidR="0098386C" w:rsidRDefault="00727CD3">
      <w:pPr>
        <w:pStyle w:val="Heading1"/>
      </w:pPr>
      <w:r>
        <w:t>9. Project File Structure</w:t>
      </w:r>
    </w:p>
    <w:p w14:paraId="6A652646" w14:textId="77777777" w:rsidR="0098386C" w:rsidRDefault="00727CD3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Solar_Farm_Pipeline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</w:p>
    <w:p w14:paraId="457A4BB5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data/solar_data.csv          — Simulated IoT sensor data (2,160 rows)</w:t>
      </w:r>
    </w:p>
    <w:p w14:paraId="7FB73764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generate_solar_data.py       — Generates the IoT CSV dataset</w:t>
      </w:r>
    </w:p>
    <w:p w14:paraId="32D4F2F6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extract_solar.py             — Reads and validates the CSV</w:t>
      </w:r>
    </w:p>
    <w:p w14:paraId="2E79961E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transform_solar.py           — Calculates efficiency, SOC, peak flags</w:t>
      </w:r>
    </w:p>
    <w:p w14:paraId="0980D312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load_solar.py                — Loads into PostgreSQL, exports Excel</w:t>
      </w:r>
    </w:p>
    <w:p w14:paraId="2E2E08AC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queries_solar.sql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— All SQL queries (aggregations, joins, windows)</w:t>
      </w:r>
    </w:p>
    <w:p w14:paraId="370F6BA0" w14:textId="77777777" w:rsidR="0098386C" w:rsidRDefault="00727CD3">
      <w:pPr>
        <w:spacing w:before="40"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solar_output.xlsx            — E</w:t>
      </w:r>
      <w:r>
        <w:rPr>
          <w:rFonts w:ascii="Courier New" w:eastAsia="Courier New" w:hAnsi="Courier New" w:cs="Courier New"/>
          <w:sz w:val="20"/>
          <w:szCs w:val="20"/>
        </w:rPr>
        <w:t>xcel export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Hourly_Readings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Daily_Summary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5A0BB5B" w14:textId="77777777" w:rsidR="0098386C" w:rsidRDefault="0098386C">
      <w:pPr>
        <w:spacing w:before="80" w:after="80"/>
      </w:pPr>
    </w:p>
    <w:p w14:paraId="624070EB" w14:textId="77777777" w:rsidR="0098386C" w:rsidRDefault="0098386C">
      <w:pPr>
        <w:spacing w:before="80" w:after="80"/>
      </w:pPr>
    </w:p>
    <w:p w14:paraId="5D38BF8F" w14:textId="7D18BB2F" w:rsidR="0098386C" w:rsidRDefault="00727CD3">
      <w:pPr>
        <w:pBdr>
          <w:top w:val="single" w:sz="4" w:space="6" w:color="1F6B3A"/>
        </w:pBdr>
        <w:spacing w:before="240" w:after="80"/>
        <w:jc w:val="center"/>
      </w:pPr>
      <w:r>
        <w:rPr>
          <w:color w:val="777777"/>
          <w:sz w:val="18"/>
          <w:szCs w:val="18"/>
        </w:rPr>
        <w:t xml:space="preserve">Marvellous Isijola (EMIMO)  </w:t>
      </w:r>
      <w:r>
        <w:rPr>
          <w:color w:val="777777"/>
          <w:sz w:val="18"/>
          <w:szCs w:val="18"/>
        </w:rPr>
        <w:t>|  June 2026</w:t>
      </w:r>
    </w:p>
    <w:sectPr w:rsidR="009838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0CB5"/>
    <w:multiLevelType w:val="hybridMultilevel"/>
    <w:tmpl w:val="5C06AA2E"/>
    <w:lvl w:ilvl="0" w:tplc="4CFA6560">
      <w:start w:val="1"/>
      <w:numFmt w:val="bullet"/>
      <w:lvlText w:val="●"/>
      <w:lvlJc w:val="left"/>
      <w:pPr>
        <w:ind w:left="720" w:hanging="360"/>
      </w:pPr>
    </w:lvl>
    <w:lvl w:ilvl="1" w:tplc="B226F720">
      <w:start w:val="1"/>
      <w:numFmt w:val="bullet"/>
      <w:lvlText w:val="○"/>
      <w:lvlJc w:val="left"/>
      <w:pPr>
        <w:ind w:left="1440" w:hanging="360"/>
      </w:pPr>
    </w:lvl>
    <w:lvl w:ilvl="2" w:tplc="160C2588">
      <w:start w:val="1"/>
      <w:numFmt w:val="bullet"/>
      <w:lvlText w:val="■"/>
      <w:lvlJc w:val="left"/>
      <w:pPr>
        <w:ind w:left="2160" w:hanging="360"/>
      </w:pPr>
    </w:lvl>
    <w:lvl w:ilvl="3" w:tplc="2CEEFEC0">
      <w:start w:val="1"/>
      <w:numFmt w:val="bullet"/>
      <w:lvlText w:val="●"/>
      <w:lvlJc w:val="left"/>
      <w:pPr>
        <w:ind w:left="2880" w:hanging="360"/>
      </w:pPr>
    </w:lvl>
    <w:lvl w:ilvl="4" w:tplc="AB9ADE4A">
      <w:start w:val="1"/>
      <w:numFmt w:val="bullet"/>
      <w:lvlText w:val="○"/>
      <w:lvlJc w:val="left"/>
      <w:pPr>
        <w:ind w:left="3600" w:hanging="360"/>
      </w:pPr>
    </w:lvl>
    <w:lvl w:ilvl="5" w:tplc="7B5E2426">
      <w:start w:val="1"/>
      <w:numFmt w:val="bullet"/>
      <w:lvlText w:val="■"/>
      <w:lvlJc w:val="left"/>
      <w:pPr>
        <w:ind w:left="4320" w:hanging="360"/>
      </w:pPr>
    </w:lvl>
    <w:lvl w:ilvl="6" w:tplc="2B548EF2">
      <w:start w:val="1"/>
      <w:numFmt w:val="bullet"/>
      <w:lvlText w:val="●"/>
      <w:lvlJc w:val="left"/>
      <w:pPr>
        <w:ind w:left="5040" w:hanging="360"/>
      </w:pPr>
    </w:lvl>
    <w:lvl w:ilvl="7" w:tplc="685AC1BE">
      <w:start w:val="1"/>
      <w:numFmt w:val="bullet"/>
      <w:lvlText w:val="●"/>
      <w:lvlJc w:val="left"/>
      <w:pPr>
        <w:ind w:left="5760" w:hanging="360"/>
      </w:pPr>
    </w:lvl>
    <w:lvl w:ilvl="8" w:tplc="1DA83A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164968"/>
    <w:multiLevelType w:val="hybridMultilevel"/>
    <w:tmpl w:val="AA9A67C8"/>
    <w:lvl w:ilvl="0" w:tplc="EAC2B642">
      <w:start w:val="1"/>
      <w:numFmt w:val="bullet"/>
      <w:lvlText w:val="•"/>
      <w:lvlJc w:val="left"/>
      <w:pPr>
        <w:ind w:left="720" w:hanging="360"/>
      </w:pPr>
    </w:lvl>
    <w:lvl w:ilvl="1" w:tplc="80A8102A">
      <w:numFmt w:val="decimal"/>
      <w:lvlText w:val=""/>
      <w:lvlJc w:val="left"/>
    </w:lvl>
    <w:lvl w:ilvl="2" w:tplc="7FA43DF8">
      <w:numFmt w:val="decimal"/>
      <w:lvlText w:val=""/>
      <w:lvlJc w:val="left"/>
    </w:lvl>
    <w:lvl w:ilvl="3" w:tplc="E828E5C0">
      <w:numFmt w:val="decimal"/>
      <w:lvlText w:val=""/>
      <w:lvlJc w:val="left"/>
    </w:lvl>
    <w:lvl w:ilvl="4" w:tplc="B50622F4">
      <w:numFmt w:val="decimal"/>
      <w:lvlText w:val=""/>
      <w:lvlJc w:val="left"/>
    </w:lvl>
    <w:lvl w:ilvl="5" w:tplc="43125F6E">
      <w:numFmt w:val="decimal"/>
      <w:lvlText w:val=""/>
      <w:lvlJc w:val="left"/>
    </w:lvl>
    <w:lvl w:ilvl="6" w:tplc="5B5E7BF2">
      <w:numFmt w:val="decimal"/>
      <w:lvlText w:val=""/>
      <w:lvlJc w:val="left"/>
    </w:lvl>
    <w:lvl w:ilvl="7" w:tplc="5E8206D2">
      <w:numFmt w:val="decimal"/>
      <w:lvlText w:val=""/>
      <w:lvlJc w:val="left"/>
    </w:lvl>
    <w:lvl w:ilvl="8" w:tplc="18327A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86C"/>
    <w:rsid w:val="00334031"/>
    <w:rsid w:val="00727CD3"/>
    <w:rsid w:val="0098386C"/>
    <w:rsid w:val="00DB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04AE"/>
  <w15:docId w15:val="{B88A44F6-9BCA-40FA-B673-805F0080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6B3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B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Marvellous Isijola</cp:lastModifiedBy>
  <cp:revision>2</cp:revision>
  <dcterms:created xsi:type="dcterms:W3CDTF">2026-06-12T17:56:00Z</dcterms:created>
  <dcterms:modified xsi:type="dcterms:W3CDTF">2026-06-12T17:56:00Z</dcterms:modified>
</cp:coreProperties>
</file>