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DATA DOCUMENTATION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4B5"/>
          <w:sz w:val="36"/>
          <w:szCs w:val="36"/>
        </w:rPr>
        <w:t xml:space="preserve">Stock Market Trends &amp; Portfolio Tracker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Market Trends &amp; Portfolio Tracker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Bootcamp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Bootcamp — Hagital Consulting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Marvellous Isijola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PostgreSQL, Pandas, Grafana, Alpha Vantage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github.com/Misijola/Stock_pipeline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Title &amp; Objective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Title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Stock Market Trends &amp; Portfolio Tracker — A Data Engineering Pipeline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objective of this project is to design and implement a fully functional ETL (Extract, Transform, Load) data pipeline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Extracts real-time daily stock price data from the Alpha Vantage financial API for five major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Transforms the raw data by computing moving averages, daily returns, and portfolio performance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Loads the cleaned and aggregated data into a structured PostgreSQL relational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Visualizes key metrics and trends through an interactive Grafana dashboard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core data engineering competencies including API integration, data transformation with Python and Pandas, relational database design, SQL analytics, and business intelligence visualization.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Source Description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Primary Data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Alpha Vantage API — a free financial data API providing real-time and historical stock market 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https://www.alphavantage.co/query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TIME_SERIES_DAILY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100 trading days (compact output)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AAPL (Apple), GOOGL (Google), MSFT (Microsoft), AMZN (Amazon), TSLA (Tesla)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rows (100 per company)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Fields Extracted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symbol — Company stock ticker (e.g., AAPL)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— Trading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— Opening price of the trading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— Highest price during the trading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— Lowest price during the trading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— Closing price of the trading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 — Total shares traded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PostgreSQL Schema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database stock_pipeline contains three tables designed to separate raw data, portfolio analysis, and summary metrics.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stocks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the raw and transformed daily price data for all five companies.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stocks (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id           SERIAL PRIMARY KEY,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symbol       VARCHAR(10),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date         DATE,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open         NUMERIC,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high         NUMERIC,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low          NUMERIC,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close        NUMERIC,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volume       BIGINT,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ma_7         NUMERIC,   -- 7-day moving average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ma_30        NUMERIC,   -- 30-day moving average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daily_return NUMERIC    -- % change from previous close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portfolio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a simulated portfolio of 10 shares per stock with current valuation.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portfolio (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id             SERIAL PRIMARY KEY,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symbol         VARCHAR(10),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close          NUMERIC,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shares_owned   INTEGER,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position_value NUMERIC,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daily_return   NUMERIC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metrics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aggregated key metrics such as total portfolio value.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metrics (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id           SERIAL PRIMARY KEY,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metric_name  VARCHAR(50),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metric_value NUMERIC,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recorded_at  TIMESTAMP DEFAULT NOW()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SQL Queries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Latest Closing Price Per Stock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Retrieves the most recent closing price for each of the five companies.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symbol, MAX(date) AS latest_date, close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stocks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WHERE date = (SELECT MAX(date) FROM stocks WHERE symbol = s.symbol)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GROUP BY symbol, close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close DESC;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Moving Averages (7-Day &amp; 30-Day)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most recent 7-day and 30-day moving average for each stock. Moving averages smooth price volatility and reveal trends.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symbol, date, close,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ROUND(ma_7::numeric, 2)  AS moving_avg_7day,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ROUND(ma_30::numeric, 2) AS moving_avg_30day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stocks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WHERE date = (SELECT MAX(date) FROM stocks WHERE symbol = s.symbol)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symbol;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Top Gainers &amp; Losers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Ranks stocks by their most recent daily return percentage. Uses a CASE statement to classify each as GAINER, LOSER, or FLAT.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symbol,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ROUND(daily_return::numeric, 4) AS daily_return_pct,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close,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CASE WHEN daily_return &gt; 0 THEN 'GAINER'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     WHEN daily_return &lt; 0 THEN 'LOSER'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     ELSE 'FLAT' END AS status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stocks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WHERE date = (SELECT MAX(date) FROM stocks)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daily_return DESC;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Portfolio Performance (JOIN)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Joins the portfolio table to display position values, share counts, and daily return per stock.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p.symbol, p.shares_owned,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p.close AS current_price,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p.position_value,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ROUND(p.daily_return::numeric, 4) AS daily_return_pct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portfolio p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position_value DESC;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4.5 Stock Ranking — Window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the RANK() window function to rank all five stocks by their average closing price over the entire data period. Also shows all-time high and low.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symbol,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ROUND(AVG(close)::numeric, 2) AS avg_close,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ROUND(MAX(close)::numeric, 2) AS all_time_high,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ROUND(MIN(close)::numeric, 2) AS all_time_low,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RANK() OVER (ORDER BY AVG(close) DESC) AS price_rank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stocks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GROUP BY symbol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price_rank;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4.6 Volatility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Measures each stock's risk by computing the standard deviation of daily returns across all trading days.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symbol,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ROUND(STDDEV(daily_return)::numeric, 4) AS volatility,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ROUND(AVG(daily_return)::numeric, 4)    AS avg_daily_return,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COUNT(*) AS trading_days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stocks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WHERE daily_return IS NOT NULL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GROUP BY symbol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volatility DESC;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4.7 Monthly Aggregation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Groups closing prices by month to show monthly highs, lows, and averages per stock.</w:t>
      </w:r>
    </w:p>
    <w:p>
      <w:pPr>
        <w:pBdr>
          <w:top w:val="single" w:color="CCCCCC" w:sz="1"/>
          <w:bottom w:val="single" w:color="CCCCCC" w:sz="1"/>
          <w:left w:val="single" w:color="2E74B5" w:sz="4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symbol,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DATE_TRUNC('month', date) AS month,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ROUND(AVG(close)::numeric, 2) AS avg_monthly_close,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ROUND(MAX(close)::numeric, 2) AS monthly_high,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ROUND(MIN(close)::numeric, 2) AS monthly_low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stocks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GROUP BY symbol, DATE_TRUNC('month', date)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symbol, month;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Summary of Results &amp; Insights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Close ($)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All-Time High ($)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All-Time Low ($)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411.48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481.63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356.77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403.49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449.36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343.25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335.22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402.62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273.50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270.95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315.20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246.63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AMZN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198.79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Portfolio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simulated portfolio value (10 shares each): $17,295.70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MSFT holds the highest position value at $4,166.70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AMZN holds the lowest position value at $2,460.30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TSLA showed the highest daily volatility (-6.56% on the most recent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 was the best performer on the most recent trading day (-0.98%)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Trend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five stocks showed an upward trend between January and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AAPL displayed the most consistent growth trajectory with fewer sharp reversals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TSLA had the widest price range, indicating higher risk and higher reward potential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7-day and 30-day moving averages confirmed bullish momentum across all five stocks in Q2 2026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Grafana Dashboard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interactive Grafana dashboard was built at http://localhost:3000 with four panels connecting directly to the PostgreSQL database: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 Type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Price Trends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AAPL closing price over 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Value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value per stock, sorted by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Gainers/Losers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return % with GAINER/LOSER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Averages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MSFT close price with 7-day and 30-day 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Challenges &amp; How They Were Resolved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permission error on 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installed in a system-protected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--user flag to pip install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 not loading correctly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.env format and confirmed python-dotenv was reading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float64 type error in SQL 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sum() returns numpy type, not native Python 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Wrapped value with float() to convert to native Python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 failed — no module openpyxl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library not installed by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openpyxl using pip install openpyxl --user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Potential Recommendations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the ETL pipeline to run automatically daily using a task scheduler (e.g., Windows Task Scheduler or Apache Airflow) to keep the database updated with fresh stock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more companies to the pipeline — expanding from 5 to 20+ stocks would make the portfolio tracker more realistic and showcase the pipeline's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a news sentiment API (e.g., NewsAPI) to correlate stock price movements with news sentiment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email or Slack alerts when a stock drops more than 5% in a single day using Grafana's Alerting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the pipeline to a cloud environment (AWS, GCP, or Azure) so the dashboard is accessible online rather than only on localhost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Prepared by Marvellous Isijola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Data Engineering Bootcamp | Hagital Consulting | 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Stock Market Pipeline | Data Engineering Bootcamp | Hagital Consulting    </w:t>
    </w:r>
    <w:r>
      <w:rPr>
        <w:rFonts w:ascii="Arial" w:cs="Arial" w:eastAsia="Arial" w:hAnsi="Arial"/>
        <w:color w:val="888888"/>
        <w:sz w:val="18"/>
        <w:szCs w:val="18"/>
      </w:rPr>
      <w:t xml:space="preserve">Stock Market Pipeline | Data Engineering Bootcamp | Hagital Consulting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2026-06-06T19:33:30.897Z</dcterms:created>
  <dcterms:modified xsi:type="dcterms:W3CDTF">2026-06-06T19:33:30.897Z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