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297A" w:rsidRPr="007A750B" w:rsidRDefault="00EA78E1" w:rsidP="00EA78E1">
      <w:pPr>
        <w:pStyle w:val="Titre1"/>
        <w:rPr>
          <w:lang w:val="en-US"/>
        </w:rPr>
      </w:pPr>
      <w:r w:rsidRPr="007A750B">
        <w:rPr>
          <w:lang w:val="en-US"/>
        </w:rPr>
        <w:t xml:space="preserve">RPi Hat – GPIO </w:t>
      </w:r>
      <w:r w:rsidR="003851DB" w:rsidRPr="007A750B">
        <w:rPr>
          <w:lang w:val="en-US"/>
        </w:rPr>
        <w:t>expansion boards</w:t>
      </w:r>
      <w:r w:rsidRPr="007A750B">
        <w:rPr>
          <w:lang w:val="en-US"/>
        </w:rPr>
        <w:t xml:space="preserve"> (</w:t>
      </w:r>
      <w:r w:rsidR="00E334E0" w:rsidRPr="007A750B">
        <w:rPr>
          <w:lang w:val="en-US"/>
        </w:rPr>
        <w:t xml:space="preserve">24VDC, </w:t>
      </w:r>
      <w:r w:rsidRPr="007A750B">
        <w:rPr>
          <w:lang w:val="en-US"/>
        </w:rPr>
        <w:t xml:space="preserve">8 inputs + 8 outputs) </w:t>
      </w:r>
    </w:p>
    <w:p w:rsidR="00E334E0" w:rsidRPr="007A750B" w:rsidRDefault="00E334E0" w:rsidP="00E334E0">
      <w:pPr>
        <w:pStyle w:val="Titre2"/>
        <w:rPr>
          <w:lang w:val="en-US"/>
        </w:rPr>
      </w:pPr>
      <w:r w:rsidRPr="007A750B">
        <w:rPr>
          <w:lang w:val="en-US"/>
        </w:rPr>
        <w:t>Overview</w:t>
      </w:r>
    </w:p>
    <w:p w:rsidR="008554FB" w:rsidRPr="007A750B" w:rsidRDefault="008554FB" w:rsidP="008554FB">
      <w:pPr>
        <w:jc w:val="both"/>
        <w:rPr>
          <w:lang w:val="en-US"/>
        </w:rPr>
      </w:pPr>
      <w:r w:rsidRPr="007A750B">
        <w:rPr>
          <w:lang w:val="en-US"/>
        </w:rPr>
        <w:t xml:space="preserve">Main motivation behind this design </w:t>
      </w:r>
      <w:r>
        <w:rPr>
          <w:lang w:val="en-US"/>
        </w:rPr>
        <w:t xml:space="preserve">was </w:t>
      </w:r>
      <w:r w:rsidRPr="007A750B">
        <w:rPr>
          <w:lang w:val="en-US"/>
        </w:rPr>
        <w:t xml:space="preserve">to </w:t>
      </w:r>
      <w:r>
        <w:rPr>
          <w:lang w:val="en-US"/>
        </w:rPr>
        <w:t xml:space="preserve">design an input/output system for home automation able to </w:t>
      </w:r>
      <w:r w:rsidRPr="007A750B">
        <w:rPr>
          <w:lang w:val="en-US"/>
        </w:rPr>
        <w:t>control 230VAC equipment</w:t>
      </w:r>
      <w:r>
        <w:rPr>
          <w:lang w:val="en-US"/>
        </w:rPr>
        <w:t>s</w:t>
      </w:r>
      <w:r w:rsidRPr="007A750B">
        <w:rPr>
          <w:lang w:val="en-US"/>
        </w:rPr>
        <w:t xml:space="preserve"> without exposing hazardous voltages (as it is usually the case with </w:t>
      </w:r>
      <w:r>
        <w:rPr>
          <w:lang w:val="en-US"/>
        </w:rPr>
        <w:t xml:space="preserve">popular </w:t>
      </w:r>
      <w:r w:rsidRPr="007A750B">
        <w:rPr>
          <w:lang w:val="en-US"/>
        </w:rPr>
        <w:t xml:space="preserve">relay expansion boards) </w:t>
      </w:r>
      <w:r>
        <w:rPr>
          <w:lang w:val="en-US"/>
        </w:rPr>
        <w:t>as well as support high</w:t>
      </w:r>
      <w:r w:rsidRPr="007A750B">
        <w:rPr>
          <w:lang w:val="en-US"/>
        </w:rPr>
        <w:t xml:space="preserve"> current requirements</w:t>
      </w:r>
      <w:r>
        <w:rPr>
          <w:lang w:val="en-US"/>
        </w:rPr>
        <w:t xml:space="preserve">. </w:t>
      </w:r>
      <w:r w:rsidRPr="007A750B">
        <w:rPr>
          <w:lang w:val="en-US"/>
        </w:rPr>
        <w:t>DIN-rail mount relays</w:t>
      </w:r>
      <w:r>
        <w:rPr>
          <w:lang w:val="en-US"/>
        </w:rPr>
        <w:t xml:space="preserve"> meet both requirements and can be controlled using a 24V DC voltage and reasonable current levels. The same 24V voltage can also be used for input devices (buttons, switches …) while offering high noise immunity.  </w:t>
      </w:r>
    </w:p>
    <w:p w:rsidR="00EA78E1" w:rsidRPr="007A750B" w:rsidRDefault="00EA78E1" w:rsidP="003851DB">
      <w:pPr>
        <w:jc w:val="both"/>
        <w:rPr>
          <w:lang w:val="en-US"/>
        </w:rPr>
      </w:pPr>
      <w:r w:rsidRPr="007A750B">
        <w:rPr>
          <w:lang w:val="en-US"/>
        </w:rPr>
        <w:t>This Raspberry HAT design allows to control up to 8</w:t>
      </w:r>
      <w:r w:rsidR="00AB6E7D">
        <w:rPr>
          <w:lang w:val="en-US"/>
        </w:rPr>
        <w:t>x</w:t>
      </w:r>
      <w:r w:rsidRPr="007A750B">
        <w:rPr>
          <w:lang w:val="en-US"/>
        </w:rPr>
        <w:t xml:space="preserve"> </w:t>
      </w:r>
      <w:r w:rsidR="003851DB" w:rsidRPr="007A750B">
        <w:rPr>
          <w:lang w:val="en-US"/>
        </w:rPr>
        <w:t xml:space="preserve">DIN-rail </w:t>
      </w:r>
      <w:r w:rsidRPr="007A750B">
        <w:rPr>
          <w:lang w:val="en-US"/>
        </w:rPr>
        <w:t xml:space="preserve">mount </w:t>
      </w:r>
      <w:r w:rsidR="003851DB" w:rsidRPr="007A750B">
        <w:rPr>
          <w:lang w:val="en-US"/>
        </w:rPr>
        <w:t>relays</w:t>
      </w:r>
      <w:r w:rsidRPr="007A750B">
        <w:rPr>
          <w:lang w:val="en-US"/>
        </w:rPr>
        <w:t xml:space="preserve"> (24VDC, </w:t>
      </w:r>
      <w:r w:rsidR="00AB6E7D">
        <w:rPr>
          <w:lang w:val="en-US"/>
        </w:rPr>
        <w:sym w:font="Symbol" w:char="F07E"/>
      </w:r>
      <w:r w:rsidRPr="007A750B">
        <w:rPr>
          <w:lang w:val="en-US"/>
        </w:rPr>
        <w:t>25mA coil current</w:t>
      </w:r>
      <w:r w:rsidR="00542B8C" w:rsidRPr="007A750B">
        <w:rPr>
          <w:lang w:val="en-US"/>
        </w:rPr>
        <w:t>) and</w:t>
      </w:r>
      <w:r w:rsidRPr="007A750B">
        <w:rPr>
          <w:lang w:val="en-US"/>
        </w:rPr>
        <w:t xml:space="preserve"> sense up to 8</w:t>
      </w:r>
      <w:r w:rsidR="00AB6E7D">
        <w:rPr>
          <w:lang w:val="en-US"/>
        </w:rPr>
        <w:t>x</w:t>
      </w:r>
      <w:r w:rsidRPr="007A750B">
        <w:rPr>
          <w:lang w:val="en-US"/>
        </w:rPr>
        <w:t xml:space="preserve"> 24VDC i</w:t>
      </w:r>
      <w:r w:rsidR="00373D59">
        <w:rPr>
          <w:lang w:val="en-US"/>
        </w:rPr>
        <w:t>nputs. It also integrates a</w:t>
      </w:r>
      <w:r w:rsidR="00AB6E7D">
        <w:rPr>
          <w:lang w:val="en-US"/>
        </w:rPr>
        <w:t xml:space="preserve"> </w:t>
      </w:r>
      <w:r w:rsidR="00373D59">
        <w:rPr>
          <w:lang w:val="en-US"/>
        </w:rPr>
        <w:t>24V-&gt;</w:t>
      </w:r>
      <w:r w:rsidRPr="007A750B">
        <w:rPr>
          <w:lang w:val="en-US"/>
        </w:rPr>
        <w:t xml:space="preserve">5V DCDC converter </w:t>
      </w:r>
      <w:r w:rsidR="00AB6E7D">
        <w:rPr>
          <w:lang w:val="en-US"/>
        </w:rPr>
        <w:t xml:space="preserve">that may be used </w:t>
      </w:r>
      <w:r w:rsidR="003851DB" w:rsidRPr="007A750B">
        <w:rPr>
          <w:lang w:val="en-US"/>
        </w:rPr>
        <w:t xml:space="preserve">to </w:t>
      </w:r>
      <w:r w:rsidRPr="007A750B">
        <w:rPr>
          <w:lang w:val="en-US"/>
        </w:rPr>
        <w:t xml:space="preserve">power </w:t>
      </w:r>
      <w:r w:rsidR="003851DB" w:rsidRPr="007A750B">
        <w:rPr>
          <w:lang w:val="en-US"/>
        </w:rPr>
        <w:t xml:space="preserve">the Raspberry motherboard and avoid </w:t>
      </w:r>
      <w:r w:rsidR="008A33AF">
        <w:rPr>
          <w:lang w:val="en-US"/>
        </w:rPr>
        <w:t xml:space="preserve">the need for </w:t>
      </w:r>
      <w:r w:rsidR="003851DB" w:rsidRPr="007A750B">
        <w:rPr>
          <w:lang w:val="en-US"/>
        </w:rPr>
        <w:t>an additional USB adapter and associated wall plug</w:t>
      </w:r>
      <w:r w:rsidR="00AB6E7D">
        <w:rPr>
          <w:lang w:val="en-US"/>
        </w:rPr>
        <w:t xml:space="preserve"> in the distribution panel</w:t>
      </w:r>
      <w:r w:rsidR="003851DB" w:rsidRPr="007A750B">
        <w:rPr>
          <w:lang w:val="en-US"/>
        </w:rPr>
        <w:t xml:space="preserve">. </w:t>
      </w:r>
    </w:p>
    <w:p w:rsidR="00E334E0" w:rsidRPr="007A750B" w:rsidRDefault="00AB6E7D" w:rsidP="00E334E0">
      <w:pPr>
        <w:rPr>
          <w:lang w:val="en-US"/>
        </w:rPr>
      </w:pPr>
      <w:r>
        <w:rPr>
          <w:lang w:val="en-US"/>
        </w:rPr>
        <w:t xml:space="preserve">In order </w:t>
      </w:r>
      <w:r w:rsidR="00E334E0" w:rsidRPr="007A750B">
        <w:rPr>
          <w:lang w:val="en-US"/>
        </w:rPr>
        <w:t>to o</w:t>
      </w:r>
      <w:r w:rsidR="00540506">
        <w:rPr>
          <w:lang w:val="en-US"/>
        </w:rPr>
        <w:t>ffer robust connections and easy</w:t>
      </w:r>
      <w:r>
        <w:rPr>
          <w:lang w:val="en-US"/>
        </w:rPr>
        <w:t xml:space="preserve"> system plug-in/out, </w:t>
      </w:r>
      <w:r w:rsidRPr="007A750B">
        <w:rPr>
          <w:lang w:val="en-US"/>
        </w:rPr>
        <w:t>Phoenix connectors have been used</w:t>
      </w:r>
      <w:r>
        <w:rPr>
          <w:lang w:val="en-US"/>
        </w:rPr>
        <w:t xml:space="preserve"> for signal and power interfaces.</w:t>
      </w:r>
    </w:p>
    <w:p w:rsidR="00E334E0" w:rsidRDefault="00D00278" w:rsidP="00E334E0">
      <w:pPr>
        <w:jc w:val="center"/>
        <w:rPr>
          <w:lang w:val="en-US"/>
        </w:rPr>
      </w:pPr>
      <w:r w:rsidRPr="00D00278">
        <w:drawing>
          <wp:inline distT="0" distB="0" distL="0" distR="0">
            <wp:extent cx="4532244" cy="3259914"/>
            <wp:effectExtent l="0" t="0" r="0" b="0"/>
            <wp:docPr id="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169" cy="32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E7D" w:rsidRPr="007A750B" w:rsidRDefault="00AB6E7D" w:rsidP="00E334E0">
      <w:pPr>
        <w:jc w:val="center"/>
        <w:rPr>
          <w:lang w:val="en-US"/>
        </w:rPr>
      </w:pPr>
      <w:r>
        <w:rPr>
          <w:lang w:val="en-US"/>
        </w:rPr>
        <w:t xml:space="preserve">Figure 1: </w:t>
      </w:r>
      <w:proofErr w:type="spellStart"/>
      <w:r>
        <w:rPr>
          <w:lang w:val="en-US"/>
        </w:rPr>
        <w:t>RPi</w:t>
      </w:r>
      <w:proofErr w:type="spellEnd"/>
      <w:r>
        <w:rPr>
          <w:lang w:val="en-US"/>
        </w:rPr>
        <w:t xml:space="preserve"> HA </w:t>
      </w:r>
      <w:proofErr w:type="gramStart"/>
      <w:r>
        <w:rPr>
          <w:lang w:val="en-US"/>
        </w:rPr>
        <w:t>8ch  in</w:t>
      </w:r>
      <w:proofErr w:type="gramEnd"/>
      <w:r>
        <w:rPr>
          <w:lang w:val="en-US"/>
        </w:rPr>
        <w:t>/out HAT</w:t>
      </w:r>
    </w:p>
    <w:p w:rsidR="00E334E0" w:rsidRPr="007A750B" w:rsidRDefault="00E334E0" w:rsidP="00E334E0">
      <w:pPr>
        <w:pStyle w:val="Titre2"/>
        <w:rPr>
          <w:lang w:val="en-US"/>
        </w:rPr>
      </w:pPr>
      <w:r w:rsidRPr="007A750B">
        <w:rPr>
          <w:lang w:val="en-US"/>
        </w:rPr>
        <w:t>Description</w:t>
      </w:r>
    </w:p>
    <w:p w:rsidR="00C4667A" w:rsidRPr="007A750B" w:rsidRDefault="00E334E0" w:rsidP="00E334E0">
      <w:pPr>
        <w:rPr>
          <w:lang w:val="en-US"/>
        </w:rPr>
      </w:pPr>
      <w:r w:rsidRPr="007A750B">
        <w:rPr>
          <w:lang w:val="en-US"/>
        </w:rPr>
        <w:t xml:space="preserve">The </w:t>
      </w:r>
      <w:r w:rsidR="00600CE2">
        <w:rPr>
          <w:lang w:val="en-US"/>
        </w:rPr>
        <w:t>design</w:t>
      </w:r>
      <w:r w:rsidR="00600CE2" w:rsidRPr="007A750B">
        <w:rPr>
          <w:lang w:val="en-US"/>
        </w:rPr>
        <w:t xml:space="preserve"> is based on a MCP23017 I2C-based GPIO expander and integrate</w:t>
      </w:r>
      <w:r w:rsidR="00600CE2">
        <w:rPr>
          <w:lang w:val="en-US"/>
        </w:rPr>
        <w:t>s</w:t>
      </w:r>
      <w:r w:rsidR="00C4667A" w:rsidRPr="007A750B">
        <w:rPr>
          <w:lang w:val="en-US"/>
        </w:rPr>
        <w:t>:</w:t>
      </w:r>
    </w:p>
    <w:p w:rsidR="00E334E0" w:rsidRPr="007A750B" w:rsidRDefault="008A33AF" w:rsidP="00C4667A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One </w:t>
      </w:r>
      <w:r w:rsidR="00E334E0" w:rsidRPr="007A750B">
        <w:rPr>
          <w:lang w:val="en-US"/>
        </w:rPr>
        <w:t xml:space="preserve">ULN2803 high-voltage Darlington </w:t>
      </w:r>
      <w:r>
        <w:rPr>
          <w:lang w:val="en-US"/>
        </w:rPr>
        <w:t>driving</w:t>
      </w:r>
      <w:r w:rsidR="00E334E0" w:rsidRPr="007A750B">
        <w:rPr>
          <w:lang w:val="en-US"/>
        </w:rPr>
        <w:t xml:space="preserve"> up to 8 relay coils </w:t>
      </w:r>
      <w:r w:rsidR="00C4667A" w:rsidRPr="007A750B">
        <w:rPr>
          <w:lang w:val="en-US"/>
        </w:rPr>
        <w:t xml:space="preserve">for the </w:t>
      </w:r>
      <w:r w:rsidR="00D00278">
        <w:rPr>
          <w:lang w:val="en-US"/>
        </w:rPr>
        <w:t xml:space="preserve">8 </w:t>
      </w:r>
      <w:r w:rsidR="00C4667A" w:rsidRPr="007A750B">
        <w:rPr>
          <w:lang w:val="en-US"/>
        </w:rPr>
        <w:t>output ports</w:t>
      </w:r>
    </w:p>
    <w:p w:rsidR="00C4667A" w:rsidRPr="007A750B" w:rsidRDefault="00D00278" w:rsidP="00C4667A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E</w:t>
      </w:r>
      <w:r w:rsidR="008A33AF">
        <w:rPr>
          <w:lang w:val="en-US"/>
        </w:rPr>
        <w:t xml:space="preserve">ight </w:t>
      </w:r>
      <w:r w:rsidR="00C4667A" w:rsidRPr="007A750B">
        <w:rPr>
          <w:lang w:val="en-US"/>
        </w:rPr>
        <w:t>24V -&gt; 3V3 level shifter</w:t>
      </w:r>
      <w:r>
        <w:rPr>
          <w:lang w:val="en-US"/>
        </w:rPr>
        <w:t>s</w:t>
      </w:r>
      <w:r w:rsidR="00C4667A" w:rsidRPr="007A750B">
        <w:rPr>
          <w:lang w:val="en-US"/>
        </w:rPr>
        <w:t xml:space="preserve"> for the </w:t>
      </w:r>
      <w:r>
        <w:rPr>
          <w:lang w:val="en-US"/>
        </w:rPr>
        <w:t xml:space="preserve">8 </w:t>
      </w:r>
      <w:r w:rsidR="00C4667A" w:rsidRPr="007A750B">
        <w:rPr>
          <w:lang w:val="en-US"/>
        </w:rPr>
        <w:t>input ports</w:t>
      </w:r>
    </w:p>
    <w:p w:rsidR="00DC64D4" w:rsidRDefault="00D00278" w:rsidP="00C4667A">
      <w:pPr>
        <w:jc w:val="center"/>
        <w:rPr>
          <w:lang w:val="en-US"/>
        </w:rPr>
      </w:pPr>
      <w:r w:rsidRPr="00D00278">
        <w:lastRenderedPageBreak/>
        <w:drawing>
          <wp:inline distT="0" distB="0" distL="0" distR="0">
            <wp:extent cx="2495267" cy="1463040"/>
            <wp:effectExtent l="19050" t="0" r="283" b="0"/>
            <wp:docPr id="9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267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E7D" w:rsidRPr="007A750B" w:rsidRDefault="00AB6E7D" w:rsidP="00C4667A">
      <w:pPr>
        <w:jc w:val="center"/>
        <w:rPr>
          <w:lang w:val="en-US"/>
        </w:rPr>
      </w:pPr>
      <w:r>
        <w:rPr>
          <w:lang w:val="en-US"/>
        </w:rPr>
        <w:t xml:space="preserve">Figure 2: Input and output schematic </w:t>
      </w:r>
    </w:p>
    <w:p w:rsidR="00C4667A" w:rsidRPr="007A750B" w:rsidRDefault="00C4667A" w:rsidP="00C4667A">
      <w:pPr>
        <w:jc w:val="both"/>
        <w:rPr>
          <w:lang w:val="en-US"/>
        </w:rPr>
      </w:pPr>
      <w:r w:rsidRPr="007A750B">
        <w:rPr>
          <w:lang w:val="en-US"/>
        </w:rPr>
        <w:t xml:space="preserve">The I2C address of the MCP23017 can be configured between 0x20 and 0x27 using 3 jumpers </w:t>
      </w:r>
      <w:r w:rsidR="00D00278">
        <w:rPr>
          <w:lang w:val="en-US"/>
        </w:rPr>
        <w:t>(JP2, no jumpers</w:t>
      </w:r>
      <w:r w:rsidRPr="007A750B">
        <w:rPr>
          <w:lang w:val="en-US"/>
        </w:rPr>
        <w:t xml:space="preserve"> = 0x27).</w:t>
      </w:r>
    </w:p>
    <w:p w:rsidR="00C4667A" w:rsidRPr="007A750B" w:rsidRDefault="00C4667A" w:rsidP="00C4667A">
      <w:pPr>
        <w:jc w:val="both"/>
        <w:rPr>
          <w:lang w:val="en-US"/>
        </w:rPr>
      </w:pPr>
      <w:r w:rsidRPr="007A750B">
        <w:rPr>
          <w:lang w:val="en-US"/>
        </w:rPr>
        <w:t xml:space="preserve">Reset pin as well as interrupt A and B of the MCP23017 are also available and can optionally be </w:t>
      </w:r>
      <w:r w:rsidR="00D00278">
        <w:rPr>
          <w:lang w:val="en-US"/>
        </w:rPr>
        <w:t>mapped</w:t>
      </w:r>
      <w:r w:rsidRPr="007A750B">
        <w:rPr>
          <w:lang w:val="en-US"/>
        </w:rPr>
        <w:t xml:space="preserve"> to </w:t>
      </w:r>
      <w:r w:rsidR="00542B8C" w:rsidRPr="007A750B">
        <w:rPr>
          <w:lang w:val="en-US"/>
        </w:rPr>
        <w:t>Raspberry‘s</w:t>
      </w:r>
      <w:r w:rsidRPr="007A750B">
        <w:rPr>
          <w:lang w:val="en-US"/>
        </w:rPr>
        <w:t xml:space="preserve"> GPIO 25, 24 and </w:t>
      </w:r>
      <w:r w:rsidR="00542B8C" w:rsidRPr="007A750B">
        <w:rPr>
          <w:lang w:val="en-US"/>
        </w:rPr>
        <w:t>23 respectively</w:t>
      </w:r>
      <w:r w:rsidRPr="007A750B">
        <w:rPr>
          <w:lang w:val="en-US"/>
        </w:rPr>
        <w:t xml:space="preserve"> using JP1.</w:t>
      </w:r>
    </w:p>
    <w:p w:rsidR="0089543E" w:rsidRPr="007A750B" w:rsidRDefault="0089543E" w:rsidP="0089543E">
      <w:pPr>
        <w:pStyle w:val="Titre2"/>
        <w:rPr>
          <w:lang w:val="en-US"/>
        </w:rPr>
      </w:pPr>
      <w:r w:rsidRPr="007A750B">
        <w:rPr>
          <w:lang w:val="en-US"/>
        </w:rPr>
        <w:t>Power supplies</w:t>
      </w:r>
    </w:p>
    <w:p w:rsidR="0089543E" w:rsidRPr="007A750B" w:rsidRDefault="0089543E" w:rsidP="00C4667A">
      <w:pPr>
        <w:jc w:val="both"/>
        <w:rPr>
          <w:lang w:val="en-US"/>
        </w:rPr>
      </w:pPr>
      <w:r w:rsidRPr="007A750B">
        <w:rPr>
          <w:lang w:val="en-US"/>
        </w:rPr>
        <w:t xml:space="preserve">The design is powered </w:t>
      </w:r>
      <w:r w:rsidR="00AB6E7D">
        <w:rPr>
          <w:lang w:val="en-US"/>
        </w:rPr>
        <w:t xml:space="preserve">directly by the </w:t>
      </w:r>
      <w:r w:rsidRPr="007A750B">
        <w:rPr>
          <w:lang w:val="en-US"/>
        </w:rPr>
        <w:t xml:space="preserve">Raspberry’s 3V3 </w:t>
      </w:r>
      <w:r w:rsidR="00D00278">
        <w:rPr>
          <w:lang w:val="en-US"/>
        </w:rPr>
        <w:t>power supply (</w:t>
      </w:r>
      <w:r w:rsidRPr="007A750B">
        <w:rPr>
          <w:lang w:val="en-US"/>
        </w:rPr>
        <w:t>available from the 2x20 pin header</w:t>
      </w:r>
      <w:r w:rsidR="00D00278">
        <w:rPr>
          <w:lang w:val="en-US"/>
        </w:rPr>
        <w:t>)</w:t>
      </w:r>
      <w:r w:rsidRPr="007A750B">
        <w:rPr>
          <w:lang w:val="en-US"/>
        </w:rPr>
        <w:t>.</w:t>
      </w:r>
    </w:p>
    <w:p w:rsidR="00FA0AE2" w:rsidRPr="007A750B" w:rsidRDefault="00FA0AE2" w:rsidP="00C4667A">
      <w:pPr>
        <w:jc w:val="both"/>
        <w:rPr>
          <w:lang w:val="en-US"/>
        </w:rPr>
      </w:pPr>
      <w:r w:rsidRPr="007A750B">
        <w:rPr>
          <w:lang w:val="en-US"/>
        </w:rPr>
        <w:t>The</w:t>
      </w:r>
      <w:r w:rsidR="0089543E" w:rsidRPr="007A750B">
        <w:rPr>
          <w:lang w:val="en-US"/>
        </w:rPr>
        <w:t xml:space="preserve"> 24V-&gt;5V </w:t>
      </w:r>
      <w:r w:rsidR="00C4667A" w:rsidRPr="007A750B">
        <w:rPr>
          <w:lang w:val="en-US"/>
        </w:rPr>
        <w:t>DCD</w:t>
      </w:r>
      <w:r w:rsidR="0089543E" w:rsidRPr="007A750B">
        <w:rPr>
          <w:lang w:val="en-US"/>
        </w:rPr>
        <w:t>C</w:t>
      </w:r>
      <w:r w:rsidR="00C4667A" w:rsidRPr="007A750B">
        <w:rPr>
          <w:lang w:val="en-US"/>
        </w:rPr>
        <w:t xml:space="preserve"> converter </w:t>
      </w:r>
      <w:r w:rsidR="00AB6E7D">
        <w:rPr>
          <w:lang w:val="en-US"/>
        </w:rPr>
        <w:t>may</w:t>
      </w:r>
      <w:r w:rsidR="0089543E" w:rsidRPr="007A750B">
        <w:rPr>
          <w:lang w:val="en-US"/>
        </w:rPr>
        <w:t xml:space="preserve"> </w:t>
      </w:r>
      <w:r w:rsidR="00AB6E7D">
        <w:rPr>
          <w:lang w:val="en-US"/>
        </w:rPr>
        <w:t xml:space="preserve">alternatively </w:t>
      </w:r>
      <w:r w:rsidRPr="007A750B">
        <w:rPr>
          <w:lang w:val="en-US"/>
        </w:rPr>
        <w:t xml:space="preserve">be used to </w:t>
      </w:r>
      <w:r w:rsidR="0089543E" w:rsidRPr="007A750B">
        <w:rPr>
          <w:lang w:val="en-US"/>
        </w:rPr>
        <w:t xml:space="preserve">power the Raspberry </w:t>
      </w:r>
      <w:r w:rsidRPr="007A750B">
        <w:rPr>
          <w:lang w:val="en-US"/>
        </w:rPr>
        <w:t xml:space="preserve">motherboard </w:t>
      </w:r>
      <w:r w:rsidR="00AB6E7D">
        <w:rPr>
          <w:lang w:val="en-US"/>
        </w:rPr>
        <w:t>thru</w:t>
      </w:r>
      <w:r w:rsidR="0089543E" w:rsidRPr="007A750B">
        <w:rPr>
          <w:lang w:val="en-US"/>
        </w:rPr>
        <w:t xml:space="preserve"> the same pin header </w:t>
      </w:r>
      <w:r w:rsidRPr="007A750B">
        <w:rPr>
          <w:lang w:val="en-US"/>
        </w:rPr>
        <w:t xml:space="preserve">avoiding </w:t>
      </w:r>
      <w:r w:rsidR="0089543E" w:rsidRPr="007A750B">
        <w:rPr>
          <w:lang w:val="en-US"/>
        </w:rPr>
        <w:t xml:space="preserve">the need for an additional USB adapter. To </w:t>
      </w:r>
      <w:r w:rsidR="00D00278">
        <w:rPr>
          <w:lang w:val="en-US"/>
        </w:rPr>
        <w:t>resolve</w:t>
      </w:r>
      <w:r w:rsidR="0089543E" w:rsidRPr="007A750B">
        <w:rPr>
          <w:lang w:val="en-US"/>
        </w:rPr>
        <w:t xml:space="preserve"> </w:t>
      </w:r>
      <w:r w:rsidRPr="007A750B">
        <w:rPr>
          <w:lang w:val="en-US"/>
        </w:rPr>
        <w:t xml:space="preserve">supply </w:t>
      </w:r>
      <w:r w:rsidR="0089543E" w:rsidRPr="007A750B">
        <w:rPr>
          <w:lang w:val="en-US"/>
        </w:rPr>
        <w:t>conflict</w:t>
      </w:r>
      <w:r w:rsidRPr="007A750B">
        <w:rPr>
          <w:lang w:val="en-US"/>
        </w:rPr>
        <w:t>s</w:t>
      </w:r>
      <w:r w:rsidR="0089543E" w:rsidRPr="007A750B">
        <w:rPr>
          <w:lang w:val="en-US"/>
        </w:rPr>
        <w:t xml:space="preserve"> when both </w:t>
      </w:r>
      <w:r w:rsidRPr="007A750B">
        <w:rPr>
          <w:lang w:val="en-US"/>
        </w:rPr>
        <w:t xml:space="preserve">sources are connected, a voltage monitoring </w:t>
      </w:r>
      <w:r w:rsidR="00D00278">
        <w:rPr>
          <w:lang w:val="en-US"/>
        </w:rPr>
        <w:t xml:space="preserve">circuitry </w:t>
      </w:r>
      <w:r w:rsidRPr="007A750B">
        <w:rPr>
          <w:lang w:val="en-US"/>
        </w:rPr>
        <w:t xml:space="preserve">disconnects the 5V </w:t>
      </w:r>
      <w:r w:rsidR="00AB6E7D">
        <w:rPr>
          <w:lang w:val="en-US"/>
        </w:rPr>
        <w:t>DCDC</w:t>
      </w:r>
      <w:r w:rsidRPr="007A750B">
        <w:rPr>
          <w:lang w:val="en-US"/>
        </w:rPr>
        <w:t xml:space="preserve"> </w:t>
      </w:r>
      <w:r w:rsidR="0049499C" w:rsidRPr="007A750B">
        <w:rPr>
          <w:lang w:val="en-US"/>
        </w:rPr>
        <w:t xml:space="preserve">autonomously </w:t>
      </w:r>
      <w:r w:rsidRPr="007A750B">
        <w:rPr>
          <w:lang w:val="en-US"/>
        </w:rPr>
        <w:t>when power f</w:t>
      </w:r>
      <w:r w:rsidR="0049499C" w:rsidRPr="007A750B">
        <w:rPr>
          <w:lang w:val="en-US"/>
        </w:rPr>
        <w:t>rom the motherboard is detected</w:t>
      </w:r>
      <w:r w:rsidR="00AB6E7D">
        <w:rPr>
          <w:lang w:val="en-US"/>
        </w:rPr>
        <w:t xml:space="preserve"> (without supply transients)</w:t>
      </w:r>
      <w:r w:rsidR="0049499C" w:rsidRPr="007A750B">
        <w:rPr>
          <w:lang w:val="en-US"/>
        </w:rPr>
        <w:t>.</w:t>
      </w:r>
    </w:p>
    <w:p w:rsidR="00AB6E7D" w:rsidRDefault="00AB6E7D" w:rsidP="00C4667A">
      <w:pPr>
        <w:jc w:val="both"/>
        <w:rPr>
          <w:lang w:val="en-US"/>
        </w:rPr>
      </w:pPr>
      <w:r>
        <w:rPr>
          <w:lang w:val="en-US"/>
        </w:rPr>
        <w:t>This</w:t>
      </w:r>
      <w:r w:rsidR="00FA0AE2" w:rsidRPr="007A750B">
        <w:rPr>
          <w:lang w:val="en-US"/>
        </w:rPr>
        <w:t xml:space="preserve"> DCDC converter is optional (</w:t>
      </w:r>
      <w:r w:rsidR="0049499C" w:rsidRPr="007A750B">
        <w:rPr>
          <w:lang w:val="en-US"/>
        </w:rPr>
        <w:t xml:space="preserve">may be </w:t>
      </w:r>
      <w:r>
        <w:rPr>
          <w:lang w:val="en-US"/>
        </w:rPr>
        <w:t>removed from the PCB BOM</w:t>
      </w:r>
      <w:r w:rsidR="0049499C" w:rsidRPr="007A750B">
        <w:rPr>
          <w:lang w:val="en-US"/>
        </w:rPr>
        <w:t xml:space="preserve"> eventually) and </w:t>
      </w:r>
      <w:r w:rsidR="0089543E" w:rsidRPr="007A750B">
        <w:rPr>
          <w:lang w:val="en-US"/>
        </w:rPr>
        <w:t xml:space="preserve">can </w:t>
      </w:r>
      <w:r>
        <w:rPr>
          <w:lang w:val="en-US"/>
        </w:rPr>
        <w:t xml:space="preserve">therefore </w:t>
      </w:r>
      <w:r w:rsidR="0089543E" w:rsidRPr="007A750B">
        <w:rPr>
          <w:lang w:val="en-US"/>
        </w:rPr>
        <w:t xml:space="preserve">be disabled by a jumper on </w:t>
      </w:r>
      <w:r w:rsidR="0049499C" w:rsidRPr="007A750B">
        <w:rPr>
          <w:lang w:val="en-US"/>
        </w:rPr>
        <w:t>JP1 (5V0 PD)</w:t>
      </w:r>
      <w:r>
        <w:rPr>
          <w:lang w:val="en-US"/>
        </w:rPr>
        <w:t>.</w:t>
      </w:r>
    </w:p>
    <w:p w:rsidR="0049499C" w:rsidRPr="007A750B" w:rsidRDefault="00AB6E7D" w:rsidP="00C4667A">
      <w:pPr>
        <w:jc w:val="both"/>
        <w:rPr>
          <w:lang w:val="en-US"/>
        </w:rPr>
      </w:pPr>
      <w:r>
        <w:rPr>
          <w:lang w:val="en-US"/>
        </w:rPr>
        <w:t>Note that</w:t>
      </w:r>
      <w:r w:rsidR="0029457D" w:rsidRPr="007A750B">
        <w:rPr>
          <w:lang w:val="en-US"/>
        </w:rPr>
        <w:t xml:space="preserve"> 24VDC and GND </w:t>
      </w:r>
      <w:r>
        <w:rPr>
          <w:lang w:val="en-US"/>
        </w:rPr>
        <w:t xml:space="preserve">signals </w:t>
      </w:r>
      <w:r w:rsidR="0029457D" w:rsidRPr="007A750B">
        <w:rPr>
          <w:lang w:val="en-US"/>
        </w:rPr>
        <w:t xml:space="preserve">should always be connected to the external </w:t>
      </w:r>
      <w:r>
        <w:rPr>
          <w:lang w:val="en-US"/>
        </w:rPr>
        <w:t xml:space="preserve">power supply as the </w:t>
      </w:r>
      <w:r w:rsidR="0029457D" w:rsidRPr="007A750B">
        <w:rPr>
          <w:lang w:val="en-US"/>
        </w:rPr>
        <w:t>freewheeling protection diode</w:t>
      </w:r>
      <w:r>
        <w:rPr>
          <w:lang w:val="en-US"/>
        </w:rPr>
        <w:t>s are</w:t>
      </w:r>
      <w:r w:rsidR="0029457D" w:rsidRPr="007A750B">
        <w:rPr>
          <w:lang w:val="en-US"/>
        </w:rPr>
        <w:t xml:space="preserve"> </w:t>
      </w:r>
      <w:r w:rsidR="00D00278">
        <w:rPr>
          <w:lang w:val="en-US"/>
        </w:rPr>
        <w:t xml:space="preserve">connected </w:t>
      </w:r>
      <w:r>
        <w:rPr>
          <w:lang w:val="en-US"/>
        </w:rPr>
        <w:t>to the</w:t>
      </w:r>
      <w:r w:rsidR="00D00278">
        <w:rPr>
          <w:lang w:val="en-US"/>
        </w:rPr>
        <w:t xml:space="preserve"> 24V</w:t>
      </w:r>
      <w:r w:rsidR="00600CE2">
        <w:rPr>
          <w:lang w:val="en-US"/>
        </w:rPr>
        <w:t>DC</w:t>
      </w:r>
      <w:r w:rsidR="00D00278">
        <w:rPr>
          <w:lang w:val="en-US"/>
        </w:rPr>
        <w:t xml:space="preserve"> </w:t>
      </w:r>
      <w:r>
        <w:rPr>
          <w:lang w:val="en-US"/>
        </w:rPr>
        <w:t xml:space="preserve">power supply </w:t>
      </w:r>
      <w:r w:rsidR="0029457D" w:rsidRPr="007A750B">
        <w:rPr>
          <w:lang w:val="en-US"/>
        </w:rPr>
        <w:t xml:space="preserve">and </w:t>
      </w:r>
      <w:r w:rsidR="00D00278">
        <w:rPr>
          <w:lang w:val="en-US"/>
        </w:rPr>
        <w:t>relay return</w:t>
      </w:r>
      <w:r w:rsidR="0029457D" w:rsidRPr="007A750B">
        <w:rPr>
          <w:lang w:val="en-US"/>
        </w:rPr>
        <w:t xml:space="preserve"> </w:t>
      </w:r>
      <w:r>
        <w:rPr>
          <w:lang w:val="en-US"/>
        </w:rPr>
        <w:t>currents flow thru GND</w:t>
      </w:r>
      <w:r w:rsidR="0029457D" w:rsidRPr="007A750B">
        <w:rPr>
          <w:lang w:val="en-US"/>
        </w:rPr>
        <w:t xml:space="preserve">. </w:t>
      </w:r>
    </w:p>
    <w:p w:rsidR="0029457D" w:rsidRPr="007A750B" w:rsidRDefault="0029457D" w:rsidP="0029457D">
      <w:pPr>
        <w:pStyle w:val="Titre2"/>
        <w:rPr>
          <w:lang w:val="en-US"/>
        </w:rPr>
      </w:pPr>
      <w:r w:rsidRPr="007A750B">
        <w:rPr>
          <w:lang w:val="en-US"/>
        </w:rPr>
        <w:t xml:space="preserve">Cascading </w:t>
      </w:r>
      <w:r w:rsidR="0060155F" w:rsidRPr="007A750B">
        <w:rPr>
          <w:lang w:val="en-US"/>
        </w:rPr>
        <w:t xml:space="preserve">option </w:t>
      </w:r>
      <w:r w:rsidRPr="007A750B">
        <w:rPr>
          <w:lang w:val="en-US"/>
        </w:rPr>
        <w:t>(up to 8x8=64 inputs/outputs)</w:t>
      </w:r>
    </w:p>
    <w:p w:rsidR="0029457D" w:rsidRPr="007A750B" w:rsidRDefault="0029457D" w:rsidP="00C4667A">
      <w:pPr>
        <w:jc w:val="both"/>
        <w:rPr>
          <w:lang w:val="en-US"/>
        </w:rPr>
      </w:pPr>
      <w:r w:rsidRPr="007A750B">
        <w:rPr>
          <w:lang w:val="en-US"/>
        </w:rPr>
        <w:t xml:space="preserve">Multiple expansion boards can be cascaded from a single Raspberry </w:t>
      </w:r>
      <w:r w:rsidR="00600CE2">
        <w:rPr>
          <w:lang w:val="en-US"/>
        </w:rPr>
        <w:t xml:space="preserve">by </w:t>
      </w:r>
      <w:r w:rsidRPr="007A750B">
        <w:rPr>
          <w:lang w:val="en-US"/>
        </w:rPr>
        <w:t xml:space="preserve">using the </w:t>
      </w:r>
      <w:r w:rsidR="00D00278">
        <w:rPr>
          <w:lang w:val="en-US"/>
        </w:rPr>
        <w:t xml:space="preserve">two </w:t>
      </w:r>
      <w:r w:rsidRPr="007A750B">
        <w:rPr>
          <w:lang w:val="en-US"/>
        </w:rPr>
        <w:t>I2C connectors (carrying 3</w:t>
      </w:r>
      <w:r w:rsidR="00D00278">
        <w:rPr>
          <w:lang w:val="en-US"/>
        </w:rPr>
        <w:t xml:space="preserve">V3/GND </w:t>
      </w:r>
      <w:r w:rsidR="00600CE2">
        <w:rPr>
          <w:lang w:val="en-US"/>
        </w:rPr>
        <w:t xml:space="preserve">power supply </w:t>
      </w:r>
      <w:r w:rsidR="00D00278">
        <w:rPr>
          <w:lang w:val="en-US"/>
        </w:rPr>
        <w:t>on top of I2C SCL/SDA</w:t>
      </w:r>
      <w:r w:rsidR="00600CE2">
        <w:rPr>
          <w:lang w:val="en-US"/>
        </w:rPr>
        <w:t xml:space="preserve"> signals</w:t>
      </w:r>
      <w:r w:rsidR="00D00278">
        <w:rPr>
          <w:lang w:val="en-US"/>
        </w:rPr>
        <w:t>). Each slave device</w:t>
      </w:r>
      <w:r w:rsidRPr="007A750B">
        <w:rPr>
          <w:lang w:val="en-US"/>
        </w:rPr>
        <w:t xml:space="preserve"> </w:t>
      </w:r>
      <w:r w:rsidR="00D00278">
        <w:rPr>
          <w:lang w:val="en-US"/>
        </w:rPr>
        <w:t>has</w:t>
      </w:r>
      <w:r w:rsidRPr="007A750B">
        <w:rPr>
          <w:lang w:val="en-US"/>
        </w:rPr>
        <w:t xml:space="preserve"> to be configured with a different I2C address obviously and connect</w:t>
      </w:r>
      <w:r w:rsidR="00D00278">
        <w:rPr>
          <w:lang w:val="en-US"/>
        </w:rPr>
        <w:t>ed</w:t>
      </w:r>
      <w:r w:rsidRPr="007A750B">
        <w:rPr>
          <w:lang w:val="en-US"/>
        </w:rPr>
        <w:t xml:space="preserve"> to the </w:t>
      </w:r>
      <w:r w:rsidR="00D00278">
        <w:rPr>
          <w:lang w:val="en-US"/>
        </w:rPr>
        <w:t xml:space="preserve">common </w:t>
      </w:r>
      <w:r w:rsidRPr="007A750B">
        <w:rPr>
          <w:lang w:val="en-US"/>
        </w:rPr>
        <w:t xml:space="preserve">24VDC/GND for the reasons </w:t>
      </w:r>
      <w:r w:rsidR="00600CE2">
        <w:rPr>
          <w:lang w:val="en-US"/>
        </w:rPr>
        <w:t>explained</w:t>
      </w:r>
      <w:r w:rsidRPr="007A750B">
        <w:rPr>
          <w:lang w:val="en-US"/>
        </w:rPr>
        <w:t xml:space="preserve"> above.</w:t>
      </w:r>
    </w:p>
    <w:p w:rsidR="0029457D" w:rsidRPr="007A750B" w:rsidRDefault="0029457D" w:rsidP="00C4667A">
      <w:pPr>
        <w:jc w:val="both"/>
        <w:rPr>
          <w:lang w:val="en-US"/>
        </w:rPr>
      </w:pPr>
      <w:r w:rsidRPr="007A750B">
        <w:rPr>
          <w:lang w:val="en-US"/>
        </w:rPr>
        <w:t>Power consumption extracted from the Raspberry 3V3 is minimal (&lt;1mA/device), high current</w:t>
      </w:r>
      <w:r w:rsidR="00D00278">
        <w:rPr>
          <w:lang w:val="en-US"/>
        </w:rPr>
        <w:t>s</w:t>
      </w:r>
      <w:r w:rsidRPr="007A750B">
        <w:rPr>
          <w:lang w:val="en-US"/>
        </w:rPr>
        <w:t xml:space="preserve"> </w:t>
      </w:r>
      <w:r w:rsidR="00D00278">
        <w:rPr>
          <w:lang w:val="en-US"/>
        </w:rPr>
        <w:t>being</w:t>
      </w:r>
      <w:r w:rsidRPr="007A750B">
        <w:rPr>
          <w:lang w:val="en-US"/>
        </w:rPr>
        <w:t xml:space="preserve"> all derived from the 24V supply.</w:t>
      </w:r>
    </w:p>
    <w:p w:rsidR="00B6297A" w:rsidRPr="007A750B" w:rsidRDefault="0089543E" w:rsidP="0089543E">
      <w:pPr>
        <w:pStyle w:val="Titre2"/>
        <w:rPr>
          <w:lang w:val="en-US"/>
        </w:rPr>
      </w:pPr>
      <w:r w:rsidRPr="007A750B">
        <w:rPr>
          <w:lang w:val="en-US"/>
        </w:rPr>
        <w:t>Connectors</w:t>
      </w:r>
    </w:p>
    <w:p w:rsidR="0049499C" w:rsidRPr="007A750B" w:rsidRDefault="0049499C" w:rsidP="0049499C">
      <w:pPr>
        <w:pStyle w:val="Paragraphedeliste"/>
        <w:numPr>
          <w:ilvl w:val="0"/>
          <w:numId w:val="2"/>
        </w:numPr>
        <w:rPr>
          <w:lang w:val="en-US"/>
        </w:rPr>
      </w:pPr>
      <w:r w:rsidRPr="007A750B">
        <w:rPr>
          <w:lang w:val="en-US"/>
        </w:rPr>
        <w:t>Inputs and outputs: Phoenix MSTB2.5/8-ST-5.08</w:t>
      </w:r>
    </w:p>
    <w:p w:rsidR="0049499C" w:rsidRPr="007A750B" w:rsidRDefault="0029457D" w:rsidP="0049499C">
      <w:pPr>
        <w:pStyle w:val="Paragraphedeliste"/>
        <w:numPr>
          <w:ilvl w:val="0"/>
          <w:numId w:val="2"/>
        </w:numPr>
        <w:rPr>
          <w:lang w:val="en-US"/>
        </w:rPr>
      </w:pPr>
      <w:r w:rsidRPr="007A750B">
        <w:rPr>
          <w:lang w:val="en-US"/>
        </w:rPr>
        <w:t>Power supply (</w:t>
      </w:r>
      <w:r w:rsidR="0049499C" w:rsidRPr="007A750B">
        <w:rPr>
          <w:lang w:val="en-US"/>
        </w:rPr>
        <w:t>2</w:t>
      </w:r>
      <w:r w:rsidRPr="007A750B">
        <w:rPr>
          <w:lang w:val="en-US"/>
        </w:rPr>
        <w:t>4</w:t>
      </w:r>
      <w:r w:rsidR="0049499C" w:rsidRPr="007A750B">
        <w:rPr>
          <w:lang w:val="en-US"/>
        </w:rPr>
        <w:t>V</w:t>
      </w:r>
      <w:r w:rsidRPr="007A750B">
        <w:rPr>
          <w:lang w:val="en-US"/>
        </w:rPr>
        <w:t>/GND): Phoenix MSTB2.5/2ST5.08</w:t>
      </w:r>
    </w:p>
    <w:p w:rsidR="0029457D" w:rsidRPr="007A750B" w:rsidRDefault="0029457D" w:rsidP="0049499C">
      <w:pPr>
        <w:pStyle w:val="Paragraphedeliste"/>
        <w:numPr>
          <w:ilvl w:val="0"/>
          <w:numId w:val="2"/>
        </w:numPr>
        <w:rPr>
          <w:lang w:val="en-US"/>
        </w:rPr>
      </w:pPr>
      <w:r w:rsidRPr="007A750B">
        <w:rPr>
          <w:lang w:val="en-US"/>
        </w:rPr>
        <w:t>I2C</w:t>
      </w:r>
      <w:r w:rsidR="006C0C11" w:rsidRPr="007A750B">
        <w:rPr>
          <w:lang w:val="en-US"/>
        </w:rPr>
        <w:t>: Molex 51065-0400 (header) + 50212-8000 (wire)</w:t>
      </w:r>
    </w:p>
    <w:p w:rsidR="006C0C11" w:rsidRPr="007A750B" w:rsidRDefault="006C0C11" w:rsidP="0049499C">
      <w:pPr>
        <w:pStyle w:val="Paragraphedeliste"/>
        <w:numPr>
          <w:ilvl w:val="0"/>
          <w:numId w:val="2"/>
        </w:numPr>
        <w:rPr>
          <w:lang w:val="en-US"/>
        </w:rPr>
      </w:pPr>
      <w:r w:rsidRPr="007A750B">
        <w:rPr>
          <w:lang w:val="en-US"/>
        </w:rPr>
        <w:t>Raspberry: 2x20 female pin header with long pin (min. 10mm height required for the output Phoenix connector</w:t>
      </w:r>
      <w:r w:rsidR="0060155F" w:rsidRPr="007A750B">
        <w:rPr>
          <w:lang w:val="en-US"/>
        </w:rPr>
        <w:t xml:space="preserve"> sitting above RJ45/USB</w:t>
      </w:r>
      <w:r w:rsidRPr="007A750B">
        <w:rPr>
          <w:lang w:val="en-US"/>
        </w:rPr>
        <w:t xml:space="preserve">, e.g.  </w:t>
      </w:r>
      <w:hyperlink r:id="rId8" w:history="1">
        <w:r w:rsidRPr="007A750B">
          <w:rPr>
            <w:rStyle w:val="Lienhypertexte"/>
            <w:lang w:val="en-US"/>
          </w:rPr>
          <w:t>https://www.adafruit.com/product/1979</w:t>
        </w:r>
      </w:hyperlink>
      <w:r w:rsidRPr="007A750B">
        <w:rPr>
          <w:lang w:val="en-US"/>
        </w:rPr>
        <w:t>)</w:t>
      </w:r>
    </w:p>
    <w:p w:rsidR="00B6297A" w:rsidRPr="007A750B" w:rsidRDefault="006C0C11" w:rsidP="002F7E23">
      <w:pPr>
        <w:pStyle w:val="Paragraphedeliste"/>
        <w:numPr>
          <w:ilvl w:val="0"/>
          <w:numId w:val="2"/>
        </w:numPr>
        <w:rPr>
          <w:lang w:val="en-US"/>
        </w:rPr>
      </w:pPr>
      <w:r w:rsidRPr="007A750B">
        <w:rPr>
          <w:lang w:val="en-US"/>
        </w:rPr>
        <w:lastRenderedPageBreak/>
        <w:t>Spacer: min. 12.7mm (10mm + 2.7mm RPi male pin header)</w:t>
      </w:r>
    </w:p>
    <w:p w:rsidR="000C734C" w:rsidRDefault="00D00278" w:rsidP="00B857F7">
      <w:pPr>
        <w:jc w:val="center"/>
        <w:rPr>
          <w:lang w:val="en-US"/>
        </w:rPr>
      </w:pPr>
      <w:r w:rsidRPr="00D00278">
        <w:drawing>
          <wp:inline distT="0" distB="0" distL="0" distR="0">
            <wp:extent cx="2878455" cy="1471295"/>
            <wp:effectExtent l="19050" t="0" r="0" b="0"/>
            <wp:docPr id="1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1471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CE2" w:rsidRPr="007A750B" w:rsidRDefault="00600CE2" w:rsidP="00B857F7">
      <w:pPr>
        <w:jc w:val="center"/>
        <w:rPr>
          <w:lang w:val="en-US"/>
        </w:rPr>
      </w:pPr>
      <w:r>
        <w:rPr>
          <w:lang w:val="en-US"/>
        </w:rPr>
        <w:t>Figure 3: 2x20 female pin header height requirements</w:t>
      </w:r>
    </w:p>
    <w:p w:rsidR="0060155F" w:rsidRPr="007A750B" w:rsidRDefault="007A750B" w:rsidP="0060155F">
      <w:pPr>
        <w:pStyle w:val="Titre2"/>
        <w:rPr>
          <w:lang w:val="en-US"/>
        </w:rPr>
      </w:pPr>
      <w:r>
        <w:rPr>
          <w:lang w:val="en-US"/>
        </w:rPr>
        <w:t>Implementation</w:t>
      </w:r>
      <w:r w:rsidR="00206525" w:rsidRPr="007A750B">
        <w:rPr>
          <w:lang w:val="en-US"/>
        </w:rPr>
        <w:t xml:space="preserve"> example</w:t>
      </w:r>
    </w:p>
    <w:p w:rsidR="00206525" w:rsidRPr="007A750B" w:rsidRDefault="00206525" w:rsidP="00206525">
      <w:pPr>
        <w:jc w:val="center"/>
        <w:rPr>
          <w:lang w:val="en-US"/>
        </w:rPr>
      </w:pPr>
      <w:r w:rsidRPr="007A750B">
        <w:rPr>
          <w:lang w:val="en-US"/>
        </w:rPr>
        <w:drawing>
          <wp:inline distT="0" distB="0" distL="0" distR="0">
            <wp:extent cx="3288693" cy="3593284"/>
            <wp:effectExtent l="19050" t="0" r="6957" b="0"/>
            <wp:docPr id="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980" cy="3599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525" w:rsidRPr="007A750B" w:rsidRDefault="007A750B" w:rsidP="00206525">
      <w:pPr>
        <w:rPr>
          <w:b/>
          <w:lang w:val="en-US"/>
        </w:rPr>
      </w:pPr>
      <w:r w:rsidRPr="007A750B">
        <w:rPr>
          <w:b/>
          <w:lang w:val="en-US"/>
        </w:rPr>
        <w:t>DIN module</w:t>
      </w:r>
      <w:r w:rsidR="00600CE2">
        <w:rPr>
          <w:b/>
          <w:lang w:val="en-US"/>
        </w:rPr>
        <w:t>s</w:t>
      </w:r>
      <w:r w:rsidRPr="007A750B">
        <w:rPr>
          <w:b/>
          <w:lang w:val="en-US"/>
        </w:rPr>
        <w:t xml:space="preserve"> references:</w:t>
      </w:r>
    </w:p>
    <w:p w:rsidR="007A750B" w:rsidRDefault="00206525" w:rsidP="00206525">
      <w:pPr>
        <w:pStyle w:val="Paragraphedeliste"/>
        <w:numPr>
          <w:ilvl w:val="0"/>
          <w:numId w:val="3"/>
        </w:numPr>
        <w:rPr>
          <w:lang w:val="en-US"/>
        </w:rPr>
      </w:pPr>
      <w:r w:rsidRPr="007A750B">
        <w:rPr>
          <w:lang w:val="en-US"/>
        </w:rPr>
        <w:t>Power supply (24V, 15W) :</w:t>
      </w:r>
    </w:p>
    <w:p w:rsidR="00206525" w:rsidRPr="007A750B" w:rsidRDefault="00206525" w:rsidP="007A750B">
      <w:pPr>
        <w:pStyle w:val="Paragraphedeliste"/>
        <w:numPr>
          <w:ilvl w:val="1"/>
          <w:numId w:val="3"/>
        </w:numPr>
        <w:rPr>
          <w:lang w:val="en-US"/>
        </w:rPr>
      </w:pPr>
      <w:r w:rsidRPr="007A750B">
        <w:rPr>
          <w:lang w:val="en-US"/>
        </w:rPr>
        <w:t>Meanwell HDR-15-24</w:t>
      </w:r>
    </w:p>
    <w:p w:rsidR="00206525" w:rsidRPr="007A750B" w:rsidRDefault="00720D6F" w:rsidP="00206525">
      <w:pPr>
        <w:pStyle w:val="Paragraphedeliste"/>
        <w:numPr>
          <w:ilvl w:val="0"/>
          <w:numId w:val="3"/>
        </w:numPr>
        <w:rPr>
          <w:lang w:val="en-US"/>
        </w:rPr>
      </w:pPr>
      <w:r>
        <w:rPr>
          <w:lang w:val="en-US"/>
        </w:rPr>
        <w:t>Power r</w:t>
      </w:r>
      <w:r w:rsidR="00206525" w:rsidRPr="007A750B">
        <w:rPr>
          <w:lang w:val="en-US"/>
        </w:rPr>
        <w:t>elays</w:t>
      </w:r>
    </w:p>
    <w:p w:rsidR="007A750B" w:rsidRPr="007A750B" w:rsidRDefault="007A750B" w:rsidP="00206525">
      <w:pPr>
        <w:pStyle w:val="Paragraphedeliste"/>
        <w:numPr>
          <w:ilvl w:val="1"/>
          <w:numId w:val="3"/>
        </w:numPr>
        <w:rPr>
          <w:lang w:val="en-US"/>
        </w:rPr>
      </w:pPr>
      <w:r w:rsidRPr="007A750B">
        <w:rPr>
          <w:lang w:val="en-US"/>
        </w:rPr>
        <w:t>Unipolar 230VAC, 16A:</w:t>
      </w:r>
    </w:p>
    <w:p w:rsidR="00206525" w:rsidRPr="007A750B" w:rsidRDefault="00206525" w:rsidP="007A750B">
      <w:pPr>
        <w:pStyle w:val="Paragraphedeliste"/>
        <w:numPr>
          <w:ilvl w:val="2"/>
          <w:numId w:val="3"/>
        </w:numPr>
        <w:rPr>
          <w:lang w:val="en-US"/>
        </w:rPr>
      </w:pPr>
      <w:r w:rsidRPr="007A750B">
        <w:rPr>
          <w:lang w:val="en-US"/>
        </w:rPr>
        <w:t xml:space="preserve">Finder </w:t>
      </w:r>
      <w:r w:rsidR="007A750B" w:rsidRPr="007A750B">
        <w:rPr>
          <w:lang w:val="en-US"/>
        </w:rPr>
        <w:t>4C.01.9.024.0050SPA</w:t>
      </w:r>
      <w:r w:rsidRPr="007A750B">
        <w:rPr>
          <w:lang w:val="en-US"/>
        </w:rPr>
        <w:t xml:space="preserve"> (</w:t>
      </w:r>
      <w:r w:rsidR="007A750B" w:rsidRPr="007A750B">
        <w:rPr>
          <w:lang w:val="en-US"/>
        </w:rPr>
        <w:t xml:space="preserve">relay </w:t>
      </w:r>
      <w:r w:rsidR="007A750B">
        <w:rPr>
          <w:lang w:val="en-US"/>
        </w:rPr>
        <w:t>46</w:t>
      </w:r>
      <w:r w:rsidR="007A750B" w:rsidRPr="007A750B">
        <w:rPr>
          <w:lang w:val="en-US"/>
        </w:rPr>
        <w:t>.</w:t>
      </w:r>
      <w:r w:rsidR="007A750B">
        <w:rPr>
          <w:lang w:val="en-US"/>
        </w:rPr>
        <w:t>6</w:t>
      </w:r>
      <w:r w:rsidR="007A750B" w:rsidRPr="007A750B">
        <w:rPr>
          <w:lang w:val="en-US"/>
        </w:rPr>
        <w:t>1</w:t>
      </w:r>
      <w:r w:rsidR="007A750B">
        <w:rPr>
          <w:lang w:val="en-US"/>
        </w:rPr>
        <w:t>.9.024.0040</w:t>
      </w:r>
      <w:r w:rsidR="007A750B" w:rsidRPr="007A750B">
        <w:rPr>
          <w:lang w:val="en-US"/>
        </w:rPr>
        <w:t xml:space="preserve"> </w:t>
      </w:r>
      <w:r w:rsidRPr="007A750B">
        <w:rPr>
          <w:lang w:val="en-US"/>
        </w:rPr>
        <w:t>+</w:t>
      </w:r>
      <w:r w:rsidR="007A750B" w:rsidRPr="007A750B">
        <w:rPr>
          <w:lang w:val="en-US"/>
        </w:rPr>
        <w:t xml:space="preserve"> </w:t>
      </w:r>
      <w:r w:rsidRPr="007A750B">
        <w:rPr>
          <w:lang w:val="en-US"/>
        </w:rPr>
        <w:t>base 97.01)</w:t>
      </w:r>
    </w:p>
    <w:p w:rsidR="007A750B" w:rsidRPr="007A750B" w:rsidRDefault="007A750B" w:rsidP="00206525">
      <w:pPr>
        <w:pStyle w:val="Paragraphedeliste"/>
        <w:numPr>
          <w:ilvl w:val="1"/>
          <w:numId w:val="3"/>
        </w:numPr>
        <w:rPr>
          <w:lang w:val="en-US"/>
        </w:rPr>
      </w:pPr>
      <w:r w:rsidRPr="007A750B">
        <w:rPr>
          <w:lang w:val="en-US"/>
        </w:rPr>
        <w:t>Bipolar 230VAC, 8A:</w:t>
      </w:r>
    </w:p>
    <w:p w:rsidR="00206525" w:rsidRDefault="00206525" w:rsidP="007A750B">
      <w:pPr>
        <w:pStyle w:val="Paragraphedeliste"/>
        <w:numPr>
          <w:ilvl w:val="2"/>
          <w:numId w:val="3"/>
        </w:numPr>
        <w:rPr>
          <w:lang w:val="en-US"/>
        </w:rPr>
      </w:pPr>
      <w:r w:rsidRPr="007A750B">
        <w:rPr>
          <w:lang w:val="en-US"/>
        </w:rPr>
        <w:t xml:space="preserve">Finder </w:t>
      </w:r>
      <w:r w:rsidR="007A750B" w:rsidRPr="007A750B">
        <w:rPr>
          <w:lang w:val="en-US"/>
        </w:rPr>
        <w:t xml:space="preserve">4C.02.9.024.0050SPA (relay </w:t>
      </w:r>
      <w:r w:rsidRPr="007A750B">
        <w:rPr>
          <w:lang w:val="en-US"/>
        </w:rPr>
        <w:t>4</w:t>
      </w:r>
      <w:r w:rsidR="007A750B">
        <w:rPr>
          <w:lang w:val="en-US"/>
        </w:rPr>
        <w:t>6</w:t>
      </w:r>
      <w:r w:rsidRPr="007A750B">
        <w:rPr>
          <w:lang w:val="en-US"/>
        </w:rPr>
        <w:t>.</w:t>
      </w:r>
      <w:r w:rsidR="007A750B">
        <w:rPr>
          <w:lang w:val="en-US"/>
        </w:rPr>
        <w:t>5</w:t>
      </w:r>
      <w:r w:rsidRPr="007A750B">
        <w:rPr>
          <w:lang w:val="en-US"/>
        </w:rPr>
        <w:t>2.9.024.00</w:t>
      </w:r>
      <w:r w:rsidR="007A750B">
        <w:rPr>
          <w:lang w:val="en-US"/>
        </w:rPr>
        <w:t>40</w:t>
      </w:r>
      <w:r w:rsidR="007A750B" w:rsidRPr="007A750B">
        <w:rPr>
          <w:lang w:val="en-US"/>
        </w:rPr>
        <w:t xml:space="preserve"> + base 97.02</w:t>
      </w:r>
      <w:r w:rsidRPr="007A750B">
        <w:rPr>
          <w:lang w:val="en-US"/>
        </w:rPr>
        <w:t>)</w:t>
      </w:r>
    </w:p>
    <w:p w:rsidR="007A750B" w:rsidRDefault="007A750B" w:rsidP="007A750B">
      <w:pPr>
        <w:pStyle w:val="Titre2"/>
        <w:rPr>
          <w:lang w:val="en-US"/>
        </w:rPr>
      </w:pPr>
      <w:r>
        <w:rPr>
          <w:lang w:val="en-US"/>
        </w:rPr>
        <w:t>I2C access from Raspberry</w:t>
      </w:r>
    </w:p>
    <w:p w:rsidR="00A46058" w:rsidRPr="00A46058" w:rsidRDefault="00A46058" w:rsidP="00A46058">
      <w:pPr>
        <w:pStyle w:val="Titre3"/>
        <w:rPr>
          <w:lang w:val="en-US"/>
        </w:rPr>
      </w:pPr>
      <w:r>
        <w:rPr>
          <w:lang w:val="en-US"/>
        </w:rPr>
        <w:t>Console</w:t>
      </w:r>
    </w:p>
    <w:p w:rsidR="00A46058" w:rsidRDefault="00A46058" w:rsidP="007A750B">
      <w:pPr>
        <w:rPr>
          <w:lang w:val="en-US"/>
        </w:rPr>
      </w:pPr>
      <w:r>
        <w:rPr>
          <w:lang w:val="en-US"/>
        </w:rPr>
        <w:t>Cfr. MPC23017 datasheet (</w:t>
      </w:r>
      <w:hyperlink r:id="rId11" w:history="1">
        <w:r w:rsidRPr="00A46058">
          <w:rPr>
            <w:rStyle w:val="Lienhypertexte"/>
            <w:lang w:val="en-US"/>
          </w:rPr>
          <w:t>https://www.microchip.com/wwwproducts/en/MCP23017</w:t>
        </w:r>
      </w:hyperlink>
      <w:r w:rsidRPr="00A46058">
        <w:rPr>
          <w:lang w:val="en-US"/>
        </w:rPr>
        <w:t>)</w:t>
      </w:r>
      <w:r>
        <w:rPr>
          <w:lang w:val="en-US"/>
        </w:rPr>
        <w:t>, table 3-5</w:t>
      </w:r>
    </w:p>
    <w:p w:rsidR="007A750B" w:rsidRDefault="007A750B" w:rsidP="007A750B">
      <w:pPr>
        <w:rPr>
          <w:lang w:val="en-US"/>
        </w:rPr>
      </w:pPr>
      <w:r>
        <w:rPr>
          <w:lang w:val="en-US"/>
        </w:rPr>
        <w:lastRenderedPageBreak/>
        <w:t>Check I2C address (0x27 here):</w:t>
      </w:r>
    </w:p>
    <w:p w:rsidR="007A750B" w:rsidRDefault="007A750B" w:rsidP="00600C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="Courier New" w:hAnsi="Courier New" w:cs="Courier New"/>
          <w:sz w:val="16"/>
          <w:lang w:val="en-US"/>
        </w:rPr>
      </w:pPr>
      <w:r w:rsidRPr="007A750B">
        <w:rPr>
          <w:rFonts w:ascii="Courier New" w:hAnsi="Courier New" w:cs="Courier New"/>
          <w:sz w:val="16"/>
          <w:lang w:val="en-US"/>
        </w:rPr>
        <w:t>$ i2cdetect -y 1</w:t>
      </w:r>
      <w:r>
        <w:rPr>
          <w:rFonts w:ascii="Courier New" w:hAnsi="Courier New" w:cs="Courier New"/>
          <w:sz w:val="16"/>
          <w:lang w:val="en-US"/>
        </w:rPr>
        <w:br/>
      </w:r>
      <w:r w:rsidRPr="007A750B">
        <w:rPr>
          <w:rFonts w:ascii="Courier New" w:hAnsi="Courier New" w:cs="Courier New"/>
          <w:sz w:val="16"/>
          <w:lang w:val="en-US"/>
        </w:rPr>
        <w:t xml:space="preserve">     0  1  2  3  4  5  6  7</w:t>
      </w:r>
      <w:r>
        <w:rPr>
          <w:rFonts w:ascii="Courier New" w:hAnsi="Courier New" w:cs="Courier New"/>
          <w:sz w:val="16"/>
          <w:lang w:val="en-US"/>
        </w:rPr>
        <w:t xml:space="preserve">  8  9  a  b  c  d  e  f</w:t>
      </w:r>
      <w:r>
        <w:rPr>
          <w:rFonts w:ascii="Courier New" w:hAnsi="Courier New" w:cs="Courier New"/>
          <w:sz w:val="16"/>
          <w:lang w:val="en-US"/>
        </w:rPr>
        <w:br/>
      </w:r>
      <w:r w:rsidRPr="007A750B">
        <w:rPr>
          <w:rFonts w:ascii="Courier New" w:hAnsi="Courier New" w:cs="Courier New"/>
          <w:sz w:val="16"/>
          <w:lang w:val="en-US"/>
        </w:rPr>
        <w:t>00:          -- -- -</w:t>
      </w:r>
      <w:r>
        <w:rPr>
          <w:rFonts w:ascii="Courier New" w:hAnsi="Courier New" w:cs="Courier New"/>
          <w:sz w:val="16"/>
          <w:lang w:val="en-US"/>
        </w:rPr>
        <w:t>- -- -- -- -- -- -- -- -- -- --</w:t>
      </w:r>
      <w:r>
        <w:rPr>
          <w:rFonts w:ascii="Courier New" w:hAnsi="Courier New" w:cs="Courier New"/>
          <w:sz w:val="16"/>
          <w:lang w:val="en-US"/>
        </w:rPr>
        <w:br/>
      </w:r>
      <w:r w:rsidRPr="007A750B">
        <w:rPr>
          <w:rFonts w:ascii="Courier New" w:hAnsi="Courier New" w:cs="Courier New"/>
          <w:sz w:val="16"/>
          <w:lang w:val="en-US"/>
        </w:rPr>
        <w:t>10: -- -- -- -- -- -</w:t>
      </w:r>
      <w:r>
        <w:rPr>
          <w:rFonts w:ascii="Courier New" w:hAnsi="Courier New" w:cs="Courier New"/>
          <w:sz w:val="16"/>
          <w:lang w:val="en-US"/>
        </w:rPr>
        <w:t>- -- -- -- -- -- -- -- -- -- --</w:t>
      </w:r>
      <w:r>
        <w:rPr>
          <w:rFonts w:ascii="Courier New" w:hAnsi="Courier New" w:cs="Courier New"/>
          <w:sz w:val="16"/>
          <w:lang w:val="en-US"/>
        </w:rPr>
        <w:br/>
      </w:r>
      <w:r w:rsidRPr="007A750B">
        <w:rPr>
          <w:rFonts w:ascii="Courier New" w:hAnsi="Courier New" w:cs="Courier New"/>
          <w:sz w:val="16"/>
          <w:lang w:val="en-US"/>
        </w:rPr>
        <w:t>20: -- -- -- -- -- -</w:t>
      </w:r>
      <w:r>
        <w:rPr>
          <w:rFonts w:ascii="Courier New" w:hAnsi="Courier New" w:cs="Courier New"/>
          <w:sz w:val="16"/>
          <w:lang w:val="en-US"/>
        </w:rPr>
        <w:t xml:space="preserve">- -- </w:t>
      </w:r>
      <w:r w:rsidRPr="00A46058">
        <w:rPr>
          <w:rFonts w:ascii="Courier New" w:hAnsi="Courier New" w:cs="Courier New"/>
          <w:sz w:val="16"/>
          <w:highlight w:val="yellow"/>
          <w:lang w:val="en-US"/>
        </w:rPr>
        <w:t>27</w:t>
      </w:r>
      <w:r>
        <w:rPr>
          <w:rFonts w:ascii="Courier New" w:hAnsi="Courier New" w:cs="Courier New"/>
          <w:sz w:val="16"/>
          <w:lang w:val="en-US"/>
        </w:rPr>
        <w:t xml:space="preserve"> -- -- -- -- -- -- -- --</w:t>
      </w:r>
      <w:r>
        <w:rPr>
          <w:rFonts w:ascii="Courier New" w:hAnsi="Courier New" w:cs="Courier New"/>
          <w:sz w:val="16"/>
          <w:lang w:val="en-US"/>
        </w:rPr>
        <w:br/>
      </w:r>
      <w:r w:rsidRPr="007A750B">
        <w:rPr>
          <w:rFonts w:ascii="Courier New" w:hAnsi="Courier New" w:cs="Courier New"/>
          <w:sz w:val="16"/>
          <w:lang w:val="en-US"/>
        </w:rPr>
        <w:t>30: -- -- -- -- -- -</w:t>
      </w:r>
      <w:r>
        <w:rPr>
          <w:rFonts w:ascii="Courier New" w:hAnsi="Courier New" w:cs="Courier New"/>
          <w:sz w:val="16"/>
          <w:lang w:val="en-US"/>
        </w:rPr>
        <w:t>- -- -- -- -- -- -- -- -- -- --</w:t>
      </w:r>
      <w:r>
        <w:rPr>
          <w:rFonts w:ascii="Courier New" w:hAnsi="Courier New" w:cs="Courier New"/>
          <w:sz w:val="16"/>
          <w:lang w:val="en-US"/>
        </w:rPr>
        <w:br/>
      </w:r>
      <w:r w:rsidRPr="007A750B">
        <w:rPr>
          <w:rFonts w:ascii="Courier New" w:hAnsi="Courier New" w:cs="Courier New"/>
          <w:sz w:val="16"/>
          <w:lang w:val="en-US"/>
        </w:rPr>
        <w:t>40: -- -- -- -- -- -- -</w:t>
      </w:r>
      <w:r>
        <w:rPr>
          <w:rFonts w:ascii="Courier New" w:hAnsi="Courier New" w:cs="Courier New"/>
          <w:sz w:val="16"/>
          <w:lang w:val="en-US"/>
        </w:rPr>
        <w:t>- -- -- -- -- -- -- -- -- --</w:t>
      </w:r>
      <w:r>
        <w:rPr>
          <w:rFonts w:ascii="Courier New" w:hAnsi="Courier New" w:cs="Courier New"/>
          <w:sz w:val="16"/>
          <w:lang w:val="en-US"/>
        </w:rPr>
        <w:br/>
      </w:r>
      <w:r w:rsidRPr="007A750B">
        <w:rPr>
          <w:rFonts w:ascii="Courier New" w:hAnsi="Courier New" w:cs="Courier New"/>
          <w:sz w:val="16"/>
          <w:lang w:val="en-US"/>
        </w:rPr>
        <w:t>50: -- -- -- -- -- -</w:t>
      </w:r>
      <w:r>
        <w:rPr>
          <w:rFonts w:ascii="Courier New" w:hAnsi="Courier New" w:cs="Courier New"/>
          <w:sz w:val="16"/>
          <w:lang w:val="en-US"/>
        </w:rPr>
        <w:t>- -- -- -- -- -- -- -- -- -- --</w:t>
      </w:r>
      <w:r>
        <w:rPr>
          <w:rFonts w:ascii="Courier New" w:hAnsi="Courier New" w:cs="Courier New"/>
          <w:sz w:val="16"/>
          <w:lang w:val="en-US"/>
        </w:rPr>
        <w:br/>
      </w:r>
      <w:r w:rsidRPr="007A750B">
        <w:rPr>
          <w:rFonts w:ascii="Courier New" w:hAnsi="Courier New" w:cs="Courier New"/>
          <w:sz w:val="16"/>
          <w:lang w:val="en-US"/>
        </w:rPr>
        <w:t>60: -- -- -- -- -- -</w:t>
      </w:r>
      <w:r>
        <w:rPr>
          <w:rFonts w:ascii="Courier New" w:hAnsi="Courier New" w:cs="Courier New"/>
          <w:sz w:val="16"/>
          <w:lang w:val="en-US"/>
        </w:rPr>
        <w:t>- -- -- -- -- -- -- -- -- -- --</w:t>
      </w:r>
      <w:r>
        <w:rPr>
          <w:rFonts w:ascii="Courier New" w:hAnsi="Courier New" w:cs="Courier New"/>
          <w:sz w:val="16"/>
          <w:lang w:val="en-US"/>
        </w:rPr>
        <w:br/>
      </w:r>
      <w:r w:rsidRPr="007A750B">
        <w:rPr>
          <w:rFonts w:ascii="Courier New" w:hAnsi="Courier New" w:cs="Courier New"/>
          <w:sz w:val="16"/>
          <w:lang w:val="en-US"/>
        </w:rPr>
        <w:t>70: -- -- -- -- -- -- -- --</w:t>
      </w:r>
    </w:p>
    <w:p w:rsidR="00A46058" w:rsidRDefault="00A46058" w:rsidP="007A750B">
      <w:pPr>
        <w:rPr>
          <w:lang w:val="en-US"/>
        </w:rPr>
      </w:pPr>
      <w:r w:rsidRPr="00A46058">
        <w:rPr>
          <w:lang w:val="en-US"/>
        </w:rPr>
        <w:t xml:space="preserve">Configure first </w:t>
      </w:r>
      <w:r>
        <w:rPr>
          <w:lang w:val="en-US"/>
        </w:rPr>
        <w:t>8</w:t>
      </w:r>
      <w:r w:rsidRPr="00A46058">
        <w:rPr>
          <w:lang w:val="en-US"/>
        </w:rPr>
        <w:t xml:space="preserve"> pins as output</w:t>
      </w:r>
      <w:r>
        <w:rPr>
          <w:lang w:val="en-US"/>
        </w:rPr>
        <w:t xml:space="preserve"> (register </w:t>
      </w:r>
      <w:r w:rsidRPr="00A46058">
        <w:rPr>
          <w:lang w:val="en-US"/>
        </w:rPr>
        <w:t>IODIRA @</w:t>
      </w:r>
      <w:r>
        <w:rPr>
          <w:lang w:val="en-US"/>
        </w:rPr>
        <w:t xml:space="preserve"> 0x0)</w:t>
      </w:r>
      <w:r w:rsidRPr="00A46058">
        <w:rPr>
          <w:lang w:val="en-US"/>
        </w:rPr>
        <w:t>:</w:t>
      </w:r>
    </w:p>
    <w:p w:rsidR="00A46058" w:rsidRDefault="007A750B" w:rsidP="00600C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="Courier New" w:hAnsi="Courier New" w:cs="Courier New"/>
          <w:sz w:val="16"/>
          <w:lang w:val="en-US"/>
        </w:rPr>
      </w:pPr>
      <w:r w:rsidRPr="007A750B">
        <w:rPr>
          <w:rFonts w:ascii="Courier New" w:hAnsi="Courier New" w:cs="Courier New"/>
          <w:sz w:val="16"/>
          <w:lang w:val="en-US"/>
        </w:rPr>
        <w:t xml:space="preserve">$ i2cset -y 1 </w:t>
      </w:r>
      <w:r w:rsidRPr="00720D6F">
        <w:rPr>
          <w:rFonts w:ascii="Courier New" w:hAnsi="Courier New" w:cs="Courier New"/>
          <w:sz w:val="16"/>
          <w:highlight w:val="yellow"/>
          <w:lang w:val="en-US"/>
        </w:rPr>
        <w:t>0x27</w:t>
      </w:r>
      <w:r w:rsidRPr="007A750B">
        <w:rPr>
          <w:rFonts w:ascii="Courier New" w:hAnsi="Courier New" w:cs="Courier New"/>
          <w:sz w:val="16"/>
          <w:lang w:val="en-US"/>
        </w:rPr>
        <w:t xml:space="preserve"> 0x</w:t>
      </w:r>
      <w:r w:rsidR="00A46058">
        <w:rPr>
          <w:rFonts w:ascii="Courier New" w:hAnsi="Courier New" w:cs="Courier New"/>
          <w:sz w:val="16"/>
          <w:lang w:val="en-US"/>
        </w:rPr>
        <w:t>0</w:t>
      </w:r>
      <w:r w:rsidRPr="007A750B">
        <w:rPr>
          <w:rFonts w:ascii="Courier New" w:hAnsi="Courier New" w:cs="Courier New"/>
          <w:sz w:val="16"/>
          <w:lang w:val="en-US"/>
        </w:rPr>
        <w:t>0 0x</w:t>
      </w:r>
      <w:r w:rsidR="00A46058">
        <w:rPr>
          <w:rFonts w:ascii="Courier New" w:hAnsi="Courier New" w:cs="Courier New"/>
          <w:sz w:val="16"/>
          <w:lang w:val="en-US"/>
        </w:rPr>
        <w:t>0</w:t>
      </w:r>
      <w:r w:rsidRPr="007A750B">
        <w:rPr>
          <w:rFonts w:ascii="Courier New" w:hAnsi="Courier New" w:cs="Courier New"/>
          <w:sz w:val="16"/>
          <w:lang w:val="en-US"/>
        </w:rPr>
        <w:t>0</w:t>
      </w:r>
    </w:p>
    <w:p w:rsidR="00A46058" w:rsidRDefault="00A46058" w:rsidP="007A750B">
      <w:pPr>
        <w:rPr>
          <w:rFonts w:ascii="Courier New" w:hAnsi="Courier New" w:cs="Courier New"/>
          <w:sz w:val="16"/>
          <w:lang w:val="en-US"/>
        </w:rPr>
      </w:pPr>
      <w:r>
        <w:rPr>
          <w:lang w:val="en-US"/>
        </w:rPr>
        <w:t>Set</w:t>
      </w:r>
      <w:r w:rsidRPr="00A46058">
        <w:rPr>
          <w:lang w:val="en-US"/>
        </w:rPr>
        <w:t xml:space="preserve"> </w:t>
      </w:r>
      <w:proofErr w:type="gramStart"/>
      <w:r>
        <w:rPr>
          <w:lang w:val="en-US"/>
        </w:rPr>
        <w:t>GPIOA[</w:t>
      </w:r>
      <w:proofErr w:type="gramEnd"/>
      <w:r>
        <w:rPr>
          <w:lang w:val="en-US"/>
        </w:rPr>
        <w:t>0]</w:t>
      </w:r>
      <w:r w:rsidRPr="00A46058">
        <w:rPr>
          <w:lang w:val="en-US"/>
        </w:rPr>
        <w:t xml:space="preserve"> to 1 </w:t>
      </w:r>
      <w:r>
        <w:rPr>
          <w:lang w:val="en-US"/>
        </w:rPr>
        <w:t xml:space="preserve">(bit 0 of register </w:t>
      </w:r>
      <w:r w:rsidRPr="00A46058">
        <w:rPr>
          <w:lang w:val="en-US"/>
        </w:rPr>
        <w:t>OLATA @ 0x14</w:t>
      </w:r>
      <w:r>
        <w:rPr>
          <w:lang w:val="en-US"/>
        </w:rPr>
        <w:t>)</w:t>
      </w:r>
    </w:p>
    <w:p w:rsidR="007A750B" w:rsidRDefault="007A750B" w:rsidP="00600C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="Courier New" w:hAnsi="Courier New" w:cs="Courier New"/>
          <w:sz w:val="16"/>
          <w:lang w:val="en-US"/>
        </w:rPr>
      </w:pPr>
      <w:r w:rsidRPr="007A750B">
        <w:rPr>
          <w:rFonts w:ascii="Courier New" w:hAnsi="Courier New" w:cs="Courier New"/>
          <w:sz w:val="16"/>
          <w:lang w:val="en-US"/>
        </w:rPr>
        <w:t xml:space="preserve">$ i2cset -y 1 </w:t>
      </w:r>
      <w:r w:rsidRPr="00A46058">
        <w:rPr>
          <w:rFonts w:ascii="Courier New" w:hAnsi="Courier New" w:cs="Courier New"/>
          <w:sz w:val="16"/>
          <w:highlight w:val="yellow"/>
          <w:lang w:val="en-US"/>
        </w:rPr>
        <w:t>0x27</w:t>
      </w:r>
      <w:r w:rsidRPr="007A750B">
        <w:rPr>
          <w:rFonts w:ascii="Courier New" w:hAnsi="Courier New" w:cs="Courier New"/>
          <w:sz w:val="16"/>
          <w:lang w:val="en-US"/>
        </w:rPr>
        <w:t xml:space="preserve"> 0x14 0x</w:t>
      </w:r>
      <w:r w:rsidR="00A46058">
        <w:rPr>
          <w:rFonts w:ascii="Courier New" w:hAnsi="Courier New" w:cs="Courier New"/>
          <w:sz w:val="16"/>
          <w:lang w:val="en-US"/>
        </w:rPr>
        <w:t>0</w:t>
      </w:r>
      <w:r w:rsidRPr="007A750B">
        <w:rPr>
          <w:rFonts w:ascii="Courier New" w:hAnsi="Courier New" w:cs="Courier New"/>
          <w:sz w:val="16"/>
          <w:lang w:val="en-US"/>
        </w:rPr>
        <w:t>1</w:t>
      </w:r>
    </w:p>
    <w:p w:rsidR="00A46058" w:rsidRPr="00A46058" w:rsidRDefault="00A46058" w:rsidP="00A46058">
      <w:pPr>
        <w:rPr>
          <w:lang w:val="en-US"/>
        </w:rPr>
      </w:pPr>
      <w:r w:rsidRPr="00A46058">
        <w:rPr>
          <w:lang w:val="en-US"/>
        </w:rPr>
        <w:t>Read GPIOB inputs (</w:t>
      </w:r>
      <w:r>
        <w:rPr>
          <w:lang w:val="en-US"/>
        </w:rPr>
        <w:t>register GPIOB @ 0x13)</w:t>
      </w:r>
    </w:p>
    <w:p w:rsidR="00A46058" w:rsidRDefault="00A46058" w:rsidP="00600C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="Courier New" w:hAnsi="Courier New" w:cs="Courier New"/>
          <w:sz w:val="16"/>
          <w:lang w:val="en-US"/>
        </w:rPr>
      </w:pPr>
      <w:r>
        <w:rPr>
          <w:rFonts w:ascii="Courier New" w:hAnsi="Courier New" w:cs="Courier New"/>
          <w:sz w:val="16"/>
          <w:lang w:val="en-US"/>
        </w:rPr>
        <w:t xml:space="preserve">$ </w:t>
      </w:r>
      <w:r w:rsidRPr="00A46058">
        <w:rPr>
          <w:rFonts w:ascii="Courier New" w:hAnsi="Courier New" w:cs="Courier New"/>
          <w:sz w:val="16"/>
          <w:lang w:val="en-US"/>
        </w:rPr>
        <w:t xml:space="preserve">i2cget -y 1 </w:t>
      </w:r>
      <w:r w:rsidRPr="00A46058">
        <w:rPr>
          <w:rFonts w:ascii="Courier New" w:hAnsi="Courier New" w:cs="Courier New"/>
          <w:sz w:val="16"/>
          <w:highlight w:val="yellow"/>
          <w:lang w:val="en-US"/>
        </w:rPr>
        <w:t>0x27</w:t>
      </w:r>
      <w:r w:rsidRPr="00A46058">
        <w:rPr>
          <w:rFonts w:ascii="Courier New" w:hAnsi="Courier New" w:cs="Courier New"/>
          <w:sz w:val="16"/>
          <w:lang w:val="en-US"/>
        </w:rPr>
        <w:t xml:space="preserve"> 0x13</w:t>
      </w:r>
      <w:r>
        <w:rPr>
          <w:rFonts w:ascii="Courier New" w:hAnsi="Courier New" w:cs="Courier New"/>
          <w:sz w:val="16"/>
          <w:lang w:val="en-US"/>
        </w:rPr>
        <w:br/>
      </w:r>
      <w:r w:rsidRPr="00A46058">
        <w:rPr>
          <w:rFonts w:ascii="Courier New" w:hAnsi="Courier New" w:cs="Courier New"/>
          <w:sz w:val="16"/>
          <w:lang w:val="en-US"/>
        </w:rPr>
        <w:t>0xff</w:t>
      </w:r>
    </w:p>
    <w:p w:rsidR="00A46058" w:rsidRDefault="00A46058" w:rsidP="00A46058">
      <w:pPr>
        <w:pStyle w:val="Titre3"/>
        <w:rPr>
          <w:lang w:val="en-US"/>
        </w:rPr>
      </w:pPr>
      <w:r>
        <w:rPr>
          <w:lang w:val="en-US"/>
        </w:rPr>
        <w:t>Python</w:t>
      </w:r>
    </w:p>
    <w:p w:rsidR="00A46058" w:rsidRPr="00A46058" w:rsidRDefault="00A46058" w:rsidP="00A46058">
      <w:pPr>
        <w:rPr>
          <w:lang w:val="en-US"/>
        </w:rPr>
      </w:pPr>
      <w:r>
        <w:rPr>
          <w:lang w:val="en-US"/>
        </w:rPr>
        <w:t>Install python-smbus (i2c) package if not done already</w:t>
      </w:r>
    </w:p>
    <w:p w:rsidR="00A46058" w:rsidRPr="00A46058" w:rsidRDefault="00A46058" w:rsidP="00600C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="Courier New" w:hAnsi="Courier New" w:cs="Courier New"/>
          <w:sz w:val="16"/>
          <w:lang w:val="en-US"/>
        </w:rPr>
      </w:pPr>
      <w:r w:rsidRPr="00A46058">
        <w:rPr>
          <w:rFonts w:ascii="Courier New" w:hAnsi="Courier New" w:cs="Courier New"/>
          <w:sz w:val="16"/>
          <w:lang w:val="en-US"/>
        </w:rPr>
        <w:t>$ sudo apt-get install python-smbus</w:t>
      </w:r>
    </w:p>
    <w:p w:rsidR="00542B8C" w:rsidRPr="00542B8C" w:rsidRDefault="00542B8C" w:rsidP="00A46058">
      <w:pPr>
        <w:rPr>
          <w:lang w:val="en-US"/>
        </w:rPr>
      </w:pPr>
      <w:r w:rsidRPr="00542B8C">
        <w:rPr>
          <w:lang w:val="en-US"/>
        </w:rPr>
        <w:t>Same operations as above</w:t>
      </w:r>
      <w:r>
        <w:rPr>
          <w:lang w:val="en-US"/>
        </w:rPr>
        <w:t xml:space="preserve"> but using python</w:t>
      </w:r>
      <w:r w:rsidRPr="00542B8C">
        <w:rPr>
          <w:lang w:val="en-US"/>
        </w:rPr>
        <w:t>:</w:t>
      </w:r>
    </w:p>
    <w:p w:rsidR="00A46058" w:rsidRPr="00A46058" w:rsidRDefault="00A46058" w:rsidP="00600C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="Courier New" w:hAnsi="Courier New" w:cs="Courier New"/>
          <w:sz w:val="16"/>
          <w:lang w:val="en-US"/>
        </w:rPr>
      </w:pPr>
      <w:r>
        <w:rPr>
          <w:rFonts w:ascii="Courier New" w:hAnsi="Courier New" w:cs="Courier New"/>
          <w:sz w:val="16"/>
          <w:lang w:val="en-US"/>
        </w:rPr>
        <w:t>$ python</w:t>
      </w:r>
      <w:r>
        <w:rPr>
          <w:rFonts w:ascii="Courier New" w:hAnsi="Courier New" w:cs="Courier New"/>
          <w:sz w:val="16"/>
          <w:lang w:val="en-US"/>
        </w:rPr>
        <w:br/>
      </w:r>
      <w:r w:rsidRPr="00A46058">
        <w:rPr>
          <w:rFonts w:ascii="Courier New" w:hAnsi="Courier New" w:cs="Courier New"/>
          <w:sz w:val="16"/>
          <w:lang w:val="en-US"/>
        </w:rPr>
        <w:t>import smbus</w:t>
      </w:r>
    </w:p>
    <w:p w:rsidR="00A46058" w:rsidRPr="00A46058" w:rsidRDefault="00A46058" w:rsidP="00600C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="Courier New" w:hAnsi="Courier New" w:cs="Courier New"/>
          <w:sz w:val="16"/>
          <w:lang w:val="en-US"/>
        </w:rPr>
      </w:pPr>
      <w:r w:rsidRPr="00A46058">
        <w:rPr>
          <w:rFonts w:ascii="Courier New" w:hAnsi="Courier New" w:cs="Courier New"/>
          <w:sz w:val="16"/>
          <w:lang w:val="en-US"/>
        </w:rPr>
        <w:t>bus = smbus.SMBus(1)</w:t>
      </w:r>
    </w:p>
    <w:p w:rsidR="00A46058" w:rsidRDefault="00A46058" w:rsidP="00600C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="Courier New" w:hAnsi="Courier New" w:cs="Courier New"/>
          <w:sz w:val="16"/>
          <w:lang w:val="en-US"/>
        </w:rPr>
      </w:pPr>
      <w:r w:rsidRPr="00A46058">
        <w:rPr>
          <w:rFonts w:ascii="Courier New" w:hAnsi="Courier New" w:cs="Courier New"/>
          <w:sz w:val="16"/>
          <w:lang w:val="en-US"/>
        </w:rPr>
        <w:t>bus.</w:t>
      </w:r>
      <w:r>
        <w:rPr>
          <w:rFonts w:ascii="Courier New" w:hAnsi="Courier New" w:cs="Courier New"/>
          <w:sz w:val="16"/>
          <w:lang w:val="en-US"/>
        </w:rPr>
        <w:t>write_byte_data(</w:t>
      </w:r>
      <w:r w:rsidRPr="00720D6F">
        <w:rPr>
          <w:rFonts w:ascii="Courier New" w:hAnsi="Courier New" w:cs="Courier New"/>
          <w:sz w:val="16"/>
          <w:highlight w:val="yellow"/>
          <w:lang w:val="en-US"/>
        </w:rPr>
        <w:t>0x27</w:t>
      </w:r>
      <w:r>
        <w:rPr>
          <w:rFonts w:ascii="Courier New" w:hAnsi="Courier New" w:cs="Courier New"/>
          <w:sz w:val="16"/>
          <w:lang w:val="en-US"/>
        </w:rPr>
        <w:t>,0x00,0x00)</w:t>
      </w:r>
      <w:r>
        <w:rPr>
          <w:rFonts w:ascii="Courier New" w:hAnsi="Courier New" w:cs="Courier New"/>
          <w:sz w:val="16"/>
          <w:lang w:val="en-US"/>
        </w:rPr>
        <w:br/>
      </w:r>
      <w:r w:rsidRPr="00A46058">
        <w:rPr>
          <w:rFonts w:ascii="Courier New" w:hAnsi="Courier New" w:cs="Courier New"/>
          <w:sz w:val="16"/>
          <w:lang w:val="en-US"/>
        </w:rPr>
        <w:t>bus.</w:t>
      </w:r>
      <w:r>
        <w:rPr>
          <w:rFonts w:ascii="Courier New" w:hAnsi="Courier New" w:cs="Courier New"/>
          <w:sz w:val="16"/>
          <w:lang w:val="en-US"/>
        </w:rPr>
        <w:t>write_byte_data(</w:t>
      </w:r>
      <w:r w:rsidRPr="00720D6F">
        <w:rPr>
          <w:rFonts w:ascii="Courier New" w:hAnsi="Courier New" w:cs="Courier New"/>
          <w:sz w:val="16"/>
          <w:highlight w:val="yellow"/>
          <w:lang w:val="en-US"/>
        </w:rPr>
        <w:t>0x27</w:t>
      </w:r>
      <w:r>
        <w:rPr>
          <w:rFonts w:ascii="Courier New" w:hAnsi="Courier New" w:cs="Courier New"/>
          <w:sz w:val="16"/>
          <w:lang w:val="en-US"/>
        </w:rPr>
        <w:t>,0x14,0x01)</w:t>
      </w:r>
      <w:r>
        <w:rPr>
          <w:rFonts w:ascii="Courier New" w:hAnsi="Courier New" w:cs="Courier New"/>
          <w:sz w:val="16"/>
          <w:lang w:val="en-US"/>
        </w:rPr>
        <w:br/>
      </w:r>
      <w:r w:rsidRPr="00A46058">
        <w:rPr>
          <w:rFonts w:ascii="Courier New" w:hAnsi="Courier New" w:cs="Courier New"/>
          <w:sz w:val="16"/>
          <w:lang w:val="en-US"/>
        </w:rPr>
        <w:t>bus.read_byte_data(</w:t>
      </w:r>
      <w:r w:rsidRPr="00720D6F">
        <w:rPr>
          <w:rFonts w:ascii="Courier New" w:hAnsi="Courier New" w:cs="Courier New"/>
          <w:sz w:val="16"/>
          <w:highlight w:val="yellow"/>
          <w:lang w:val="en-US"/>
        </w:rPr>
        <w:t>0x27</w:t>
      </w:r>
      <w:r w:rsidRPr="00A46058">
        <w:rPr>
          <w:rFonts w:ascii="Courier New" w:hAnsi="Courier New" w:cs="Courier New"/>
          <w:sz w:val="16"/>
          <w:lang w:val="en-US"/>
        </w:rPr>
        <w:t>,0x13)</w:t>
      </w:r>
    </w:p>
    <w:p w:rsidR="007A750B" w:rsidRDefault="007A750B" w:rsidP="007A750B">
      <w:pPr>
        <w:pStyle w:val="Titre2"/>
        <w:rPr>
          <w:lang w:val="en-US"/>
        </w:rPr>
      </w:pPr>
      <w:r>
        <w:rPr>
          <w:lang w:val="en-US"/>
        </w:rPr>
        <w:t>HomeAssistant</w:t>
      </w:r>
      <w:r w:rsidR="00542B8C">
        <w:rPr>
          <w:lang w:val="en-US"/>
        </w:rPr>
        <w:t xml:space="preserve"> (</w:t>
      </w:r>
      <w:hyperlink r:id="rId12" w:history="1">
        <w:r w:rsidR="00542B8C">
          <w:rPr>
            <w:rStyle w:val="Lienhypertexte"/>
          </w:rPr>
          <w:t>https://www.home-assistant.io/</w:t>
        </w:r>
      </w:hyperlink>
      <w:r w:rsidR="00542B8C">
        <w:rPr>
          <w:lang w:val="en-US"/>
        </w:rPr>
        <w:t>) support</w:t>
      </w:r>
    </w:p>
    <w:p w:rsidR="00542B8C" w:rsidRDefault="00542B8C" w:rsidP="00542B8C">
      <w:pPr>
        <w:rPr>
          <w:lang w:val="en-US"/>
        </w:rPr>
      </w:pPr>
      <w:r>
        <w:rPr>
          <w:lang w:val="en-US"/>
        </w:rPr>
        <w:t>configuration.yaml:</w:t>
      </w:r>
    </w:p>
    <w:p w:rsidR="00542B8C" w:rsidRPr="00542B8C" w:rsidRDefault="00542B8C" w:rsidP="00600C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="Courier New" w:hAnsi="Courier New" w:cs="Courier New"/>
          <w:sz w:val="16"/>
          <w:szCs w:val="16"/>
          <w:lang w:val="en-US"/>
        </w:rPr>
      </w:pPr>
      <w:r w:rsidRPr="00542B8C">
        <w:rPr>
          <w:rFonts w:ascii="Courier New" w:hAnsi="Courier New" w:cs="Courier New"/>
          <w:sz w:val="16"/>
          <w:szCs w:val="16"/>
          <w:lang w:val="en-US"/>
        </w:rPr>
        <w:t>binary_sensor:</w:t>
      </w:r>
      <w:r>
        <w:rPr>
          <w:rFonts w:ascii="Courier New" w:hAnsi="Courier New" w:cs="Courier New"/>
          <w:sz w:val="16"/>
          <w:szCs w:val="16"/>
          <w:lang w:val="en-US"/>
        </w:rPr>
        <w:br/>
      </w:r>
      <w:r w:rsidRPr="00542B8C">
        <w:rPr>
          <w:rFonts w:ascii="Courier New" w:hAnsi="Courier New" w:cs="Courier New"/>
          <w:sz w:val="16"/>
          <w:szCs w:val="16"/>
          <w:lang w:val="en-US"/>
        </w:rPr>
        <w:t xml:space="preserve">  - platform: mcp23017</w:t>
      </w:r>
      <w:r>
        <w:rPr>
          <w:rFonts w:ascii="Courier New" w:hAnsi="Courier New" w:cs="Courier New"/>
          <w:sz w:val="16"/>
          <w:szCs w:val="16"/>
          <w:lang w:val="en-US"/>
        </w:rPr>
        <w:br/>
      </w:r>
      <w:r w:rsidRPr="00542B8C">
        <w:rPr>
          <w:rFonts w:ascii="Courier New" w:hAnsi="Courier New" w:cs="Courier New"/>
          <w:sz w:val="16"/>
          <w:szCs w:val="16"/>
          <w:lang w:val="en-US"/>
        </w:rPr>
        <w:t xml:space="preserve">    i2c_address: </w:t>
      </w:r>
      <w:r w:rsidRPr="00720D6F">
        <w:rPr>
          <w:rFonts w:ascii="Courier New" w:hAnsi="Courier New" w:cs="Courier New"/>
          <w:sz w:val="16"/>
          <w:szCs w:val="16"/>
          <w:highlight w:val="yellow"/>
          <w:lang w:val="en-US"/>
        </w:rPr>
        <w:t>0x27</w:t>
      </w:r>
      <w:r>
        <w:rPr>
          <w:rFonts w:ascii="Courier New" w:hAnsi="Courier New" w:cs="Courier New"/>
          <w:sz w:val="16"/>
          <w:szCs w:val="16"/>
          <w:lang w:val="en-US"/>
        </w:rPr>
        <w:br/>
      </w:r>
      <w:r w:rsidRPr="00542B8C">
        <w:rPr>
          <w:rFonts w:ascii="Courier New" w:hAnsi="Courier New" w:cs="Courier New"/>
          <w:sz w:val="16"/>
          <w:szCs w:val="16"/>
          <w:lang w:val="en-US"/>
        </w:rPr>
        <w:t xml:space="preserve">    scan_interval: 1</w:t>
      </w:r>
      <w:r>
        <w:rPr>
          <w:rFonts w:ascii="Courier New" w:hAnsi="Courier New" w:cs="Courier New"/>
          <w:sz w:val="16"/>
          <w:szCs w:val="16"/>
          <w:lang w:val="en-US"/>
        </w:rPr>
        <w:br/>
      </w:r>
      <w:r w:rsidRPr="00542B8C">
        <w:rPr>
          <w:rFonts w:ascii="Courier New" w:hAnsi="Courier New" w:cs="Courier New"/>
          <w:sz w:val="16"/>
          <w:szCs w:val="16"/>
          <w:lang w:val="en-US"/>
        </w:rPr>
        <w:t xml:space="preserve">    invert_logic: true</w:t>
      </w:r>
      <w:r>
        <w:rPr>
          <w:rFonts w:ascii="Courier New" w:hAnsi="Courier New" w:cs="Courier New"/>
          <w:sz w:val="16"/>
          <w:szCs w:val="16"/>
          <w:lang w:val="en-US"/>
        </w:rPr>
        <w:br/>
      </w:r>
      <w:r w:rsidRPr="00542B8C">
        <w:rPr>
          <w:rFonts w:ascii="Courier New" w:hAnsi="Courier New" w:cs="Courier New"/>
          <w:sz w:val="16"/>
          <w:szCs w:val="16"/>
          <w:lang w:val="en-US"/>
        </w:rPr>
        <w:t xml:space="preserve">    pins:</w:t>
      </w:r>
      <w:r>
        <w:rPr>
          <w:rFonts w:ascii="Courier New" w:hAnsi="Courier New" w:cs="Courier New"/>
          <w:sz w:val="16"/>
          <w:szCs w:val="16"/>
          <w:lang w:val="en-US"/>
        </w:rPr>
        <w:br/>
      </w:r>
      <w:r w:rsidRPr="00542B8C">
        <w:rPr>
          <w:rFonts w:ascii="Courier New" w:hAnsi="Courier New" w:cs="Courier New"/>
          <w:sz w:val="16"/>
          <w:szCs w:val="16"/>
          <w:lang w:val="en-US"/>
        </w:rPr>
        <w:t xml:space="preserve">      8 : Button_0</w:t>
      </w:r>
      <w:r>
        <w:rPr>
          <w:rFonts w:ascii="Courier New" w:hAnsi="Courier New" w:cs="Courier New"/>
          <w:sz w:val="16"/>
          <w:szCs w:val="16"/>
          <w:lang w:val="en-US"/>
        </w:rPr>
        <w:br/>
      </w:r>
      <w:r w:rsidRPr="00542B8C">
        <w:rPr>
          <w:rFonts w:ascii="Courier New" w:hAnsi="Courier New" w:cs="Courier New"/>
          <w:sz w:val="16"/>
          <w:szCs w:val="16"/>
          <w:lang w:val="en-US"/>
        </w:rPr>
        <w:t xml:space="preserve">      9 : Button_1</w:t>
      </w:r>
      <w:r>
        <w:rPr>
          <w:rFonts w:ascii="Courier New" w:hAnsi="Courier New" w:cs="Courier New"/>
          <w:sz w:val="16"/>
          <w:szCs w:val="16"/>
          <w:lang w:val="en-US"/>
        </w:rPr>
        <w:br/>
      </w:r>
      <w:r w:rsidRPr="00542B8C">
        <w:rPr>
          <w:rFonts w:ascii="Courier New" w:hAnsi="Courier New" w:cs="Courier New"/>
          <w:sz w:val="16"/>
          <w:szCs w:val="16"/>
          <w:lang w:val="en-US"/>
        </w:rPr>
        <w:t xml:space="preserve">      10: Button_2</w:t>
      </w:r>
      <w:r>
        <w:rPr>
          <w:rFonts w:ascii="Courier New" w:hAnsi="Courier New" w:cs="Courier New"/>
          <w:sz w:val="16"/>
          <w:szCs w:val="16"/>
          <w:lang w:val="en-US"/>
        </w:rPr>
        <w:br/>
      </w:r>
      <w:r w:rsidRPr="00542B8C">
        <w:rPr>
          <w:rFonts w:ascii="Courier New" w:hAnsi="Courier New" w:cs="Courier New"/>
          <w:sz w:val="16"/>
          <w:szCs w:val="16"/>
          <w:lang w:val="en-US"/>
        </w:rPr>
        <w:t xml:space="preserve">      11: Button_3</w:t>
      </w:r>
      <w:r>
        <w:rPr>
          <w:rFonts w:ascii="Courier New" w:hAnsi="Courier New" w:cs="Courier New"/>
          <w:sz w:val="16"/>
          <w:szCs w:val="16"/>
          <w:lang w:val="en-US"/>
        </w:rPr>
        <w:br/>
      </w:r>
      <w:r w:rsidRPr="00542B8C">
        <w:rPr>
          <w:rFonts w:ascii="Courier New" w:hAnsi="Courier New" w:cs="Courier New"/>
          <w:sz w:val="16"/>
          <w:szCs w:val="16"/>
          <w:lang w:val="en-US"/>
        </w:rPr>
        <w:t xml:space="preserve">      12: Button_4</w:t>
      </w:r>
      <w:r>
        <w:rPr>
          <w:rFonts w:ascii="Courier New" w:hAnsi="Courier New" w:cs="Courier New"/>
          <w:sz w:val="16"/>
          <w:szCs w:val="16"/>
          <w:lang w:val="en-US"/>
        </w:rPr>
        <w:br/>
      </w:r>
      <w:r w:rsidRPr="00542B8C">
        <w:rPr>
          <w:rFonts w:ascii="Courier New" w:hAnsi="Courier New" w:cs="Courier New"/>
          <w:sz w:val="16"/>
          <w:szCs w:val="16"/>
          <w:lang w:val="en-US"/>
        </w:rPr>
        <w:t xml:space="preserve">      13: Button_5</w:t>
      </w:r>
      <w:r>
        <w:rPr>
          <w:rFonts w:ascii="Courier New" w:hAnsi="Courier New" w:cs="Courier New"/>
          <w:sz w:val="16"/>
          <w:szCs w:val="16"/>
          <w:lang w:val="en-US"/>
        </w:rPr>
        <w:br/>
      </w:r>
      <w:r w:rsidRPr="00542B8C">
        <w:rPr>
          <w:rFonts w:ascii="Courier New" w:hAnsi="Courier New" w:cs="Courier New"/>
          <w:sz w:val="16"/>
          <w:szCs w:val="16"/>
          <w:lang w:val="en-US"/>
        </w:rPr>
        <w:t xml:space="preserve">      14: Button_6</w:t>
      </w:r>
      <w:r>
        <w:rPr>
          <w:rFonts w:ascii="Courier New" w:hAnsi="Courier New" w:cs="Courier New"/>
          <w:sz w:val="16"/>
          <w:szCs w:val="16"/>
          <w:lang w:val="en-US"/>
        </w:rPr>
        <w:br/>
      </w:r>
      <w:r w:rsidRPr="00542B8C">
        <w:rPr>
          <w:rFonts w:ascii="Courier New" w:hAnsi="Courier New" w:cs="Courier New"/>
          <w:sz w:val="16"/>
          <w:szCs w:val="16"/>
          <w:lang w:val="en-US"/>
        </w:rPr>
        <w:t xml:space="preserve">      15: Button_7</w:t>
      </w:r>
      <w:r>
        <w:rPr>
          <w:rFonts w:ascii="Courier New" w:hAnsi="Courier New" w:cs="Courier New"/>
          <w:sz w:val="16"/>
          <w:szCs w:val="16"/>
          <w:lang w:val="en-US"/>
        </w:rPr>
        <w:br/>
      </w:r>
      <w:r>
        <w:rPr>
          <w:rFonts w:ascii="Courier New" w:hAnsi="Courier New" w:cs="Courier New"/>
          <w:sz w:val="16"/>
          <w:szCs w:val="16"/>
          <w:lang w:val="en-US"/>
        </w:rPr>
        <w:br/>
      </w:r>
      <w:r w:rsidRPr="00542B8C">
        <w:rPr>
          <w:rFonts w:ascii="Courier New" w:hAnsi="Courier New" w:cs="Courier New"/>
          <w:sz w:val="16"/>
          <w:szCs w:val="16"/>
          <w:lang w:val="en-US"/>
        </w:rPr>
        <w:t>switch:</w:t>
      </w:r>
      <w:r>
        <w:rPr>
          <w:rFonts w:ascii="Courier New" w:hAnsi="Courier New" w:cs="Courier New"/>
          <w:sz w:val="16"/>
          <w:szCs w:val="16"/>
          <w:lang w:val="en-US"/>
        </w:rPr>
        <w:br/>
      </w:r>
      <w:r w:rsidRPr="00542B8C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- platform: mcp23017</w:t>
      </w:r>
      <w:r>
        <w:rPr>
          <w:rFonts w:ascii="Courier New" w:hAnsi="Courier New" w:cs="Courier New"/>
          <w:sz w:val="16"/>
          <w:szCs w:val="16"/>
          <w:lang w:val="en-US"/>
        </w:rPr>
        <w:br/>
      </w:r>
      <w:r w:rsidRPr="00542B8C">
        <w:rPr>
          <w:rFonts w:ascii="Courier New" w:hAnsi="Courier New" w:cs="Courier New"/>
          <w:sz w:val="16"/>
          <w:szCs w:val="16"/>
          <w:lang w:val="en-US"/>
        </w:rPr>
        <w:t xml:space="preserve">    i2c_address: 0x27</w:t>
      </w:r>
      <w:r>
        <w:rPr>
          <w:rFonts w:ascii="Courier New" w:hAnsi="Courier New" w:cs="Courier New"/>
          <w:sz w:val="16"/>
          <w:szCs w:val="16"/>
          <w:lang w:val="en-US"/>
        </w:rPr>
        <w:br/>
      </w:r>
      <w:r w:rsidRPr="00542B8C">
        <w:rPr>
          <w:rFonts w:ascii="Courier New" w:hAnsi="Courier New" w:cs="Courier New"/>
          <w:sz w:val="16"/>
          <w:szCs w:val="16"/>
          <w:lang w:val="en-US"/>
        </w:rPr>
        <w:t xml:space="preserve">    pins:</w:t>
      </w:r>
      <w:r>
        <w:rPr>
          <w:rFonts w:ascii="Courier New" w:hAnsi="Courier New" w:cs="Courier New"/>
          <w:sz w:val="16"/>
          <w:szCs w:val="16"/>
          <w:lang w:val="en-US"/>
        </w:rPr>
        <w:br/>
      </w:r>
      <w:r w:rsidRPr="00542B8C">
        <w:rPr>
          <w:rFonts w:ascii="Courier New" w:hAnsi="Courier New" w:cs="Courier New"/>
          <w:sz w:val="16"/>
          <w:szCs w:val="16"/>
          <w:lang w:val="en-US"/>
        </w:rPr>
        <w:t xml:space="preserve">      0 : </w:t>
      </w:r>
      <w:r>
        <w:rPr>
          <w:rFonts w:ascii="Courier New" w:hAnsi="Courier New" w:cs="Courier New"/>
          <w:sz w:val="16"/>
          <w:szCs w:val="16"/>
          <w:lang w:val="en-US"/>
        </w:rPr>
        <w:t>Output_0</w:t>
      </w:r>
      <w:r>
        <w:rPr>
          <w:rFonts w:ascii="Courier New" w:hAnsi="Courier New" w:cs="Courier New"/>
          <w:sz w:val="16"/>
          <w:szCs w:val="16"/>
          <w:lang w:val="en-US"/>
        </w:rPr>
        <w:br/>
      </w:r>
      <w:r w:rsidRPr="00542B8C">
        <w:rPr>
          <w:rFonts w:ascii="Courier New" w:hAnsi="Courier New" w:cs="Courier New"/>
          <w:sz w:val="16"/>
          <w:szCs w:val="16"/>
          <w:lang w:val="en-US"/>
        </w:rPr>
        <w:t xml:space="preserve">      1 : </w:t>
      </w:r>
      <w:r>
        <w:rPr>
          <w:rFonts w:ascii="Courier New" w:hAnsi="Courier New" w:cs="Courier New"/>
          <w:sz w:val="16"/>
          <w:szCs w:val="16"/>
          <w:lang w:val="en-US"/>
        </w:rPr>
        <w:t>Output_1</w:t>
      </w:r>
      <w:r>
        <w:rPr>
          <w:rFonts w:ascii="Courier New" w:hAnsi="Courier New" w:cs="Courier New"/>
          <w:sz w:val="16"/>
          <w:szCs w:val="16"/>
          <w:lang w:val="en-US"/>
        </w:rPr>
        <w:br/>
      </w:r>
      <w:r w:rsidRPr="00542B8C">
        <w:rPr>
          <w:rFonts w:ascii="Courier New" w:hAnsi="Courier New" w:cs="Courier New"/>
          <w:sz w:val="16"/>
          <w:szCs w:val="16"/>
          <w:lang w:val="en-US"/>
        </w:rPr>
        <w:t xml:space="preserve">      2 : </w:t>
      </w:r>
      <w:r>
        <w:rPr>
          <w:rFonts w:ascii="Courier New" w:hAnsi="Courier New" w:cs="Courier New"/>
          <w:sz w:val="16"/>
          <w:szCs w:val="16"/>
          <w:lang w:val="en-US"/>
        </w:rPr>
        <w:t>Output_2</w:t>
      </w:r>
      <w:r>
        <w:rPr>
          <w:rFonts w:ascii="Courier New" w:hAnsi="Courier New" w:cs="Courier New"/>
          <w:sz w:val="16"/>
          <w:szCs w:val="16"/>
          <w:lang w:val="en-US"/>
        </w:rPr>
        <w:br/>
      </w:r>
      <w:r w:rsidRPr="00542B8C">
        <w:rPr>
          <w:rFonts w:ascii="Courier New" w:hAnsi="Courier New" w:cs="Courier New"/>
          <w:sz w:val="16"/>
          <w:szCs w:val="16"/>
          <w:lang w:val="en-US"/>
        </w:rPr>
        <w:t xml:space="preserve">      3 : </w:t>
      </w:r>
      <w:r>
        <w:rPr>
          <w:rFonts w:ascii="Courier New" w:hAnsi="Courier New" w:cs="Courier New"/>
          <w:sz w:val="16"/>
          <w:szCs w:val="16"/>
          <w:lang w:val="en-US"/>
        </w:rPr>
        <w:t>Output_3</w:t>
      </w:r>
      <w:r>
        <w:rPr>
          <w:rFonts w:ascii="Courier New" w:hAnsi="Courier New" w:cs="Courier New"/>
          <w:sz w:val="16"/>
          <w:szCs w:val="16"/>
          <w:lang w:val="en-US"/>
        </w:rPr>
        <w:br/>
      </w:r>
      <w:r w:rsidRPr="00542B8C">
        <w:rPr>
          <w:rFonts w:ascii="Courier New" w:hAnsi="Courier New" w:cs="Courier New"/>
          <w:sz w:val="16"/>
          <w:szCs w:val="16"/>
          <w:lang w:val="en-US"/>
        </w:rPr>
        <w:t xml:space="preserve">      4 : </w:t>
      </w:r>
      <w:r>
        <w:rPr>
          <w:rFonts w:ascii="Courier New" w:hAnsi="Courier New" w:cs="Courier New"/>
          <w:sz w:val="16"/>
          <w:szCs w:val="16"/>
          <w:lang w:val="en-US"/>
        </w:rPr>
        <w:t>Output_4</w:t>
      </w:r>
      <w:r>
        <w:rPr>
          <w:rFonts w:ascii="Courier New" w:hAnsi="Courier New" w:cs="Courier New"/>
          <w:sz w:val="16"/>
          <w:szCs w:val="16"/>
          <w:lang w:val="en-US"/>
        </w:rPr>
        <w:br/>
      </w:r>
      <w:r w:rsidRPr="00542B8C">
        <w:rPr>
          <w:rFonts w:ascii="Courier New" w:hAnsi="Courier New" w:cs="Courier New"/>
          <w:sz w:val="16"/>
          <w:szCs w:val="16"/>
          <w:lang w:val="en-US"/>
        </w:rPr>
        <w:t xml:space="preserve">      5 : </w:t>
      </w:r>
      <w:r>
        <w:rPr>
          <w:rFonts w:ascii="Courier New" w:hAnsi="Courier New" w:cs="Courier New"/>
          <w:sz w:val="16"/>
          <w:szCs w:val="16"/>
          <w:lang w:val="en-US"/>
        </w:rPr>
        <w:t>Output</w:t>
      </w:r>
      <w:r w:rsidRPr="00542B8C">
        <w:rPr>
          <w:rFonts w:ascii="Courier New" w:hAnsi="Courier New" w:cs="Courier New"/>
          <w:sz w:val="16"/>
          <w:szCs w:val="16"/>
          <w:lang w:val="en-US"/>
        </w:rPr>
        <w:t>_5</w:t>
      </w:r>
      <w:r>
        <w:rPr>
          <w:rFonts w:ascii="Courier New" w:hAnsi="Courier New" w:cs="Courier New"/>
          <w:sz w:val="16"/>
          <w:szCs w:val="16"/>
          <w:lang w:val="en-US"/>
        </w:rPr>
        <w:br/>
      </w:r>
      <w:r w:rsidRPr="00542B8C">
        <w:rPr>
          <w:rFonts w:ascii="Courier New" w:hAnsi="Courier New" w:cs="Courier New"/>
          <w:sz w:val="16"/>
          <w:szCs w:val="16"/>
          <w:lang w:val="en-US"/>
        </w:rPr>
        <w:t xml:space="preserve">      6 : </w:t>
      </w:r>
      <w:r>
        <w:rPr>
          <w:rFonts w:ascii="Courier New" w:hAnsi="Courier New" w:cs="Courier New"/>
          <w:sz w:val="16"/>
          <w:szCs w:val="16"/>
          <w:lang w:val="en-US"/>
        </w:rPr>
        <w:t>Output</w:t>
      </w:r>
      <w:r w:rsidRPr="00542B8C">
        <w:rPr>
          <w:rFonts w:ascii="Courier New" w:hAnsi="Courier New" w:cs="Courier New"/>
          <w:sz w:val="16"/>
          <w:szCs w:val="16"/>
          <w:lang w:val="en-US"/>
        </w:rPr>
        <w:t>_6</w:t>
      </w:r>
      <w:r>
        <w:rPr>
          <w:rFonts w:ascii="Courier New" w:hAnsi="Courier New" w:cs="Courier New"/>
          <w:sz w:val="16"/>
          <w:szCs w:val="16"/>
          <w:lang w:val="en-US"/>
        </w:rPr>
        <w:br/>
      </w:r>
      <w:r w:rsidRPr="00542B8C">
        <w:rPr>
          <w:rFonts w:ascii="Courier New" w:hAnsi="Courier New" w:cs="Courier New"/>
          <w:sz w:val="16"/>
          <w:szCs w:val="16"/>
          <w:lang w:val="en-US"/>
        </w:rPr>
        <w:t xml:space="preserve">      7 : </w:t>
      </w:r>
      <w:r>
        <w:rPr>
          <w:rFonts w:ascii="Courier New" w:hAnsi="Courier New" w:cs="Courier New"/>
          <w:sz w:val="16"/>
          <w:szCs w:val="16"/>
          <w:lang w:val="en-US"/>
        </w:rPr>
        <w:t>Output</w:t>
      </w:r>
      <w:r w:rsidRPr="00542B8C">
        <w:rPr>
          <w:rFonts w:ascii="Courier New" w:hAnsi="Courier New" w:cs="Courier New"/>
          <w:sz w:val="16"/>
          <w:szCs w:val="16"/>
          <w:lang w:val="en-US"/>
        </w:rPr>
        <w:t>_7</w:t>
      </w:r>
    </w:p>
    <w:sectPr w:rsidR="00542B8C" w:rsidRPr="00542B8C" w:rsidSect="000C734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C072D8"/>
    <w:multiLevelType w:val="hybridMultilevel"/>
    <w:tmpl w:val="161458C6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3781ECD"/>
    <w:multiLevelType w:val="hybridMultilevel"/>
    <w:tmpl w:val="A4386E3E"/>
    <w:lvl w:ilvl="0" w:tplc="080C0001">
      <w:start w:val="1"/>
      <w:numFmt w:val="bullet"/>
      <w:lvlText w:val=""/>
      <w:lvlJc w:val="left"/>
      <w:pPr>
        <w:ind w:left="758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78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98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918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38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58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78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98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518" w:hanging="360"/>
      </w:pPr>
      <w:rPr>
        <w:rFonts w:ascii="Wingdings" w:hAnsi="Wingdings" w:hint="default"/>
      </w:rPr>
    </w:lvl>
  </w:abstractNum>
  <w:abstractNum w:abstractNumId="2">
    <w:nsid w:val="5166762D"/>
    <w:multiLevelType w:val="hybridMultilevel"/>
    <w:tmpl w:val="E8048FA4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B6297A"/>
    <w:rsid w:val="000C734C"/>
    <w:rsid w:val="00206525"/>
    <w:rsid w:val="0029457D"/>
    <w:rsid w:val="002F7E23"/>
    <w:rsid w:val="00373D59"/>
    <w:rsid w:val="003851DB"/>
    <w:rsid w:val="0049499C"/>
    <w:rsid w:val="00540506"/>
    <w:rsid w:val="00542B8C"/>
    <w:rsid w:val="00600CE2"/>
    <w:rsid w:val="0060155F"/>
    <w:rsid w:val="006C0C11"/>
    <w:rsid w:val="00720D6F"/>
    <w:rsid w:val="007A750B"/>
    <w:rsid w:val="008554FB"/>
    <w:rsid w:val="0089543E"/>
    <w:rsid w:val="008A33AF"/>
    <w:rsid w:val="00A46058"/>
    <w:rsid w:val="00AB6E7D"/>
    <w:rsid w:val="00B6297A"/>
    <w:rsid w:val="00B857F7"/>
    <w:rsid w:val="00C4667A"/>
    <w:rsid w:val="00D00278"/>
    <w:rsid w:val="00DC64D4"/>
    <w:rsid w:val="00E334E0"/>
    <w:rsid w:val="00EA78E1"/>
    <w:rsid w:val="00FA0A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734C"/>
  </w:style>
  <w:style w:type="paragraph" w:styleId="Titre1">
    <w:name w:val="heading 1"/>
    <w:basedOn w:val="Normal"/>
    <w:next w:val="Normal"/>
    <w:link w:val="Titre1Car"/>
    <w:uiPriority w:val="9"/>
    <w:qFormat/>
    <w:rsid w:val="00EA78E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334E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4605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B629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6297A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EA78E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E334E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C4667A"/>
    <w:pPr>
      <w:ind w:left="720"/>
      <w:contextualSpacing/>
    </w:pPr>
  </w:style>
  <w:style w:type="character" w:styleId="Lienhypertexte">
    <w:name w:val="Hyperlink"/>
    <w:basedOn w:val="Policepardfaut"/>
    <w:uiPriority w:val="99"/>
    <w:semiHidden/>
    <w:unhideWhenUsed/>
    <w:rsid w:val="0049499C"/>
    <w:rPr>
      <w:color w:val="0000FF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A46058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dafruit.com/product/1979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wmf"/><Relationship Id="rId12" Type="http://schemas.openxmlformats.org/officeDocument/2006/relationships/hyperlink" Target="https://www.home-assistant.io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openxmlformats.org/officeDocument/2006/relationships/hyperlink" Target="https://www.microchip.com/wwwproducts/en/MCP23017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4.wmf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C43BBEA-2CAA-4881-8953-3005FA9B77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849</Words>
  <Characters>4674</Characters>
  <Application>Microsoft Office Word</Application>
  <DocSecurity>0</DocSecurity>
  <Lines>38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Jean-Philippe</dc:creator>
  <cp:lastModifiedBy>Jean-Philippe</cp:lastModifiedBy>
  <cp:revision>6</cp:revision>
  <dcterms:created xsi:type="dcterms:W3CDTF">2020-02-16T19:44:00Z</dcterms:created>
  <dcterms:modified xsi:type="dcterms:W3CDTF">2020-02-16T20:27:00Z</dcterms:modified>
</cp:coreProperties>
</file>