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9C3A" w14:textId="77777777" w:rsidR="00C21098" w:rsidRPr="00C21098" w:rsidRDefault="00C21098" w:rsidP="00C21098">
      <w:pPr>
        <w:rPr>
          <w:b/>
          <w:bCs/>
        </w:rPr>
      </w:pPr>
      <w:r w:rsidRPr="00C21098">
        <w:rPr>
          <w:b/>
          <w:bCs/>
        </w:rPr>
        <w:t>Progress Report on Football Betting Predictive Model Development</w:t>
      </w:r>
    </w:p>
    <w:p w14:paraId="32BB2F58" w14:textId="77777777" w:rsidR="00C21098" w:rsidRPr="00C21098" w:rsidRDefault="00C21098" w:rsidP="00C21098">
      <w:pPr>
        <w:rPr>
          <w:b/>
          <w:bCs/>
        </w:rPr>
      </w:pPr>
      <w:r w:rsidRPr="00C21098">
        <w:rPr>
          <w:b/>
          <w:bCs/>
        </w:rPr>
        <w:t>Overview</w:t>
      </w:r>
    </w:p>
    <w:p w14:paraId="52140761" w14:textId="77777777" w:rsidR="00C21098" w:rsidRPr="00C21098" w:rsidRDefault="00C21098" w:rsidP="00C21098">
      <w:r w:rsidRPr="00C21098">
        <w:t>Since the last report, our focus has been on refining the predictive model for football betting outcomes, with particular attention to the 'Home BACK', 'Draw BACK', and 'Away BACK' betting scenarios. Our efforts have concentrated on addressing potential data quality issues, enhancing feature engineering, and applying more rigorous model validation techniques.</w:t>
      </w:r>
    </w:p>
    <w:p w14:paraId="656BE7DB" w14:textId="77777777" w:rsidR="00C21098" w:rsidRPr="00C21098" w:rsidRDefault="00C21098" w:rsidP="00C21098">
      <w:pPr>
        <w:rPr>
          <w:b/>
          <w:bCs/>
        </w:rPr>
      </w:pPr>
      <w:r w:rsidRPr="00C21098">
        <w:rPr>
          <w:b/>
          <w:bCs/>
        </w:rPr>
        <w:t>Steps Taken</w:t>
      </w:r>
    </w:p>
    <w:p w14:paraId="77AAB1AB" w14:textId="77777777" w:rsidR="00C21098" w:rsidRPr="00C21098" w:rsidRDefault="00C21098" w:rsidP="00C21098">
      <w:pPr>
        <w:rPr>
          <w:b/>
          <w:bCs/>
        </w:rPr>
      </w:pPr>
      <w:r w:rsidRPr="00C21098">
        <w:rPr>
          <w:b/>
          <w:bCs/>
        </w:rPr>
        <w:t>1. Data Preprocessing and Feature Engineering</w:t>
      </w:r>
    </w:p>
    <w:p w14:paraId="6A6EE9A6" w14:textId="77777777" w:rsidR="00C21098" w:rsidRPr="00C21098" w:rsidRDefault="00C21098" w:rsidP="00C21098">
      <w:pPr>
        <w:numPr>
          <w:ilvl w:val="0"/>
          <w:numId w:val="1"/>
        </w:numPr>
      </w:pPr>
      <w:r w:rsidRPr="00C21098">
        <w:t>We identified and one-hot encoded categorical variables such as 'League', 'Home Team', and 'Away Team' to transform them into a format suitable for machine learning models.</w:t>
      </w:r>
    </w:p>
    <w:p w14:paraId="3C068150" w14:textId="77777777" w:rsidR="00C21098" w:rsidRPr="00C21098" w:rsidRDefault="00C21098" w:rsidP="00C21098">
      <w:pPr>
        <w:numPr>
          <w:ilvl w:val="0"/>
          <w:numId w:val="1"/>
        </w:numPr>
      </w:pPr>
      <w:r w:rsidRPr="00C21098">
        <w:t>We excluded direct match outcome data from the feature set to prevent data leakage. This includes removing columns directly related to the match's final score and outcome.</w:t>
      </w:r>
    </w:p>
    <w:p w14:paraId="609BA524" w14:textId="77777777" w:rsidR="00C21098" w:rsidRPr="00C21098" w:rsidRDefault="00C21098" w:rsidP="00C21098">
      <w:pPr>
        <w:numPr>
          <w:ilvl w:val="0"/>
          <w:numId w:val="1"/>
        </w:numPr>
      </w:pPr>
      <w:r w:rsidRPr="00C21098">
        <w:t>We focused on leveraging historical performance data, odds, and odds differences as predictive features, considering these as strong indicators of potential match outcomes.</w:t>
      </w:r>
    </w:p>
    <w:p w14:paraId="4E1B3011" w14:textId="77777777" w:rsidR="00C21098" w:rsidRPr="00C21098" w:rsidRDefault="00C21098" w:rsidP="00C21098">
      <w:pPr>
        <w:numPr>
          <w:ilvl w:val="0"/>
          <w:numId w:val="1"/>
        </w:numPr>
      </w:pPr>
      <w:r w:rsidRPr="00C21098">
        <w:t>Temporal features like 'Year', 'Month', 'Day', and 'Weekday' were also prepared to capture seasonal and temporal patterns affecting match outcomes.</w:t>
      </w:r>
    </w:p>
    <w:p w14:paraId="040FDBCA" w14:textId="77777777" w:rsidR="00C21098" w:rsidRPr="00C21098" w:rsidRDefault="00C21098" w:rsidP="00C21098">
      <w:pPr>
        <w:rPr>
          <w:b/>
          <w:bCs/>
        </w:rPr>
      </w:pPr>
      <w:r w:rsidRPr="00C21098">
        <w:rPr>
          <w:b/>
          <w:bCs/>
        </w:rPr>
        <w:t>2. Model Training and Evaluation</w:t>
      </w:r>
    </w:p>
    <w:p w14:paraId="6F6F7F2A" w14:textId="77777777" w:rsidR="00C21098" w:rsidRPr="00C21098" w:rsidRDefault="00C21098" w:rsidP="00C21098">
      <w:pPr>
        <w:numPr>
          <w:ilvl w:val="0"/>
          <w:numId w:val="2"/>
        </w:numPr>
      </w:pPr>
      <w:r w:rsidRPr="00C21098">
        <w:t>Initial model training was conducted using a Linear Regression approach. However, we encountered significant issues with model performance, indicated by unrealistic Mean Squared Error (MSE) and R^2 scores.</w:t>
      </w:r>
    </w:p>
    <w:p w14:paraId="236E6399" w14:textId="77777777" w:rsidR="00C21098" w:rsidRPr="00C21098" w:rsidRDefault="00C21098" w:rsidP="00C21098">
      <w:pPr>
        <w:numPr>
          <w:ilvl w:val="0"/>
          <w:numId w:val="2"/>
        </w:numPr>
      </w:pPr>
      <w:r w:rsidRPr="00C21098">
        <w:t>To address potential overfitting and to improve model accuracy, we switched to using Ridge regression, a model that includes regularization to penalize overly complex models.</w:t>
      </w:r>
    </w:p>
    <w:p w14:paraId="5CEFA971" w14:textId="77777777" w:rsidR="00C21098" w:rsidRPr="00C21098" w:rsidRDefault="00C21098" w:rsidP="00C21098">
      <w:pPr>
        <w:numPr>
          <w:ilvl w:val="0"/>
          <w:numId w:val="2"/>
        </w:numPr>
      </w:pPr>
      <w:r w:rsidRPr="00C21098">
        <w:t xml:space="preserve">We meticulously handled </w:t>
      </w:r>
      <w:proofErr w:type="spellStart"/>
      <w:r w:rsidRPr="00C21098">
        <w:t>NaN</w:t>
      </w:r>
      <w:proofErr w:type="spellEnd"/>
      <w:r w:rsidRPr="00C21098">
        <w:t xml:space="preserve"> and infinity values before scaling to ensure the model training process was not adversely affected by such data quality issues.</w:t>
      </w:r>
    </w:p>
    <w:p w14:paraId="71442B1D" w14:textId="77777777" w:rsidR="00C21098" w:rsidRPr="00C21098" w:rsidRDefault="00C21098" w:rsidP="00C21098">
      <w:pPr>
        <w:rPr>
          <w:b/>
          <w:bCs/>
        </w:rPr>
      </w:pPr>
      <w:r w:rsidRPr="00C21098">
        <w:rPr>
          <w:b/>
          <w:bCs/>
        </w:rPr>
        <w:t>3. Model Validation</w:t>
      </w:r>
    </w:p>
    <w:p w14:paraId="5F36FA49" w14:textId="77777777" w:rsidR="00C21098" w:rsidRPr="00C21098" w:rsidRDefault="00C21098" w:rsidP="00C21098">
      <w:pPr>
        <w:numPr>
          <w:ilvl w:val="0"/>
          <w:numId w:val="3"/>
        </w:numPr>
      </w:pPr>
      <w:r w:rsidRPr="00C21098">
        <w:t>Cross-validation was implemented to assess the model's robustness across different subsets of the data. This method helps ensure the model's performance is consistent and not overly dependent on the specific quirks of the training data.</w:t>
      </w:r>
    </w:p>
    <w:p w14:paraId="5B2C9B02" w14:textId="77777777" w:rsidR="00C21098" w:rsidRPr="00C21098" w:rsidRDefault="00C21098" w:rsidP="00C21098">
      <w:pPr>
        <w:numPr>
          <w:ilvl w:val="0"/>
          <w:numId w:val="3"/>
        </w:numPr>
      </w:pPr>
      <w:r w:rsidRPr="00C21098">
        <w:t>Temporal validation was employed to respect the chronological order of matches, ensuring that the model's predictive power holds true when applied to future matches, simulating real-world prediction scenarios.</w:t>
      </w:r>
    </w:p>
    <w:p w14:paraId="5943896C" w14:textId="77777777" w:rsidR="00C21098" w:rsidRPr="00C21098" w:rsidRDefault="00C21098" w:rsidP="00C21098">
      <w:pPr>
        <w:rPr>
          <w:b/>
          <w:bCs/>
        </w:rPr>
      </w:pPr>
      <w:r w:rsidRPr="00C21098">
        <w:rPr>
          <w:b/>
          <w:bCs/>
        </w:rPr>
        <w:t>Challenges Encountered</w:t>
      </w:r>
    </w:p>
    <w:p w14:paraId="0EFBCB14" w14:textId="77777777" w:rsidR="00C21098" w:rsidRPr="00C21098" w:rsidRDefault="00C21098" w:rsidP="00C21098">
      <w:pPr>
        <w:numPr>
          <w:ilvl w:val="0"/>
          <w:numId w:val="4"/>
        </w:numPr>
      </w:pPr>
      <w:r w:rsidRPr="00C21098">
        <w:rPr>
          <w:b/>
          <w:bCs/>
        </w:rPr>
        <w:t>Data Quality Issues</w:t>
      </w:r>
      <w:r w:rsidRPr="00C21098">
        <w:t xml:space="preserve">: Handling </w:t>
      </w:r>
      <w:proofErr w:type="spellStart"/>
      <w:r w:rsidRPr="00C21098">
        <w:t>NaN</w:t>
      </w:r>
      <w:proofErr w:type="spellEnd"/>
      <w:r w:rsidRPr="00C21098">
        <w:t xml:space="preserve"> and infinity values required careful preprocessing to ensure data integrity for model training.</w:t>
      </w:r>
    </w:p>
    <w:p w14:paraId="6CAA85BF" w14:textId="77777777" w:rsidR="00C21098" w:rsidRPr="00C21098" w:rsidRDefault="00C21098" w:rsidP="00C21098">
      <w:pPr>
        <w:numPr>
          <w:ilvl w:val="0"/>
          <w:numId w:val="4"/>
        </w:numPr>
      </w:pPr>
      <w:r w:rsidRPr="00C21098">
        <w:rPr>
          <w:b/>
          <w:bCs/>
        </w:rPr>
        <w:lastRenderedPageBreak/>
        <w:t>Feature Selection</w:t>
      </w:r>
      <w:r w:rsidRPr="00C21098">
        <w:t>: Determining the most predictive features while avoiding data leakage presented a significant challenge. It necessitated a careful review and selection process.</w:t>
      </w:r>
    </w:p>
    <w:p w14:paraId="64D9D52A" w14:textId="77777777" w:rsidR="00C21098" w:rsidRPr="00C21098" w:rsidRDefault="00C21098" w:rsidP="00C21098">
      <w:pPr>
        <w:numPr>
          <w:ilvl w:val="0"/>
          <w:numId w:val="4"/>
        </w:numPr>
      </w:pPr>
      <w:r w:rsidRPr="00C21098">
        <w:rPr>
          <w:b/>
          <w:bCs/>
        </w:rPr>
        <w:t>Model Performance</w:t>
      </w:r>
      <w:r w:rsidRPr="00C21098">
        <w:t>: Initial model evaluations showed highly unrealistic performance metrics, prompting a review of the model choice, feature set, and evaluation methods.</w:t>
      </w:r>
    </w:p>
    <w:p w14:paraId="13D391F0" w14:textId="77777777" w:rsidR="00C21098" w:rsidRPr="00C21098" w:rsidRDefault="00C21098" w:rsidP="00C21098">
      <w:pPr>
        <w:rPr>
          <w:b/>
          <w:bCs/>
        </w:rPr>
      </w:pPr>
      <w:r w:rsidRPr="00C21098">
        <w:rPr>
          <w:b/>
          <w:bCs/>
        </w:rPr>
        <w:t>Current Status and Next Steps</w:t>
      </w:r>
    </w:p>
    <w:p w14:paraId="36926A52" w14:textId="77777777" w:rsidR="00C21098" w:rsidRPr="00C21098" w:rsidRDefault="00C21098" w:rsidP="00C21098">
      <w:pPr>
        <w:numPr>
          <w:ilvl w:val="0"/>
          <w:numId w:val="5"/>
        </w:numPr>
      </w:pPr>
      <w:r w:rsidRPr="00C21098">
        <w:t>The corrected model, using Ridge regression with a refined feature set and proper data preprocessing, shows promise. However, further evaluation and tuning are required to confirm its predictive power and reliability.</w:t>
      </w:r>
    </w:p>
    <w:p w14:paraId="2A05A63B" w14:textId="77777777" w:rsidR="00C21098" w:rsidRPr="00C21098" w:rsidRDefault="00C21098" w:rsidP="00C21098">
      <w:pPr>
        <w:numPr>
          <w:ilvl w:val="0"/>
          <w:numId w:val="5"/>
        </w:numPr>
      </w:pPr>
      <w:r w:rsidRPr="00C21098">
        <w:rPr>
          <w:b/>
          <w:bCs/>
        </w:rPr>
        <w:t>Further Model Tuning</w:t>
      </w:r>
      <w:r w:rsidRPr="00C21098">
        <w:t>: Explore additional regularization parameters and potentially other model types to enhance performance.</w:t>
      </w:r>
    </w:p>
    <w:p w14:paraId="35C6E220" w14:textId="77777777" w:rsidR="00C21098" w:rsidRPr="00C21098" w:rsidRDefault="00C21098" w:rsidP="00C21098">
      <w:pPr>
        <w:numPr>
          <w:ilvl w:val="0"/>
          <w:numId w:val="5"/>
        </w:numPr>
      </w:pPr>
      <w:r w:rsidRPr="00C21098">
        <w:rPr>
          <w:b/>
          <w:bCs/>
        </w:rPr>
        <w:t>Feature Engineering Refinement</w:t>
      </w:r>
      <w:r w:rsidRPr="00C21098">
        <w:t>: Continuous iteration on feature selection and engineering based on model feedback will be critical.</w:t>
      </w:r>
    </w:p>
    <w:p w14:paraId="29DDC469" w14:textId="77777777" w:rsidR="00C21098" w:rsidRPr="00C21098" w:rsidRDefault="00C21098" w:rsidP="00C21098">
      <w:pPr>
        <w:numPr>
          <w:ilvl w:val="0"/>
          <w:numId w:val="5"/>
        </w:numPr>
      </w:pPr>
      <w:r w:rsidRPr="00C21098">
        <w:rPr>
          <w:b/>
          <w:bCs/>
        </w:rPr>
        <w:t>External Validation</w:t>
      </w:r>
      <w:r w:rsidRPr="00C21098">
        <w:t xml:space="preserve">: Testing the model on </w:t>
      </w:r>
      <w:proofErr w:type="gramStart"/>
      <w:r w:rsidRPr="00C21098">
        <w:t>a completely separate</w:t>
      </w:r>
      <w:proofErr w:type="gramEnd"/>
      <w:r w:rsidRPr="00C21098">
        <w:t xml:space="preserve"> external dataset that was not used during the model development process could provide a more unbiased evaluation of model performance.</w:t>
      </w:r>
    </w:p>
    <w:p w14:paraId="3BC4C15E" w14:textId="77777777" w:rsidR="00C21098" w:rsidRPr="00C21098" w:rsidRDefault="00C21098" w:rsidP="00C21098">
      <w:pPr>
        <w:numPr>
          <w:ilvl w:val="0"/>
          <w:numId w:val="5"/>
        </w:numPr>
      </w:pPr>
      <w:r w:rsidRPr="00C21098">
        <w:rPr>
          <w:b/>
          <w:bCs/>
        </w:rPr>
        <w:t>Deployment Strategy</w:t>
      </w:r>
      <w:r w:rsidRPr="00C21098">
        <w:t>: Preparing for a cautious deployment, with plans to closely monitor the model's performance in live scenarios.</w:t>
      </w:r>
    </w:p>
    <w:p w14:paraId="44E9E14F" w14:textId="77777777" w:rsidR="000F564E" w:rsidRDefault="000F564E"/>
    <w:sectPr w:rsidR="000F5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789A"/>
    <w:multiLevelType w:val="multilevel"/>
    <w:tmpl w:val="D86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C52E4"/>
    <w:multiLevelType w:val="multilevel"/>
    <w:tmpl w:val="8990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058BE"/>
    <w:multiLevelType w:val="multilevel"/>
    <w:tmpl w:val="67C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1451B8"/>
    <w:multiLevelType w:val="multilevel"/>
    <w:tmpl w:val="929C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324E0A"/>
    <w:multiLevelType w:val="multilevel"/>
    <w:tmpl w:val="3F7E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8482159">
    <w:abstractNumId w:val="1"/>
  </w:num>
  <w:num w:numId="2" w16cid:durableId="866451832">
    <w:abstractNumId w:val="3"/>
  </w:num>
  <w:num w:numId="3" w16cid:durableId="1897475001">
    <w:abstractNumId w:val="4"/>
  </w:num>
  <w:num w:numId="4" w16cid:durableId="684987286">
    <w:abstractNumId w:val="2"/>
  </w:num>
  <w:num w:numId="5" w16cid:durableId="45189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EC"/>
    <w:rsid w:val="000F564E"/>
    <w:rsid w:val="007442EC"/>
    <w:rsid w:val="00761025"/>
    <w:rsid w:val="00801E11"/>
    <w:rsid w:val="00B33ADB"/>
    <w:rsid w:val="00C21098"/>
    <w:rsid w:val="00FA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DAEEF-0FD0-46EE-872B-F39000CF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2EC"/>
    <w:rPr>
      <w:rFonts w:eastAsiaTheme="majorEastAsia" w:cstheme="majorBidi"/>
      <w:color w:val="272727" w:themeColor="text1" w:themeTint="D8"/>
    </w:rPr>
  </w:style>
  <w:style w:type="paragraph" w:styleId="Title">
    <w:name w:val="Title"/>
    <w:basedOn w:val="Normal"/>
    <w:next w:val="Normal"/>
    <w:link w:val="TitleChar"/>
    <w:uiPriority w:val="10"/>
    <w:qFormat/>
    <w:rsid w:val="00744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2EC"/>
    <w:pPr>
      <w:spacing w:before="160"/>
      <w:jc w:val="center"/>
    </w:pPr>
    <w:rPr>
      <w:i/>
      <w:iCs/>
      <w:color w:val="404040" w:themeColor="text1" w:themeTint="BF"/>
    </w:rPr>
  </w:style>
  <w:style w:type="character" w:customStyle="1" w:styleId="QuoteChar">
    <w:name w:val="Quote Char"/>
    <w:basedOn w:val="DefaultParagraphFont"/>
    <w:link w:val="Quote"/>
    <w:uiPriority w:val="29"/>
    <w:rsid w:val="007442EC"/>
    <w:rPr>
      <w:i/>
      <w:iCs/>
      <w:color w:val="404040" w:themeColor="text1" w:themeTint="BF"/>
    </w:rPr>
  </w:style>
  <w:style w:type="paragraph" w:styleId="ListParagraph">
    <w:name w:val="List Paragraph"/>
    <w:basedOn w:val="Normal"/>
    <w:uiPriority w:val="34"/>
    <w:qFormat/>
    <w:rsid w:val="007442EC"/>
    <w:pPr>
      <w:ind w:left="720"/>
      <w:contextualSpacing/>
    </w:pPr>
  </w:style>
  <w:style w:type="character" w:styleId="IntenseEmphasis">
    <w:name w:val="Intense Emphasis"/>
    <w:basedOn w:val="DefaultParagraphFont"/>
    <w:uiPriority w:val="21"/>
    <w:qFormat/>
    <w:rsid w:val="007442EC"/>
    <w:rPr>
      <w:i/>
      <w:iCs/>
      <w:color w:val="0F4761" w:themeColor="accent1" w:themeShade="BF"/>
    </w:rPr>
  </w:style>
  <w:style w:type="paragraph" w:styleId="IntenseQuote">
    <w:name w:val="Intense Quote"/>
    <w:basedOn w:val="Normal"/>
    <w:next w:val="Normal"/>
    <w:link w:val="IntenseQuoteChar"/>
    <w:uiPriority w:val="30"/>
    <w:qFormat/>
    <w:rsid w:val="00744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2EC"/>
    <w:rPr>
      <w:i/>
      <w:iCs/>
      <w:color w:val="0F4761" w:themeColor="accent1" w:themeShade="BF"/>
    </w:rPr>
  </w:style>
  <w:style w:type="character" w:styleId="IntenseReference">
    <w:name w:val="Intense Reference"/>
    <w:basedOn w:val="DefaultParagraphFont"/>
    <w:uiPriority w:val="32"/>
    <w:qFormat/>
    <w:rsid w:val="007442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5109">
      <w:bodyDiv w:val="1"/>
      <w:marLeft w:val="0"/>
      <w:marRight w:val="0"/>
      <w:marTop w:val="0"/>
      <w:marBottom w:val="0"/>
      <w:divBdr>
        <w:top w:val="none" w:sz="0" w:space="0" w:color="auto"/>
        <w:left w:val="none" w:sz="0" w:space="0" w:color="auto"/>
        <w:bottom w:val="none" w:sz="0" w:space="0" w:color="auto"/>
        <w:right w:val="none" w:sz="0" w:space="0" w:color="auto"/>
      </w:divBdr>
    </w:div>
    <w:div w:id="51703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Miskatur Rahman</dc:creator>
  <cp:keywords/>
  <dc:description/>
  <cp:lastModifiedBy>Mohammad Miskatur Rahman</cp:lastModifiedBy>
  <cp:revision>2</cp:revision>
  <dcterms:created xsi:type="dcterms:W3CDTF">2024-02-16T13:28:00Z</dcterms:created>
  <dcterms:modified xsi:type="dcterms:W3CDTF">2024-02-16T13:45:00Z</dcterms:modified>
</cp:coreProperties>
</file>