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D7944" w14:textId="7681B9F6" w:rsidR="00485298" w:rsidRDefault="00485298" w:rsidP="00531148">
      <w:pPr>
        <w:rPr>
          <w:i/>
          <w:iCs/>
          <w:sz w:val="18"/>
          <w:szCs w:val="18"/>
          <w:highlight w:val="yellow"/>
        </w:rPr>
      </w:pPr>
      <w:r>
        <w:rPr>
          <w:i/>
          <w:iCs/>
          <w:sz w:val="18"/>
          <w:szCs w:val="18"/>
          <w:highlight w:val="yellow"/>
        </w:rPr>
        <w:t xml:space="preserve">DRAFT LETTER – FOR INDIVIDUAL SUBMISSIONS – FROM WIDER COMMUNITY </w:t>
      </w:r>
    </w:p>
    <w:p w14:paraId="69C80C46" w14:textId="77777777" w:rsidR="00D16937" w:rsidRDefault="00D16937" w:rsidP="00531148">
      <w:pPr>
        <w:rPr>
          <w:i/>
          <w:iCs/>
          <w:sz w:val="18"/>
          <w:szCs w:val="18"/>
          <w:highlight w:val="yellow"/>
        </w:rPr>
      </w:pPr>
    </w:p>
    <w:p w14:paraId="49B212BC" w14:textId="1DE9DB1A" w:rsidR="00D16937" w:rsidRPr="00421BD4" w:rsidRDefault="00531148" w:rsidP="00531148">
      <w:pPr>
        <w:rPr>
          <w:i/>
          <w:iCs/>
          <w:sz w:val="18"/>
          <w:szCs w:val="18"/>
        </w:rPr>
      </w:pPr>
      <w:r w:rsidRPr="00421BD4">
        <w:rPr>
          <w:i/>
          <w:iCs/>
          <w:sz w:val="18"/>
          <w:szCs w:val="18"/>
          <w:highlight w:val="yellow"/>
        </w:rPr>
        <w:t xml:space="preserve">This is a DRAFT letter template </w:t>
      </w:r>
      <w:r w:rsidR="00D16937">
        <w:rPr>
          <w:i/>
          <w:iCs/>
          <w:sz w:val="18"/>
          <w:szCs w:val="18"/>
          <w:highlight w:val="yellow"/>
        </w:rPr>
        <w:t>that</w:t>
      </w:r>
      <w:r w:rsidR="0005643A">
        <w:rPr>
          <w:i/>
          <w:iCs/>
          <w:sz w:val="18"/>
          <w:szCs w:val="18"/>
          <w:highlight w:val="yellow"/>
        </w:rPr>
        <w:t xml:space="preserve"> </w:t>
      </w:r>
      <w:r w:rsidR="0030166D">
        <w:rPr>
          <w:i/>
          <w:iCs/>
          <w:sz w:val="18"/>
          <w:szCs w:val="18"/>
          <w:highlight w:val="yellow"/>
        </w:rPr>
        <w:t xml:space="preserve">can be used </w:t>
      </w:r>
      <w:r w:rsidR="00421BD4" w:rsidRPr="00421BD4">
        <w:rPr>
          <w:i/>
          <w:iCs/>
          <w:sz w:val="18"/>
          <w:szCs w:val="18"/>
          <w:highlight w:val="yellow"/>
        </w:rPr>
        <w:t xml:space="preserve">to make </w:t>
      </w:r>
      <w:r w:rsidR="00D16937">
        <w:rPr>
          <w:i/>
          <w:iCs/>
          <w:sz w:val="18"/>
          <w:szCs w:val="18"/>
          <w:highlight w:val="yellow"/>
        </w:rPr>
        <w:t>an</w:t>
      </w:r>
      <w:r w:rsidR="00421BD4" w:rsidRPr="00421BD4">
        <w:rPr>
          <w:i/>
          <w:iCs/>
          <w:sz w:val="18"/>
          <w:szCs w:val="18"/>
          <w:highlight w:val="yellow"/>
        </w:rPr>
        <w:t xml:space="preserve"> Individual Submission to </w:t>
      </w:r>
      <w:r w:rsidR="00421BD4" w:rsidRPr="00485298">
        <w:rPr>
          <w:i/>
          <w:iCs/>
          <w:sz w:val="18"/>
          <w:szCs w:val="18"/>
          <w:highlight w:val="yellow"/>
        </w:rPr>
        <w:t xml:space="preserve">ABP. </w:t>
      </w:r>
      <w:r w:rsidR="00485298" w:rsidRPr="00485298">
        <w:rPr>
          <w:i/>
          <w:iCs/>
          <w:sz w:val="18"/>
          <w:szCs w:val="18"/>
          <w:highlight w:val="yellow"/>
        </w:rPr>
        <w:t xml:space="preserve">Deadline for submissions is NOV </w:t>
      </w:r>
      <w:r w:rsidR="00485298" w:rsidRPr="00D16937">
        <w:rPr>
          <w:i/>
          <w:iCs/>
          <w:sz w:val="18"/>
          <w:szCs w:val="18"/>
          <w:highlight w:val="yellow"/>
        </w:rPr>
        <w:t>25</w:t>
      </w:r>
      <w:r w:rsidR="00485298" w:rsidRPr="00D16937">
        <w:rPr>
          <w:i/>
          <w:iCs/>
          <w:sz w:val="18"/>
          <w:szCs w:val="18"/>
          <w:highlight w:val="yellow"/>
          <w:vertAlign w:val="superscript"/>
        </w:rPr>
        <w:t>th</w:t>
      </w:r>
      <w:r w:rsidR="00D16937" w:rsidRPr="00D16937">
        <w:rPr>
          <w:i/>
          <w:iCs/>
          <w:sz w:val="18"/>
          <w:szCs w:val="18"/>
          <w:highlight w:val="yellow"/>
        </w:rPr>
        <w:t>. This letter contains the key Summary Points from the General Community Submission.</w:t>
      </w:r>
      <w:r w:rsidR="00D16937">
        <w:rPr>
          <w:i/>
          <w:iCs/>
          <w:sz w:val="18"/>
          <w:szCs w:val="18"/>
        </w:rPr>
        <w:t xml:space="preserve"> </w:t>
      </w:r>
    </w:p>
    <w:p w14:paraId="4AAAFE7A" w14:textId="77777777" w:rsidR="00421BD4" w:rsidRDefault="00421BD4" w:rsidP="00531148"/>
    <w:p w14:paraId="2966E998" w14:textId="36905271" w:rsidR="004645E4" w:rsidRPr="00421BD4" w:rsidRDefault="004645E4" w:rsidP="00680B45">
      <w:pPr>
        <w:jc w:val="right"/>
        <w:rPr>
          <w:sz w:val="22"/>
          <w:szCs w:val="22"/>
        </w:rPr>
      </w:pPr>
      <w:r w:rsidRPr="00421BD4">
        <w:rPr>
          <w:sz w:val="22"/>
          <w:szCs w:val="22"/>
        </w:rPr>
        <w:t>&lt;enter your address here&gt;</w:t>
      </w:r>
    </w:p>
    <w:p w14:paraId="68BFB0A4" w14:textId="77777777" w:rsidR="004645E4" w:rsidRPr="00421BD4" w:rsidRDefault="004645E4" w:rsidP="00680B45">
      <w:pPr>
        <w:jc w:val="right"/>
        <w:rPr>
          <w:sz w:val="22"/>
          <w:szCs w:val="22"/>
        </w:rPr>
      </w:pPr>
      <w:r w:rsidRPr="00421BD4">
        <w:rPr>
          <w:sz w:val="22"/>
          <w:szCs w:val="22"/>
        </w:rPr>
        <w:t>Address line 2</w:t>
      </w:r>
    </w:p>
    <w:p w14:paraId="1556DDBB" w14:textId="77777777" w:rsidR="004645E4" w:rsidRPr="00421BD4" w:rsidRDefault="004645E4" w:rsidP="00680B45">
      <w:pPr>
        <w:jc w:val="right"/>
        <w:rPr>
          <w:sz w:val="22"/>
          <w:szCs w:val="22"/>
        </w:rPr>
      </w:pPr>
      <w:r w:rsidRPr="00421BD4">
        <w:rPr>
          <w:sz w:val="22"/>
          <w:szCs w:val="22"/>
        </w:rPr>
        <w:t>Address line 3</w:t>
      </w:r>
    </w:p>
    <w:p w14:paraId="4C49AA54" w14:textId="77777777" w:rsidR="004645E4" w:rsidRPr="00421BD4" w:rsidRDefault="004645E4" w:rsidP="00680B45">
      <w:pPr>
        <w:jc w:val="right"/>
        <w:rPr>
          <w:sz w:val="22"/>
          <w:szCs w:val="22"/>
        </w:rPr>
      </w:pPr>
    </w:p>
    <w:p w14:paraId="187080E2" w14:textId="154EF032" w:rsidR="00680B45" w:rsidRPr="00421BD4" w:rsidRDefault="004645E4" w:rsidP="00680B45">
      <w:pPr>
        <w:jc w:val="right"/>
        <w:rPr>
          <w:sz w:val="22"/>
          <w:szCs w:val="22"/>
        </w:rPr>
      </w:pPr>
      <w:r w:rsidRPr="00421BD4">
        <w:rPr>
          <w:sz w:val="22"/>
          <w:szCs w:val="22"/>
        </w:rPr>
        <w:t>Enter date here</w:t>
      </w:r>
    </w:p>
    <w:p w14:paraId="524B02CE" w14:textId="77777777" w:rsidR="004645E4" w:rsidRPr="00421BD4" w:rsidRDefault="004645E4">
      <w:pPr>
        <w:rPr>
          <w:sz w:val="22"/>
          <w:szCs w:val="22"/>
        </w:rPr>
      </w:pPr>
    </w:p>
    <w:p w14:paraId="11249B23" w14:textId="735D030D" w:rsidR="000425CB" w:rsidRPr="00421BD4" w:rsidRDefault="00680B45">
      <w:pPr>
        <w:rPr>
          <w:sz w:val="22"/>
          <w:szCs w:val="22"/>
        </w:rPr>
      </w:pPr>
      <w:r w:rsidRPr="00421BD4">
        <w:rPr>
          <w:sz w:val="22"/>
          <w:szCs w:val="22"/>
        </w:rPr>
        <w:t xml:space="preserve">An Bord Pleanála </w:t>
      </w:r>
    </w:p>
    <w:p w14:paraId="5D4C34A1" w14:textId="17B5EF31" w:rsidR="00680B45" w:rsidRPr="00421BD4" w:rsidRDefault="00680B45">
      <w:pPr>
        <w:rPr>
          <w:sz w:val="22"/>
          <w:szCs w:val="22"/>
        </w:rPr>
      </w:pPr>
      <w:r w:rsidRPr="00421BD4">
        <w:rPr>
          <w:sz w:val="22"/>
          <w:szCs w:val="22"/>
        </w:rPr>
        <w:t>64 Marlborough Street</w:t>
      </w:r>
    </w:p>
    <w:p w14:paraId="7F58D410" w14:textId="2F874166" w:rsidR="00680B45" w:rsidRPr="00421BD4" w:rsidRDefault="00680B45">
      <w:pPr>
        <w:rPr>
          <w:sz w:val="22"/>
          <w:szCs w:val="22"/>
        </w:rPr>
      </w:pPr>
      <w:r w:rsidRPr="00421BD4">
        <w:rPr>
          <w:sz w:val="22"/>
          <w:szCs w:val="22"/>
        </w:rPr>
        <w:t>Dublin 1</w:t>
      </w:r>
      <w:r w:rsidR="00D16937">
        <w:rPr>
          <w:sz w:val="22"/>
          <w:szCs w:val="22"/>
        </w:rPr>
        <w:t>.</w:t>
      </w:r>
    </w:p>
    <w:p w14:paraId="6EA0F72B" w14:textId="77777777" w:rsidR="00680B45" w:rsidRPr="00421BD4" w:rsidRDefault="00680B45">
      <w:pPr>
        <w:rPr>
          <w:sz w:val="22"/>
          <w:szCs w:val="22"/>
        </w:rPr>
      </w:pPr>
    </w:p>
    <w:p w14:paraId="3EF4D0E7" w14:textId="77777777" w:rsidR="000425CB" w:rsidRPr="00421BD4" w:rsidRDefault="000425CB">
      <w:pPr>
        <w:rPr>
          <w:sz w:val="22"/>
          <w:szCs w:val="22"/>
        </w:rPr>
      </w:pPr>
    </w:p>
    <w:p w14:paraId="6FD18E5F" w14:textId="4D7E6898" w:rsidR="000425CB" w:rsidRPr="00421BD4" w:rsidRDefault="000425CB" w:rsidP="000425CB">
      <w:pPr>
        <w:jc w:val="center"/>
        <w:rPr>
          <w:rFonts w:eastAsia="Times New Roman" w:cstheme="minorHAnsi"/>
          <w:b/>
          <w:bCs/>
          <w:sz w:val="22"/>
          <w:szCs w:val="22"/>
          <w:lang w:eastAsia="en-GB"/>
        </w:rPr>
      </w:pPr>
      <w:r w:rsidRPr="00421BD4">
        <w:rPr>
          <w:rFonts w:cstheme="minorHAnsi"/>
          <w:sz w:val="22"/>
          <w:szCs w:val="22"/>
        </w:rPr>
        <w:t xml:space="preserve">Re: </w:t>
      </w:r>
      <w:r w:rsidRPr="00421BD4">
        <w:rPr>
          <w:rFonts w:eastAsia="Times New Roman" w:cstheme="minorHAnsi"/>
          <w:i/>
          <w:iCs/>
          <w:sz w:val="22"/>
          <w:szCs w:val="22"/>
          <w:shd w:val="clear" w:color="auto" w:fill="FFFFFF"/>
          <w:lang w:eastAsia="en-GB"/>
        </w:rPr>
        <w:t>Railway (Metrolink–Estuary to Charlemont via Dublin Airport) Order 2022</w:t>
      </w:r>
    </w:p>
    <w:p w14:paraId="32484B29" w14:textId="1EC4369D" w:rsidR="000425CB" w:rsidRPr="00421BD4" w:rsidRDefault="000425CB" w:rsidP="000425CB">
      <w:pPr>
        <w:jc w:val="center"/>
        <w:rPr>
          <w:rFonts w:cstheme="minorHAnsi"/>
          <w:sz w:val="22"/>
          <w:szCs w:val="22"/>
        </w:rPr>
      </w:pPr>
      <w:r w:rsidRPr="00421BD4">
        <w:rPr>
          <w:rFonts w:cstheme="minorHAnsi"/>
          <w:sz w:val="22"/>
          <w:szCs w:val="22"/>
        </w:rPr>
        <w:t>Case Reference N</w:t>
      </w:r>
      <w:r w:rsidR="001271D7" w:rsidRPr="00421BD4">
        <w:rPr>
          <w:rFonts w:cstheme="minorHAnsi"/>
          <w:sz w:val="22"/>
          <w:szCs w:val="22"/>
        </w:rPr>
        <w:t>umber</w:t>
      </w:r>
      <w:r w:rsidRPr="00421BD4">
        <w:rPr>
          <w:rFonts w:cstheme="minorHAnsi"/>
          <w:sz w:val="22"/>
          <w:szCs w:val="22"/>
        </w:rPr>
        <w:t xml:space="preserve"> </w:t>
      </w:r>
      <w:r w:rsidRPr="00421BD4">
        <w:rPr>
          <w:rFonts w:eastAsia="Times New Roman" w:cstheme="minorHAnsi"/>
          <w:b/>
          <w:bCs/>
          <w:sz w:val="22"/>
          <w:szCs w:val="22"/>
          <w:lang w:eastAsia="en-GB"/>
        </w:rPr>
        <w:t>NA29N.314724</w:t>
      </w:r>
    </w:p>
    <w:p w14:paraId="5DA1E63D" w14:textId="77777777" w:rsidR="00680B45" w:rsidRPr="00421BD4" w:rsidRDefault="00680B45">
      <w:pPr>
        <w:rPr>
          <w:sz w:val="22"/>
          <w:szCs w:val="22"/>
        </w:rPr>
      </w:pPr>
    </w:p>
    <w:p w14:paraId="17373BA4" w14:textId="5E3604CE" w:rsidR="00A313B3" w:rsidRPr="00421BD4" w:rsidRDefault="000425CB">
      <w:pPr>
        <w:rPr>
          <w:sz w:val="22"/>
          <w:szCs w:val="22"/>
        </w:rPr>
      </w:pPr>
      <w:r w:rsidRPr="00421BD4">
        <w:rPr>
          <w:sz w:val="22"/>
          <w:szCs w:val="22"/>
        </w:rPr>
        <w:t>Dear Sir/Madam</w:t>
      </w:r>
      <w:r w:rsidR="00680B45" w:rsidRPr="00421BD4">
        <w:rPr>
          <w:sz w:val="22"/>
          <w:szCs w:val="22"/>
        </w:rPr>
        <w:t>,</w:t>
      </w:r>
    </w:p>
    <w:p w14:paraId="59632E52" w14:textId="4CF4F7AD" w:rsidR="00680B45" w:rsidRPr="00421BD4" w:rsidRDefault="00680B45">
      <w:pPr>
        <w:rPr>
          <w:sz w:val="22"/>
          <w:szCs w:val="22"/>
        </w:rPr>
      </w:pPr>
    </w:p>
    <w:p w14:paraId="5EDE119C" w14:textId="5F7B7C71" w:rsidR="006A16AE" w:rsidRPr="00421BD4" w:rsidRDefault="00A571A2">
      <w:pPr>
        <w:rPr>
          <w:sz w:val="22"/>
          <w:szCs w:val="22"/>
        </w:rPr>
      </w:pPr>
      <w:r w:rsidRPr="00421BD4">
        <w:rPr>
          <w:sz w:val="22"/>
          <w:szCs w:val="22"/>
        </w:rPr>
        <w:t>My name is XXX and I live at XXX</w:t>
      </w:r>
      <w:r w:rsidR="00DB1F9D">
        <w:rPr>
          <w:sz w:val="22"/>
          <w:szCs w:val="22"/>
        </w:rPr>
        <w:t xml:space="preserve">.  </w:t>
      </w:r>
      <w:r w:rsidR="00680B45" w:rsidRPr="00421BD4">
        <w:rPr>
          <w:sz w:val="22"/>
          <w:szCs w:val="22"/>
        </w:rPr>
        <w:t xml:space="preserve">I am writing </w:t>
      </w:r>
      <w:proofErr w:type="gramStart"/>
      <w:r w:rsidR="006A16AE" w:rsidRPr="00421BD4">
        <w:rPr>
          <w:sz w:val="22"/>
          <w:szCs w:val="22"/>
        </w:rPr>
        <w:t>with regard to</w:t>
      </w:r>
      <w:proofErr w:type="gramEnd"/>
      <w:r w:rsidR="006A16AE" w:rsidRPr="00421BD4">
        <w:rPr>
          <w:sz w:val="22"/>
          <w:szCs w:val="22"/>
        </w:rPr>
        <w:t xml:space="preserve"> the</w:t>
      </w:r>
      <w:r w:rsidRPr="00421BD4">
        <w:rPr>
          <w:sz w:val="22"/>
          <w:szCs w:val="22"/>
        </w:rPr>
        <w:t xml:space="preserve"> proposed development of</w:t>
      </w:r>
      <w:r w:rsidR="006A16AE" w:rsidRPr="00421BD4">
        <w:rPr>
          <w:sz w:val="22"/>
          <w:szCs w:val="22"/>
        </w:rPr>
        <w:t xml:space="preserve"> </w:t>
      </w:r>
      <w:r w:rsidR="001C2A58" w:rsidRPr="00421BD4">
        <w:rPr>
          <w:sz w:val="22"/>
          <w:szCs w:val="22"/>
        </w:rPr>
        <w:t xml:space="preserve">a </w:t>
      </w:r>
      <w:r w:rsidR="00680B45" w:rsidRPr="00421BD4">
        <w:rPr>
          <w:sz w:val="22"/>
          <w:szCs w:val="22"/>
        </w:rPr>
        <w:t xml:space="preserve">Terminus </w:t>
      </w:r>
      <w:r w:rsidR="006A16AE" w:rsidRPr="00421BD4">
        <w:rPr>
          <w:sz w:val="22"/>
          <w:szCs w:val="22"/>
        </w:rPr>
        <w:t xml:space="preserve">for the Metrolink project </w:t>
      </w:r>
      <w:r w:rsidR="00680B45" w:rsidRPr="00421BD4">
        <w:rPr>
          <w:sz w:val="22"/>
          <w:szCs w:val="22"/>
        </w:rPr>
        <w:t>at Charlemont</w:t>
      </w:r>
      <w:r w:rsidR="006A16AE" w:rsidRPr="00421BD4">
        <w:rPr>
          <w:sz w:val="22"/>
          <w:szCs w:val="22"/>
        </w:rPr>
        <w:t>,</w:t>
      </w:r>
      <w:r w:rsidR="001C2A58" w:rsidRPr="00421BD4">
        <w:rPr>
          <w:sz w:val="22"/>
          <w:szCs w:val="22"/>
        </w:rPr>
        <w:t xml:space="preserve"> Dublin 6,</w:t>
      </w:r>
      <w:r w:rsidR="006A16AE" w:rsidRPr="00421BD4">
        <w:rPr>
          <w:sz w:val="22"/>
          <w:szCs w:val="22"/>
        </w:rPr>
        <w:t xml:space="preserve"> </w:t>
      </w:r>
      <w:r w:rsidR="0030166D">
        <w:rPr>
          <w:sz w:val="22"/>
          <w:szCs w:val="22"/>
        </w:rPr>
        <w:t xml:space="preserve">under the Railway Order 2022 (Metrolink – Estuary to Charlemont) Ref No NA29N.314724. </w:t>
      </w:r>
      <w:r w:rsidR="006A16AE" w:rsidRPr="00421BD4">
        <w:rPr>
          <w:sz w:val="22"/>
          <w:szCs w:val="22"/>
        </w:rPr>
        <w:t xml:space="preserve"> </w:t>
      </w:r>
      <w:r w:rsidR="004645E4" w:rsidRPr="00421BD4">
        <w:rPr>
          <w:sz w:val="22"/>
          <w:szCs w:val="22"/>
        </w:rPr>
        <w:t xml:space="preserve">I </w:t>
      </w:r>
      <w:r w:rsidR="00F060B6" w:rsidRPr="00421BD4">
        <w:rPr>
          <w:sz w:val="22"/>
          <w:szCs w:val="22"/>
        </w:rPr>
        <w:t>have paid the required f</w:t>
      </w:r>
      <w:r w:rsidR="004645E4" w:rsidRPr="00421BD4">
        <w:rPr>
          <w:sz w:val="22"/>
          <w:szCs w:val="22"/>
        </w:rPr>
        <w:t>ee of €</w:t>
      </w:r>
      <w:r w:rsidR="00F060B6" w:rsidRPr="00421BD4">
        <w:rPr>
          <w:sz w:val="22"/>
          <w:szCs w:val="22"/>
        </w:rPr>
        <w:t>50.</w:t>
      </w:r>
      <w:r w:rsidR="00DB1F9D">
        <w:rPr>
          <w:sz w:val="22"/>
          <w:szCs w:val="22"/>
        </w:rPr>
        <w:t xml:space="preserve">  </w:t>
      </w:r>
    </w:p>
    <w:p w14:paraId="7909B903" w14:textId="77777777" w:rsidR="006A16AE" w:rsidRPr="00421BD4" w:rsidRDefault="006A16AE">
      <w:pPr>
        <w:rPr>
          <w:sz w:val="22"/>
          <w:szCs w:val="22"/>
        </w:rPr>
      </w:pPr>
    </w:p>
    <w:p w14:paraId="672B88F0" w14:textId="77C4FCE7" w:rsidR="002E43E3" w:rsidRDefault="004A192B" w:rsidP="002E43E3">
      <w:pPr>
        <w:rPr>
          <w:sz w:val="22"/>
          <w:szCs w:val="22"/>
        </w:rPr>
      </w:pPr>
      <w:r w:rsidRPr="00421BD4">
        <w:rPr>
          <w:sz w:val="22"/>
          <w:szCs w:val="22"/>
        </w:rPr>
        <w:t>First</w:t>
      </w:r>
      <w:r w:rsidR="0039317C">
        <w:rPr>
          <w:sz w:val="22"/>
          <w:szCs w:val="22"/>
        </w:rPr>
        <w:t>ly</w:t>
      </w:r>
      <w:r w:rsidRPr="00421BD4">
        <w:rPr>
          <w:sz w:val="22"/>
          <w:szCs w:val="22"/>
        </w:rPr>
        <w:t>, in general, I am in favour of the broad aim of the Metrolink project to connect Dublin’s city centre to our national airport.  However, a</w:t>
      </w:r>
      <w:r w:rsidR="006A16AE" w:rsidRPr="00421BD4">
        <w:rPr>
          <w:sz w:val="22"/>
          <w:szCs w:val="22"/>
        </w:rPr>
        <w:t>s a resident living in the</w:t>
      </w:r>
      <w:r w:rsidRPr="00421BD4">
        <w:rPr>
          <w:sz w:val="22"/>
          <w:szCs w:val="22"/>
        </w:rPr>
        <w:t xml:space="preserve"> Dartmouth/Charlemont</w:t>
      </w:r>
      <w:r w:rsidR="006A16AE" w:rsidRPr="00421BD4">
        <w:rPr>
          <w:sz w:val="22"/>
          <w:szCs w:val="22"/>
        </w:rPr>
        <w:t xml:space="preserve"> area, I wish to set out a number of </w:t>
      </w:r>
      <w:r w:rsidR="0039317C">
        <w:rPr>
          <w:sz w:val="22"/>
          <w:szCs w:val="22"/>
        </w:rPr>
        <w:t xml:space="preserve">observations </w:t>
      </w:r>
      <w:r w:rsidR="00485298">
        <w:rPr>
          <w:sz w:val="22"/>
          <w:szCs w:val="22"/>
        </w:rPr>
        <w:t>for</w:t>
      </w:r>
      <w:r w:rsidR="009D01A9">
        <w:rPr>
          <w:sz w:val="22"/>
          <w:szCs w:val="22"/>
        </w:rPr>
        <w:t xml:space="preserve"> the Board </w:t>
      </w:r>
      <w:r w:rsidR="0005643A">
        <w:rPr>
          <w:sz w:val="22"/>
          <w:szCs w:val="22"/>
        </w:rPr>
        <w:t xml:space="preserve">regarding the proposal to locate the Terminus station at Charlemont-Dartmouth.  </w:t>
      </w:r>
      <w:r w:rsidR="00D16937">
        <w:rPr>
          <w:sz w:val="22"/>
          <w:szCs w:val="22"/>
        </w:rPr>
        <w:t xml:space="preserve">My family home is </w:t>
      </w:r>
      <w:proofErr w:type="gramStart"/>
      <w:r w:rsidR="00D16937">
        <w:rPr>
          <w:sz w:val="22"/>
          <w:szCs w:val="22"/>
        </w:rPr>
        <w:t xml:space="preserve">in the </w:t>
      </w:r>
      <w:r w:rsidR="0005643A">
        <w:rPr>
          <w:sz w:val="22"/>
          <w:szCs w:val="22"/>
        </w:rPr>
        <w:t>midst of</w:t>
      </w:r>
      <w:proofErr w:type="gramEnd"/>
      <w:r w:rsidR="0005643A">
        <w:rPr>
          <w:sz w:val="22"/>
          <w:szCs w:val="22"/>
        </w:rPr>
        <w:t xml:space="preserve"> th</w:t>
      </w:r>
      <w:r w:rsidR="00D16937">
        <w:rPr>
          <w:sz w:val="22"/>
          <w:szCs w:val="22"/>
        </w:rPr>
        <w:t>e</w:t>
      </w:r>
      <w:r w:rsidR="0005643A">
        <w:rPr>
          <w:sz w:val="22"/>
          <w:szCs w:val="22"/>
        </w:rPr>
        <w:t xml:space="preserve"> community </w:t>
      </w:r>
      <w:r w:rsidR="00D16937">
        <w:rPr>
          <w:sz w:val="22"/>
          <w:szCs w:val="22"/>
        </w:rPr>
        <w:t>where the Terminus station is proposed to be located.</w:t>
      </w:r>
    </w:p>
    <w:p w14:paraId="7B15446A" w14:textId="77777777" w:rsidR="00823B48" w:rsidRPr="00421BD4" w:rsidRDefault="00823B48" w:rsidP="0010700C">
      <w:pPr>
        <w:rPr>
          <w:sz w:val="22"/>
          <w:szCs w:val="22"/>
        </w:rPr>
      </w:pPr>
    </w:p>
    <w:p w14:paraId="50B11A85" w14:textId="31200A2B" w:rsidR="00823B48" w:rsidRPr="004B474A" w:rsidRDefault="00823B48" w:rsidP="0010700C">
      <w:pPr>
        <w:rPr>
          <w:i/>
          <w:iCs/>
          <w:sz w:val="18"/>
          <w:szCs w:val="18"/>
          <w:highlight w:val="yellow"/>
        </w:rPr>
      </w:pPr>
      <w:r w:rsidRPr="004B474A">
        <w:rPr>
          <w:i/>
          <w:iCs/>
          <w:sz w:val="18"/>
          <w:szCs w:val="18"/>
          <w:highlight w:val="yellow"/>
        </w:rPr>
        <w:t>&lt;</w:t>
      </w:r>
      <w:r w:rsidR="009D01A9" w:rsidRPr="004B474A">
        <w:rPr>
          <w:i/>
          <w:iCs/>
          <w:sz w:val="18"/>
          <w:szCs w:val="18"/>
          <w:highlight w:val="yellow"/>
        </w:rPr>
        <w:t xml:space="preserve">Below is a summary of the main </w:t>
      </w:r>
      <w:r w:rsidR="00D16937">
        <w:rPr>
          <w:i/>
          <w:iCs/>
          <w:sz w:val="18"/>
          <w:szCs w:val="18"/>
          <w:highlight w:val="yellow"/>
        </w:rPr>
        <w:t>points</w:t>
      </w:r>
      <w:r w:rsidR="009D01A9" w:rsidRPr="004B474A">
        <w:rPr>
          <w:i/>
          <w:iCs/>
          <w:sz w:val="18"/>
          <w:szCs w:val="18"/>
          <w:highlight w:val="yellow"/>
        </w:rPr>
        <w:t xml:space="preserve"> </w:t>
      </w:r>
      <w:r w:rsidR="004B474A" w:rsidRPr="004B474A">
        <w:rPr>
          <w:i/>
          <w:iCs/>
          <w:sz w:val="18"/>
          <w:szCs w:val="18"/>
          <w:highlight w:val="yellow"/>
        </w:rPr>
        <w:t xml:space="preserve">called out in the Community Submission </w:t>
      </w:r>
      <w:r w:rsidR="00E03FA2" w:rsidRPr="004B474A">
        <w:rPr>
          <w:i/>
          <w:iCs/>
          <w:sz w:val="18"/>
          <w:szCs w:val="18"/>
          <w:highlight w:val="yellow"/>
        </w:rPr>
        <w:t>prepared by McCabe Durney Barnes</w:t>
      </w:r>
      <w:r w:rsidR="004B474A" w:rsidRPr="004B474A">
        <w:rPr>
          <w:i/>
          <w:iCs/>
          <w:sz w:val="18"/>
          <w:szCs w:val="18"/>
          <w:highlight w:val="yellow"/>
        </w:rPr>
        <w:t xml:space="preserve">.  You may wish to flesh out certain issues in more detail </w:t>
      </w:r>
      <w:r w:rsidR="00D16937">
        <w:rPr>
          <w:i/>
          <w:iCs/>
          <w:sz w:val="18"/>
          <w:szCs w:val="18"/>
          <w:highlight w:val="yellow"/>
        </w:rPr>
        <w:t xml:space="preserve">and we </w:t>
      </w:r>
      <w:proofErr w:type="spellStart"/>
      <w:r w:rsidR="00D16937">
        <w:rPr>
          <w:i/>
          <w:iCs/>
          <w:sz w:val="18"/>
          <w:szCs w:val="18"/>
          <w:highlight w:val="yellow"/>
        </w:rPr>
        <w:t>encourgage</w:t>
      </w:r>
      <w:proofErr w:type="spellEnd"/>
      <w:r w:rsidR="00D16937">
        <w:rPr>
          <w:i/>
          <w:iCs/>
          <w:sz w:val="18"/>
          <w:szCs w:val="18"/>
          <w:highlight w:val="yellow"/>
        </w:rPr>
        <w:t xml:space="preserve"> you to personalise this</w:t>
      </w:r>
      <w:r w:rsidR="004B474A" w:rsidRPr="004B474A">
        <w:rPr>
          <w:i/>
          <w:iCs/>
          <w:sz w:val="18"/>
          <w:szCs w:val="18"/>
          <w:highlight w:val="yellow"/>
        </w:rPr>
        <w:t xml:space="preserve">. </w:t>
      </w:r>
      <w:r w:rsidR="00E03FA2" w:rsidRPr="004B474A">
        <w:rPr>
          <w:i/>
          <w:iCs/>
          <w:sz w:val="18"/>
          <w:szCs w:val="18"/>
          <w:highlight w:val="yellow"/>
        </w:rPr>
        <w:t>&gt;</w:t>
      </w:r>
    </w:p>
    <w:p w14:paraId="510A697B" w14:textId="05DA835C" w:rsidR="00E03FA2" w:rsidRDefault="00E03FA2" w:rsidP="0010700C">
      <w:pPr>
        <w:rPr>
          <w:sz w:val="22"/>
          <w:szCs w:val="22"/>
        </w:rPr>
      </w:pPr>
    </w:p>
    <w:p w14:paraId="2AEE249C" w14:textId="0F7A4DE9" w:rsidR="0030166D" w:rsidRPr="0030166D" w:rsidRDefault="0030166D" w:rsidP="0010700C">
      <w:pPr>
        <w:rPr>
          <w:b/>
          <w:bCs/>
          <w:sz w:val="22"/>
          <w:szCs w:val="22"/>
          <w:u w:val="single"/>
        </w:rPr>
      </w:pPr>
      <w:r w:rsidRPr="0030166D">
        <w:rPr>
          <w:b/>
          <w:bCs/>
          <w:sz w:val="22"/>
          <w:szCs w:val="22"/>
          <w:u w:val="single"/>
        </w:rPr>
        <w:t xml:space="preserve">Key Submission Points </w:t>
      </w:r>
    </w:p>
    <w:p w14:paraId="2806E3A2" w14:textId="77777777" w:rsidR="00865934" w:rsidRPr="00872BF7" w:rsidRDefault="00865934" w:rsidP="00865934">
      <w:pPr>
        <w:rPr>
          <w:sz w:val="22"/>
          <w:szCs w:val="22"/>
        </w:rPr>
      </w:pPr>
    </w:p>
    <w:p w14:paraId="6D97C3B2" w14:textId="3B27483A" w:rsidR="009211EB" w:rsidRDefault="009211EB" w:rsidP="009211EB">
      <w:pPr>
        <w:pStyle w:val="ListParagraph"/>
        <w:numPr>
          <w:ilvl w:val="0"/>
          <w:numId w:val="7"/>
        </w:numPr>
        <w:rPr>
          <w:sz w:val="22"/>
          <w:szCs w:val="22"/>
        </w:rPr>
      </w:pPr>
      <w:r w:rsidRPr="00431832">
        <w:rPr>
          <w:b/>
          <w:bCs/>
          <w:sz w:val="22"/>
          <w:szCs w:val="22"/>
        </w:rPr>
        <w:t xml:space="preserve">Charlemont is the incorrect strategic location for a Terminus </w:t>
      </w:r>
      <w:r w:rsidRPr="0005643A">
        <w:rPr>
          <w:b/>
          <w:bCs/>
          <w:sz w:val="22"/>
          <w:szCs w:val="22"/>
        </w:rPr>
        <w:t>hub and spoke</w:t>
      </w:r>
      <w:r w:rsidRPr="00431832">
        <w:rPr>
          <w:sz w:val="22"/>
          <w:szCs w:val="22"/>
        </w:rPr>
        <w:t xml:space="preserve"> system as it is too far out along the Luas Green Line spoke and would prejudice future options for integration of networks and services. St. Stephens Green is the most appropriate location as it provides for interchange with bus, Luas and future DART underground.  The project incorrectly dismisses St. Stephens Green West as an appropriate terminal station. It only considers St. Stephens Green East and Charlemont. </w:t>
      </w:r>
      <w:r w:rsidR="0005643A">
        <w:rPr>
          <w:sz w:val="22"/>
          <w:szCs w:val="22"/>
        </w:rPr>
        <w:t>Furthermore, no Study has been completed by NTA/TII as part of the entire Metro</w:t>
      </w:r>
      <w:r w:rsidR="00D16937">
        <w:rPr>
          <w:sz w:val="22"/>
          <w:szCs w:val="22"/>
        </w:rPr>
        <w:t xml:space="preserve">link </w:t>
      </w:r>
      <w:r w:rsidR="0005643A">
        <w:rPr>
          <w:sz w:val="22"/>
          <w:szCs w:val="22"/>
        </w:rPr>
        <w:t xml:space="preserve">project on the optimal location for a </w:t>
      </w:r>
      <w:proofErr w:type="gramStart"/>
      <w:r w:rsidR="0005643A">
        <w:rPr>
          <w:sz w:val="22"/>
          <w:szCs w:val="22"/>
        </w:rPr>
        <w:t>City</w:t>
      </w:r>
      <w:proofErr w:type="gramEnd"/>
      <w:r w:rsidR="0005643A">
        <w:rPr>
          <w:sz w:val="22"/>
          <w:szCs w:val="22"/>
        </w:rPr>
        <w:t xml:space="preserve"> centre terminus. </w:t>
      </w:r>
    </w:p>
    <w:p w14:paraId="7021EEB0" w14:textId="77777777" w:rsidR="009211EB" w:rsidRPr="009211EB" w:rsidRDefault="009211EB" w:rsidP="009211EB">
      <w:pPr>
        <w:rPr>
          <w:sz w:val="22"/>
          <w:szCs w:val="22"/>
        </w:rPr>
      </w:pPr>
    </w:p>
    <w:p w14:paraId="14CC49B7" w14:textId="5FA7538C" w:rsidR="00865934" w:rsidRDefault="009211EB" w:rsidP="00865934">
      <w:pPr>
        <w:pStyle w:val="ListParagraph"/>
        <w:numPr>
          <w:ilvl w:val="0"/>
          <w:numId w:val="7"/>
        </w:numPr>
        <w:rPr>
          <w:sz w:val="22"/>
          <w:szCs w:val="22"/>
        </w:rPr>
      </w:pPr>
      <w:r w:rsidRPr="0005643A">
        <w:rPr>
          <w:b/>
          <w:bCs/>
          <w:sz w:val="22"/>
          <w:szCs w:val="22"/>
        </w:rPr>
        <w:t>Expensive Duplication of Rail infrastructure</w:t>
      </w:r>
      <w:r w:rsidRPr="0005643A">
        <w:rPr>
          <w:sz w:val="22"/>
          <w:szCs w:val="22"/>
        </w:rPr>
        <w:t xml:space="preserve"> - The inclusion of an expensive and costly section between St. Stephens Green and Charlemont is strategically weak and duplicates the existing Luas Green Line services. NTA’s cost estimate for this 1km </w:t>
      </w:r>
      <w:r w:rsidR="0005643A">
        <w:rPr>
          <w:sz w:val="22"/>
          <w:szCs w:val="22"/>
        </w:rPr>
        <w:t xml:space="preserve">section </w:t>
      </w:r>
      <w:r w:rsidRPr="0005643A">
        <w:rPr>
          <w:sz w:val="22"/>
          <w:szCs w:val="22"/>
        </w:rPr>
        <w:t>at €650M is a</w:t>
      </w:r>
      <w:r w:rsidR="0005643A" w:rsidRPr="0005643A">
        <w:rPr>
          <w:sz w:val="22"/>
          <w:szCs w:val="22"/>
        </w:rPr>
        <w:t xml:space="preserve">n expensive duplication and significant investment that deprives other parts of Dublin that are in immediate need of rail infrastructure to support housing and urban development. </w:t>
      </w:r>
    </w:p>
    <w:p w14:paraId="6528A67D" w14:textId="77777777" w:rsidR="0005643A" w:rsidRPr="0005643A" w:rsidRDefault="0005643A" w:rsidP="0005643A">
      <w:pPr>
        <w:pStyle w:val="ListParagraph"/>
        <w:rPr>
          <w:sz w:val="22"/>
          <w:szCs w:val="22"/>
        </w:rPr>
      </w:pPr>
    </w:p>
    <w:p w14:paraId="656F3C80" w14:textId="0E6E33EB" w:rsidR="00865934" w:rsidRDefault="00865934" w:rsidP="00865934">
      <w:pPr>
        <w:pStyle w:val="ListParagraph"/>
        <w:numPr>
          <w:ilvl w:val="0"/>
          <w:numId w:val="7"/>
        </w:numPr>
        <w:rPr>
          <w:sz w:val="22"/>
          <w:szCs w:val="22"/>
        </w:rPr>
      </w:pPr>
      <w:r w:rsidRPr="009211EB">
        <w:rPr>
          <w:b/>
          <w:bCs/>
          <w:sz w:val="22"/>
          <w:szCs w:val="22"/>
        </w:rPr>
        <w:t>The station box at Charlemont, as constructed in 2021/22</w:t>
      </w:r>
      <w:r>
        <w:rPr>
          <w:sz w:val="22"/>
          <w:szCs w:val="22"/>
        </w:rPr>
        <w:t xml:space="preserve"> by the Developer Hines</w:t>
      </w:r>
      <w:r w:rsidRPr="00431832">
        <w:rPr>
          <w:sz w:val="22"/>
          <w:szCs w:val="22"/>
        </w:rPr>
        <w:t xml:space="preserve">, does not have the benefit of planning permission and has not been part of the EIA undertaken for this </w:t>
      </w:r>
      <w:r w:rsidRPr="00431832">
        <w:rPr>
          <w:sz w:val="22"/>
          <w:szCs w:val="22"/>
        </w:rPr>
        <w:lastRenderedPageBreak/>
        <w:t xml:space="preserve">project. Processing the current </w:t>
      </w:r>
      <w:r>
        <w:rPr>
          <w:sz w:val="22"/>
          <w:szCs w:val="22"/>
        </w:rPr>
        <w:t xml:space="preserve">Railway Order </w:t>
      </w:r>
      <w:r w:rsidRPr="00431832">
        <w:rPr>
          <w:sz w:val="22"/>
          <w:szCs w:val="22"/>
        </w:rPr>
        <w:t xml:space="preserve">application, which is reliant on these preliminary </w:t>
      </w:r>
      <w:r w:rsidR="00363ADC">
        <w:rPr>
          <w:sz w:val="22"/>
          <w:szCs w:val="22"/>
        </w:rPr>
        <w:t xml:space="preserve">and now constructed </w:t>
      </w:r>
      <w:r w:rsidRPr="00431832">
        <w:rPr>
          <w:sz w:val="22"/>
          <w:szCs w:val="22"/>
        </w:rPr>
        <w:t xml:space="preserve">works, is legally unsafe and contravenes the provisions of the EIA Directive. </w:t>
      </w:r>
    </w:p>
    <w:p w14:paraId="55C36066" w14:textId="77777777" w:rsidR="0005643A" w:rsidRPr="0005643A" w:rsidRDefault="0005643A" w:rsidP="0005643A">
      <w:pPr>
        <w:pStyle w:val="ListParagraph"/>
        <w:rPr>
          <w:sz w:val="22"/>
          <w:szCs w:val="22"/>
        </w:rPr>
      </w:pPr>
    </w:p>
    <w:p w14:paraId="0F6AC758" w14:textId="77777777" w:rsidR="0005643A" w:rsidRDefault="0005643A" w:rsidP="0005643A">
      <w:pPr>
        <w:pStyle w:val="ListParagraph"/>
        <w:numPr>
          <w:ilvl w:val="0"/>
          <w:numId w:val="7"/>
        </w:numPr>
        <w:rPr>
          <w:sz w:val="22"/>
          <w:szCs w:val="22"/>
        </w:rPr>
      </w:pPr>
      <w:r w:rsidRPr="009211EB">
        <w:rPr>
          <w:b/>
          <w:bCs/>
          <w:sz w:val="22"/>
          <w:szCs w:val="22"/>
        </w:rPr>
        <w:t>The station box at Charlemont will result in only one possible future tie in</w:t>
      </w:r>
      <w:r w:rsidRPr="00431832">
        <w:rPr>
          <w:sz w:val="22"/>
          <w:szCs w:val="22"/>
        </w:rPr>
        <w:t xml:space="preserve"> with the Luas Green Line to the south, which would result in an option that was previously dismissed as part of the Tie-In study from March 2017.  No alternatives to the station box at Charlemont were considered as it had been fixed through the design of the overhead </w:t>
      </w:r>
      <w:r>
        <w:rPr>
          <w:sz w:val="22"/>
          <w:szCs w:val="22"/>
        </w:rPr>
        <w:t xml:space="preserve">Hines Grand Parade </w:t>
      </w:r>
      <w:r w:rsidRPr="00431832">
        <w:rPr>
          <w:sz w:val="22"/>
          <w:szCs w:val="22"/>
        </w:rPr>
        <w:t xml:space="preserve">commercial development. </w:t>
      </w:r>
      <w:r>
        <w:rPr>
          <w:sz w:val="22"/>
          <w:szCs w:val="22"/>
        </w:rPr>
        <w:t xml:space="preserve"> The </w:t>
      </w:r>
      <w:proofErr w:type="gramStart"/>
      <w:r>
        <w:rPr>
          <w:sz w:val="22"/>
          <w:szCs w:val="22"/>
        </w:rPr>
        <w:t>implications</w:t>
      </w:r>
      <w:proofErr w:type="gramEnd"/>
      <w:r>
        <w:rPr>
          <w:sz w:val="22"/>
          <w:szCs w:val="22"/>
        </w:rPr>
        <w:t xml:space="preserve"> of this new alignment is very significant on our wider community as it will involve top down construction that will only be possible when many houses on Manders Terrace, Oakley Road and Charleston road are demolished. </w:t>
      </w:r>
    </w:p>
    <w:p w14:paraId="56371088" w14:textId="77777777" w:rsidR="00865934" w:rsidRPr="00865934" w:rsidRDefault="00865934" w:rsidP="00865934">
      <w:pPr>
        <w:pStyle w:val="ListParagraph"/>
        <w:rPr>
          <w:sz w:val="22"/>
          <w:szCs w:val="22"/>
        </w:rPr>
      </w:pPr>
    </w:p>
    <w:p w14:paraId="4A7F3228" w14:textId="77777777" w:rsidR="00865934" w:rsidRDefault="00865934" w:rsidP="00865934">
      <w:pPr>
        <w:pStyle w:val="ListParagraph"/>
        <w:numPr>
          <w:ilvl w:val="0"/>
          <w:numId w:val="7"/>
        </w:numPr>
        <w:rPr>
          <w:sz w:val="22"/>
          <w:szCs w:val="22"/>
        </w:rPr>
      </w:pPr>
      <w:r w:rsidRPr="009211EB">
        <w:rPr>
          <w:b/>
          <w:bCs/>
          <w:sz w:val="22"/>
          <w:szCs w:val="22"/>
        </w:rPr>
        <w:t>The Environmental Impact Assessment is inadequate</w:t>
      </w:r>
      <w:r w:rsidRPr="00431832">
        <w:rPr>
          <w:sz w:val="22"/>
          <w:szCs w:val="22"/>
        </w:rPr>
        <w:t xml:space="preserve"> in relation the description of development, alternatives, transport assessment, </w:t>
      </w:r>
      <w:proofErr w:type="gramStart"/>
      <w:r w:rsidRPr="00431832">
        <w:rPr>
          <w:sz w:val="22"/>
          <w:szCs w:val="22"/>
        </w:rPr>
        <w:t>noise</w:t>
      </w:r>
      <w:proofErr w:type="gramEnd"/>
      <w:r w:rsidRPr="00431832">
        <w:rPr>
          <w:sz w:val="22"/>
          <w:szCs w:val="22"/>
        </w:rPr>
        <w:t xml:space="preserve"> and the cumulative effects of the developmen</w:t>
      </w:r>
      <w:r>
        <w:rPr>
          <w:sz w:val="22"/>
          <w:szCs w:val="22"/>
        </w:rPr>
        <w:t xml:space="preserve">t on the Charlemont-Dartmouth Community. For a project of this size, scale, investment to date, it is inadequate to propose a Railway Order with so many important studies and analysis missing. </w:t>
      </w:r>
    </w:p>
    <w:p w14:paraId="0CB40825" w14:textId="77777777" w:rsidR="00865934" w:rsidRPr="009211EB" w:rsidRDefault="00865934" w:rsidP="00865934">
      <w:pPr>
        <w:rPr>
          <w:sz w:val="22"/>
          <w:szCs w:val="22"/>
        </w:rPr>
      </w:pPr>
    </w:p>
    <w:p w14:paraId="71A91E39" w14:textId="2A93E9F4" w:rsidR="00865934" w:rsidRDefault="00865934" w:rsidP="00865934">
      <w:pPr>
        <w:pStyle w:val="ListParagraph"/>
        <w:numPr>
          <w:ilvl w:val="0"/>
          <w:numId w:val="7"/>
        </w:numPr>
        <w:rPr>
          <w:sz w:val="22"/>
          <w:szCs w:val="22"/>
        </w:rPr>
      </w:pPr>
      <w:r w:rsidRPr="00F86DE4">
        <w:rPr>
          <w:sz w:val="22"/>
          <w:szCs w:val="22"/>
        </w:rPr>
        <w:t xml:space="preserve"> The </w:t>
      </w:r>
      <w:r w:rsidRPr="00865934">
        <w:rPr>
          <w:b/>
          <w:bCs/>
          <w:sz w:val="22"/>
          <w:szCs w:val="22"/>
        </w:rPr>
        <w:t xml:space="preserve">development would result in noise and disturbance during the construction and operational phases and would result in a loss of amenities </w:t>
      </w:r>
      <w:r w:rsidRPr="00F86DE4">
        <w:rPr>
          <w:sz w:val="22"/>
          <w:szCs w:val="22"/>
        </w:rPr>
        <w:t xml:space="preserve">for the area.  The Traffic </w:t>
      </w:r>
      <w:proofErr w:type="gramStart"/>
      <w:r w:rsidRPr="00F86DE4">
        <w:rPr>
          <w:sz w:val="22"/>
          <w:szCs w:val="22"/>
        </w:rPr>
        <w:t>Study  for</w:t>
      </w:r>
      <w:proofErr w:type="gramEnd"/>
      <w:r w:rsidRPr="00F86DE4">
        <w:rPr>
          <w:sz w:val="22"/>
          <w:szCs w:val="22"/>
        </w:rPr>
        <w:t xml:space="preserve"> the local Charlemont area is wholly inadequate as it omitted the modelling of the impact of Airport users coming to the only Dublin South </w:t>
      </w:r>
      <w:r>
        <w:rPr>
          <w:sz w:val="22"/>
          <w:szCs w:val="22"/>
        </w:rPr>
        <w:t xml:space="preserve">Metrolink </w:t>
      </w:r>
      <w:r w:rsidRPr="00F86DE4">
        <w:rPr>
          <w:sz w:val="22"/>
          <w:szCs w:val="22"/>
        </w:rPr>
        <w:t>station at Charlemont</w:t>
      </w:r>
      <w:r>
        <w:rPr>
          <w:sz w:val="22"/>
          <w:szCs w:val="22"/>
        </w:rPr>
        <w:t xml:space="preserve">. </w:t>
      </w:r>
      <w:r w:rsidRPr="00F86DE4">
        <w:rPr>
          <w:sz w:val="22"/>
          <w:szCs w:val="22"/>
        </w:rPr>
        <w:t>The Traffic Study uses a strategic</w:t>
      </w:r>
      <w:r w:rsidR="00D16937">
        <w:rPr>
          <w:sz w:val="22"/>
          <w:szCs w:val="22"/>
        </w:rPr>
        <w:t>, generalised</w:t>
      </w:r>
      <w:r w:rsidRPr="00F86DE4">
        <w:rPr>
          <w:sz w:val="22"/>
          <w:szCs w:val="22"/>
        </w:rPr>
        <w:t xml:space="preserve"> </w:t>
      </w:r>
      <w:r w:rsidR="00D16937">
        <w:rPr>
          <w:sz w:val="22"/>
          <w:szCs w:val="22"/>
        </w:rPr>
        <w:t xml:space="preserve">regional </w:t>
      </w:r>
      <w:r w:rsidRPr="00F86DE4">
        <w:rPr>
          <w:sz w:val="22"/>
          <w:szCs w:val="22"/>
        </w:rPr>
        <w:t xml:space="preserve">model </w:t>
      </w:r>
      <w:r>
        <w:rPr>
          <w:sz w:val="22"/>
          <w:szCs w:val="22"/>
        </w:rPr>
        <w:t>that</w:t>
      </w:r>
      <w:r w:rsidRPr="00F86DE4">
        <w:rPr>
          <w:sz w:val="22"/>
          <w:szCs w:val="22"/>
        </w:rPr>
        <w:t xml:space="preserve"> </w:t>
      </w:r>
      <w:r>
        <w:rPr>
          <w:sz w:val="22"/>
          <w:szCs w:val="22"/>
        </w:rPr>
        <w:t xml:space="preserve">does not take local factors into account. </w:t>
      </w:r>
    </w:p>
    <w:p w14:paraId="7FF9660B" w14:textId="1592010C" w:rsidR="00865934" w:rsidRDefault="00865934" w:rsidP="00865934">
      <w:pPr>
        <w:pStyle w:val="ListParagraph"/>
        <w:rPr>
          <w:sz w:val="22"/>
          <w:szCs w:val="22"/>
        </w:rPr>
      </w:pPr>
    </w:p>
    <w:p w14:paraId="12654FFE" w14:textId="43D0BC18" w:rsidR="0005643A" w:rsidRPr="00363ADC" w:rsidRDefault="0005643A" w:rsidP="0005643A">
      <w:pPr>
        <w:pStyle w:val="ListParagraph"/>
        <w:numPr>
          <w:ilvl w:val="0"/>
          <w:numId w:val="7"/>
        </w:numPr>
        <w:rPr>
          <w:sz w:val="22"/>
          <w:szCs w:val="22"/>
        </w:rPr>
      </w:pPr>
      <w:r w:rsidRPr="00363ADC">
        <w:rPr>
          <w:sz w:val="22"/>
          <w:szCs w:val="22"/>
        </w:rPr>
        <w:t xml:space="preserve">The development would have </w:t>
      </w:r>
      <w:r w:rsidRPr="00363ADC">
        <w:rPr>
          <w:b/>
          <w:bCs/>
          <w:sz w:val="22"/>
          <w:szCs w:val="22"/>
        </w:rPr>
        <w:t xml:space="preserve">an adverse impact upon traffic </w:t>
      </w:r>
      <w:r w:rsidRPr="00363ADC">
        <w:rPr>
          <w:sz w:val="22"/>
          <w:szCs w:val="22"/>
        </w:rPr>
        <w:t xml:space="preserve">during the construction and operational phase, and it has not been properly designed and there is poor integration with other modes of transport. Pedestrian movements in and around the station would be difficult. Grand parade is an already heavily congested orbital route.  The EIA did not properly assess the impact of additional </w:t>
      </w:r>
      <w:r>
        <w:rPr>
          <w:sz w:val="22"/>
          <w:szCs w:val="22"/>
        </w:rPr>
        <w:t xml:space="preserve">local </w:t>
      </w:r>
      <w:r w:rsidRPr="00363ADC">
        <w:rPr>
          <w:sz w:val="22"/>
          <w:szCs w:val="22"/>
        </w:rPr>
        <w:t xml:space="preserve">traffic volumes, rather they used a </w:t>
      </w:r>
      <w:r w:rsidR="00D16937">
        <w:rPr>
          <w:sz w:val="22"/>
          <w:szCs w:val="22"/>
        </w:rPr>
        <w:t>generalised regional</w:t>
      </w:r>
      <w:r w:rsidRPr="00363ADC">
        <w:rPr>
          <w:sz w:val="22"/>
          <w:szCs w:val="22"/>
        </w:rPr>
        <w:t xml:space="preserve"> model that does not take local factors into account. A key local factor at a Terminus station in Charlemont that runs to the Airport is the huge volume of anticipated airport users from Dublin South and </w:t>
      </w:r>
      <w:r>
        <w:rPr>
          <w:sz w:val="22"/>
          <w:szCs w:val="22"/>
        </w:rPr>
        <w:t xml:space="preserve">greater Dublin/Leinster </w:t>
      </w:r>
      <w:r w:rsidRPr="00363ADC">
        <w:rPr>
          <w:sz w:val="22"/>
          <w:szCs w:val="22"/>
        </w:rPr>
        <w:t xml:space="preserve">that will come to Charlemont via car or taxi with baggage for onward destination to the airport. Grand </w:t>
      </w:r>
      <w:r>
        <w:rPr>
          <w:sz w:val="22"/>
          <w:szCs w:val="22"/>
        </w:rPr>
        <w:t>P</w:t>
      </w:r>
      <w:r w:rsidRPr="00363ADC">
        <w:rPr>
          <w:sz w:val="22"/>
          <w:szCs w:val="22"/>
        </w:rPr>
        <w:t xml:space="preserve">arade and the residential area around Charlemont-Dartmouth </w:t>
      </w:r>
      <w:proofErr w:type="spellStart"/>
      <w:r w:rsidRPr="00363ADC">
        <w:rPr>
          <w:sz w:val="22"/>
          <w:szCs w:val="22"/>
        </w:rPr>
        <w:t>can not</w:t>
      </w:r>
      <w:proofErr w:type="spellEnd"/>
      <w:r w:rsidRPr="00363ADC">
        <w:rPr>
          <w:sz w:val="22"/>
          <w:szCs w:val="22"/>
        </w:rPr>
        <w:t xml:space="preserve"> sustain the significant additional traffic volumes associated with this development</w:t>
      </w:r>
    </w:p>
    <w:p w14:paraId="1D3EEF0C" w14:textId="77777777" w:rsidR="0005643A" w:rsidRPr="00F86DE4" w:rsidRDefault="0005643A" w:rsidP="00865934">
      <w:pPr>
        <w:pStyle w:val="ListParagraph"/>
        <w:rPr>
          <w:sz w:val="22"/>
          <w:szCs w:val="22"/>
        </w:rPr>
      </w:pPr>
    </w:p>
    <w:p w14:paraId="1DCC9F39" w14:textId="3C21F70C" w:rsidR="00865934" w:rsidRDefault="00865934" w:rsidP="00865934">
      <w:pPr>
        <w:pStyle w:val="ListParagraph"/>
        <w:numPr>
          <w:ilvl w:val="0"/>
          <w:numId w:val="7"/>
        </w:numPr>
        <w:rPr>
          <w:sz w:val="22"/>
          <w:szCs w:val="22"/>
        </w:rPr>
      </w:pPr>
      <w:r w:rsidRPr="00F86DE4">
        <w:rPr>
          <w:sz w:val="22"/>
          <w:szCs w:val="22"/>
        </w:rPr>
        <w:t xml:space="preserve">The development </w:t>
      </w:r>
      <w:r w:rsidRPr="00865934">
        <w:rPr>
          <w:b/>
          <w:bCs/>
          <w:sz w:val="22"/>
          <w:szCs w:val="22"/>
        </w:rPr>
        <w:t>will have an adverse impact upon property values</w:t>
      </w:r>
      <w:r w:rsidRPr="00F86DE4">
        <w:rPr>
          <w:sz w:val="22"/>
          <w:szCs w:val="22"/>
        </w:rPr>
        <w:t xml:space="preserve">, particularly during the construction phase.  For </w:t>
      </w:r>
      <w:r>
        <w:rPr>
          <w:sz w:val="22"/>
          <w:szCs w:val="22"/>
        </w:rPr>
        <w:t xml:space="preserve">many houses in the area </w:t>
      </w:r>
      <w:r w:rsidRPr="00F86DE4">
        <w:rPr>
          <w:sz w:val="22"/>
          <w:szCs w:val="22"/>
        </w:rPr>
        <w:t xml:space="preserve">there will be a long term and permanent adverse impact upon property values </w:t>
      </w:r>
      <w:r>
        <w:rPr>
          <w:sz w:val="22"/>
          <w:szCs w:val="22"/>
        </w:rPr>
        <w:t>from</w:t>
      </w:r>
      <w:r w:rsidRPr="00F86DE4">
        <w:rPr>
          <w:sz w:val="22"/>
          <w:szCs w:val="22"/>
        </w:rPr>
        <w:t xml:space="preserve"> noise of the operating rail infrastructure, vents, </w:t>
      </w:r>
      <w:proofErr w:type="spellStart"/>
      <w:r>
        <w:rPr>
          <w:sz w:val="22"/>
          <w:szCs w:val="22"/>
        </w:rPr>
        <w:t>tannoy</w:t>
      </w:r>
      <w:proofErr w:type="spellEnd"/>
      <w:r>
        <w:rPr>
          <w:sz w:val="22"/>
          <w:szCs w:val="22"/>
        </w:rPr>
        <w:t xml:space="preserve"> systems, </w:t>
      </w:r>
      <w:proofErr w:type="gramStart"/>
      <w:r w:rsidRPr="00F86DE4">
        <w:rPr>
          <w:sz w:val="22"/>
          <w:szCs w:val="22"/>
        </w:rPr>
        <w:t>escalators</w:t>
      </w:r>
      <w:proofErr w:type="gramEnd"/>
      <w:r>
        <w:rPr>
          <w:sz w:val="22"/>
          <w:szCs w:val="22"/>
        </w:rPr>
        <w:t xml:space="preserve"> and </w:t>
      </w:r>
      <w:r w:rsidRPr="00F86DE4">
        <w:rPr>
          <w:sz w:val="22"/>
          <w:szCs w:val="22"/>
        </w:rPr>
        <w:t xml:space="preserve">large traffic volumes – vehicular and pedestrian </w:t>
      </w:r>
      <w:r>
        <w:rPr>
          <w:sz w:val="22"/>
          <w:szCs w:val="22"/>
        </w:rPr>
        <w:t>using the</w:t>
      </w:r>
      <w:r w:rsidRPr="00F86DE4">
        <w:rPr>
          <w:sz w:val="22"/>
          <w:szCs w:val="22"/>
        </w:rPr>
        <w:t xml:space="preserve"> </w:t>
      </w:r>
      <w:r>
        <w:rPr>
          <w:sz w:val="22"/>
          <w:szCs w:val="22"/>
        </w:rPr>
        <w:t xml:space="preserve">station </w:t>
      </w:r>
      <w:r w:rsidRPr="00F86DE4">
        <w:rPr>
          <w:sz w:val="22"/>
          <w:szCs w:val="22"/>
        </w:rPr>
        <w:t>19 hours per day</w:t>
      </w:r>
      <w:r>
        <w:rPr>
          <w:sz w:val="22"/>
          <w:szCs w:val="22"/>
        </w:rPr>
        <w:t xml:space="preserve">.  The adverse impact also extends to </w:t>
      </w:r>
      <w:r w:rsidR="008E401B">
        <w:rPr>
          <w:sz w:val="22"/>
          <w:szCs w:val="22"/>
        </w:rPr>
        <w:t xml:space="preserve">the loss of </w:t>
      </w:r>
      <w:r>
        <w:rPr>
          <w:sz w:val="22"/>
          <w:szCs w:val="22"/>
        </w:rPr>
        <w:t xml:space="preserve">amenity </w:t>
      </w:r>
      <w:r w:rsidR="008E401B">
        <w:rPr>
          <w:sz w:val="22"/>
          <w:szCs w:val="22"/>
        </w:rPr>
        <w:t xml:space="preserve">for the wider community </w:t>
      </w:r>
      <w:r>
        <w:rPr>
          <w:sz w:val="22"/>
          <w:szCs w:val="22"/>
        </w:rPr>
        <w:t>changing a quiet residential neighbourhood into a noisy, busy, congested major transport hu</w:t>
      </w:r>
      <w:r w:rsidR="008E401B">
        <w:rPr>
          <w:sz w:val="22"/>
          <w:szCs w:val="22"/>
        </w:rPr>
        <w:t>b.</w:t>
      </w:r>
    </w:p>
    <w:p w14:paraId="5DCF1FC1" w14:textId="77777777" w:rsidR="009211EB" w:rsidRPr="009C5460" w:rsidRDefault="009211EB" w:rsidP="009C5460">
      <w:pPr>
        <w:rPr>
          <w:sz w:val="22"/>
          <w:szCs w:val="22"/>
        </w:rPr>
      </w:pPr>
    </w:p>
    <w:p w14:paraId="266B9113" w14:textId="5E5334B6" w:rsidR="00427CF9" w:rsidRPr="00865934" w:rsidRDefault="00427CF9" w:rsidP="0010700C">
      <w:pPr>
        <w:rPr>
          <w:b/>
          <w:bCs/>
          <w:sz w:val="22"/>
          <w:szCs w:val="22"/>
          <w:u w:val="single"/>
        </w:rPr>
      </w:pPr>
      <w:r w:rsidRPr="00865934">
        <w:rPr>
          <w:b/>
          <w:bCs/>
          <w:sz w:val="22"/>
          <w:szCs w:val="22"/>
          <w:u w:val="single"/>
        </w:rPr>
        <w:t xml:space="preserve">Requested amendment to An Bord </w:t>
      </w:r>
      <w:proofErr w:type="spellStart"/>
      <w:r w:rsidRPr="00865934">
        <w:rPr>
          <w:b/>
          <w:bCs/>
          <w:sz w:val="22"/>
          <w:szCs w:val="22"/>
          <w:u w:val="single"/>
        </w:rPr>
        <w:t>Pleanala</w:t>
      </w:r>
      <w:proofErr w:type="spellEnd"/>
    </w:p>
    <w:p w14:paraId="1713512E" w14:textId="77777777" w:rsidR="00865934" w:rsidRDefault="00865934" w:rsidP="0010700C">
      <w:pPr>
        <w:rPr>
          <w:sz w:val="22"/>
          <w:szCs w:val="22"/>
        </w:rPr>
      </w:pPr>
    </w:p>
    <w:p w14:paraId="6DF454DA" w14:textId="634560F7" w:rsidR="004D54DE" w:rsidRPr="00872BF7" w:rsidRDefault="00865934" w:rsidP="0010700C">
      <w:pPr>
        <w:rPr>
          <w:sz w:val="22"/>
          <w:szCs w:val="22"/>
        </w:rPr>
      </w:pPr>
      <w:r>
        <w:rPr>
          <w:sz w:val="22"/>
          <w:szCs w:val="22"/>
        </w:rPr>
        <w:t>W</w:t>
      </w:r>
      <w:r w:rsidR="00427CF9" w:rsidRPr="00872BF7">
        <w:rPr>
          <w:sz w:val="22"/>
          <w:szCs w:val="22"/>
        </w:rPr>
        <w:t xml:space="preserve">e request the following amendments: </w:t>
      </w:r>
    </w:p>
    <w:p w14:paraId="0C0E44E2" w14:textId="0EC21583" w:rsidR="004D54DE" w:rsidRDefault="00427CF9" w:rsidP="004D54DE">
      <w:pPr>
        <w:pStyle w:val="ListParagraph"/>
        <w:numPr>
          <w:ilvl w:val="0"/>
          <w:numId w:val="6"/>
        </w:numPr>
        <w:rPr>
          <w:sz w:val="22"/>
          <w:szCs w:val="22"/>
        </w:rPr>
      </w:pPr>
      <w:r w:rsidRPr="00872BF7">
        <w:rPr>
          <w:sz w:val="22"/>
          <w:szCs w:val="22"/>
        </w:rPr>
        <w:t xml:space="preserve">Omit from the Railway Order the section from Tara Street Station to Charlemont Station and associated onward tunnel extension and intervention tunnel </w:t>
      </w:r>
    </w:p>
    <w:p w14:paraId="372D7322" w14:textId="5012DC08" w:rsidR="00427CF9" w:rsidRPr="004D54DE" w:rsidRDefault="00427CF9" w:rsidP="004D54DE">
      <w:pPr>
        <w:pStyle w:val="ListParagraph"/>
        <w:numPr>
          <w:ilvl w:val="0"/>
          <w:numId w:val="6"/>
        </w:numPr>
        <w:rPr>
          <w:sz w:val="22"/>
          <w:szCs w:val="22"/>
        </w:rPr>
      </w:pPr>
      <w:r w:rsidRPr="00872BF7">
        <w:rPr>
          <w:sz w:val="22"/>
          <w:szCs w:val="22"/>
        </w:rPr>
        <w:t xml:space="preserve">Require the submission of a railway order for a section from Tara Street Station to St. Stephens Green which would effectively provide for a terminal hub station </w:t>
      </w:r>
      <w:r w:rsidR="004D54DE" w:rsidRPr="00872BF7">
        <w:rPr>
          <w:sz w:val="22"/>
          <w:szCs w:val="22"/>
        </w:rPr>
        <w:t xml:space="preserve">that can </w:t>
      </w:r>
      <w:r w:rsidRPr="00872BF7">
        <w:rPr>
          <w:sz w:val="22"/>
          <w:szCs w:val="22"/>
        </w:rPr>
        <w:t>integrate with the Luas Green Line</w:t>
      </w:r>
      <w:r w:rsidR="009C58F3" w:rsidRPr="00872BF7">
        <w:rPr>
          <w:sz w:val="22"/>
          <w:szCs w:val="22"/>
        </w:rPr>
        <w:t>, multiple bus routes</w:t>
      </w:r>
      <w:r w:rsidRPr="00872BF7">
        <w:rPr>
          <w:sz w:val="22"/>
          <w:szCs w:val="22"/>
        </w:rPr>
        <w:t xml:space="preserve"> and future DART underground</w:t>
      </w:r>
      <w:r w:rsidR="009C58F3" w:rsidRPr="00872BF7">
        <w:rPr>
          <w:sz w:val="22"/>
          <w:szCs w:val="22"/>
        </w:rPr>
        <w:t>.</w:t>
      </w:r>
    </w:p>
    <w:p w14:paraId="1BD8207D" w14:textId="77777777" w:rsidR="005E0ABC" w:rsidRPr="00421BD4" w:rsidRDefault="005E0ABC" w:rsidP="0010700C">
      <w:pPr>
        <w:rPr>
          <w:sz w:val="22"/>
          <w:szCs w:val="22"/>
        </w:rPr>
      </w:pPr>
    </w:p>
    <w:p w14:paraId="691B38FD" w14:textId="77777777" w:rsidR="00AA28D7" w:rsidRPr="00421BD4" w:rsidRDefault="00AA28D7">
      <w:pPr>
        <w:rPr>
          <w:sz w:val="22"/>
          <w:szCs w:val="22"/>
        </w:rPr>
      </w:pPr>
    </w:p>
    <w:p w14:paraId="29C15C09" w14:textId="0F5FE270" w:rsidR="000425CB" w:rsidRPr="00421BD4" w:rsidRDefault="00680B45">
      <w:pPr>
        <w:rPr>
          <w:sz w:val="22"/>
          <w:szCs w:val="22"/>
        </w:rPr>
      </w:pPr>
      <w:r w:rsidRPr="00421BD4">
        <w:rPr>
          <w:sz w:val="22"/>
          <w:szCs w:val="22"/>
        </w:rPr>
        <w:t>Yours sincerely,</w:t>
      </w:r>
    </w:p>
    <w:p w14:paraId="501B49F1" w14:textId="41F07B6A" w:rsidR="007A73AC" w:rsidRPr="00421BD4" w:rsidRDefault="007A73AC">
      <w:pPr>
        <w:rPr>
          <w:sz w:val="22"/>
          <w:szCs w:val="22"/>
        </w:rPr>
      </w:pPr>
    </w:p>
    <w:p w14:paraId="19AE2F18" w14:textId="440CD088" w:rsidR="00680B45" w:rsidRDefault="00872BF7">
      <w:pPr>
        <w:rPr>
          <w:sz w:val="22"/>
          <w:szCs w:val="22"/>
        </w:rPr>
      </w:pPr>
      <w:r>
        <w:rPr>
          <w:sz w:val="22"/>
          <w:szCs w:val="22"/>
        </w:rPr>
        <w:t>XXXXXX</w:t>
      </w:r>
    </w:p>
    <w:p w14:paraId="3AA8CD1E" w14:textId="78D1DE53" w:rsidR="00065172" w:rsidRDefault="00065172">
      <w:pPr>
        <w:rPr>
          <w:sz w:val="22"/>
          <w:szCs w:val="22"/>
        </w:rPr>
      </w:pPr>
    </w:p>
    <w:p w14:paraId="264AFB9B" w14:textId="25A3410D" w:rsidR="00065172" w:rsidRDefault="00065172">
      <w:pPr>
        <w:rPr>
          <w:sz w:val="22"/>
          <w:szCs w:val="22"/>
        </w:rPr>
      </w:pPr>
    </w:p>
    <w:p w14:paraId="03035E1A" w14:textId="01A27FA2" w:rsidR="00065172" w:rsidRPr="00421BD4" w:rsidRDefault="00065172">
      <w:pPr>
        <w:rPr>
          <w:sz w:val="22"/>
          <w:szCs w:val="22"/>
        </w:rPr>
      </w:pPr>
      <w:r>
        <w:rPr>
          <w:sz w:val="22"/>
          <w:szCs w:val="22"/>
        </w:rPr>
        <w:t>&lt;Insert any relevant pictures you believe important for your submission&gt;</w:t>
      </w:r>
    </w:p>
    <w:sectPr w:rsidR="00065172" w:rsidRPr="00421BD4" w:rsidSect="000A4D6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87125"/>
    <w:multiLevelType w:val="hybridMultilevel"/>
    <w:tmpl w:val="1BC22B6C"/>
    <w:lvl w:ilvl="0" w:tplc="5C826F02">
      <w:start w:val="1"/>
      <w:numFmt w:val="decimal"/>
      <w:lvlText w:val="%1."/>
      <w:lvlJc w:val="left"/>
      <w:pPr>
        <w:ind w:left="720" w:hanging="360"/>
      </w:pPr>
      <w:rPr>
        <w:rFonts w:hint="default"/>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13C3C7F"/>
    <w:multiLevelType w:val="hybridMultilevel"/>
    <w:tmpl w:val="2ADEDD4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91E1BBC"/>
    <w:multiLevelType w:val="hybridMultilevel"/>
    <w:tmpl w:val="ACE08E0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2157AB0"/>
    <w:multiLevelType w:val="hybridMultilevel"/>
    <w:tmpl w:val="3382674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54B3C86"/>
    <w:multiLevelType w:val="hybridMultilevel"/>
    <w:tmpl w:val="70D4E8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9C32022"/>
    <w:multiLevelType w:val="hybridMultilevel"/>
    <w:tmpl w:val="44F6DDB6"/>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6" w15:restartNumberingAfterBreak="0">
    <w:nsid w:val="7C755F08"/>
    <w:multiLevelType w:val="hybridMultilevel"/>
    <w:tmpl w:val="79C4B0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81336611">
    <w:abstractNumId w:val="4"/>
  </w:num>
  <w:num w:numId="2" w16cid:durableId="307708195">
    <w:abstractNumId w:val="1"/>
  </w:num>
  <w:num w:numId="3" w16cid:durableId="1424372109">
    <w:abstractNumId w:val="6"/>
  </w:num>
  <w:num w:numId="4" w16cid:durableId="1747804862">
    <w:abstractNumId w:val="2"/>
  </w:num>
  <w:num w:numId="5" w16cid:durableId="287860793">
    <w:abstractNumId w:val="3"/>
  </w:num>
  <w:num w:numId="6" w16cid:durableId="1561944361">
    <w:abstractNumId w:val="0"/>
  </w:num>
  <w:num w:numId="7" w16cid:durableId="2748250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6B7"/>
    <w:rsid w:val="000425CB"/>
    <w:rsid w:val="0005643A"/>
    <w:rsid w:val="00065172"/>
    <w:rsid w:val="000A4D6B"/>
    <w:rsid w:val="0010700C"/>
    <w:rsid w:val="001271D7"/>
    <w:rsid w:val="001C2A58"/>
    <w:rsid w:val="002122E5"/>
    <w:rsid w:val="002E43E3"/>
    <w:rsid w:val="0030166D"/>
    <w:rsid w:val="00363ADC"/>
    <w:rsid w:val="003873C4"/>
    <w:rsid w:val="0039317C"/>
    <w:rsid w:val="00421BD4"/>
    <w:rsid w:val="00427CF9"/>
    <w:rsid w:val="00431832"/>
    <w:rsid w:val="004645E4"/>
    <w:rsid w:val="00485298"/>
    <w:rsid w:val="004A192B"/>
    <w:rsid w:val="004B474A"/>
    <w:rsid w:val="004D54DE"/>
    <w:rsid w:val="00531148"/>
    <w:rsid w:val="005446B7"/>
    <w:rsid w:val="005D7183"/>
    <w:rsid w:val="005E0ABC"/>
    <w:rsid w:val="005E3AD0"/>
    <w:rsid w:val="00680B45"/>
    <w:rsid w:val="006A16AE"/>
    <w:rsid w:val="007065E7"/>
    <w:rsid w:val="00711672"/>
    <w:rsid w:val="0071192F"/>
    <w:rsid w:val="007A73AC"/>
    <w:rsid w:val="00823B48"/>
    <w:rsid w:val="00862251"/>
    <w:rsid w:val="00865934"/>
    <w:rsid w:val="00872BF7"/>
    <w:rsid w:val="008A27CF"/>
    <w:rsid w:val="008E401B"/>
    <w:rsid w:val="008F6706"/>
    <w:rsid w:val="00912435"/>
    <w:rsid w:val="009211EB"/>
    <w:rsid w:val="00936D44"/>
    <w:rsid w:val="009C5460"/>
    <w:rsid w:val="009C58F3"/>
    <w:rsid w:val="009D01A9"/>
    <w:rsid w:val="00A571A2"/>
    <w:rsid w:val="00AA28D7"/>
    <w:rsid w:val="00BB46EB"/>
    <w:rsid w:val="00BE5F0D"/>
    <w:rsid w:val="00C60022"/>
    <w:rsid w:val="00C8602E"/>
    <w:rsid w:val="00CD713C"/>
    <w:rsid w:val="00D16937"/>
    <w:rsid w:val="00D26F90"/>
    <w:rsid w:val="00D52E86"/>
    <w:rsid w:val="00DB1F9D"/>
    <w:rsid w:val="00E03FA2"/>
    <w:rsid w:val="00F0021B"/>
    <w:rsid w:val="00F060B6"/>
    <w:rsid w:val="00F456C7"/>
    <w:rsid w:val="00F84B37"/>
    <w:rsid w:val="00F86DE4"/>
    <w:rsid w:val="00FE2BCF"/>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26C41"/>
  <w15:chartTrackingRefBased/>
  <w15:docId w15:val="{509502DB-CC84-F24C-8228-BB92FE8AA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7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304</TotalTime>
  <Pages>3</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Power SC</dc:creator>
  <cp:keywords/>
  <dc:description/>
  <cp:lastModifiedBy>Leon McCarthy</cp:lastModifiedBy>
  <cp:revision>9</cp:revision>
  <dcterms:created xsi:type="dcterms:W3CDTF">2022-11-21T14:19:00Z</dcterms:created>
  <dcterms:modified xsi:type="dcterms:W3CDTF">2022-11-21T20:04:00Z</dcterms:modified>
  <cp:category/>
</cp:coreProperties>
</file>