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1AC" w:rsidRDefault="009B11AC" w:rsidP="00231561">
      <w:pPr>
        <w:pStyle w:val="a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Проектирование информационной системы.</w:t>
      </w:r>
    </w:p>
    <w:p w:rsidR="00231561" w:rsidRPr="00011919" w:rsidRDefault="009B11AC" w:rsidP="009B11AC">
      <w:pPr>
        <w:pStyle w:val="a3"/>
        <w:jc w:val="both"/>
        <w:rPr>
          <w:b/>
          <w:sz w:val="24"/>
          <w:szCs w:val="24"/>
        </w:rPr>
      </w:pPr>
      <w:r w:rsidRPr="00E073B9">
        <w:rPr>
          <w:b/>
          <w:color w:val="FF0000"/>
          <w:sz w:val="24"/>
          <w:szCs w:val="24"/>
        </w:rPr>
        <w:t>Этап №1</w:t>
      </w:r>
      <w:r>
        <w:rPr>
          <w:b/>
          <w:sz w:val="24"/>
          <w:szCs w:val="24"/>
        </w:rPr>
        <w:t xml:space="preserve"> </w:t>
      </w:r>
      <w:r w:rsidR="00231561" w:rsidRPr="00011919">
        <w:rPr>
          <w:b/>
          <w:sz w:val="24"/>
          <w:szCs w:val="24"/>
        </w:rPr>
        <w:t>Описание предметной области.</w:t>
      </w:r>
    </w:p>
    <w:p w:rsidR="00231561" w:rsidRPr="00011919" w:rsidRDefault="009B11AC" w:rsidP="00231561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b/>
          <w:color w:val="000000"/>
        </w:rPr>
        <w:t>Миссия компании</w:t>
      </w:r>
      <w:r w:rsidR="0000711F"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color w:val="000000"/>
        </w:rPr>
        <w:t>(</w:t>
      </w:r>
      <w:bookmarkStart w:id="0" w:name="_GoBack"/>
      <w:bookmarkEnd w:id="0"/>
      <w:r>
        <w:rPr>
          <w:rFonts w:ascii="Verdana" w:hAnsi="Verdana"/>
          <w:color w:val="000000"/>
        </w:rPr>
        <w:t xml:space="preserve">ее предназначение и преимущества перед конкурентами). </w:t>
      </w:r>
      <w:r w:rsidR="00231561" w:rsidRPr="00011919">
        <w:rPr>
          <w:rFonts w:ascii="Verdana" w:hAnsi="Verdana"/>
          <w:color w:val="000000"/>
        </w:rPr>
        <w:t xml:space="preserve">При разработке модели </w:t>
      </w:r>
      <w:r w:rsidR="00231561" w:rsidRPr="00011919">
        <w:rPr>
          <w:rFonts w:ascii="Verdana" w:hAnsi="Verdana"/>
          <w:i/>
          <w:iCs/>
          <w:color w:val="000000"/>
        </w:rPr>
        <w:t>миссии компании</w:t>
      </w:r>
      <w:r w:rsidR="00231561" w:rsidRPr="00011919">
        <w:rPr>
          <w:rFonts w:ascii="Verdana" w:hAnsi="Verdana"/>
          <w:color w:val="000000"/>
        </w:rPr>
        <w:t xml:space="preserve"> рекомендуется описать основную деловую концепцию компании:</w:t>
      </w:r>
    </w:p>
    <w:p w:rsidR="00231561" w:rsidRPr="00011919" w:rsidRDefault="00231561" w:rsidP="009B11A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что получит Заказчик в части удовлетворения своих потребностей; </w:t>
      </w:r>
    </w:p>
    <w:p w:rsidR="00231561" w:rsidRPr="00011919" w:rsidRDefault="00231561" w:rsidP="009B11A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кто, для чего и как может выступать в качестве партнера компании; </w:t>
      </w:r>
    </w:p>
    <w:p w:rsidR="00231561" w:rsidRPr="00011919" w:rsidRDefault="00231561" w:rsidP="009B11A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на какой основе предполагается строить отношения с конкурентами (какова, в частности, готовность пойти на временные компромиссы); </w:t>
      </w:r>
    </w:p>
    <w:p w:rsidR="00231561" w:rsidRPr="00011919" w:rsidRDefault="00231561" w:rsidP="009B11A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что получит собственник и акционеры от бизнеса; </w:t>
      </w:r>
    </w:p>
    <w:p w:rsidR="00231561" w:rsidRPr="00011919" w:rsidRDefault="00231561" w:rsidP="009B11A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что получат от бизнеса компании менеджеры; </w:t>
      </w:r>
    </w:p>
    <w:p w:rsidR="00231561" w:rsidRPr="00011919" w:rsidRDefault="00231561" w:rsidP="009B11A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что получит от компании персонал; </w:t>
      </w:r>
    </w:p>
    <w:p w:rsidR="00231561" w:rsidRPr="00011919" w:rsidRDefault="00231561" w:rsidP="009B11A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в чем может заключаться сотрудничество с общественными организациями; </w:t>
      </w:r>
    </w:p>
    <w:p w:rsidR="00231561" w:rsidRPr="00011919" w:rsidRDefault="00231561" w:rsidP="009B11A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>как будут строиться отношения компании с государством (в частности, возможное участие в поддержке государственных программ)</w:t>
      </w:r>
    </w:p>
    <w:p w:rsidR="00231561" w:rsidRPr="00011919" w:rsidRDefault="00231561" w:rsidP="00231561">
      <w:pPr>
        <w:spacing w:before="100" w:beforeAutospacing="1" w:after="100" w:afterAutospacing="1"/>
        <w:ind w:left="720"/>
        <w:jc w:val="both"/>
        <w:rPr>
          <w:rFonts w:ascii="Verdana" w:hAnsi="Verdana"/>
          <w:b/>
          <w:color w:val="000000"/>
        </w:rPr>
      </w:pPr>
      <w:r w:rsidRPr="00011919">
        <w:rPr>
          <w:rFonts w:ascii="Verdana" w:hAnsi="Verdana"/>
          <w:b/>
          <w:color w:val="000000"/>
        </w:rPr>
        <w:t>Структура организации.</w:t>
      </w:r>
    </w:p>
    <w:p w:rsidR="00231561" w:rsidRDefault="00231561" w:rsidP="00231561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>Строится иерархическая схема.</w:t>
      </w:r>
    </w:p>
    <w:p w:rsidR="009B11AC" w:rsidRPr="009B11AC" w:rsidRDefault="009B11AC" w:rsidP="00231561">
      <w:pPr>
        <w:spacing w:before="100" w:beforeAutospacing="1" w:after="100" w:afterAutospacing="1"/>
        <w:ind w:left="720"/>
        <w:jc w:val="both"/>
        <w:rPr>
          <w:rFonts w:ascii="Verdana" w:hAnsi="Verdana"/>
          <w:b/>
          <w:color w:val="000000"/>
        </w:rPr>
      </w:pPr>
      <w:r w:rsidRPr="00E073B9">
        <w:rPr>
          <w:rFonts w:ascii="Verdana" w:hAnsi="Verdana"/>
          <w:b/>
          <w:color w:val="FF0000"/>
        </w:rPr>
        <w:t>Этап №2.</w:t>
      </w:r>
      <w:r w:rsidRPr="009B11AC">
        <w:rPr>
          <w:rFonts w:ascii="Verdana" w:hAnsi="Verdana"/>
          <w:b/>
          <w:color w:val="000000"/>
        </w:rPr>
        <w:t xml:space="preserve"> Выявление задач решаемых с помощью ИС.</w:t>
      </w:r>
    </w:p>
    <w:p w:rsidR="00231561" w:rsidRPr="00011919" w:rsidRDefault="00231561" w:rsidP="00231561">
      <w:pPr>
        <w:pStyle w:val="a3"/>
        <w:jc w:val="both"/>
        <w:rPr>
          <w:sz w:val="24"/>
          <w:szCs w:val="24"/>
        </w:rPr>
      </w:pPr>
      <w:r w:rsidRPr="00011919">
        <w:rPr>
          <w:b/>
          <w:bCs/>
          <w:sz w:val="24"/>
          <w:szCs w:val="24"/>
        </w:rPr>
        <w:t>Анкеты для руководителей и специалистов</w:t>
      </w:r>
      <w:r w:rsidRPr="00011919">
        <w:rPr>
          <w:sz w:val="24"/>
          <w:szCs w:val="24"/>
        </w:rPr>
        <w:t xml:space="preserve"> могут содержать следующие вопросы:</w:t>
      </w:r>
    </w:p>
    <w:p w:rsidR="00231561" w:rsidRPr="009B11AC" w:rsidRDefault="00231561" w:rsidP="009B11AC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Каковы (с позиций вашего подразделения) должны быть цели создания интегрированной системы управления предприятием? </w:t>
      </w:r>
    </w:p>
    <w:p w:rsidR="00231561" w:rsidRPr="009B11AC" w:rsidRDefault="00231561" w:rsidP="009B11AC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Организационная структура подразделения. </w:t>
      </w:r>
    </w:p>
    <w:p w:rsidR="00231561" w:rsidRPr="009B11AC" w:rsidRDefault="00231561" w:rsidP="009B11AC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Задачи подразделения. </w:t>
      </w:r>
    </w:p>
    <w:p w:rsidR="00231561" w:rsidRPr="009B11AC" w:rsidRDefault="00231561" w:rsidP="009B11AC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Последовательность действий при выполнении задач. </w:t>
      </w:r>
    </w:p>
    <w:p w:rsidR="00231561" w:rsidRPr="009B11AC" w:rsidRDefault="00231561" w:rsidP="009B11AC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С какими типами внешних организаций (банк, заказчик, поставщик и т.п.) взаимодействует подразделение и какой информацией обменивается? </w:t>
      </w:r>
    </w:p>
    <w:p w:rsidR="00231561" w:rsidRPr="009B11AC" w:rsidRDefault="00231561" w:rsidP="009B11AC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Каким справочным материалом вы пользуетесь? </w:t>
      </w:r>
    </w:p>
    <w:p w:rsidR="009B11AC" w:rsidRDefault="00231561" w:rsidP="009B11AC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Сколько времени (в минутах) вы тратите на исполнение основных операций? На какие даты приходятся «пиковые нагрузки»? (периодичность в месяц, квартал, год и т.д.) </w:t>
      </w:r>
    </w:p>
    <w:p w:rsidR="00231561" w:rsidRPr="009B11AC" w:rsidRDefault="00231561" w:rsidP="009B11AC">
      <w:pPr>
        <w:pStyle w:val="a4"/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9B11AC">
        <w:rPr>
          <w:rFonts w:ascii="Verdana" w:hAnsi="Verdana"/>
          <w:color w:val="000000"/>
        </w:rPr>
        <w:t xml:space="preserve">Техническое оснащение подразделения (компьютеры, сеть, модем и т.п.). Используемые программные продукты для автоматизации бизнес-процессов. </w:t>
      </w:r>
    </w:p>
    <w:p w:rsidR="00231561" w:rsidRPr="00011919" w:rsidRDefault="00231561" w:rsidP="009B11AC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lastRenderedPageBreak/>
        <w:t xml:space="preserve">Какие отчеты и как часто вы готовите для руководства? Ключевые специалисты подразделения, способные ответить на любые вопросы по бизнес-процессам, применяемым в подразделении. </w:t>
      </w:r>
    </w:p>
    <w:p w:rsidR="00231561" w:rsidRPr="00011919" w:rsidRDefault="00231561" w:rsidP="009B11AC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 xml:space="preserve">Характеристики удаленных объектов управления. </w:t>
      </w:r>
    </w:p>
    <w:p w:rsidR="00231561" w:rsidRPr="00011919" w:rsidRDefault="00231561" w:rsidP="009B11AC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>Документооборот на рабочем месте.</w:t>
      </w:r>
    </w:p>
    <w:p w:rsidR="00231561" w:rsidRPr="00011919" w:rsidRDefault="00231561" w:rsidP="00231561">
      <w:pPr>
        <w:spacing w:before="100" w:beforeAutospacing="1" w:after="100" w:afterAutospacing="1"/>
        <w:ind w:left="360"/>
        <w:jc w:val="both"/>
        <w:rPr>
          <w:rFonts w:ascii="Verdana" w:hAnsi="Verdana"/>
          <w:b/>
          <w:color w:val="000000"/>
        </w:rPr>
      </w:pPr>
      <w:r w:rsidRPr="00011919">
        <w:rPr>
          <w:rFonts w:ascii="Verdana" w:hAnsi="Verdana"/>
          <w:b/>
          <w:color w:val="000000"/>
        </w:rPr>
        <w:t>Описать функции и бизнесы компании.</w:t>
      </w:r>
    </w:p>
    <w:p w:rsidR="00231561" w:rsidRPr="00011919" w:rsidRDefault="00BB6887" w:rsidP="00231561">
      <w:pPr>
        <w:spacing w:before="100" w:beforeAutospacing="1" w:after="100" w:afterAutospacing="1"/>
        <w:ind w:left="360"/>
        <w:jc w:val="both"/>
      </w:pPr>
      <w:r w:rsidRPr="00011919">
        <w:fldChar w:fldCharType="begin"/>
      </w:r>
      <w:r w:rsidR="00231561" w:rsidRPr="00011919">
        <w:instrText xml:space="preserve"> INCLUDEPICTURE "http://www.intuit.ru/department/se/devis/4/4-8.gif" \* MERGEFORMATINET </w:instrText>
      </w:r>
      <w:r w:rsidRPr="00011919">
        <w:fldChar w:fldCharType="separate"/>
      </w:r>
      <w:r w:rsidR="00006025">
        <w:fldChar w:fldCharType="begin"/>
      </w:r>
      <w:r w:rsidR="00006025">
        <w:instrText xml:space="preserve"> </w:instrText>
      </w:r>
      <w:r w:rsidR="00006025">
        <w:instrText>INCLUDEPICTURE  "http://www.intuit.ru/department/se/devis/4/4-8.gif" \* MERGEFORMATINET</w:instrText>
      </w:r>
      <w:r w:rsidR="00006025">
        <w:instrText xml:space="preserve"> </w:instrText>
      </w:r>
      <w:r w:rsidR="00006025">
        <w:fldChar w:fldCharType="separate"/>
      </w:r>
      <w:r w:rsidR="0000602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Шаблон формирования основных бизнес-функций" style="width:397.5pt;height:213pt">
            <v:imagedata r:id="rId5" r:href="rId6"/>
          </v:shape>
        </w:pict>
      </w:r>
      <w:r w:rsidR="00006025">
        <w:fldChar w:fldCharType="end"/>
      </w:r>
      <w:r w:rsidRPr="00011919">
        <w:fldChar w:fldCharType="end"/>
      </w:r>
    </w:p>
    <w:p w:rsidR="00856999" w:rsidRDefault="00856999" w:rsidP="00231561">
      <w:pPr>
        <w:spacing w:before="100" w:beforeAutospacing="1" w:after="100" w:afterAutospacing="1"/>
        <w:ind w:left="360"/>
        <w:jc w:val="both"/>
      </w:pPr>
      <w:r w:rsidRPr="00011919">
        <w:t>Где бизнес – это определенный продукт или услуга.</w:t>
      </w:r>
    </w:p>
    <w:p w:rsidR="00011919" w:rsidRDefault="00011919" w:rsidP="00231561">
      <w:pPr>
        <w:spacing w:before="100" w:beforeAutospacing="1" w:after="100" w:afterAutospacing="1"/>
        <w:ind w:left="360"/>
        <w:jc w:val="both"/>
      </w:pPr>
    </w:p>
    <w:p w:rsidR="00011919" w:rsidRPr="00011919" w:rsidRDefault="00011919" w:rsidP="00231561">
      <w:pPr>
        <w:spacing w:before="100" w:beforeAutospacing="1" w:after="100" w:afterAutospacing="1"/>
        <w:ind w:left="360"/>
        <w:jc w:val="both"/>
      </w:pPr>
    </w:p>
    <w:p w:rsidR="00856999" w:rsidRPr="00011919" w:rsidRDefault="00BB6887" w:rsidP="00231561">
      <w:pPr>
        <w:spacing w:before="100" w:beforeAutospacing="1" w:after="100" w:afterAutospacing="1"/>
        <w:ind w:left="360"/>
        <w:jc w:val="both"/>
      </w:pPr>
      <w:r w:rsidRPr="00011919">
        <w:fldChar w:fldCharType="begin"/>
      </w:r>
      <w:r w:rsidR="00856999" w:rsidRPr="00011919">
        <w:instrText xml:space="preserve"> INCLUDEPICTURE "http://www.intuit.ru/department/se/devis/4/4-9.gif" \* MERGEFORMATINET </w:instrText>
      </w:r>
      <w:r w:rsidRPr="00011919">
        <w:fldChar w:fldCharType="separate"/>
      </w:r>
      <w:r w:rsidR="00006025">
        <w:fldChar w:fldCharType="begin"/>
      </w:r>
      <w:r w:rsidR="00006025">
        <w:instrText xml:space="preserve"> </w:instrText>
      </w:r>
      <w:r w:rsidR="00006025">
        <w:instrText>INCLUDEPICTURE  "http://www.intuit.ru/department/se/devis/4/4-9.gif" \* MERGEFORMATINET</w:instrText>
      </w:r>
      <w:r w:rsidR="00006025">
        <w:instrText xml:space="preserve"> </w:instrText>
      </w:r>
      <w:r w:rsidR="00006025">
        <w:fldChar w:fldCharType="separate"/>
      </w:r>
      <w:r w:rsidR="00006025">
        <w:pict>
          <v:shape id="_x0000_i1026" type="#_x0000_t75" alt="Шаблон формирования основных функций менеджмента" style="width:397.5pt;height:226pt">
            <v:imagedata r:id="rId7" r:href="rId8"/>
          </v:shape>
        </w:pict>
      </w:r>
      <w:r w:rsidR="00006025">
        <w:fldChar w:fldCharType="end"/>
      </w:r>
      <w:r w:rsidRPr="00011919">
        <w:fldChar w:fldCharType="end"/>
      </w:r>
    </w:p>
    <w:p w:rsidR="009B11AC" w:rsidRDefault="009B11AC" w:rsidP="00231561">
      <w:pPr>
        <w:spacing w:before="100" w:beforeAutospacing="1" w:after="100" w:afterAutospacing="1"/>
        <w:ind w:left="360"/>
        <w:jc w:val="both"/>
      </w:pPr>
    </w:p>
    <w:p w:rsidR="009B11AC" w:rsidRDefault="009B11AC" w:rsidP="00231561">
      <w:pPr>
        <w:spacing w:before="100" w:beforeAutospacing="1" w:after="100" w:afterAutospacing="1"/>
        <w:ind w:left="360"/>
        <w:jc w:val="both"/>
      </w:pPr>
    </w:p>
    <w:p w:rsidR="00011919" w:rsidRPr="00011919" w:rsidRDefault="00011919" w:rsidP="00231561">
      <w:pPr>
        <w:spacing w:before="100" w:beforeAutospacing="1" w:after="100" w:afterAutospacing="1"/>
        <w:ind w:left="360"/>
        <w:jc w:val="both"/>
      </w:pPr>
      <w:r w:rsidRPr="00011919">
        <w:lastRenderedPageBreak/>
        <w:t>Описать функции управления.</w:t>
      </w:r>
    </w:p>
    <w:p w:rsidR="00856999" w:rsidRPr="00011919" w:rsidRDefault="00BB6887" w:rsidP="00231561">
      <w:pPr>
        <w:spacing w:before="100" w:beforeAutospacing="1" w:after="100" w:afterAutospacing="1"/>
        <w:ind w:left="360"/>
        <w:jc w:val="both"/>
        <w:rPr>
          <w:rFonts w:ascii="Verdana" w:hAnsi="Verdana"/>
          <w:color w:val="000000"/>
        </w:rPr>
      </w:pPr>
      <w:r w:rsidRPr="00011919">
        <w:fldChar w:fldCharType="begin"/>
      </w:r>
      <w:r w:rsidR="00856999" w:rsidRPr="00011919">
        <w:instrText xml:space="preserve"> INCLUDEPICTURE "http://www.intuit.ru/department/se/devis/4/4-10.gif" \* MERGEFORMATINET </w:instrText>
      </w:r>
      <w:r w:rsidRPr="00011919">
        <w:fldChar w:fldCharType="separate"/>
      </w:r>
      <w:r w:rsidR="00006025">
        <w:fldChar w:fldCharType="begin"/>
      </w:r>
      <w:r w:rsidR="00006025">
        <w:instrText xml:space="preserve"> </w:instrText>
      </w:r>
      <w:r w:rsidR="00006025">
        <w:instrText>INCLUDEPICTURE  "http://www.intuit.ru/department/se/devis/4/4-10.gif" \* MERGEFORMATINET</w:instrText>
      </w:r>
      <w:r w:rsidR="00006025">
        <w:instrText xml:space="preserve"> </w:instrText>
      </w:r>
      <w:r w:rsidR="00006025">
        <w:fldChar w:fldCharType="separate"/>
      </w:r>
      <w:r w:rsidR="00006025">
        <w:pict>
          <v:shape id="_x0000_i1027" type="#_x0000_t75" alt="Шаблон распределения функций по организационным звеньям" style="width:397.5pt;height:306pt">
            <v:imagedata r:id="rId9" r:href="rId10"/>
          </v:shape>
        </w:pict>
      </w:r>
      <w:r w:rsidR="00006025">
        <w:fldChar w:fldCharType="end"/>
      </w:r>
      <w:r w:rsidRPr="00011919">
        <w:fldChar w:fldCharType="end"/>
      </w:r>
    </w:p>
    <w:p w:rsidR="00231561" w:rsidRPr="00011919" w:rsidRDefault="00856999" w:rsidP="00231561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color w:val="000000"/>
        </w:rPr>
        <w:t>Описать зоны ответственности персонала за функции. Выявить роли потенциальных пользователей.</w:t>
      </w:r>
    </w:p>
    <w:p w:rsidR="00856999" w:rsidRPr="00011919" w:rsidRDefault="00856999" w:rsidP="00231561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b/>
          <w:color w:val="000000"/>
        </w:rPr>
        <w:t xml:space="preserve">В виде </w:t>
      </w:r>
      <w:r w:rsidRPr="00011919">
        <w:rPr>
          <w:rFonts w:ascii="Verdana" w:hAnsi="Verdana"/>
          <w:b/>
          <w:color w:val="000000"/>
          <w:lang w:val="en-US"/>
        </w:rPr>
        <w:t>UML</w:t>
      </w:r>
      <w:r w:rsidRPr="00011919">
        <w:rPr>
          <w:rFonts w:ascii="Verdana" w:hAnsi="Verdana"/>
          <w:b/>
          <w:color w:val="000000"/>
        </w:rPr>
        <w:t xml:space="preserve"> схем </w:t>
      </w:r>
      <w:r w:rsidRPr="00011919">
        <w:rPr>
          <w:rFonts w:ascii="Verdana" w:hAnsi="Verdana"/>
          <w:color w:val="000000"/>
        </w:rPr>
        <w:t xml:space="preserve">проиллюстрировать по 1 прецеденту из каждой </w:t>
      </w:r>
      <w:proofErr w:type="gramStart"/>
      <w:r w:rsidRPr="00011919">
        <w:rPr>
          <w:rFonts w:ascii="Verdana" w:hAnsi="Verdana"/>
          <w:color w:val="000000"/>
        </w:rPr>
        <w:t>роли( диаграммы</w:t>
      </w:r>
      <w:proofErr w:type="gramEnd"/>
      <w:r w:rsidRPr="00011919">
        <w:rPr>
          <w:rFonts w:ascii="Verdana" w:hAnsi="Verdana"/>
          <w:color w:val="000000"/>
        </w:rPr>
        <w:t xml:space="preserve"> прецедентов</w:t>
      </w:r>
      <w:r w:rsidR="004C311E">
        <w:rPr>
          <w:rFonts w:ascii="Verdana" w:hAnsi="Verdana"/>
          <w:color w:val="000000"/>
        </w:rPr>
        <w:t xml:space="preserve"> (задач) пользователей</w:t>
      </w:r>
      <w:r w:rsidRPr="00011919">
        <w:rPr>
          <w:rFonts w:ascii="Verdana" w:hAnsi="Verdana"/>
          <w:color w:val="000000"/>
        </w:rPr>
        <w:t>, последовательности выполнения, класс</w:t>
      </w:r>
      <w:r w:rsidR="004C311E">
        <w:rPr>
          <w:rFonts w:ascii="Verdana" w:hAnsi="Verdana"/>
          <w:color w:val="000000"/>
        </w:rPr>
        <w:t>ы</w:t>
      </w:r>
      <w:r w:rsidRPr="00011919">
        <w:rPr>
          <w:rFonts w:ascii="Verdana" w:hAnsi="Verdana"/>
          <w:color w:val="000000"/>
        </w:rPr>
        <w:t xml:space="preserve"> </w:t>
      </w:r>
      <w:r w:rsidR="004C311E">
        <w:rPr>
          <w:rFonts w:ascii="Verdana" w:hAnsi="Verdana"/>
          <w:color w:val="000000"/>
        </w:rPr>
        <w:t>(</w:t>
      </w:r>
      <w:r w:rsidRPr="00011919">
        <w:rPr>
          <w:rFonts w:ascii="Verdana" w:hAnsi="Verdana"/>
          <w:color w:val="000000"/>
        </w:rPr>
        <w:t>или схема данных).</w:t>
      </w:r>
    </w:p>
    <w:p w:rsidR="009B11AC" w:rsidRPr="00EC246F" w:rsidRDefault="009B11AC" w:rsidP="00231561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  <w:r w:rsidRPr="00E073B9">
        <w:rPr>
          <w:rFonts w:ascii="Verdana" w:hAnsi="Verdana"/>
          <w:b/>
          <w:color w:val="FF0000"/>
        </w:rPr>
        <w:t>Этап №3</w:t>
      </w:r>
      <w:r>
        <w:rPr>
          <w:rFonts w:ascii="Verdana" w:hAnsi="Verdana"/>
          <w:b/>
          <w:color w:val="000000"/>
        </w:rPr>
        <w:t xml:space="preserve"> Описать общую схему </w:t>
      </w:r>
      <w:proofErr w:type="gramStart"/>
      <w:r>
        <w:rPr>
          <w:rFonts w:ascii="Verdana" w:hAnsi="Verdana"/>
          <w:b/>
          <w:color w:val="000000"/>
        </w:rPr>
        <w:t>ИС</w:t>
      </w:r>
      <w:r w:rsidRPr="00EC246F">
        <w:rPr>
          <w:rFonts w:ascii="Verdana" w:hAnsi="Verdana"/>
          <w:color w:val="000000"/>
        </w:rPr>
        <w:t>(</w:t>
      </w:r>
      <w:proofErr w:type="gramEnd"/>
      <w:r w:rsidRPr="00EC246F">
        <w:rPr>
          <w:rFonts w:ascii="Verdana" w:hAnsi="Verdana"/>
          <w:color w:val="000000"/>
        </w:rPr>
        <w:t xml:space="preserve">хранилище </w:t>
      </w:r>
      <w:proofErr w:type="spellStart"/>
      <w:r w:rsidRPr="00EC246F">
        <w:rPr>
          <w:rFonts w:ascii="Verdana" w:hAnsi="Verdana"/>
          <w:color w:val="000000"/>
        </w:rPr>
        <w:t>данных+среда</w:t>
      </w:r>
      <w:proofErr w:type="spellEnd"/>
      <w:r w:rsidRPr="00EC246F">
        <w:rPr>
          <w:rFonts w:ascii="Verdana" w:hAnsi="Verdana"/>
          <w:color w:val="000000"/>
        </w:rPr>
        <w:t xml:space="preserve"> доступа)</w:t>
      </w:r>
    </w:p>
    <w:p w:rsidR="00856999" w:rsidRDefault="00856999" w:rsidP="00231561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b/>
          <w:color w:val="000000"/>
        </w:rPr>
        <w:t xml:space="preserve">Привести схему доступа к </w:t>
      </w:r>
      <w:proofErr w:type="gramStart"/>
      <w:r w:rsidRPr="00011919">
        <w:rPr>
          <w:rFonts w:ascii="Verdana" w:hAnsi="Verdana"/>
          <w:b/>
          <w:color w:val="000000"/>
        </w:rPr>
        <w:t>данным</w:t>
      </w:r>
      <w:r w:rsidRPr="00011919">
        <w:rPr>
          <w:rFonts w:ascii="Verdana" w:hAnsi="Verdana"/>
          <w:color w:val="000000"/>
        </w:rPr>
        <w:t>( с</w:t>
      </w:r>
      <w:proofErr w:type="gramEnd"/>
      <w:r w:rsidRPr="00011919">
        <w:rPr>
          <w:rFonts w:ascii="Verdana" w:hAnsi="Verdana"/>
          <w:color w:val="000000"/>
        </w:rPr>
        <w:t xml:space="preserve"> указанием СУБД, языка или системы для построения приложения).</w:t>
      </w:r>
    </w:p>
    <w:p w:rsidR="00E073B9" w:rsidRDefault="00E073B9" w:rsidP="00231561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 xml:space="preserve">Разработать хранилище </w:t>
      </w:r>
      <w:proofErr w:type="gramStart"/>
      <w:r>
        <w:rPr>
          <w:rFonts w:ascii="Verdana" w:hAnsi="Verdana"/>
          <w:b/>
          <w:color w:val="000000"/>
        </w:rPr>
        <w:t>данных(</w:t>
      </w:r>
      <w:proofErr w:type="gramEnd"/>
      <w:r>
        <w:rPr>
          <w:rFonts w:ascii="Verdana" w:hAnsi="Verdana"/>
          <w:b/>
          <w:color w:val="000000"/>
        </w:rPr>
        <w:t>валидность данных).</w:t>
      </w:r>
    </w:p>
    <w:p w:rsidR="00E073B9" w:rsidRPr="00011919" w:rsidRDefault="00E073B9" w:rsidP="00231561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  <w:r w:rsidRPr="00E073B9">
        <w:rPr>
          <w:rFonts w:ascii="Verdana" w:hAnsi="Verdana"/>
          <w:b/>
          <w:color w:val="000000"/>
        </w:rPr>
        <w:t xml:space="preserve">Разработать </w:t>
      </w:r>
      <w:proofErr w:type="gramStart"/>
      <w:r w:rsidRPr="00E073B9">
        <w:rPr>
          <w:rFonts w:ascii="Verdana" w:hAnsi="Verdana"/>
          <w:b/>
          <w:color w:val="000000"/>
        </w:rPr>
        <w:t>приложение</w:t>
      </w:r>
      <w:r>
        <w:rPr>
          <w:rFonts w:ascii="Verdana" w:hAnsi="Verdana"/>
          <w:color w:val="000000"/>
        </w:rPr>
        <w:t>(</w:t>
      </w:r>
      <w:proofErr w:type="gramEnd"/>
      <w:r>
        <w:rPr>
          <w:rFonts w:ascii="Verdana" w:hAnsi="Verdana"/>
          <w:color w:val="000000"/>
        </w:rPr>
        <w:t>авторизация и соответствующий функционал)</w:t>
      </w:r>
    </w:p>
    <w:p w:rsidR="00856999" w:rsidRDefault="00856999" w:rsidP="00231561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  <w:r w:rsidRPr="00011919">
        <w:rPr>
          <w:rFonts w:ascii="Verdana" w:hAnsi="Verdana"/>
          <w:b/>
          <w:color w:val="000000"/>
        </w:rPr>
        <w:t xml:space="preserve">Описать работу на примере </w:t>
      </w:r>
      <w:r w:rsidRPr="00011919">
        <w:rPr>
          <w:rFonts w:ascii="Verdana" w:hAnsi="Verdana"/>
          <w:color w:val="000000"/>
        </w:rPr>
        <w:t>скрин</w:t>
      </w:r>
      <w:r w:rsidR="00E073B9">
        <w:rPr>
          <w:rFonts w:ascii="Verdana" w:hAnsi="Verdana"/>
          <w:color w:val="000000"/>
        </w:rPr>
        <w:t>-</w:t>
      </w:r>
      <w:r w:rsidRPr="00011919">
        <w:rPr>
          <w:rFonts w:ascii="Verdana" w:hAnsi="Verdana"/>
          <w:color w:val="000000"/>
        </w:rPr>
        <w:t>форм.</w:t>
      </w:r>
    </w:p>
    <w:p w:rsidR="00EC246F" w:rsidRDefault="00EC246F" w:rsidP="00231561">
      <w:pPr>
        <w:spacing w:before="100" w:beforeAutospacing="1" w:after="100" w:afterAutospacing="1"/>
        <w:ind w:left="720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Выполнить тестирование заявленных функций, оценить предполагаемую нагрузку на сеть.</w:t>
      </w:r>
    </w:p>
    <w:p w:rsidR="00E073B9" w:rsidRPr="00011919" w:rsidRDefault="00E073B9" w:rsidP="00231561">
      <w:pPr>
        <w:spacing w:before="100" w:beforeAutospacing="1" w:after="100" w:afterAutospacing="1"/>
        <w:ind w:left="720"/>
        <w:jc w:val="both"/>
        <w:rPr>
          <w:rFonts w:ascii="Verdana" w:hAnsi="Verdana"/>
          <w:color w:val="000000"/>
        </w:rPr>
      </w:pPr>
    </w:p>
    <w:p w:rsidR="00E073B9" w:rsidRDefault="00E073B9" w:rsidP="00231561">
      <w:pPr>
        <w:spacing w:before="100" w:beforeAutospacing="1" w:after="100" w:afterAutospacing="1"/>
        <w:ind w:left="720"/>
        <w:jc w:val="both"/>
        <w:rPr>
          <w:rFonts w:ascii="Verdana" w:hAnsi="Verdana"/>
          <w:b/>
          <w:color w:val="000000"/>
        </w:rPr>
      </w:pPr>
      <w:r w:rsidRPr="00E073B9">
        <w:rPr>
          <w:rFonts w:ascii="Verdana" w:hAnsi="Verdana"/>
          <w:b/>
          <w:color w:val="FF0000"/>
        </w:rPr>
        <w:lastRenderedPageBreak/>
        <w:t>Этап №4.</w:t>
      </w:r>
      <w:r>
        <w:rPr>
          <w:rFonts w:ascii="Verdana" w:hAnsi="Verdana"/>
          <w:b/>
          <w:color w:val="000000"/>
        </w:rPr>
        <w:t xml:space="preserve"> </w:t>
      </w:r>
      <w:r w:rsidR="00856999" w:rsidRPr="00011919">
        <w:rPr>
          <w:rFonts w:ascii="Verdana" w:hAnsi="Verdana"/>
          <w:b/>
          <w:color w:val="000000"/>
        </w:rPr>
        <w:t>Сделать вывод</w:t>
      </w:r>
      <w:r>
        <w:rPr>
          <w:rFonts w:ascii="Verdana" w:hAnsi="Verdana"/>
          <w:b/>
          <w:color w:val="000000"/>
        </w:rPr>
        <w:t>:</w:t>
      </w:r>
    </w:p>
    <w:p w:rsidR="00E073B9" w:rsidRDefault="00E073B9" w:rsidP="00E073B9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 возможностях выбранных технологий;</w:t>
      </w:r>
    </w:p>
    <w:p w:rsidR="00E073B9" w:rsidRDefault="00856999" w:rsidP="00E073B9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E073B9">
        <w:rPr>
          <w:rFonts w:ascii="Verdana" w:hAnsi="Verdana"/>
          <w:color w:val="000000"/>
        </w:rPr>
        <w:t xml:space="preserve"> о тестировании и работоспособности</w:t>
      </w:r>
      <w:r w:rsidR="00E073B9">
        <w:rPr>
          <w:rFonts w:ascii="Verdana" w:hAnsi="Verdana"/>
          <w:color w:val="000000"/>
        </w:rPr>
        <w:t>;</w:t>
      </w:r>
    </w:p>
    <w:p w:rsidR="00856999" w:rsidRPr="00E073B9" w:rsidRDefault="00856999" w:rsidP="00E073B9">
      <w:pPr>
        <w:pStyle w:val="a4"/>
        <w:numPr>
          <w:ilvl w:val="0"/>
          <w:numId w:val="8"/>
        </w:numPr>
        <w:spacing w:before="100" w:beforeAutospacing="1" w:after="100" w:afterAutospacing="1"/>
        <w:jc w:val="both"/>
        <w:rPr>
          <w:rFonts w:ascii="Verdana" w:hAnsi="Verdana"/>
          <w:color w:val="000000"/>
        </w:rPr>
      </w:pPr>
      <w:r w:rsidRPr="00E073B9">
        <w:rPr>
          <w:rFonts w:ascii="Verdana" w:hAnsi="Verdana"/>
          <w:color w:val="000000"/>
        </w:rPr>
        <w:t>расширяемости и кроссплатформенности.</w:t>
      </w:r>
    </w:p>
    <w:p w:rsidR="00011919" w:rsidRPr="00011919" w:rsidRDefault="00011919" w:rsidP="00231561">
      <w:pPr>
        <w:spacing w:before="100" w:beforeAutospacing="1" w:after="100" w:afterAutospacing="1"/>
        <w:ind w:left="720"/>
        <w:jc w:val="both"/>
        <w:rPr>
          <w:rFonts w:ascii="Verdana" w:hAnsi="Verdana"/>
          <w:b/>
          <w:color w:val="000000"/>
        </w:rPr>
      </w:pPr>
      <w:r w:rsidRPr="00011919">
        <w:rPr>
          <w:rFonts w:ascii="Verdana" w:hAnsi="Verdana"/>
          <w:b/>
          <w:color w:val="000000"/>
        </w:rPr>
        <w:t>Подготовить файл отчета.</w:t>
      </w:r>
    </w:p>
    <w:p w:rsidR="0019552C" w:rsidRPr="00011919" w:rsidRDefault="0019552C"/>
    <w:sectPr w:rsidR="0019552C" w:rsidRPr="00011919" w:rsidSect="00011919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F85"/>
    <w:multiLevelType w:val="multilevel"/>
    <w:tmpl w:val="4C76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1029D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81384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2146F"/>
    <w:multiLevelType w:val="hybridMultilevel"/>
    <w:tmpl w:val="5A6EC6C8"/>
    <w:lvl w:ilvl="0" w:tplc="684A515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91524"/>
    <w:multiLevelType w:val="multilevel"/>
    <w:tmpl w:val="50D6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A062F"/>
    <w:multiLevelType w:val="hybridMultilevel"/>
    <w:tmpl w:val="DB98E9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8612A0"/>
    <w:multiLevelType w:val="multilevel"/>
    <w:tmpl w:val="6B9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31D19"/>
    <w:multiLevelType w:val="multilevel"/>
    <w:tmpl w:val="45C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561"/>
    <w:rsid w:val="0000711F"/>
    <w:rsid w:val="00011919"/>
    <w:rsid w:val="0019552C"/>
    <w:rsid w:val="00231561"/>
    <w:rsid w:val="004C311E"/>
    <w:rsid w:val="00856999"/>
    <w:rsid w:val="009B11AC"/>
    <w:rsid w:val="00BB6887"/>
    <w:rsid w:val="00E073B9"/>
    <w:rsid w:val="00EC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B5D479F"/>
  <w15:docId w15:val="{8D05449B-16CE-4C41-AFB4-6FB82839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31561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keyword1">
    <w:name w:val="keyword1"/>
    <w:rsid w:val="00231561"/>
    <w:rPr>
      <w:i/>
      <w:iCs/>
    </w:rPr>
  </w:style>
  <w:style w:type="paragraph" w:styleId="a4">
    <w:name w:val="List Paragraph"/>
    <w:basedOn w:val="a"/>
    <w:uiPriority w:val="34"/>
    <w:qFormat/>
    <w:rsid w:val="0023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intuit.ru/department/se/devis/4/4-9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intuit.ru/department/se/devis/4/4-8.gi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http://www.intuit.ru/department/se/devis/4/4-10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Стихина Татьяна Кабдешевна</dc:creator>
  <cp:keywords/>
  <dc:description/>
  <cp:lastModifiedBy>Стихина Татьяна Кабдешевна</cp:lastModifiedBy>
  <cp:revision>5</cp:revision>
  <dcterms:created xsi:type="dcterms:W3CDTF">2020-01-20T05:28:00Z</dcterms:created>
  <dcterms:modified xsi:type="dcterms:W3CDTF">2023-02-21T11:37:00Z</dcterms:modified>
</cp:coreProperties>
</file>