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882-1535965301554" w:id="1"/>
      <w:bookmarkEnd w:id="1"/>
      <w:r>
        <w:rPr>
          <w:rFonts w:ascii="Verdana" w:hAnsi="Verdana" w:cs="Verdana" w:eastAsia="Verdana"/>
          <w:b w:val="true"/>
          <w:color w:val="df402a"/>
          <w:sz w:val="20"/>
          <w:highlight w:val="lightGray"/>
        </w:rPr>
        <w:t>Brotli是什么？</w:t>
      </w:r>
    </w:p>
    <w:p>
      <w:pPr/>
      <w:bookmarkStart w:name="5088-1535967989752" w:id="2"/>
      <w:bookmarkEnd w:id="2"/>
      <w:r>
        <w:rPr>
          <w:rFonts w:ascii="Verdana" w:hAnsi="Verdana" w:cs="Verdana" w:eastAsia="Verdana"/>
          <w:color w:val="111111"/>
          <w:sz w:val="20"/>
          <w:highlight w:val="white"/>
        </w:rPr>
        <w:t>Google 认为互联网用户的时间是宝贵的，他们的时间不应该消耗在漫长的网页加载中，因此在 2015 年 9 月 Google 推出了无损压缩算法 Brotli。Brotli 通过变种的 LZ77 算法、Huffman 编码以及二阶文本建模等方式进行数据压缩，与其他压缩算法相比，它有着更高的压塑压缩效率。</w:t>
      </w:r>
    </w:p>
    <w:p>
      <w:pPr/>
      <w:bookmarkStart w:name="4046-1535965982615" w:id="3"/>
      <w:bookmarkEnd w:id="3"/>
    </w:p>
    <w:p>
      <w:pPr/>
      <w:bookmarkStart w:name="1246-1535965987194" w:id="4"/>
      <w:bookmarkEnd w:id="4"/>
      <w:r>
        <w:rPr>
          <w:rFonts w:ascii="Verdana" w:hAnsi="Verdana" w:cs="Verdana" w:eastAsia="Verdana"/>
          <w:color w:val="111111"/>
          <w:sz w:val="20"/>
          <w:highlight w:val="white"/>
        </w:rPr>
        <w:t>在爬取部分网站（智联招聘）时，其发送请求头携带的编码格式即为brolti编码，即：</w:t>
      </w:r>
    </w:p>
    <w:p>
      <w:pPr/>
      <w:bookmarkStart w:name="9996-1535966049606" w:id="5"/>
      <w:bookmarkEnd w:id="5"/>
      <w:r>
        <w:rPr>
          <w:rFonts w:ascii="Tahoma" w:hAnsi="Tahoma" w:cs="Tahoma" w:eastAsia="Tahoma"/>
          <w:b w:val="true"/>
          <w:color w:val="545454"/>
          <w:sz w:val="18"/>
        </w:rPr>
        <w:t>Accept-Encoding:</w:t>
      </w:r>
      <w:r>
        <w:rPr>
          <w:rFonts w:ascii="Courier New" w:hAnsi="Courier New" w:cs="Courier New" w:eastAsia="Courier New"/>
          <w:color w:val="222222"/>
          <w:sz w:val="18"/>
        </w:rPr>
        <w:t xml:space="preserve"> gzip, deflate, br</w:t>
      </w:r>
    </w:p>
    <w:p>
      <w:pPr/>
      <w:bookmarkStart w:name="7643-1535966082214" w:id="6"/>
      <w:bookmarkEnd w:id="6"/>
      <w:r>
        <w:rPr>
          <w:rFonts w:ascii="Courier New" w:hAnsi="Courier New" w:cs="Courier New" w:eastAsia="Courier New"/>
          <w:color w:val="222222"/>
          <w:sz w:val="18"/>
        </w:rPr>
        <w:t>同时，其返回头也携带了该编码格式</w:t>
      </w:r>
    </w:p>
    <w:p>
      <w:pPr/>
      <w:bookmarkStart w:name="9055-1535966107910" w:id="7"/>
      <w:bookmarkEnd w:id="7"/>
      <w:r>
        <w:rPr>
          <w:rFonts w:ascii="Tahoma" w:hAnsi="Tahoma" w:cs="Tahoma" w:eastAsia="Tahoma"/>
          <w:b w:val="true"/>
          <w:color w:val="545454"/>
          <w:sz w:val="18"/>
        </w:rPr>
        <w:t>Content-Encoding:</w:t>
      </w:r>
      <w:r>
        <w:rPr>
          <w:rFonts w:ascii="Courier New" w:hAnsi="Courier New" w:cs="Courier New" w:eastAsia="Courier New"/>
          <w:color w:val="222222"/>
          <w:sz w:val="18"/>
        </w:rPr>
        <w:t>br</w:t>
      </w:r>
    </w:p>
    <w:p>
      <w:pPr/>
      <w:bookmarkStart w:name="3840-1535966123768" w:id="8"/>
      <w:bookmarkEnd w:id="8"/>
    </w:p>
    <w:p>
      <w:pPr/>
      <w:bookmarkStart w:name="9322-1535966125254" w:id="9"/>
      <w:bookmarkEnd w:id="9"/>
      <w:r>
        <w:rPr>
          <w:rFonts w:ascii="Courier New" w:hAnsi="Courier New" w:cs="Courier New" w:eastAsia="Courier New"/>
          <w:color w:val="222222"/>
          <w:sz w:val="18"/>
        </w:rPr>
        <w:t>在Scrapy中，Brotli</w:t>
      </w:r>
      <w:r>
        <w:rPr>
          <w:rFonts w:ascii="Verdana" w:hAnsi="Verdana" w:cs="Verdana" w:eastAsia="Verdana"/>
          <w:color w:val="111111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222222"/>
          <w:sz w:val="18"/>
        </w:rPr>
        <w:t>格式是不被支持的，因此返回回来的数据在打印时会显示成乱码，同时控制台还会发出嘟嘟嘟的报警声，解决方法有如下</w:t>
      </w:r>
    </w:p>
    <w:p>
      <w:pPr/>
      <w:bookmarkStart w:name="4579-1535967672757" w:id="10"/>
      <w:bookmarkEnd w:id="10"/>
      <w:r>
        <w:rPr>
          <w:rFonts w:ascii="Courier New" w:hAnsi="Courier New" w:cs="Courier New" w:eastAsia="Courier New"/>
          <w:b w:val="true"/>
          <w:color w:val="222222"/>
          <w:sz w:val="18"/>
        </w:rPr>
        <w:t>1、修改请求头中的Accept-Encoding，将br换成utf8</w:t>
      </w:r>
    </w:p>
    <w:p>
      <w:pPr/>
      <w:bookmarkStart w:name="6074-1535967752233" w:id="11"/>
      <w:bookmarkEnd w:id="11"/>
      <w:r>
        <w:rPr>
          <w:rFonts w:ascii="Courier New" w:hAnsi="Courier New" w:cs="Courier New" w:eastAsia="Courier New"/>
          <w:b w:val="true"/>
          <w:color w:val="222222"/>
          <w:sz w:val="18"/>
        </w:rPr>
        <w:t xml:space="preserve">    </w:t>
      </w:r>
      <w:r>
        <w:rPr>
          <w:rFonts w:ascii="Courier New" w:hAnsi="Courier New" w:cs="Courier New" w:eastAsia="Courier New"/>
          <w:color w:val="222222"/>
          <w:sz w:val="18"/>
        </w:rPr>
        <w:t>这种方法不在网站后台需要验证编码的时候会失效</w:t>
      </w:r>
    </w:p>
    <w:p>
      <w:pPr/>
      <w:bookmarkStart w:name="2770-1535967795083" w:id="12"/>
      <w:bookmarkEnd w:id="12"/>
      <w:r>
        <w:rPr>
          <w:rFonts w:ascii="Courier New" w:hAnsi="Courier New" w:cs="Courier New" w:eastAsia="Courier New"/>
          <w:b w:val="true"/>
          <w:color w:val="222222"/>
          <w:sz w:val="18"/>
        </w:rPr>
        <w:t xml:space="preserve">2、使用Python </w:t>
      </w:r>
      <w:r>
        <w:rPr>
          <w:b w:val="true"/>
        </w:rPr>
        <w:t>brotlipy包进行</w:t>
      </w:r>
      <w:r>
        <w:rPr>
          <w:rFonts w:ascii="Courier New" w:hAnsi="Courier New" w:cs="Courier New" w:eastAsia="Courier New"/>
          <w:b w:val="true"/>
          <w:color w:val="222222"/>
          <w:sz w:val="18"/>
        </w:rPr>
        <w:t>编解码</w:t>
      </w:r>
    </w:p>
    <w:p>
      <w:pPr/>
      <w:bookmarkStart w:name="2653-1535967748010" w:id="13"/>
      <w:bookmarkEnd w:id="13"/>
    </w:p>
    <w:p>
      <w:pPr/>
      <w:bookmarkStart w:name="1949-1535966144535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2019-10-12T00:57:43Z</dcterms:created>
  <dc:creator>Apache POI</dc:creator>
</cp:coreProperties>
</file>