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Role Title</w:t>
      </w:r>
    </w:p>
    <w:p w:rsidR="00000000" w:rsidDel="00000000" w:rsidP="00000000" w:rsidRDefault="00000000" w:rsidRPr="00000000" w14:paraId="00000002">
      <w:pPr>
        <w:rPr>
          <w:b w:val="1"/>
          <w:bCs w:val="1"/>
        </w:rPr>
      </w:pPr>
      <w:r w:rsidDel="00000000" w:rsidR="00000000" w:rsidRPr="00000000">
        <w:rPr>
          <w:b w:val="1"/>
          <w:bCs w:val="1"/>
          <w:rtl w:val="0"/>
        </w:rPr>
        <w:t xml:space="preserve">Recruitment Consultant 360 – Permanent</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Purpose Of The Role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To generate revenue through full-cycle permanent recruitment within a defined niche.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Recruitment Consultant is responsible for building and developing client relationships, sourcing and managing candidates and delivering successful placements. The role focuses on creating consistent pipeline, strong candidate control and predictable billing performance.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Role Responsibilities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Client Development</w:t>
      </w:r>
    </w:p>
    <w:p w:rsidR="00000000" w:rsidDel="00000000" w:rsidP="00000000" w:rsidRDefault="00000000" w:rsidRPr="00000000" w14:paraId="0000000F">
      <w:pPr>
        <w:rPr/>
      </w:pPr>
      <w:r w:rsidDel="00000000" w:rsidR="00000000" w:rsidRPr="00000000">
        <w:rPr>
          <w:rtl w:val="0"/>
        </w:rPr>
        <w:t xml:space="preserve">• Identify and develop new client relationships within your defined market</w:t>
      </w:r>
    </w:p>
    <w:p w:rsidR="00000000" w:rsidDel="00000000" w:rsidP="00000000" w:rsidRDefault="00000000" w:rsidRPr="00000000" w14:paraId="00000010">
      <w:pPr>
        <w:rPr/>
      </w:pPr>
      <w:r w:rsidDel="00000000" w:rsidR="00000000" w:rsidRPr="00000000">
        <w:rPr>
          <w:rtl w:val="0"/>
        </w:rPr>
        <w:t xml:space="preserve">• Build a pipeline of potential clients within your niche</w:t>
      </w:r>
    </w:p>
    <w:p w:rsidR="00000000" w:rsidDel="00000000" w:rsidP="00000000" w:rsidRDefault="00000000" w:rsidRPr="00000000" w14:paraId="00000011">
      <w:pPr>
        <w:rPr/>
      </w:pPr>
      <w:r w:rsidDel="00000000" w:rsidR="00000000" w:rsidRPr="00000000">
        <w:rPr>
          <w:rtl w:val="0"/>
        </w:rPr>
        <w:t xml:space="preserve">• Arrange and attend client qualification meetings</w:t>
      </w:r>
    </w:p>
    <w:p w:rsidR="00000000" w:rsidDel="00000000" w:rsidP="00000000" w:rsidRDefault="00000000" w:rsidRPr="00000000" w14:paraId="00000012">
      <w:pPr>
        <w:rPr/>
      </w:pPr>
      <w:r w:rsidDel="00000000" w:rsidR="00000000" w:rsidRPr="00000000">
        <w:rPr>
          <w:rtl w:val="0"/>
        </w:rPr>
        <w:t xml:space="preserve">• Develop long-term relationships that generate repeat business</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Candidate Management</w:t>
      </w:r>
    </w:p>
    <w:p w:rsidR="00000000" w:rsidDel="00000000" w:rsidP="00000000" w:rsidRDefault="00000000" w:rsidRPr="00000000" w14:paraId="00000015">
      <w:pPr>
        <w:rPr/>
      </w:pPr>
      <w:r w:rsidDel="00000000" w:rsidR="00000000" w:rsidRPr="00000000">
        <w:rPr>
          <w:rtl w:val="0"/>
        </w:rPr>
        <w:t xml:space="preserve">• Source and qualify relevant candidates through multiple channels</w:t>
      </w:r>
    </w:p>
    <w:p w:rsidR="00000000" w:rsidDel="00000000" w:rsidP="00000000" w:rsidRDefault="00000000" w:rsidRPr="00000000" w14:paraId="00000016">
      <w:pPr>
        <w:rPr/>
      </w:pPr>
      <w:r w:rsidDel="00000000" w:rsidR="00000000" w:rsidRPr="00000000">
        <w:rPr>
          <w:rtl w:val="0"/>
        </w:rPr>
        <w:t xml:space="preserve">• Build talent pools and maintain active candidate networks</w:t>
      </w:r>
    </w:p>
    <w:p w:rsidR="00000000" w:rsidDel="00000000" w:rsidP="00000000" w:rsidRDefault="00000000" w:rsidRPr="00000000" w14:paraId="00000017">
      <w:pPr>
        <w:rPr/>
      </w:pPr>
      <w:r w:rsidDel="00000000" w:rsidR="00000000" w:rsidRPr="00000000">
        <w:rPr>
          <w:rtl w:val="0"/>
        </w:rPr>
        <w:t xml:space="preserve">• Prepare candidates effectively for interviews</w:t>
      </w:r>
    </w:p>
    <w:p w:rsidR="00000000" w:rsidDel="00000000" w:rsidP="00000000" w:rsidRDefault="00000000" w:rsidRPr="00000000" w14:paraId="00000018">
      <w:pPr>
        <w:rPr/>
      </w:pPr>
      <w:r w:rsidDel="00000000" w:rsidR="00000000" w:rsidRPr="00000000">
        <w:rPr>
          <w:rtl w:val="0"/>
        </w:rPr>
        <w:t xml:space="preserve">• Manage candidate communication throughout the recruitment process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Recruitment Delivery</w:t>
      </w:r>
    </w:p>
    <w:p w:rsidR="00000000" w:rsidDel="00000000" w:rsidP="00000000" w:rsidRDefault="00000000" w:rsidRPr="00000000" w14:paraId="0000001B">
      <w:pPr>
        <w:rPr/>
      </w:pPr>
      <w:r w:rsidDel="00000000" w:rsidR="00000000" w:rsidRPr="00000000">
        <w:rPr>
          <w:rtl w:val="0"/>
        </w:rPr>
        <w:t xml:space="preserve">• Fully execute the recruitment lifecycle from qualification through to placement</w:t>
      </w:r>
    </w:p>
    <w:p w:rsidR="00000000" w:rsidDel="00000000" w:rsidP="00000000" w:rsidRDefault="00000000" w:rsidRPr="00000000" w14:paraId="0000001C">
      <w:pPr>
        <w:rPr/>
      </w:pPr>
      <w:r w:rsidDel="00000000" w:rsidR="00000000" w:rsidRPr="00000000">
        <w:rPr>
          <w:rtl w:val="0"/>
        </w:rPr>
        <w:t xml:space="preserve">• Prepare CVs to agreed company standards</w:t>
      </w:r>
    </w:p>
    <w:p w:rsidR="00000000" w:rsidDel="00000000" w:rsidP="00000000" w:rsidRDefault="00000000" w:rsidRPr="00000000" w14:paraId="0000001D">
      <w:pPr>
        <w:rPr/>
      </w:pPr>
      <w:r w:rsidDel="00000000" w:rsidR="00000000" w:rsidRPr="00000000">
        <w:rPr>
          <w:rtl w:val="0"/>
        </w:rPr>
        <w:t xml:space="preserve">• Manage interview processes between candidates and clients</w:t>
      </w:r>
    </w:p>
    <w:p w:rsidR="00000000" w:rsidDel="00000000" w:rsidP="00000000" w:rsidRDefault="00000000" w:rsidRPr="00000000" w14:paraId="0000001E">
      <w:pPr>
        <w:rPr/>
      </w:pPr>
      <w:r w:rsidDel="00000000" w:rsidR="00000000" w:rsidRPr="00000000">
        <w:rPr>
          <w:rtl w:val="0"/>
        </w:rPr>
        <w:t xml:space="preserve">• Maintain strong communication with all parties throughout the process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Market Knowledge</w:t>
      </w:r>
    </w:p>
    <w:p w:rsidR="00000000" w:rsidDel="00000000" w:rsidP="00000000" w:rsidRDefault="00000000" w:rsidRPr="00000000" w14:paraId="00000021">
      <w:pPr>
        <w:rPr/>
      </w:pPr>
      <w:r w:rsidDel="00000000" w:rsidR="00000000" w:rsidRPr="00000000">
        <w:rPr>
          <w:rtl w:val="0"/>
        </w:rPr>
        <w:t xml:space="preserve">• Develop strong knowledge of your sector and hiring market</w:t>
      </w:r>
    </w:p>
    <w:p w:rsidR="00000000" w:rsidDel="00000000" w:rsidP="00000000" w:rsidRDefault="00000000" w:rsidRPr="00000000" w14:paraId="00000022">
      <w:pPr>
        <w:rPr/>
      </w:pPr>
      <w:r w:rsidDel="00000000" w:rsidR="00000000" w:rsidRPr="00000000">
        <w:rPr>
          <w:rtl w:val="0"/>
        </w:rPr>
        <w:t xml:space="preserve">• Build personal credibility with both clients and candidates</w:t>
      </w:r>
    </w:p>
    <w:p w:rsidR="00000000" w:rsidDel="00000000" w:rsidP="00000000" w:rsidRDefault="00000000" w:rsidRPr="00000000" w14:paraId="00000023">
      <w:pPr>
        <w:rPr/>
      </w:pPr>
      <w:r w:rsidDel="00000000" w:rsidR="00000000" w:rsidRPr="00000000">
        <w:rPr>
          <w:rtl w:val="0"/>
        </w:rPr>
        <w:t xml:space="preserve">• Stay informed on competitor activity, salary levels and hiring trends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Operational Standards</w:t>
      </w:r>
    </w:p>
    <w:p w:rsidR="00000000" w:rsidDel="00000000" w:rsidP="00000000" w:rsidRDefault="00000000" w:rsidRPr="00000000" w14:paraId="00000026">
      <w:pPr>
        <w:rPr/>
      </w:pPr>
      <w:r w:rsidDel="00000000" w:rsidR="00000000" w:rsidRPr="00000000">
        <w:rPr>
          <w:rtl w:val="0"/>
        </w:rPr>
        <w:t xml:space="preserve">• Maintain accurate records within Bullhorn / CRM</w:t>
      </w:r>
    </w:p>
    <w:p w:rsidR="00000000" w:rsidDel="00000000" w:rsidP="00000000" w:rsidRDefault="00000000" w:rsidRPr="00000000" w14:paraId="00000027">
      <w:pPr>
        <w:rPr/>
      </w:pPr>
      <w:r w:rsidDel="00000000" w:rsidR="00000000" w:rsidRPr="00000000">
        <w:rPr>
          <w:rtl w:val="0"/>
        </w:rPr>
        <w:t xml:space="preserve">• Record all candidate and client conversations properly</w:t>
      </w:r>
    </w:p>
    <w:p w:rsidR="00000000" w:rsidDel="00000000" w:rsidP="00000000" w:rsidRDefault="00000000" w:rsidRPr="00000000" w14:paraId="00000028">
      <w:pPr>
        <w:rPr/>
      </w:pPr>
      <w:r w:rsidDel="00000000" w:rsidR="00000000" w:rsidRPr="00000000">
        <w:rPr>
          <w:rtl w:val="0"/>
        </w:rPr>
        <w:t xml:space="preserve">• Follow company recruitment processes and compliance requirements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What Success Looks Like – How The Role Is Measured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Financial Performance</w:t>
      </w:r>
    </w:p>
    <w:p w:rsidR="00000000" w:rsidDel="00000000" w:rsidP="00000000" w:rsidRDefault="00000000" w:rsidRPr="00000000" w14:paraId="0000002E">
      <w:pPr>
        <w:rPr/>
      </w:pPr>
      <w:r w:rsidDel="00000000" w:rsidR="00000000" w:rsidRPr="00000000">
        <w:rPr>
          <w:rtl w:val="0"/>
        </w:rPr>
        <w:t xml:space="preserve">• Achieving or exceeding annual and monthly revenue targets</w:t>
      </w:r>
    </w:p>
    <w:p w:rsidR="00000000" w:rsidDel="00000000" w:rsidP="00000000" w:rsidRDefault="00000000" w:rsidRPr="00000000" w14:paraId="0000002F">
      <w:pPr>
        <w:rPr/>
      </w:pPr>
      <w:r w:rsidDel="00000000" w:rsidR="00000000" w:rsidRPr="00000000">
        <w:rPr>
          <w:rtl w:val="0"/>
        </w:rPr>
        <w:t xml:space="preserve">• Maintaining consistent billing performance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Pipeline &amp; Business Development</w:t>
      </w:r>
    </w:p>
    <w:p w:rsidR="00000000" w:rsidDel="00000000" w:rsidP="00000000" w:rsidRDefault="00000000" w:rsidRPr="00000000" w14:paraId="00000032">
      <w:pPr>
        <w:rPr/>
      </w:pPr>
      <w:r w:rsidDel="00000000" w:rsidR="00000000" w:rsidRPr="00000000">
        <w:rPr>
          <w:rtl w:val="0"/>
        </w:rPr>
        <w:t xml:space="preserve">• Maintaining sufficient live opportunities to support revenue delivery</w:t>
      </w:r>
    </w:p>
    <w:p w:rsidR="00000000" w:rsidDel="00000000" w:rsidP="00000000" w:rsidRDefault="00000000" w:rsidRPr="00000000" w14:paraId="00000033">
      <w:pPr>
        <w:rPr/>
      </w:pPr>
      <w:r w:rsidDel="00000000" w:rsidR="00000000" w:rsidRPr="00000000">
        <w:rPr>
          <w:rtl w:val="0"/>
        </w:rPr>
        <w:t xml:space="preserve">• Building a pipeline of clients and candidates within your niche</w:t>
      </w:r>
    </w:p>
    <w:p w:rsidR="00000000" w:rsidDel="00000000" w:rsidP="00000000" w:rsidRDefault="00000000" w:rsidRPr="00000000" w14:paraId="00000034">
      <w:pPr>
        <w:rPr/>
      </w:pPr>
      <w:r w:rsidDel="00000000" w:rsidR="00000000" w:rsidRPr="00000000">
        <w:rPr>
          <w:rtl w:val="0"/>
        </w:rPr>
        <w:t xml:space="preserve">• Generating new business and repeat client relationships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Activity &amp; Delivery</w:t>
      </w:r>
    </w:p>
    <w:p w:rsidR="00000000" w:rsidDel="00000000" w:rsidP="00000000" w:rsidRDefault="00000000" w:rsidRPr="00000000" w14:paraId="00000037">
      <w:pPr>
        <w:rPr/>
      </w:pPr>
      <w:r w:rsidDel="00000000" w:rsidR="00000000" w:rsidRPr="00000000">
        <w:rPr>
          <w:rtl w:val="0"/>
        </w:rPr>
        <w:t xml:space="preserve">• Achieving weekly activity standards</w:t>
      </w:r>
    </w:p>
    <w:p w:rsidR="00000000" w:rsidDel="00000000" w:rsidP="00000000" w:rsidRDefault="00000000" w:rsidRPr="00000000" w14:paraId="00000038">
      <w:pPr>
        <w:rPr/>
      </w:pPr>
      <w:r w:rsidDel="00000000" w:rsidR="00000000" w:rsidRPr="00000000">
        <w:rPr>
          <w:rtl w:val="0"/>
        </w:rPr>
        <w:t xml:space="preserve">• Maintaining consistent sourcing and outreach activity</w:t>
      </w:r>
    </w:p>
    <w:p w:rsidR="00000000" w:rsidDel="00000000" w:rsidP="00000000" w:rsidRDefault="00000000" w:rsidRPr="00000000" w14:paraId="00000039">
      <w:pPr>
        <w:rPr/>
      </w:pPr>
      <w:r w:rsidDel="00000000" w:rsidR="00000000" w:rsidRPr="00000000">
        <w:rPr>
          <w:rtl w:val="0"/>
        </w:rPr>
        <w:t xml:space="preserve">• Progressing interviews and placements through the pipeline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Customer Experience</w:t>
      </w:r>
    </w:p>
    <w:p w:rsidR="00000000" w:rsidDel="00000000" w:rsidP="00000000" w:rsidRDefault="00000000" w:rsidRPr="00000000" w14:paraId="0000003C">
      <w:pPr>
        <w:rPr/>
      </w:pPr>
      <w:r w:rsidDel="00000000" w:rsidR="00000000" w:rsidRPr="00000000">
        <w:rPr>
          <w:rtl w:val="0"/>
        </w:rPr>
        <w:t xml:space="preserve">• Delivering a high-quality experience to both candidates and clients</w:t>
      </w:r>
    </w:p>
    <w:p w:rsidR="00000000" w:rsidDel="00000000" w:rsidP="00000000" w:rsidRDefault="00000000" w:rsidRPr="00000000" w14:paraId="0000003D">
      <w:pPr>
        <w:rPr/>
      </w:pPr>
      <w:r w:rsidDel="00000000" w:rsidR="00000000" w:rsidRPr="00000000">
        <w:rPr>
          <w:rtl w:val="0"/>
        </w:rPr>
        <w:t xml:space="preserve">• Generating positive testimonials, referrals or repeat work</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Professional Standards</w:t>
      </w:r>
    </w:p>
    <w:p w:rsidR="00000000" w:rsidDel="00000000" w:rsidP="00000000" w:rsidRDefault="00000000" w:rsidRPr="00000000" w14:paraId="00000040">
      <w:pPr>
        <w:rPr/>
      </w:pPr>
      <w:r w:rsidDel="00000000" w:rsidR="00000000" w:rsidRPr="00000000">
        <w:rPr>
          <w:rtl w:val="0"/>
        </w:rPr>
        <w:t xml:space="preserve">• Maintaining accurate CRM records</w:t>
      </w:r>
    </w:p>
    <w:p w:rsidR="00000000" w:rsidDel="00000000" w:rsidP="00000000" w:rsidRDefault="00000000" w:rsidRPr="00000000" w14:paraId="00000041">
      <w:pPr>
        <w:rPr/>
      </w:pPr>
      <w:r w:rsidDel="00000000" w:rsidR="00000000" w:rsidRPr="00000000">
        <w:rPr>
          <w:rtl w:val="0"/>
        </w:rPr>
        <w:t xml:space="preserve">• Following recruitment processes consistently</w:t>
      </w:r>
    </w:p>
    <w:p w:rsidR="00000000" w:rsidDel="00000000" w:rsidP="00000000" w:rsidRDefault="00000000" w:rsidRPr="00000000" w14:paraId="00000042">
      <w:pPr>
        <w:rPr/>
      </w:pPr>
      <w:r w:rsidDel="00000000" w:rsidR="00000000" w:rsidRPr="00000000">
        <w:rPr>
          <w:rtl w:val="0"/>
        </w:rPr>
        <w:t xml:space="preserve">• Demonstrating reliability and professionalism</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Behaviours &amp; Values Expected In This Role</w:t>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Consultant level are expected to demonstrate: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Accountability – owning activity, pipeline and revenue generation  </w:t>
      </w:r>
    </w:p>
    <w:p w:rsidR="00000000" w:rsidDel="00000000" w:rsidP="00000000" w:rsidRDefault="00000000" w:rsidRPr="00000000" w14:paraId="0000004A">
      <w:pPr>
        <w:rPr/>
      </w:pPr>
      <w:r w:rsidDel="00000000" w:rsidR="00000000" w:rsidRPr="00000000">
        <w:rPr>
          <w:rtl w:val="0"/>
        </w:rPr>
        <w:t xml:space="preserve">• Coachability – continuing to develop capability through feedback and learning  </w:t>
      </w:r>
    </w:p>
    <w:p w:rsidR="00000000" w:rsidDel="00000000" w:rsidP="00000000" w:rsidRDefault="00000000" w:rsidRPr="00000000" w14:paraId="0000004B">
      <w:pPr>
        <w:rPr/>
      </w:pPr>
      <w:r w:rsidDel="00000000" w:rsidR="00000000" w:rsidRPr="00000000">
        <w:rPr>
          <w:rtl w:val="0"/>
        </w:rPr>
        <w:t xml:space="preserve">• Resilience – maintaining consistent performance through rejection and setbacks  </w:t>
      </w:r>
    </w:p>
    <w:p w:rsidR="00000000" w:rsidDel="00000000" w:rsidP="00000000" w:rsidRDefault="00000000" w:rsidRPr="00000000" w14:paraId="0000004C">
      <w:pPr>
        <w:rPr/>
      </w:pPr>
      <w:r w:rsidDel="00000000" w:rsidR="00000000" w:rsidRPr="00000000">
        <w:rPr>
          <w:rtl w:val="0"/>
        </w:rPr>
        <w:t xml:space="preserve">• Commercial Awareness – understanding the financial impact of recruitment decisions  </w:t>
      </w:r>
    </w:p>
    <w:p w:rsidR="00000000" w:rsidDel="00000000" w:rsidP="00000000" w:rsidRDefault="00000000" w:rsidRPr="00000000" w14:paraId="0000004D">
      <w:pPr>
        <w:rPr/>
      </w:pPr>
      <w:r w:rsidDel="00000000" w:rsidR="00000000" w:rsidRPr="00000000">
        <w:rPr>
          <w:rtl w:val="0"/>
        </w:rPr>
        <w:t xml:space="preserve">• Professional Conduct – maintaining strong standards with clients, candidates and colleagues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These behaviours form part of probation and promotion assessments.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Consultants are also expected to consistently demonstrate our 6 DNA values: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Driven  </w:t>
      </w:r>
    </w:p>
    <w:p w:rsidR="00000000" w:rsidDel="00000000" w:rsidP="00000000" w:rsidRDefault="00000000" w:rsidRPr="00000000" w14:paraId="00000054">
      <w:pPr>
        <w:rPr/>
      </w:pPr>
      <w:r w:rsidDel="00000000" w:rsidR="00000000" w:rsidRPr="00000000">
        <w:rPr>
          <w:rtl w:val="0"/>
        </w:rPr>
        <w:t xml:space="preserve">How much do you want to achieve your goals?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Disciplined </w:t>
      </w: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Consistently performing the small actions required to achieve your goals.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Competitive  </w:t>
      </w:r>
    </w:p>
    <w:p w:rsidR="00000000" w:rsidDel="00000000" w:rsidP="00000000" w:rsidRDefault="00000000" w:rsidRPr="00000000" w14:paraId="0000005A">
      <w:pPr>
        <w:rPr/>
      </w:pPr>
      <w:r w:rsidDel="00000000" w:rsidR="00000000" w:rsidRPr="00000000">
        <w:rPr>
          <w:rtl w:val="0"/>
        </w:rPr>
        <w:t xml:space="preserve">Self-motivated and driven to continually achieve your best.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Positive  </w:t>
      </w:r>
    </w:p>
    <w:p w:rsidR="00000000" w:rsidDel="00000000" w:rsidP="00000000" w:rsidRDefault="00000000" w:rsidRPr="00000000" w14:paraId="0000005D">
      <w:pPr>
        <w:rPr/>
      </w:pPr>
      <w:r w:rsidDel="00000000" w:rsidR="00000000" w:rsidRPr="00000000">
        <w:rPr>
          <w:rtl w:val="0"/>
        </w:rPr>
        <w:t xml:space="preserve">Maintaining a solutions-focused attitude.</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Resilient  </w:t>
      </w:r>
    </w:p>
    <w:p w:rsidR="00000000" w:rsidDel="00000000" w:rsidP="00000000" w:rsidRDefault="00000000" w:rsidRPr="00000000" w14:paraId="00000060">
      <w:pPr>
        <w:rPr/>
      </w:pPr>
      <w:r w:rsidDel="00000000" w:rsidR="00000000" w:rsidRPr="00000000">
        <w:rPr>
          <w:rtl w:val="0"/>
        </w:rPr>
        <w:t xml:space="preserve">Bouncing back quickly from setbacks.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Committed  </w:t>
      </w:r>
    </w:p>
    <w:p w:rsidR="00000000" w:rsidDel="00000000" w:rsidP="00000000" w:rsidRDefault="00000000" w:rsidRPr="00000000" w14:paraId="00000063">
      <w:pPr>
        <w:rPr/>
      </w:pPr>
      <w:r w:rsidDel="00000000" w:rsidR="00000000" w:rsidRPr="00000000">
        <w:rPr>
          <w:rtl w:val="0"/>
        </w:rPr>
        <w:t xml:space="preserve">Showing dedication to achieving your goals and contributing to team success.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At Consultant level these values are demonstrated through personal performance, activity discipline and accountability for revenue generation.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Probation Gateway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Probation confirms employability, behavioural alignment and capability growth.</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During probation consultants are assessed 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Activity levels and pipeline development  </w:t>
      </w:r>
    </w:p>
    <w:p w:rsidR="00000000" w:rsidDel="00000000" w:rsidP="00000000" w:rsidRDefault="00000000" w:rsidRPr="00000000" w14:paraId="00000070">
      <w:pPr>
        <w:rPr/>
      </w:pPr>
      <w:r w:rsidDel="00000000" w:rsidR="00000000" w:rsidRPr="00000000">
        <w:rPr>
          <w:rtl w:val="0"/>
        </w:rPr>
        <w:t xml:space="preserve">• Evidence of learning and improvement  </w:t>
      </w:r>
    </w:p>
    <w:p w:rsidR="00000000" w:rsidDel="00000000" w:rsidP="00000000" w:rsidRDefault="00000000" w:rsidRPr="00000000" w14:paraId="00000071">
      <w:pPr>
        <w:rPr/>
      </w:pPr>
      <w:r w:rsidDel="00000000" w:rsidR="00000000" w:rsidRPr="00000000">
        <w:rPr>
          <w:rtl w:val="0"/>
        </w:rPr>
        <w:t xml:space="preserve">• Behaviour alignment with company standards  </w:t>
      </w:r>
    </w:p>
    <w:p w:rsidR="00000000" w:rsidDel="00000000" w:rsidP="00000000" w:rsidRDefault="00000000" w:rsidRPr="00000000" w14:paraId="00000072">
      <w:pPr>
        <w:rPr/>
      </w:pPr>
      <w:r w:rsidDel="00000000" w:rsidR="00000000" w:rsidRPr="00000000">
        <w:rPr>
          <w:rtl w:val="0"/>
        </w:rPr>
        <w:t xml:space="preserve">• Understanding of the recruitment lifecycle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Probation is not a billing test. It confirms that the individual is employable in the role and capable of developing into a successful consultant.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Promotion Pathway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Next Role in Career Pathway:</w:t>
      </w:r>
    </w:p>
    <w:p w:rsidR="00000000" w:rsidDel="00000000" w:rsidP="00000000" w:rsidRDefault="00000000" w:rsidRPr="00000000" w14:paraId="0000007A">
      <w:pPr>
        <w:rPr>
          <w:b w:val="1"/>
          <w:bCs w:val="1"/>
        </w:rPr>
      </w:pPr>
      <w:r w:rsidDel="00000000" w:rsidR="00000000" w:rsidRPr="00000000">
        <w:rPr>
          <w:b w:val="1"/>
          <w:bCs w:val="1"/>
          <w:rtl w:val="0"/>
        </w:rPr>
        <w:t xml:space="preserve">Senior Recruitment Consultant 360 – Permanent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How Promotion Decisions Are Made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Promotion decisions are based on consistent operating standards rather than isolated high-performance periods.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To be considered for promotion, individuals must demonstrate: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Two consecutive quarters operating within or above the revenue expectations of the role</w:t>
      </w:r>
    </w:p>
    <w:p w:rsidR="00000000" w:rsidDel="00000000" w:rsidP="00000000" w:rsidRDefault="00000000" w:rsidRPr="00000000" w14:paraId="00000084">
      <w:pPr>
        <w:rPr/>
      </w:pPr>
      <w:r w:rsidDel="00000000" w:rsidR="00000000" w:rsidRPr="00000000">
        <w:rPr>
          <w:rtl w:val="0"/>
        </w:rPr>
        <w:t xml:space="preserve">• Consistent delivery of activity standards required for the role</w:t>
      </w:r>
    </w:p>
    <w:p w:rsidR="00000000" w:rsidDel="00000000" w:rsidP="00000000" w:rsidRDefault="00000000" w:rsidRPr="00000000" w14:paraId="00000085">
      <w:pPr>
        <w:rPr/>
      </w:pPr>
      <w:r w:rsidDel="00000000" w:rsidR="00000000" w:rsidRPr="00000000">
        <w:rPr>
          <w:rtl w:val="0"/>
        </w:rPr>
        <w:t xml:space="preserve">• Strong alignment with company values and behavioural expectations</w:t>
      </w:r>
    </w:p>
    <w:p w:rsidR="00000000" w:rsidDel="00000000" w:rsidP="00000000" w:rsidRDefault="00000000" w:rsidRPr="00000000" w14:paraId="00000086">
      <w:pPr>
        <w:rPr/>
      </w:pPr>
      <w:r w:rsidDel="00000000" w:rsidR="00000000" w:rsidRPr="00000000">
        <w:rPr>
          <w:rtl w:val="0"/>
        </w:rPr>
        <w:t xml:space="preserve">• Evidence of capability required for the next role in the career pathway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Promotion decisions are made based on sustained performance, behaviour and readiness for the responsibilities of the next role.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