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262"/>
        <w:gridCol w:w="1716"/>
        <w:gridCol w:w="1740"/>
        <w:gridCol w:w="4049"/>
        <w:gridCol w:w="5181"/>
      </w:tblGrid>
      <w:tr w:rsidR="009B37C8" w:rsidRPr="00672062" w14:paraId="1513EF9D" w14:textId="77777777" w:rsidTr="00672062">
        <w:trPr>
          <w:trHeight w:val="510"/>
        </w:trPr>
        <w:tc>
          <w:tcPr>
            <w:tcW w:w="0" w:type="auto"/>
            <w:hideMark/>
          </w:tcPr>
          <w:p w14:paraId="56592E95" w14:textId="77777777" w:rsidR="00672062" w:rsidRPr="00672062" w:rsidRDefault="00672062" w:rsidP="00672062">
            <w:r w:rsidRPr="00672062">
              <w:rPr>
                <w:b/>
                <w:bCs/>
              </w:rPr>
              <w:t>Class</w:t>
            </w:r>
          </w:p>
        </w:tc>
        <w:tc>
          <w:tcPr>
            <w:tcW w:w="0" w:type="auto"/>
            <w:hideMark/>
          </w:tcPr>
          <w:p w14:paraId="365CEE02" w14:textId="5F902CFF" w:rsidR="00672062" w:rsidRPr="00672062" w:rsidRDefault="00672062" w:rsidP="00672062">
            <w:pPr>
              <w:spacing w:after="160" w:line="278" w:lineRule="auto"/>
            </w:pPr>
            <w:r w:rsidRPr="00672062">
              <w:rPr>
                <w:b/>
                <w:bCs/>
              </w:rPr>
              <w:t>Adjacent Side</w:t>
            </w:r>
          </w:p>
        </w:tc>
        <w:tc>
          <w:tcPr>
            <w:tcW w:w="0" w:type="auto"/>
            <w:hideMark/>
          </w:tcPr>
          <w:p w14:paraId="2623A170" w14:textId="27757F87" w:rsidR="00672062" w:rsidRPr="00672062" w:rsidRDefault="00672062" w:rsidP="00672062">
            <w:pPr>
              <w:spacing w:after="160" w:line="278" w:lineRule="auto"/>
              <w:rPr>
                <w:b/>
                <w:bCs/>
              </w:rPr>
            </w:pPr>
            <w:r w:rsidRPr="00672062">
              <w:rPr>
                <w:b/>
                <w:bCs/>
              </w:rPr>
              <w:t>Opposite Side</w:t>
            </w:r>
          </w:p>
        </w:tc>
        <w:tc>
          <w:tcPr>
            <w:tcW w:w="0" w:type="auto"/>
            <w:hideMark/>
          </w:tcPr>
          <w:p w14:paraId="3FF50FF1" w14:textId="77777777" w:rsidR="00672062" w:rsidRPr="00672062" w:rsidRDefault="00672062" w:rsidP="00672062">
            <w:pPr>
              <w:spacing w:after="160" w:line="278" w:lineRule="auto"/>
            </w:pPr>
            <w:r w:rsidRPr="00672062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37716A9E" w14:textId="77777777" w:rsidR="00672062" w:rsidRPr="00672062" w:rsidRDefault="00672062" w:rsidP="00672062">
            <w:pPr>
              <w:spacing w:after="160" w:line="278" w:lineRule="auto"/>
            </w:pPr>
            <w:r w:rsidRPr="00672062">
              <w:rPr>
                <w:b/>
                <w:bCs/>
              </w:rPr>
              <w:t>Actual</w:t>
            </w:r>
          </w:p>
        </w:tc>
      </w:tr>
      <w:tr w:rsidR="009B37C8" w:rsidRPr="00672062" w14:paraId="59D17E07" w14:textId="77777777" w:rsidTr="00672062">
        <w:trPr>
          <w:trHeight w:val="510"/>
        </w:trPr>
        <w:tc>
          <w:tcPr>
            <w:tcW w:w="0" w:type="auto"/>
            <w:hideMark/>
          </w:tcPr>
          <w:p w14:paraId="38DC2710" w14:textId="77777777" w:rsidR="00672062" w:rsidRPr="00672062" w:rsidRDefault="00672062" w:rsidP="00672062">
            <w:pPr>
              <w:spacing w:after="160" w:line="278" w:lineRule="auto"/>
            </w:pPr>
            <w:r w:rsidRPr="00672062">
              <w:rPr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14:paraId="70D36029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3</w:t>
            </w:r>
          </w:p>
        </w:tc>
        <w:tc>
          <w:tcPr>
            <w:tcW w:w="0" w:type="auto"/>
            <w:hideMark/>
          </w:tcPr>
          <w:p w14:paraId="781CEC71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4</w:t>
            </w:r>
          </w:p>
        </w:tc>
        <w:tc>
          <w:tcPr>
            <w:tcW w:w="0" w:type="auto"/>
            <w:hideMark/>
          </w:tcPr>
          <w:p w14:paraId="08A7AC75" w14:textId="218FE2B6" w:rsidR="00672062" w:rsidRPr="00672062" w:rsidRDefault="00672062" w:rsidP="00672062">
            <w:pPr>
              <w:spacing w:after="160" w:line="278" w:lineRule="auto"/>
            </w:pPr>
            <w:r>
              <w:t>The h</w:t>
            </w:r>
            <w:r w:rsidRPr="00672062">
              <w:t>ypotenuse: 5.00 m</w:t>
            </w:r>
          </w:p>
        </w:tc>
        <w:tc>
          <w:tcPr>
            <w:tcW w:w="0" w:type="auto"/>
            <w:hideMark/>
          </w:tcPr>
          <w:p w14:paraId="238FAC4B" w14:textId="00D742AB" w:rsidR="00672062" w:rsidRPr="00672062" w:rsidRDefault="00672062" w:rsidP="00672062">
            <w:pPr>
              <w:spacing w:after="160" w:line="278" w:lineRule="auto"/>
            </w:pPr>
            <w:r w:rsidRPr="00672062">
              <w:t>The hypotenuse: 5.00 m</w:t>
            </w:r>
          </w:p>
        </w:tc>
      </w:tr>
      <w:tr w:rsidR="00672062" w:rsidRPr="00672062" w14:paraId="117919D0" w14:textId="77777777" w:rsidTr="00672062">
        <w:trPr>
          <w:trHeight w:val="510"/>
        </w:trPr>
        <w:tc>
          <w:tcPr>
            <w:tcW w:w="0" w:type="auto"/>
            <w:hideMark/>
          </w:tcPr>
          <w:p w14:paraId="54DCC901" w14:textId="77777777" w:rsidR="00672062" w:rsidRPr="00672062" w:rsidRDefault="00672062" w:rsidP="00672062">
            <w:r w:rsidRPr="00672062">
              <w:rPr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14:paraId="35180BDF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5</w:t>
            </w:r>
          </w:p>
        </w:tc>
        <w:tc>
          <w:tcPr>
            <w:tcW w:w="0" w:type="auto"/>
            <w:hideMark/>
          </w:tcPr>
          <w:p w14:paraId="768C420D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12</w:t>
            </w:r>
          </w:p>
        </w:tc>
        <w:tc>
          <w:tcPr>
            <w:tcW w:w="0" w:type="auto"/>
            <w:hideMark/>
          </w:tcPr>
          <w:p w14:paraId="7DCED6F8" w14:textId="1E62801A" w:rsidR="00672062" w:rsidRPr="00672062" w:rsidRDefault="00672062" w:rsidP="00672062">
            <w:pPr>
              <w:spacing w:after="160" w:line="278" w:lineRule="auto"/>
            </w:pPr>
            <w:r>
              <w:t>The h</w:t>
            </w:r>
            <w:r w:rsidRPr="00672062">
              <w:t>ypotenuse: 13.00 m</w:t>
            </w:r>
          </w:p>
        </w:tc>
        <w:tc>
          <w:tcPr>
            <w:tcW w:w="0" w:type="auto"/>
            <w:hideMark/>
          </w:tcPr>
          <w:p w14:paraId="0319D7D1" w14:textId="0C869263" w:rsidR="00672062" w:rsidRPr="00672062" w:rsidRDefault="009B37C8" w:rsidP="00672062">
            <w:pPr>
              <w:spacing w:after="160" w:line="278" w:lineRule="auto"/>
            </w:pPr>
            <w:r w:rsidRPr="009B37C8">
              <w:t>The hypotenuse: 13.00 m</w:t>
            </w:r>
          </w:p>
        </w:tc>
      </w:tr>
      <w:tr w:rsidR="009B37C8" w:rsidRPr="00672062" w14:paraId="583E1B11" w14:textId="77777777" w:rsidTr="00672062">
        <w:trPr>
          <w:trHeight w:val="510"/>
        </w:trPr>
        <w:tc>
          <w:tcPr>
            <w:tcW w:w="0" w:type="auto"/>
            <w:hideMark/>
          </w:tcPr>
          <w:p w14:paraId="6DDFEC78" w14:textId="77777777" w:rsidR="00672062" w:rsidRPr="00672062" w:rsidRDefault="00672062" w:rsidP="00672062">
            <w:r w:rsidRPr="00672062">
              <w:rPr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14:paraId="427FB95F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1</w:t>
            </w:r>
          </w:p>
        </w:tc>
        <w:tc>
          <w:tcPr>
            <w:tcW w:w="0" w:type="auto"/>
            <w:hideMark/>
          </w:tcPr>
          <w:p w14:paraId="38F73C11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1</w:t>
            </w:r>
          </w:p>
        </w:tc>
        <w:tc>
          <w:tcPr>
            <w:tcW w:w="0" w:type="auto"/>
            <w:hideMark/>
          </w:tcPr>
          <w:p w14:paraId="7FC827BF" w14:textId="3077F459" w:rsidR="00672062" w:rsidRPr="00672062" w:rsidRDefault="00672062" w:rsidP="00672062">
            <w:pPr>
              <w:spacing w:after="160" w:line="278" w:lineRule="auto"/>
            </w:pPr>
            <w:r>
              <w:t>The h</w:t>
            </w:r>
            <w:r w:rsidRPr="00672062">
              <w:t>ypotenuse: 1.41 m</w:t>
            </w:r>
          </w:p>
        </w:tc>
        <w:tc>
          <w:tcPr>
            <w:tcW w:w="0" w:type="auto"/>
            <w:hideMark/>
          </w:tcPr>
          <w:p w14:paraId="3CA9C6D8" w14:textId="7981E0F1" w:rsidR="00672062" w:rsidRPr="00672062" w:rsidRDefault="009B37C8" w:rsidP="00672062">
            <w:pPr>
              <w:spacing w:after="160" w:line="278" w:lineRule="auto"/>
            </w:pPr>
            <w:r w:rsidRPr="009B37C8">
              <w:t>The hypotenuse: 1.41 m</w:t>
            </w:r>
          </w:p>
        </w:tc>
      </w:tr>
      <w:tr w:rsidR="00672062" w:rsidRPr="00672062" w14:paraId="05EA3EAB" w14:textId="77777777" w:rsidTr="00672062">
        <w:trPr>
          <w:trHeight w:val="510"/>
        </w:trPr>
        <w:tc>
          <w:tcPr>
            <w:tcW w:w="0" w:type="auto"/>
            <w:hideMark/>
          </w:tcPr>
          <w:p w14:paraId="61A149C5" w14:textId="77777777" w:rsidR="00672062" w:rsidRPr="00672062" w:rsidRDefault="00672062" w:rsidP="00672062">
            <w:r w:rsidRPr="00672062">
              <w:rPr>
                <w:b/>
                <w:bCs/>
              </w:rPr>
              <w:t>Boundary</w:t>
            </w:r>
          </w:p>
        </w:tc>
        <w:tc>
          <w:tcPr>
            <w:tcW w:w="0" w:type="auto"/>
            <w:hideMark/>
          </w:tcPr>
          <w:p w14:paraId="0397E84E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0.01</w:t>
            </w:r>
          </w:p>
        </w:tc>
        <w:tc>
          <w:tcPr>
            <w:tcW w:w="0" w:type="auto"/>
            <w:hideMark/>
          </w:tcPr>
          <w:p w14:paraId="75B7B4BA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0.01</w:t>
            </w:r>
          </w:p>
        </w:tc>
        <w:tc>
          <w:tcPr>
            <w:tcW w:w="0" w:type="auto"/>
            <w:hideMark/>
          </w:tcPr>
          <w:p w14:paraId="239D2CD9" w14:textId="6C305F17" w:rsidR="00672062" w:rsidRPr="00672062" w:rsidRDefault="00672062" w:rsidP="00672062">
            <w:pPr>
              <w:spacing w:after="160" w:line="278" w:lineRule="auto"/>
            </w:pPr>
            <w:r>
              <w:t>The h</w:t>
            </w:r>
            <w:r w:rsidRPr="00672062">
              <w:t>ypotenuse: 0.01 m</w:t>
            </w:r>
          </w:p>
        </w:tc>
        <w:tc>
          <w:tcPr>
            <w:tcW w:w="0" w:type="auto"/>
            <w:hideMark/>
          </w:tcPr>
          <w:p w14:paraId="5FCE3C40" w14:textId="61531C37" w:rsidR="00672062" w:rsidRPr="00672062" w:rsidRDefault="009B37C8" w:rsidP="00672062">
            <w:pPr>
              <w:spacing w:after="160" w:line="278" w:lineRule="auto"/>
            </w:pPr>
            <w:r w:rsidRPr="009B37C8">
              <w:t>The hypotenuse: 0.01 m</w:t>
            </w:r>
          </w:p>
        </w:tc>
      </w:tr>
      <w:tr w:rsidR="009B37C8" w:rsidRPr="00672062" w14:paraId="2942DCA1" w14:textId="77777777" w:rsidTr="00672062">
        <w:trPr>
          <w:trHeight w:val="510"/>
        </w:trPr>
        <w:tc>
          <w:tcPr>
            <w:tcW w:w="0" w:type="auto"/>
            <w:hideMark/>
          </w:tcPr>
          <w:p w14:paraId="0672CA51" w14:textId="77777777" w:rsidR="00672062" w:rsidRPr="00672062" w:rsidRDefault="00672062" w:rsidP="00672062">
            <w:r w:rsidRPr="00672062">
              <w:rPr>
                <w:b/>
                <w:bCs/>
              </w:rPr>
              <w:t>Boundary</w:t>
            </w:r>
          </w:p>
        </w:tc>
        <w:tc>
          <w:tcPr>
            <w:tcW w:w="0" w:type="auto"/>
            <w:hideMark/>
          </w:tcPr>
          <w:p w14:paraId="7CC82EA2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0</w:t>
            </w:r>
          </w:p>
        </w:tc>
        <w:tc>
          <w:tcPr>
            <w:tcW w:w="0" w:type="auto"/>
            <w:hideMark/>
          </w:tcPr>
          <w:p w14:paraId="26B1F94F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4</w:t>
            </w:r>
          </w:p>
        </w:tc>
        <w:tc>
          <w:tcPr>
            <w:tcW w:w="0" w:type="auto"/>
            <w:hideMark/>
          </w:tcPr>
          <w:p w14:paraId="14B61A4D" w14:textId="1A2C6ADC" w:rsidR="00672062" w:rsidRPr="00672062" w:rsidRDefault="009B37C8" w:rsidP="00672062">
            <w:pPr>
              <w:spacing w:after="160" w:line="278" w:lineRule="auto"/>
            </w:pPr>
            <w:r>
              <w:t>Adjacent side</w:t>
            </w:r>
            <w:r w:rsidR="00672062" w:rsidRPr="00672062">
              <w:t xml:space="preserve"> must be greater than </w:t>
            </w:r>
            <w:r>
              <w:t>0</w:t>
            </w:r>
            <w:r w:rsidR="00672062" w:rsidRPr="00672062">
              <w:t>.</w:t>
            </w:r>
          </w:p>
        </w:tc>
        <w:tc>
          <w:tcPr>
            <w:tcW w:w="0" w:type="auto"/>
            <w:hideMark/>
          </w:tcPr>
          <w:p w14:paraId="291BC435" w14:textId="5BF147BE" w:rsidR="00672062" w:rsidRPr="00672062" w:rsidRDefault="009B37C8" w:rsidP="00672062">
            <w:pPr>
              <w:spacing w:after="160" w:line="278" w:lineRule="auto"/>
            </w:pPr>
            <w:r w:rsidRPr="009B37C8">
              <w:t xml:space="preserve">Adjacent side must be greater than </w:t>
            </w:r>
            <w:r>
              <w:t>0</w:t>
            </w:r>
          </w:p>
        </w:tc>
      </w:tr>
      <w:tr w:rsidR="00672062" w:rsidRPr="00672062" w14:paraId="20D30A69" w14:textId="77777777" w:rsidTr="00672062">
        <w:trPr>
          <w:trHeight w:val="510"/>
        </w:trPr>
        <w:tc>
          <w:tcPr>
            <w:tcW w:w="0" w:type="auto"/>
            <w:hideMark/>
          </w:tcPr>
          <w:p w14:paraId="0516C8E2" w14:textId="77777777" w:rsidR="00672062" w:rsidRPr="00672062" w:rsidRDefault="00672062" w:rsidP="00672062">
            <w:r w:rsidRPr="00672062">
              <w:rPr>
                <w:b/>
                <w:bCs/>
              </w:rPr>
              <w:t>Boundary</w:t>
            </w:r>
          </w:p>
        </w:tc>
        <w:tc>
          <w:tcPr>
            <w:tcW w:w="0" w:type="auto"/>
            <w:hideMark/>
          </w:tcPr>
          <w:p w14:paraId="56254903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3</w:t>
            </w:r>
          </w:p>
        </w:tc>
        <w:tc>
          <w:tcPr>
            <w:tcW w:w="0" w:type="auto"/>
            <w:hideMark/>
          </w:tcPr>
          <w:p w14:paraId="6F6ED9CB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0</w:t>
            </w:r>
          </w:p>
        </w:tc>
        <w:tc>
          <w:tcPr>
            <w:tcW w:w="0" w:type="auto"/>
            <w:hideMark/>
          </w:tcPr>
          <w:p w14:paraId="0AA63B8F" w14:textId="764F160F" w:rsidR="00672062" w:rsidRPr="00672062" w:rsidRDefault="009B37C8" w:rsidP="00672062">
            <w:pPr>
              <w:spacing w:after="160" w:line="278" w:lineRule="auto"/>
            </w:pPr>
            <w:r>
              <w:t>Opposite s</w:t>
            </w:r>
            <w:r w:rsidR="00672062" w:rsidRPr="00672062">
              <w:t>ide must be greater than</w:t>
            </w:r>
            <w:r>
              <w:t xml:space="preserve"> 0</w:t>
            </w:r>
            <w:r w:rsidR="00672062" w:rsidRPr="00672062">
              <w:t>.</w:t>
            </w:r>
          </w:p>
        </w:tc>
        <w:tc>
          <w:tcPr>
            <w:tcW w:w="0" w:type="auto"/>
            <w:hideMark/>
          </w:tcPr>
          <w:p w14:paraId="26478556" w14:textId="3A95C075" w:rsidR="00672062" w:rsidRPr="00672062" w:rsidRDefault="009B37C8" w:rsidP="00672062">
            <w:pPr>
              <w:spacing w:after="160" w:line="278" w:lineRule="auto"/>
            </w:pPr>
            <w:r>
              <w:t>Opposite s</w:t>
            </w:r>
            <w:r w:rsidRPr="00672062">
              <w:t>ide must be greater than</w:t>
            </w:r>
            <w:r>
              <w:t xml:space="preserve"> 0</w:t>
            </w:r>
            <w:r w:rsidRPr="00672062">
              <w:t>.</w:t>
            </w:r>
          </w:p>
        </w:tc>
      </w:tr>
      <w:tr w:rsidR="009B37C8" w:rsidRPr="00672062" w14:paraId="59D0B0BA" w14:textId="77777777" w:rsidTr="00672062">
        <w:trPr>
          <w:trHeight w:val="510"/>
        </w:trPr>
        <w:tc>
          <w:tcPr>
            <w:tcW w:w="0" w:type="auto"/>
            <w:hideMark/>
          </w:tcPr>
          <w:p w14:paraId="5B4333A3" w14:textId="77777777" w:rsidR="00672062" w:rsidRPr="00672062" w:rsidRDefault="00672062" w:rsidP="00672062">
            <w:r w:rsidRPr="00672062">
              <w:rPr>
                <w:b/>
                <w:bCs/>
              </w:rPr>
              <w:t>Invalid</w:t>
            </w:r>
          </w:p>
        </w:tc>
        <w:tc>
          <w:tcPr>
            <w:tcW w:w="0" w:type="auto"/>
            <w:hideMark/>
          </w:tcPr>
          <w:p w14:paraId="3C20D7B8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-3</w:t>
            </w:r>
          </w:p>
        </w:tc>
        <w:tc>
          <w:tcPr>
            <w:tcW w:w="0" w:type="auto"/>
            <w:hideMark/>
          </w:tcPr>
          <w:p w14:paraId="53009013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4</w:t>
            </w:r>
          </w:p>
        </w:tc>
        <w:tc>
          <w:tcPr>
            <w:tcW w:w="0" w:type="auto"/>
            <w:hideMark/>
          </w:tcPr>
          <w:p w14:paraId="57A407C3" w14:textId="7489408B" w:rsidR="00672062" w:rsidRPr="00672062" w:rsidRDefault="009B37C8" w:rsidP="00672062">
            <w:pPr>
              <w:spacing w:after="160" w:line="278" w:lineRule="auto"/>
            </w:pPr>
            <w:r>
              <w:t>Adjacent side</w:t>
            </w:r>
            <w:r w:rsidRPr="00672062">
              <w:t xml:space="preserve"> must be greater than </w:t>
            </w:r>
            <w:r>
              <w:t>0</w:t>
            </w:r>
            <w:r w:rsidRPr="00672062">
              <w:t>.</w:t>
            </w:r>
          </w:p>
        </w:tc>
        <w:tc>
          <w:tcPr>
            <w:tcW w:w="0" w:type="auto"/>
            <w:hideMark/>
          </w:tcPr>
          <w:p w14:paraId="4ACA9C08" w14:textId="2B2D89E9" w:rsidR="00672062" w:rsidRPr="00672062" w:rsidRDefault="009B37C8" w:rsidP="00672062">
            <w:pPr>
              <w:spacing w:after="160" w:line="278" w:lineRule="auto"/>
            </w:pPr>
            <w:r>
              <w:t>Adjacent side</w:t>
            </w:r>
            <w:r w:rsidRPr="00672062">
              <w:t xml:space="preserve"> must be greater than </w:t>
            </w:r>
            <w:r>
              <w:t>0</w:t>
            </w:r>
            <w:r w:rsidRPr="00672062">
              <w:t>.</w:t>
            </w:r>
          </w:p>
        </w:tc>
      </w:tr>
      <w:tr w:rsidR="00672062" w:rsidRPr="00672062" w14:paraId="33256AA4" w14:textId="77777777" w:rsidTr="00672062">
        <w:trPr>
          <w:trHeight w:val="510"/>
        </w:trPr>
        <w:tc>
          <w:tcPr>
            <w:tcW w:w="0" w:type="auto"/>
            <w:hideMark/>
          </w:tcPr>
          <w:p w14:paraId="3618B6E6" w14:textId="77777777" w:rsidR="00672062" w:rsidRPr="00672062" w:rsidRDefault="00672062" w:rsidP="00672062">
            <w:r w:rsidRPr="00672062">
              <w:rPr>
                <w:b/>
                <w:bCs/>
              </w:rPr>
              <w:t>Invalid</w:t>
            </w:r>
          </w:p>
        </w:tc>
        <w:tc>
          <w:tcPr>
            <w:tcW w:w="0" w:type="auto"/>
            <w:hideMark/>
          </w:tcPr>
          <w:p w14:paraId="6D2D5B89" w14:textId="77777777" w:rsidR="00672062" w:rsidRPr="00672062" w:rsidRDefault="00672062" w:rsidP="00672062">
            <w:pPr>
              <w:spacing w:after="160" w:line="278" w:lineRule="auto"/>
            </w:pPr>
            <w:proofErr w:type="spellStart"/>
            <w:r w:rsidRPr="00672062">
              <w:t>abc</w:t>
            </w:r>
            <w:proofErr w:type="spellEnd"/>
          </w:p>
        </w:tc>
        <w:tc>
          <w:tcPr>
            <w:tcW w:w="0" w:type="auto"/>
            <w:hideMark/>
          </w:tcPr>
          <w:p w14:paraId="001D89A4" w14:textId="77777777" w:rsidR="00672062" w:rsidRPr="00672062" w:rsidRDefault="00672062" w:rsidP="00672062">
            <w:pPr>
              <w:spacing w:after="160" w:line="278" w:lineRule="auto"/>
            </w:pPr>
            <w:r w:rsidRPr="00672062">
              <w:t>4</w:t>
            </w:r>
          </w:p>
        </w:tc>
        <w:tc>
          <w:tcPr>
            <w:tcW w:w="0" w:type="auto"/>
            <w:hideMark/>
          </w:tcPr>
          <w:p w14:paraId="0835F73A" w14:textId="77777777" w:rsidR="00672062" w:rsidRPr="00672062" w:rsidRDefault="00672062" w:rsidP="00672062">
            <w:pPr>
              <w:spacing w:after="160" w:line="278" w:lineRule="auto"/>
            </w:pPr>
            <w:proofErr w:type="spellStart"/>
            <w:r w:rsidRPr="00672062">
              <w:t>ValueError</w:t>
            </w:r>
            <w:proofErr w:type="spellEnd"/>
            <w:r w:rsidRPr="00672062">
              <w:t xml:space="preserve"> (the program stops)</w:t>
            </w:r>
          </w:p>
        </w:tc>
        <w:tc>
          <w:tcPr>
            <w:tcW w:w="0" w:type="auto"/>
            <w:hideMark/>
          </w:tcPr>
          <w:p w14:paraId="23974B8D" w14:textId="77777777" w:rsidR="00672062" w:rsidRDefault="009B37C8" w:rsidP="00672062">
            <w:pPr>
              <w:spacing w:after="160" w:line="278" w:lineRule="auto"/>
            </w:pPr>
            <w:proofErr w:type="spellStart"/>
            <w:r w:rsidRPr="009B37C8">
              <w:t>ValueError</w:t>
            </w:r>
            <w:proofErr w:type="spellEnd"/>
            <w:r w:rsidRPr="009B37C8">
              <w:t>: could not convert string to float: '</w:t>
            </w:r>
            <w:proofErr w:type="spellStart"/>
            <w:r w:rsidRPr="009B37C8">
              <w:t>abc</w:t>
            </w:r>
            <w:proofErr w:type="spellEnd"/>
            <w:r w:rsidRPr="009B37C8">
              <w:t>'</w:t>
            </w:r>
          </w:p>
          <w:p w14:paraId="195A2AB7" w14:textId="4B47DD0B" w:rsidR="009B37C8" w:rsidRPr="00672062" w:rsidRDefault="009B37C8" w:rsidP="00672062">
            <w:pPr>
              <w:spacing w:after="160" w:line="278" w:lineRule="auto"/>
            </w:pPr>
            <w:r>
              <w:t xml:space="preserve">Program </w:t>
            </w:r>
            <w:proofErr w:type="spellStart"/>
            <w:r>
              <w:t>stppoed</w:t>
            </w:r>
            <w:proofErr w:type="spellEnd"/>
          </w:p>
        </w:tc>
      </w:tr>
    </w:tbl>
    <w:p w14:paraId="3D78DAB3" w14:textId="77777777" w:rsidR="00672062" w:rsidRDefault="00672062"/>
    <w:sectPr w:rsidR="00672062" w:rsidSect="0067206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9E89D4" w14:textId="77777777" w:rsidR="00096DB4" w:rsidRDefault="00096DB4" w:rsidP="00672062">
      <w:pPr>
        <w:spacing w:after="0" w:line="240" w:lineRule="auto"/>
      </w:pPr>
      <w:r>
        <w:separator/>
      </w:r>
    </w:p>
  </w:endnote>
  <w:endnote w:type="continuationSeparator" w:id="0">
    <w:p w14:paraId="6402CAE9" w14:textId="77777777" w:rsidR="00096DB4" w:rsidRDefault="00096DB4" w:rsidP="00672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402E43" w14:textId="77777777" w:rsidR="00096DB4" w:rsidRDefault="00096DB4" w:rsidP="00672062">
      <w:pPr>
        <w:spacing w:after="0" w:line="240" w:lineRule="auto"/>
      </w:pPr>
      <w:r>
        <w:separator/>
      </w:r>
    </w:p>
  </w:footnote>
  <w:footnote w:type="continuationSeparator" w:id="0">
    <w:p w14:paraId="428DDD56" w14:textId="77777777" w:rsidR="00096DB4" w:rsidRDefault="00096DB4" w:rsidP="006720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62"/>
    <w:rsid w:val="00096DB4"/>
    <w:rsid w:val="00672062"/>
    <w:rsid w:val="009B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0984"/>
  <w15:chartTrackingRefBased/>
  <w15:docId w15:val="{81F5DFD5-31A5-4C62-8679-FA94B72C3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062"/>
    <w:rPr>
      <w:b/>
      <w:bCs/>
      <w:smallCaps/>
      <w:color w:val="0F4761" w:themeColor="accent1" w:themeShade="BF"/>
      <w:spacing w:val="5"/>
    </w:rPr>
  </w:style>
  <w:style w:type="table" w:styleId="ListTable4-Accent3">
    <w:name w:val="List Table 4 Accent 3"/>
    <w:basedOn w:val="TableNormal"/>
    <w:uiPriority w:val="49"/>
    <w:rsid w:val="0067206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672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062"/>
  </w:style>
  <w:style w:type="paragraph" w:styleId="Footer">
    <w:name w:val="footer"/>
    <w:basedOn w:val="Normal"/>
    <w:link w:val="FooterChar"/>
    <w:uiPriority w:val="99"/>
    <w:unhideWhenUsed/>
    <w:rsid w:val="00672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062"/>
  </w:style>
  <w:style w:type="table" w:styleId="TableGrid">
    <w:name w:val="Table Grid"/>
    <w:basedOn w:val="TableNormal"/>
    <w:uiPriority w:val="39"/>
    <w:rsid w:val="006720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5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Nontsebenzo Ndabisukile</dc:creator>
  <cp:keywords/>
  <dc:description/>
  <cp:lastModifiedBy>Nontsebenzo Ndabisukile</cp:lastModifiedBy>
  <cp:revision>1</cp:revision>
  <dcterms:created xsi:type="dcterms:W3CDTF">2026-10-22T00:53:00Z</dcterms:created>
  <dcterms:modified xsi:type="dcterms:W3CDTF">2026-10-22T01:13:00Z</dcterms:modified>
</cp:coreProperties>
</file>