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F2D89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880" w:firstLineChars="200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sz w:val="44"/>
          <w:szCs w:val="44"/>
          <w:highlight w:val="none"/>
          <w:lang w:val="en-US" w:eastAsia="zh-CN"/>
        </w:rPr>
        <w:t>**合同签订情况说明</w:t>
      </w:r>
    </w:p>
    <w:p w14:paraId="38BDA0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**合同属于**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</w:rPr>
        <w:t>，合同负责人为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**，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签订情况说明如下：</w:t>
      </w:r>
    </w:p>
    <w:p w14:paraId="50DC47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一、本合同为**类型合同，根据科研院《招标及采购管理办法》，为不列入招标采购计划事项，合同签订事项已通过科研院签报/科研院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年第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次院长办公会审议通过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。</w:t>
      </w:r>
    </w:p>
    <w:p w14:paraId="76A973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二、本合同模板来自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  <w:t>**</w:t>
      </w: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。</w:t>
      </w:r>
    </w:p>
    <w:p w14:paraId="6E4A4D3B">
      <w:pPr>
        <w:pStyle w:val="2"/>
        <w:keepNext w:val="0"/>
        <w:keepLines w:val="0"/>
        <w:pageBreakBefore w:val="0"/>
        <w:widowControl w:val="0"/>
        <w:numPr>
          <w:ilvl w:val="-1"/>
          <w:numId w:val="0"/>
        </w:numPr>
        <w:kinsoku/>
        <w:wordWrap/>
        <w:overflowPunct/>
        <w:topLinePunct w:val="0"/>
        <w:bidi w:val="0"/>
        <w:adjustRightInd/>
        <w:snapToGrid/>
        <w:spacing w:after="0"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三、......</w:t>
      </w:r>
    </w:p>
    <w:p w14:paraId="2C6D66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特此说明。</w:t>
      </w:r>
    </w:p>
    <w:p w14:paraId="66ACA6AB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19F52D77">
      <w:pPr>
        <w:pStyle w:val="3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bidi w:val="0"/>
        <w:adjustRightInd/>
        <w:snapToGrid/>
        <w:spacing w:line="560" w:lineRule="exact"/>
        <w:ind w:leftChars="0" w:firstLine="640" w:firstLineChars="200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</w:p>
    <w:p w14:paraId="763834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5038" w:leftChars="2099" w:firstLine="240" w:firstLineChars="75"/>
        <w:jc w:val="both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***********部门/中心</w:t>
      </w:r>
    </w:p>
    <w:p w14:paraId="2F124E1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adjustRightInd/>
        <w:snapToGrid/>
        <w:spacing w:line="560" w:lineRule="exact"/>
        <w:ind w:left="5038" w:leftChars="2099" w:firstLine="240" w:firstLineChars="75"/>
        <w:textAlignment w:val="auto"/>
        <w:rPr>
          <w:rFonts w:hint="eastAsia" w:ascii="方正仿宋简体" w:hAnsi="方正仿宋简体" w:eastAsia="方正仿宋简体" w:cs="方正仿宋简体"/>
          <w:sz w:val="32"/>
          <w:szCs w:val="32"/>
        </w:rPr>
      </w:pPr>
      <w:r>
        <w:rPr>
          <w:rFonts w:hint="eastAsia" w:ascii="方正仿宋简体" w:hAnsi="方正仿宋简体" w:eastAsia="方正仿宋简体" w:cs="方正仿宋简体"/>
          <w:sz w:val="32"/>
          <w:szCs w:val="32"/>
          <w:highlight w:val="none"/>
          <w:lang w:val="en-US" w:eastAsia="zh-CN"/>
        </w:rPr>
        <w:t>**年**月**日</w:t>
      </w:r>
    </w:p>
    <w:p w14:paraId="15AED5F7"/>
    <w:sectPr>
      <w:pgSz w:w="11906" w:h="16838"/>
      <w:pgMar w:top="2098" w:right="1531" w:bottom="1871" w:left="1531" w:header="851" w:footer="1417" w:gutter="0"/>
      <w:cols w:space="0" w:num="1"/>
      <w:titlePg/>
      <w:rtlGutter w:val="0"/>
      <w:docGrid w:type="lines" w:linePitch="57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0000000000000000000"/>
    <w:charset w:val="86"/>
    <w:family w:val="swiss"/>
    <w:pitch w:val="default"/>
    <w:sig w:usb0="00000001" w:usb1="00000000" w:usb2="00000000" w:usb3="00000000" w:csb0="203F00FF" w:csb1="DFFD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..ì.">
    <w:altName w:val="黑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evenAndOddHeaders w:val="1"/>
  <w:drawingGridVerticalSpacing w:val="156"/>
  <w:displayHorizontalDrawingGridEvery w:val="0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7BF3691"/>
    <w:rsid w:val="3DCA061E"/>
    <w:rsid w:val="57BF3691"/>
    <w:rsid w:val="9DD76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bidi w:val="0"/>
      <w:snapToGrid w:val="0"/>
      <w:ind w:left="0" w:leftChars="0" w:firstLine="0" w:firstLineChars="0"/>
      <w:jc w:val="both"/>
    </w:pPr>
    <w:rPr>
      <w:rFonts w:ascii="仿宋_GB2312" w:hAnsi="仿宋_GB2312" w:eastAsia="宋体" w:cstheme="minorBidi"/>
      <w:kern w:val="0"/>
      <w:sz w:val="24"/>
      <w:szCs w:val="20"/>
      <w:lang w:val="en-US" w:eastAsia="zh-CN" w:bidi="ar-SA"/>
    </w:rPr>
  </w:style>
  <w:style w:type="paragraph" w:styleId="5">
    <w:name w:val="heading 3"/>
    <w:basedOn w:val="1"/>
    <w:next w:val="1"/>
    <w:unhideWhenUsed/>
    <w:qFormat/>
    <w:uiPriority w:val="0"/>
    <w:pPr>
      <w:spacing w:before="292" w:beforeLines="50" w:after="292" w:afterLines="50"/>
      <w:ind w:leftChars="200"/>
      <w:outlineLvl w:val="2"/>
    </w:pPr>
    <w:rPr>
      <w:rFonts w:ascii="黑体" w:hAnsi="黑体" w:eastAsia="黑体" w:cs="黑体"/>
      <w:sz w:val="28"/>
      <w:szCs w:val="28"/>
      <w:highlight w:val="none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0"/>
    <w:pPr>
      <w:spacing w:after="120"/>
    </w:pPr>
    <w:rPr>
      <w:rFonts w:ascii="Times New Roman" w:hAnsi="Times New Roman" w:eastAsia="宋体" w:cs="Times New Roman"/>
      <w:kern w:val="0"/>
      <w:sz w:val="20"/>
      <w:szCs w:val="24"/>
    </w:rPr>
  </w:style>
  <w:style w:type="paragraph" w:customStyle="1" w:styleId="3">
    <w:name w:val="Default"/>
    <w:next w:val="4"/>
    <w:qFormat/>
    <w:uiPriority w:val="0"/>
    <w:pPr>
      <w:widowControl w:val="0"/>
      <w:autoSpaceDE w:val="0"/>
      <w:autoSpaceDN w:val="0"/>
      <w:adjustRightInd w:val="0"/>
    </w:pPr>
    <w:rPr>
      <w:rFonts w:ascii="..ì." w:hAnsi="Times New Roman" w:eastAsia="..ì." w:cs="Times New Roman"/>
      <w:color w:val="000000"/>
      <w:kern w:val="0"/>
      <w:sz w:val="24"/>
      <w:szCs w:val="20"/>
      <w:lang w:val="en-US" w:eastAsia="zh-CN" w:bidi="ar-SA"/>
    </w:rPr>
  </w:style>
  <w:style w:type="paragraph" w:customStyle="1" w:styleId="4">
    <w:name w:val="toc 21"/>
    <w:next w:val="1"/>
    <w:qFormat/>
    <w:uiPriority w:val="0"/>
    <w:pPr>
      <w:wordWrap w:val="0"/>
      <w:ind w:left="425"/>
      <w:jc w:val="both"/>
    </w:pPr>
    <w:rPr>
      <w:rFonts w:ascii="Calibri" w:hAnsi="Calibri" w:eastAsia="宋体" w:cs="Times New Roman"/>
      <w:sz w:val="21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Office_12.8.2.17863_F1E327BC-269C-435d-A152-05C5408002CA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2025-12-03T11:58:00Z</dcterms:created>
  <dc:creator>王斌</dc:creator>
  <cp:lastModifiedBy>高璐玮</cp:lastModifiedBy>
  <dcterms:modified xsi:type="dcterms:W3CDTF">2026-01-26T15:04:27Z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2052-12.8.2.17863</vt:lpwstr>
  </property>
  <property fmtid="{D5CDD505-2E9C-101B-9397-08002B2CF9AE}" pid="3" name="ICV">
    <vt:lpwstr>275B630D8E214F10FB117769CC258DC9_43</vt:lpwstr>
  </property>
</Properties>
</file>