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24321" w14:textId="49D4D0E8" w:rsidR="00081599" w:rsidRPr="0033759C" w:rsidRDefault="00786F3B" w:rsidP="00786F3B">
      <w:pPr>
        <w:rPr>
          <w:rFonts w:asciiTheme="minorHAnsi" w:hAnsiTheme="minorHAnsi" w:cstheme="minorHAnsi"/>
          <w:sz w:val="22"/>
        </w:rPr>
      </w:pPr>
      <w:r w:rsidRPr="0033759C">
        <w:rPr>
          <w:rFonts w:asciiTheme="minorHAnsi" w:hAnsiTheme="minorHAnsi" w:cstheme="minorHAnsi"/>
          <w:sz w:val="22"/>
        </w:rPr>
        <w:t xml:space="preserve">1. </w:t>
      </w:r>
      <w:r w:rsidR="0033759C" w:rsidRPr="0033759C">
        <w:rPr>
          <w:rFonts w:asciiTheme="minorHAnsi" w:hAnsiTheme="minorHAnsi" w:cstheme="minorHAnsi"/>
          <w:sz w:val="22"/>
        </w:rPr>
        <w:t>Describe</w:t>
      </w:r>
      <w:r w:rsidRPr="0033759C">
        <w:rPr>
          <w:rFonts w:asciiTheme="minorHAnsi" w:hAnsiTheme="minorHAnsi" w:cstheme="minorHAnsi"/>
          <w:sz w:val="22"/>
        </w:rPr>
        <w:t xml:space="preserve"> what a physical quantity is.</w:t>
      </w:r>
      <w:r w:rsidR="005853F7">
        <w:rPr>
          <w:rFonts w:asciiTheme="minorHAnsi" w:hAnsiTheme="minorHAnsi" w:cstheme="minorHAnsi"/>
          <w:sz w:val="22"/>
        </w:rPr>
        <w:t xml:space="preserve"> (2)</w:t>
      </w:r>
    </w:p>
    <w:p w14:paraId="3C617CF0" w14:textId="4E8F33D3" w:rsidR="00786F3B" w:rsidRDefault="00786F3B" w:rsidP="00786F3B">
      <w:pPr>
        <w:rPr>
          <w:rFonts w:asciiTheme="minorHAnsi" w:hAnsiTheme="minorHAnsi" w:cstheme="minorHAnsi"/>
          <w:b/>
          <w:color w:val="00B050"/>
          <w:sz w:val="22"/>
        </w:rPr>
      </w:pPr>
      <w:r w:rsidRPr="0033759C">
        <w:rPr>
          <w:rFonts w:asciiTheme="minorHAnsi" w:hAnsiTheme="minorHAnsi" w:cstheme="minorHAnsi"/>
          <w:b/>
          <w:color w:val="00B050"/>
          <w:sz w:val="22"/>
        </w:rPr>
        <w:t>Anything that can be measured and given a number.</w:t>
      </w:r>
    </w:p>
    <w:p w14:paraId="66C40EC6" w14:textId="77777777" w:rsidR="0033759C" w:rsidRPr="0033759C" w:rsidRDefault="0033759C" w:rsidP="00786F3B">
      <w:pPr>
        <w:rPr>
          <w:rFonts w:asciiTheme="minorHAnsi" w:hAnsiTheme="minorHAnsi" w:cstheme="minorHAnsi"/>
          <w:b/>
          <w:color w:val="00B050"/>
          <w:sz w:val="22"/>
        </w:rPr>
      </w:pPr>
    </w:p>
    <w:p w14:paraId="50419349" w14:textId="102EB35E" w:rsidR="00786F3B" w:rsidRPr="0033759C" w:rsidRDefault="00786F3B" w:rsidP="00786F3B">
      <w:pPr>
        <w:rPr>
          <w:rFonts w:asciiTheme="minorHAnsi" w:hAnsiTheme="minorHAnsi" w:cstheme="minorHAnsi"/>
          <w:sz w:val="22"/>
        </w:rPr>
      </w:pPr>
      <w:r w:rsidRPr="0033759C">
        <w:rPr>
          <w:rFonts w:asciiTheme="minorHAnsi" w:hAnsiTheme="minorHAnsi" w:cstheme="minorHAnsi"/>
          <w:sz w:val="22"/>
        </w:rPr>
        <w:t xml:space="preserve">2. </w:t>
      </w:r>
      <w:r w:rsidR="0033759C" w:rsidRPr="0033759C">
        <w:rPr>
          <w:rFonts w:asciiTheme="minorHAnsi" w:hAnsiTheme="minorHAnsi" w:cstheme="minorHAnsi"/>
          <w:sz w:val="22"/>
        </w:rPr>
        <w:t>Describe what SI base and derived units are.</w:t>
      </w:r>
      <w:r w:rsidR="005853F7">
        <w:rPr>
          <w:rFonts w:asciiTheme="minorHAnsi" w:hAnsiTheme="minorHAnsi" w:cstheme="minorHAnsi"/>
          <w:sz w:val="22"/>
        </w:rPr>
        <w:t xml:space="preserve"> (2)</w:t>
      </w:r>
    </w:p>
    <w:p w14:paraId="69E997FD" w14:textId="66342712" w:rsidR="0033759C" w:rsidRPr="0033759C" w:rsidRDefault="0033759C" w:rsidP="00786F3B">
      <w:pPr>
        <w:rPr>
          <w:rFonts w:asciiTheme="minorHAnsi" w:hAnsiTheme="minorHAnsi" w:cstheme="minorHAnsi"/>
          <w:b/>
          <w:color w:val="00B050"/>
          <w:sz w:val="22"/>
        </w:rPr>
      </w:pPr>
      <w:r w:rsidRPr="0033759C">
        <w:rPr>
          <w:rFonts w:asciiTheme="minorHAnsi" w:hAnsiTheme="minorHAnsi" w:cstheme="minorHAnsi"/>
          <w:b/>
          <w:bCs/>
          <w:color w:val="00B050"/>
          <w:sz w:val="22"/>
        </w:rPr>
        <w:t>SI b</w:t>
      </w:r>
      <w:r w:rsidRPr="0033759C">
        <w:rPr>
          <w:rFonts w:asciiTheme="minorHAnsi" w:eastAsiaTheme="minorEastAsia" w:hAnsiTheme="minorHAnsi" w:cstheme="minorHAnsi"/>
          <w:b/>
          <w:bCs/>
          <w:color w:val="00B050"/>
          <w:sz w:val="22"/>
        </w:rPr>
        <w:t xml:space="preserve">ase units </w:t>
      </w:r>
      <w:r w:rsidRPr="0033759C">
        <w:rPr>
          <w:rFonts w:asciiTheme="minorHAnsi" w:eastAsiaTheme="minorEastAsia" w:hAnsiTheme="minorHAnsi" w:cstheme="minorHAnsi"/>
          <w:b/>
          <w:color w:val="00B050"/>
          <w:sz w:val="22"/>
        </w:rPr>
        <w:t xml:space="preserve">are the fundamental measures that are used to describe all </w:t>
      </w:r>
      <w:r w:rsidRPr="0033759C">
        <w:rPr>
          <w:rFonts w:asciiTheme="minorHAnsi" w:eastAsiaTheme="minorEastAsia" w:hAnsiTheme="minorHAnsi" w:cstheme="minorHAnsi"/>
          <w:b/>
          <w:bCs/>
          <w:color w:val="00B050"/>
          <w:sz w:val="22"/>
        </w:rPr>
        <w:t>physical quantities</w:t>
      </w:r>
      <w:r w:rsidRPr="0033759C">
        <w:rPr>
          <w:rFonts w:asciiTheme="minorHAnsi" w:eastAsiaTheme="minorEastAsia" w:hAnsiTheme="minorHAnsi" w:cstheme="minorHAnsi"/>
          <w:b/>
          <w:color w:val="00B050"/>
          <w:sz w:val="22"/>
        </w:rPr>
        <w:t>.</w:t>
      </w:r>
    </w:p>
    <w:p w14:paraId="79CBC9F5" w14:textId="0A77BC11" w:rsidR="0033759C" w:rsidRDefault="0033759C" w:rsidP="00786F3B">
      <w:pPr>
        <w:rPr>
          <w:rFonts w:asciiTheme="minorHAnsi" w:eastAsiaTheme="minorEastAsia" w:hAnsiTheme="minorHAnsi" w:cstheme="minorHAnsi"/>
          <w:b/>
          <w:color w:val="00B050"/>
          <w:sz w:val="22"/>
        </w:rPr>
      </w:pPr>
      <w:r w:rsidRPr="0033759C">
        <w:rPr>
          <w:rFonts w:asciiTheme="minorHAnsi" w:hAnsiTheme="minorHAnsi" w:cstheme="minorHAnsi"/>
          <w:b/>
          <w:color w:val="00B050"/>
          <w:sz w:val="22"/>
        </w:rPr>
        <w:t>P</w:t>
      </w:r>
      <w:r w:rsidRPr="0033759C">
        <w:rPr>
          <w:rFonts w:asciiTheme="minorHAnsi" w:eastAsiaTheme="minorEastAsia" w:hAnsiTheme="minorHAnsi" w:cstheme="minorHAnsi"/>
          <w:b/>
          <w:color w:val="00B050"/>
          <w:sz w:val="22"/>
        </w:rPr>
        <w:t>hysical quantities are represented by combinations of  base units.</w:t>
      </w:r>
    </w:p>
    <w:p w14:paraId="2E768E80" w14:textId="77777777" w:rsidR="0033759C" w:rsidRPr="0033759C" w:rsidRDefault="0033759C" w:rsidP="00786F3B">
      <w:pPr>
        <w:rPr>
          <w:rFonts w:asciiTheme="minorHAnsi" w:hAnsiTheme="minorHAnsi" w:cstheme="minorHAnsi"/>
          <w:b/>
          <w:color w:val="00B050"/>
          <w:sz w:val="22"/>
        </w:rPr>
      </w:pPr>
    </w:p>
    <w:p w14:paraId="20C6C759" w14:textId="5A11CE50" w:rsidR="0033759C" w:rsidRDefault="0033759C" w:rsidP="00786F3B">
      <w:pPr>
        <w:rPr>
          <w:rFonts w:asciiTheme="minorHAnsi" w:hAnsiTheme="minorHAnsi" w:cstheme="minorHAnsi"/>
          <w:color w:val="000000" w:themeColor="text1"/>
          <w:sz w:val="22"/>
        </w:rPr>
      </w:pPr>
      <w:r w:rsidRPr="0033759C">
        <w:rPr>
          <w:rFonts w:asciiTheme="minorHAnsi" w:hAnsiTheme="minorHAnsi" w:cstheme="minorHAnsi"/>
          <w:color w:val="000000" w:themeColor="text1"/>
          <w:sz w:val="22"/>
        </w:rPr>
        <w:t xml:space="preserve">3. Recall the SI base units </w:t>
      </w:r>
      <w:r w:rsidR="005853F7">
        <w:rPr>
          <w:rFonts w:asciiTheme="minorHAnsi" w:hAnsiTheme="minorHAnsi" w:cstheme="minorHAnsi"/>
          <w:color w:val="000000" w:themeColor="text1"/>
          <w:sz w:val="22"/>
        </w:rPr>
        <w:t xml:space="preserve">(6) </w:t>
      </w:r>
      <w:r w:rsidRPr="0033759C">
        <w:rPr>
          <w:rFonts w:asciiTheme="minorHAnsi" w:hAnsiTheme="minorHAnsi" w:cstheme="minorHAnsi"/>
          <w:color w:val="000000" w:themeColor="text1"/>
          <w:sz w:val="22"/>
        </w:rPr>
        <w:t xml:space="preserve">and derived units </w:t>
      </w:r>
      <w:r w:rsidR="005853F7">
        <w:rPr>
          <w:rFonts w:asciiTheme="minorHAnsi" w:hAnsiTheme="minorHAnsi" w:cstheme="minorHAnsi"/>
          <w:color w:val="000000" w:themeColor="text1"/>
          <w:sz w:val="22"/>
        </w:rPr>
        <w:t xml:space="preserve">(9) </w:t>
      </w:r>
      <w:r w:rsidRPr="0033759C">
        <w:rPr>
          <w:rFonts w:asciiTheme="minorHAnsi" w:hAnsiTheme="minorHAnsi" w:cstheme="minorHAnsi"/>
          <w:color w:val="000000" w:themeColor="text1"/>
          <w:sz w:val="22"/>
        </w:rPr>
        <w:t xml:space="preserve">for physical quantities including the unit symbols. </w:t>
      </w:r>
    </w:p>
    <w:p w14:paraId="79084D6C" w14:textId="77777777" w:rsidR="0033759C" w:rsidRPr="0033759C" w:rsidRDefault="0033759C" w:rsidP="00786F3B">
      <w:pPr>
        <w:rPr>
          <w:rFonts w:asciiTheme="minorHAnsi" w:hAnsiTheme="minorHAnsi" w:cstheme="minorHAnsi"/>
          <w:color w:val="000000" w:themeColor="text1"/>
          <w:sz w:val="22"/>
        </w:rPr>
      </w:pPr>
    </w:p>
    <w:p w14:paraId="0E1451BC" w14:textId="6AE42E65" w:rsidR="0033759C" w:rsidRPr="0033759C" w:rsidRDefault="0033759C" w:rsidP="00FB2F78">
      <w:pPr>
        <w:jc w:val="center"/>
        <w:rPr>
          <w:rFonts w:asciiTheme="minorHAnsi" w:hAnsiTheme="minorHAnsi" w:cstheme="minorHAnsi"/>
          <w:b/>
          <w:color w:val="00B050"/>
        </w:rPr>
      </w:pPr>
      <w:r w:rsidRPr="0033759C">
        <w:rPr>
          <w:rFonts w:asciiTheme="minorHAnsi" w:hAnsiTheme="minorHAnsi" w:cstheme="minorHAnsi"/>
          <w:b/>
          <w:color w:val="00B050"/>
        </w:rPr>
        <w:t>SI base units:</w:t>
      </w:r>
    </w:p>
    <w:tbl>
      <w:tblPr>
        <w:tblStyle w:val="TableGrid4"/>
        <w:tblW w:w="5949" w:type="dxa"/>
        <w:jc w:val="center"/>
        <w:tblLook w:val="0420" w:firstRow="1" w:lastRow="0" w:firstColumn="0" w:lastColumn="0" w:noHBand="0" w:noVBand="1"/>
      </w:tblPr>
      <w:tblGrid>
        <w:gridCol w:w="2405"/>
        <w:gridCol w:w="1843"/>
        <w:gridCol w:w="1701"/>
      </w:tblGrid>
      <w:tr w:rsidR="0033759C" w:rsidRPr="0033759C" w14:paraId="1013B462" w14:textId="77777777" w:rsidTr="00FB2F78">
        <w:trPr>
          <w:trHeight w:val="20"/>
          <w:jc w:val="center"/>
        </w:trPr>
        <w:tc>
          <w:tcPr>
            <w:tcW w:w="2405" w:type="dxa"/>
            <w:shd w:val="clear" w:color="auto" w:fill="00B050"/>
            <w:hideMark/>
          </w:tcPr>
          <w:p w14:paraId="4E52BE58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33759C">
              <w:rPr>
                <w:rFonts w:asciiTheme="minorHAnsi" w:hAnsiTheme="minorHAnsi" w:cstheme="minorHAnsi"/>
                <w:b/>
                <w:color w:val="FFFFFF" w:themeColor="background1"/>
              </w:rPr>
              <w:t>physical quantity</w:t>
            </w:r>
          </w:p>
        </w:tc>
        <w:tc>
          <w:tcPr>
            <w:tcW w:w="1843" w:type="dxa"/>
            <w:shd w:val="clear" w:color="auto" w:fill="00B050"/>
            <w:hideMark/>
          </w:tcPr>
          <w:p w14:paraId="575D266F" w14:textId="4ED4D3DF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33759C">
              <w:rPr>
                <w:rFonts w:asciiTheme="minorHAnsi" w:hAnsiTheme="minorHAnsi" w:cstheme="minorHAnsi"/>
                <w:b/>
                <w:color w:val="FFFFFF" w:themeColor="background1"/>
              </w:rPr>
              <w:t>unit name</w:t>
            </w:r>
          </w:p>
        </w:tc>
        <w:tc>
          <w:tcPr>
            <w:tcW w:w="1701" w:type="dxa"/>
            <w:shd w:val="clear" w:color="auto" w:fill="00B050"/>
            <w:hideMark/>
          </w:tcPr>
          <w:p w14:paraId="2B9862D1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33759C">
              <w:rPr>
                <w:rFonts w:asciiTheme="minorHAnsi" w:hAnsiTheme="minorHAnsi" w:cstheme="minorHAnsi"/>
                <w:b/>
                <w:color w:val="FFFFFF" w:themeColor="background1"/>
              </w:rPr>
              <w:t>unit symbol</w:t>
            </w:r>
          </w:p>
        </w:tc>
      </w:tr>
      <w:tr w:rsidR="0033759C" w:rsidRPr="0033759C" w14:paraId="2DC7721C" w14:textId="77777777" w:rsidTr="00FB2F78">
        <w:trPr>
          <w:trHeight w:val="20"/>
          <w:jc w:val="center"/>
        </w:trPr>
        <w:tc>
          <w:tcPr>
            <w:tcW w:w="2405" w:type="dxa"/>
            <w:hideMark/>
          </w:tcPr>
          <w:p w14:paraId="5EFBDFE1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length</w:t>
            </w:r>
          </w:p>
        </w:tc>
        <w:tc>
          <w:tcPr>
            <w:tcW w:w="1843" w:type="dxa"/>
            <w:hideMark/>
          </w:tcPr>
          <w:p w14:paraId="7FC89121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metre</w:t>
            </w:r>
          </w:p>
        </w:tc>
        <w:tc>
          <w:tcPr>
            <w:tcW w:w="1701" w:type="dxa"/>
            <w:hideMark/>
          </w:tcPr>
          <w:p w14:paraId="4C748963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m</w:t>
            </w:r>
          </w:p>
        </w:tc>
      </w:tr>
      <w:tr w:rsidR="0033759C" w:rsidRPr="0033759C" w14:paraId="224B4399" w14:textId="77777777" w:rsidTr="00FB2F78">
        <w:trPr>
          <w:trHeight w:val="20"/>
          <w:jc w:val="center"/>
        </w:trPr>
        <w:tc>
          <w:tcPr>
            <w:tcW w:w="2405" w:type="dxa"/>
            <w:hideMark/>
          </w:tcPr>
          <w:p w14:paraId="5771592A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mass</w:t>
            </w:r>
          </w:p>
        </w:tc>
        <w:tc>
          <w:tcPr>
            <w:tcW w:w="1843" w:type="dxa"/>
            <w:hideMark/>
          </w:tcPr>
          <w:p w14:paraId="3276748E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kilogram</w:t>
            </w:r>
          </w:p>
        </w:tc>
        <w:tc>
          <w:tcPr>
            <w:tcW w:w="1701" w:type="dxa"/>
            <w:hideMark/>
          </w:tcPr>
          <w:p w14:paraId="05622C54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kg</w:t>
            </w:r>
          </w:p>
        </w:tc>
      </w:tr>
      <w:tr w:rsidR="0033759C" w:rsidRPr="0033759C" w14:paraId="2396B942" w14:textId="77777777" w:rsidTr="00FB2F78">
        <w:trPr>
          <w:trHeight w:val="20"/>
          <w:jc w:val="center"/>
        </w:trPr>
        <w:tc>
          <w:tcPr>
            <w:tcW w:w="2405" w:type="dxa"/>
            <w:hideMark/>
          </w:tcPr>
          <w:p w14:paraId="3C6CF716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time</w:t>
            </w:r>
          </w:p>
        </w:tc>
        <w:tc>
          <w:tcPr>
            <w:tcW w:w="1843" w:type="dxa"/>
            <w:hideMark/>
          </w:tcPr>
          <w:p w14:paraId="3B4FCACE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second</w:t>
            </w:r>
          </w:p>
        </w:tc>
        <w:tc>
          <w:tcPr>
            <w:tcW w:w="1701" w:type="dxa"/>
            <w:hideMark/>
          </w:tcPr>
          <w:p w14:paraId="7F240312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s</w:t>
            </w:r>
          </w:p>
        </w:tc>
      </w:tr>
      <w:tr w:rsidR="0033759C" w:rsidRPr="0033759C" w14:paraId="116DAFD8" w14:textId="77777777" w:rsidTr="00FB2F78">
        <w:trPr>
          <w:trHeight w:val="20"/>
          <w:jc w:val="center"/>
        </w:trPr>
        <w:tc>
          <w:tcPr>
            <w:tcW w:w="2405" w:type="dxa"/>
            <w:hideMark/>
          </w:tcPr>
          <w:p w14:paraId="684DEC38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electric current</w:t>
            </w:r>
          </w:p>
        </w:tc>
        <w:tc>
          <w:tcPr>
            <w:tcW w:w="1843" w:type="dxa"/>
            <w:hideMark/>
          </w:tcPr>
          <w:p w14:paraId="106C18FB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ampere</w:t>
            </w:r>
          </w:p>
        </w:tc>
        <w:tc>
          <w:tcPr>
            <w:tcW w:w="1701" w:type="dxa"/>
            <w:hideMark/>
          </w:tcPr>
          <w:p w14:paraId="1E071998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A</w:t>
            </w:r>
          </w:p>
        </w:tc>
      </w:tr>
      <w:tr w:rsidR="0033759C" w:rsidRPr="0033759C" w14:paraId="0A602652" w14:textId="77777777" w:rsidTr="00FB2F78">
        <w:trPr>
          <w:trHeight w:val="20"/>
          <w:jc w:val="center"/>
        </w:trPr>
        <w:tc>
          <w:tcPr>
            <w:tcW w:w="2405" w:type="dxa"/>
            <w:hideMark/>
          </w:tcPr>
          <w:p w14:paraId="37FF99DB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temperature</w:t>
            </w:r>
          </w:p>
        </w:tc>
        <w:tc>
          <w:tcPr>
            <w:tcW w:w="1843" w:type="dxa"/>
            <w:hideMark/>
          </w:tcPr>
          <w:p w14:paraId="63BE3CB9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kelvin</w:t>
            </w:r>
          </w:p>
        </w:tc>
        <w:tc>
          <w:tcPr>
            <w:tcW w:w="1701" w:type="dxa"/>
            <w:hideMark/>
          </w:tcPr>
          <w:p w14:paraId="142C8111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K</w:t>
            </w:r>
          </w:p>
        </w:tc>
      </w:tr>
      <w:tr w:rsidR="0033759C" w:rsidRPr="0033759C" w14:paraId="2BBF6AA4" w14:textId="77777777" w:rsidTr="00FB2F78">
        <w:trPr>
          <w:trHeight w:val="20"/>
          <w:jc w:val="center"/>
        </w:trPr>
        <w:tc>
          <w:tcPr>
            <w:tcW w:w="2405" w:type="dxa"/>
            <w:hideMark/>
          </w:tcPr>
          <w:p w14:paraId="25AAD3A9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amount of substance</w:t>
            </w:r>
          </w:p>
        </w:tc>
        <w:tc>
          <w:tcPr>
            <w:tcW w:w="1843" w:type="dxa"/>
            <w:hideMark/>
          </w:tcPr>
          <w:p w14:paraId="2586B2E4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mole</w:t>
            </w:r>
          </w:p>
        </w:tc>
        <w:tc>
          <w:tcPr>
            <w:tcW w:w="1701" w:type="dxa"/>
            <w:hideMark/>
          </w:tcPr>
          <w:p w14:paraId="3B89AD05" w14:textId="77777777" w:rsidR="0033759C" w:rsidRPr="0033759C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33759C">
              <w:rPr>
                <w:rFonts w:asciiTheme="minorHAnsi" w:hAnsiTheme="minorHAnsi" w:cstheme="minorHAnsi"/>
                <w:b/>
                <w:color w:val="00B050"/>
              </w:rPr>
              <w:t>mol</w:t>
            </w:r>
          </w:p>
        </w:tc>
      </w:tr>
    </w:tbl>
    <w:p w14:paraId="55ED92F8" w14:textId="2858B758" w:rsidR="0033759C" w:rsidRDefault="0033759C" w:rsidP="00FB2F78">
      <w:pPr>
        <w:jc w:val="center"/>
        <w:rPr>
          <w:color w:val="000000" w:themeColor="text1"/>
        </w:rPr>
      </w:pPr>
    </w:p>
    <w:p w14:paraId="0380CFFE" w14:textId="50570C0B" w:rsidR="0033759C" w:rsidRPr="0058654B" w:rsidRDefault="0033759C" w:rsidP="00FB2F78">
      <w:pPr>
        <w:pStyle w:val="NoSpacing"/>
        <w:jc w:val="center"/>
        <w:rPr>
          <w:b/>
          <w:color w:val="00B050"/>
        </w:rPr>
      </w:pPr>
      <w:r w:rsidRPr="0058654B">
        <w:rPr>
          <w:b/>
          <w:color w:val="00B050"/>
        </w:rPr>
        <w:t>Derived units:</w:t>
      </w:r>
    </w:p>
    <w:tbl>
      <w:tblPr>
        <w:tblStyle w:val="TableGrid4"/>
        <w:tblW w:w="5944" w:type="dxa"/>
        <w:jc w:val="center"/>
        <w:tblLook w:val="0420" w:firstRow="1" w:lastRow="0" w:firstColumn="0" w:lastColumn="0" w:noHBand="0" w:noVBand="1"/>
      </w:tblPr>
      <w:tblGrid>
        <w:gridCol w:w="3078"/>
        <w:gridCol w:w="1482"/>
        <w:gridCol w:w="1384"/>
      </w:tblGrid>
      <w:tr w:rsidR="0058654B" w:rsidRPr="0058654B" w14:paraId="7A77EEDC" w14:textId="77777777" w:rsidTr="00FB2F78">
        <w:trPr>
          <w:trHeight w:val="20"/>
          <w:jc w:val="center"/>
        </w:trPr>
        <w:tc>
          <w:tcPr>
            <w:tcW w:w="3282" w:type="dxa"/>
            <w:shd w:val="clear" w:color="auto" w:fill="00B050"/>
            <w:hideMark/>
          </w:tcPr>
          <w:p w14:paraId="25A917EE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58654B">
              <w:rPr>
                <w:rFonts w:asciiTheme="minorHAnsi" w:hAnsiTheme="minorHAnsi" w:cstheme="minorHAnsi"/>
                <w:b/>
                <w:color w:val="FFFFFF" w:themeColor="background1"/>
              </w:rPr>
              <w:t>physical quantity</w:t>
            </w:r>
          </w:p>
        </w:tc>
        <w:tc>
          <w:tcPr>
            <w:tcW w:w="1533" w:type="dxa"/>
            <w:shd w:val="clear" w:color="auto" w:fill="00B050"/>
            <w:hideMark/>
          </w:tcPr>
          <w:p w14:paraId="6307DE40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58654B">
              <w:rPr>
                <w:rFonts w:asciiTheme="minorHAnsi" w:hAnsiTheme="minorHAnsi" w:cstheme="minorHAnsi"/>
                <w:b/>
                <w:color w:val="FFFFFF" w:themeColor="background1"/>
              </w:rPr>
              <w:t>derived unit</w:t>
            </w:r>
          </w:p>
        </w:tc>
        <w:tc>
          <w:tcPr>
            <w:tcW w:w="1129" w:type="dxa"/>
            <w:shd w:val="clear" w:color="auto" w:fill="00B050"/>
            <w:hideMark/>
          </w:tcPr>
          <w:p w14:paraId="3FE62075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58654B">
              <w:rPr>
                <w:rFonts w:asciiTheme="minorHAnsi" w:hAnsiTheme="minorHAnsi" w:cstheme="minorHAnsi"/>
                <w:b/>
                <w:color w:val="FFFFFF" w:themeColor="background1"/>
              </w:rPr>
              <w:t>abbreviation</w:t>
            </w:r>
          </w:p>
        </w:tc>
      </w:tr>
      <w:tr w:rsidR="0058654B" w:rsidRPr="0058654B" w14:paraId="3D71B862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66135D43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frequency</w:t>
            </w:r>
          </w:p>
        </w:tc>
        <w:tc>
          <w:tcPr>
            <w:tcW w:w="1533" w:type="dxa"/>
            <w:hideMark/>
          </w:tcPr>
          <w:p w14:paraId="0FEDD08C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hertz</w:t>
            </w:r>
          </w:p>
        </w:tc>
        <w:tc>
          <w:tcPr>
            <w:tcW w:w="1129" w:type="dxa"/>
            <w:hideMark/>
          </w:tcPr>
          <w:p w14:paraId="31665258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Hz</w:t>
            </w:r>
          </w:p>
        </w:tc>
      </w:tr>
      <w:tr w:rsidR="0058654B" w:rsidRPr="0058654B" w14:paraId="65E69AA4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4EBB6D34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force</w:t>
            </w:r>
          </w:p>
        </w:tc>
        <w:tc>
          <w:tcPr>
            <w:tcW w:w="1533" w:type="dxa"/>
            <w:hideMark/>
          </w:tcPr>
          <w:p w14:paraId="0759496C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newton</w:t>
            </w:r>
          </w:p>
        </w:tc>
        <w:tc>
          <w:tcPr>
            <w:tcW w:w="1129" w:type="dxa"/>
            <w:hideMark/>
          </w:tcPr>
          <w:p w14:paraId="07626C6F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N</w:t>
            </w:r>
          </w:p>
        </w:tc>
      </w:tr>
      <w:tr w:rsidR="0058654B" w:rsidRPr="0058654B" w14:paraId="7C7E1799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5AC767E2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energy</w:t>
            </w:r>
          </w:p>
        </w:tc>
        <w:tc>
          <w:tcPr>
            <w:tcW w:w="1533" w:type="dxa"/>
            <w:hideMark/>
          </w:tcPr>
          <w:p w14:paraId="2EE92EEE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joule</w:t>
            </w:r>
          </w:p>
        </w:tc>
        <w:tc>
          <w:tcPr>
            <w:tcW w:w="1129" w:type="dxa"/>
            <w:hideMark/>
          </w:tcPr>
          <w:p w14:paraId="42BA3488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J</w:t>
            </w:r>
          </w:p>
        </w:tc>
      </w:tr>
      <w:tr w:rsidR="0058654B" w:rsidRPr="0058654B" w14:paraId="4D285A7E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0C5C52C1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power</w:t>
            </w:r>
          </w:p>
        </w:tc>
        <w:tc>
          <w:tcPr>
            <w:tcW w:w="1533" w:type="dxa"/>
            <w:hideMark/>
          </w:tcPr>
          <w:p w14:paraId="4CDF677E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watt</w:t>
            </w:r>
          </w:p>
        </w:tc>
        <w:tc>
          <w:tcPr>
            <w:tcW w:w="1129" w:type="dxa"/>
            <w:hideMark/>
          </w:tcPr>
          <w:p w14:paraId="31921B26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W</w:t>
            </w:r>
          </w:p>
        </w:tc>
      </w:tr>
      <w:tr w:rsidR="0058654B" w:rsidRPr="0058654B" w14:paraId="6C9D03AA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20247DE0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pressure</w:t>
            </w:r>
          </w:p>
        </w:tc>
        <w:tc>
          <w:tcPr>
            <w:tcW w:w="1533" w:type="dxa"/>
            <w:hideMark/>
          </w:tcPr>
          <w:p w14:paraId="32FDB5A5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pascal</w:t>
            </w:r>
          </w:p>
        </w:tc>
        <w:tc>
          <w:tcPr>
            <w:tcW w:w="1129" w:type="dxa"/>
            <w:hideMark/>
          </w:tcPr>
          <w:p w14:paraId="4A2E486B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Pa</w:t>
            </w:r>
          </w:p>
        </w:tc>
      </w:tr>
      <w:tr w:rsidR="0058654B" w:rsidRPr="0058654B" w14:paraId="4E8A3299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5EA285F2" w14:textId="2490D9E1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Electric charge</w:t>
            </w:r>
          </w:p>
        </w:tc>
        <w:tc>
          <w:tcPr>
            <w:tcW w:w="1533" w:type="dxa"/>
            <w:hideMark/>
          </w:tcPr>
          <w:p w14:paraId="1BF9720D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coulomb</w:t>
            </w:r>
          </w:p>
        </w:tc>
        <w:tc>
          <w:tcPr>
            <w:tcW w:w="1129" w:type="dxa"/>
            <w:hideMark/>
          </w:tcPr>
          <w:p w14:paraId="4B992E18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C</w:t>
            </w:r>
          </w:p>
        </w:tc>
      </w:tr>
      <w:tr w:rsidR="0058654B" w:rsidRPr="0058654B" w14:paraId="0F01AFE5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26C3F64B" w14:textId="64035C76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Electric potential difference</w:t>
            </w:r>
          </w:p>
        </w:tc>
        <w:tc>
          <w:tcPr>
            <w:tcW w:w="1533" w:type="dxa"/>
            <w:hideMark/>
          </w:tcPr>
          <w:p w14:paraId="46CC6580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volt</w:t>
            </w:r>
          </w:p>
        </w:tc>
        <w:tc>
          <w:tcPr>
            <w:tcW w:w="1129" w:type="dxa"/>
            <w:hideMark/>
          </w:tcPr>
          <w:p w14:paraId="2A5EB991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V</w:t>
            </w:r>
          </w:p>
        </w:tc>
      </w:tr>
      <w:tr w:rsidR="0058654B" w:rsidRPr="0058654B" w14:paraId="107E3745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4EC58ADB" w14:textId="6FFEFEE5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Electric resisitance</w:t>
            </w:r>
          </w:p>
        </w:tc>
        <w:tc>
          <w:tcPr>
            <w:tcW w:w="1533" w:type="dxa"/>
            <w:hideMark/>
          </w:tcPr>
          <w:p w14:paraId="0B6CC2E9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ohm</w:t>
            </w:r>
          </w:p>
        </w:tc>
        <w:tc>
          <w:tcPr>
            <w:tcW w:w="1129" w:type="dxa"/>
            <w:hideMark/>
          </w:tcPr>
          <w:p w14:paraId="667E25D5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Ω</w:t>
            </w:r>
          </w:p>
        </w:tc>
      </w:tr>
      <w:tr w:rsidR="0058654B" w:rsidRPr="0058654B" w14:paraId="5EFAE195" w14:textId="77777777" w:rsidTr="00FB2F78">
        <w:trPr>
          <w:trHeight w:val="20"/>
          <w:jc w:val="center"/>
        </w:trPr>
        <w:tc>
          <w:tcPr>
            <w:tcW w:w="3282" w:type="dxa"/>
            <w:hideMark/>
          </w:tcPr>
          <w:p w14:paraId="551B1234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Magnetic flux density</w:t>
            </w:r>
          </w:p>
        </w:tc>
        <w:tc>
          <w:tcPr>
            <w:tcW w:w="1533" w:type="dxa"/>
            <w:hideMark/>
          </w:tcPr>
          <w:p w14:paraId="0A964151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tesla</w:t>
            </w:r>
          </w:p>
        </w:tc>
        <w:tc>
          <w:tcPr>
            <w:tcW w:w="1129" w:type="dxa"/>
            <w:hideMark/>
          </w:tcPr>
          <w:p w14:paraId="41546D88" w14:textId="77777777" w:rsidR="0033759C" w:rsidRPr="0058654B" w:rsidRDefault="0033759C" w:rsidP="00FB2F78">
            <w:pPr>
              <w:pStyle w:val="NoSpacing"/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r w:rsidRPr="0058654B">
              <w:rPr>
                <w:rFonts w:asciiTheme="minorHAnsi" w:hAnsiTheme="minorHAnsi" w:cstheme="minorHAnsi"/>
                <w:b/>
                <w:color w:val="00B050"/>
              </w:rPr>
              <w:t>T</w:t>
            </w:r>
          </w:p>
        </w:tc>
      </w:tr>
    </w:tbl>
    <w:p w14:paraId="6E7E6F4D" w14:textId="566E3CD3" w:rsidR="0033759C" w:rsidRDefault="0033759C" w:rsidP="00FB2F78">
      <w:pPr>
        <w:pStyle w:val="NoSpacing"/>
        <w:jc w:val="center"/>
      </w:pPr>
    </w:p>
    <w:p w14:paraId="5938A8E4" w14:textId="19D39F54" w:rsidR="000E1BE3" w:rsidRDefault="000E1BE3" w:rsidP="000E1BE3">
      <w:pPr>
        <w:pStyle w:val="NoSpacing"/>
      </w:pPr>
      <w:r>
        <w:t>4. Put the following prefixes for multiples and submultiples in the correct order of size with the largest first.</w:t>
      </w:r>
      <w:r w:rsidR="005853F7">
        <w:t xml:space="preserve"> (3)</w:t>
      </w:r>
      <w:r>
        <w:t xml:space="preserve"> </w:t>
      </w:r>
    </w:p>
    <w:p w14:paraId="3A6A0BA2" w14:textId="114D2431" w:rsidR="000E1BE3" w:rsidRDefault="000E1BE3" w:rsidP="000E1BE3">
      <w:pPr>
        <w:pStyle w:val="NoSpacing"/>
      </w:pPr>
    </w:p>
    <w:p w14:paraId="57721336" w14:textId="63E10F29" w:rsidR="000E1BE3" w:rsidRDefault="000E1BE3" w:rsidP="000E1BE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m</w:t>
      </w:r>
      <w:r w:rsidRPr="000E1BE3">
        <w:rPr>
          <w:b/>
          <w:sz w:val="24"/>
        </w:rPr>
        <w:t>icro, nano, kilo, giga, mega, milli</w:t>
      </w:r>
      <w:r>
        <w:rPr>
          <w:b/>
          <w:sz w:val="24"/>
        </w:rPr>
        <w:t>,</w:t>
      </w:r>
      <w:r w:rsidRPr="000E1BE3">
        <w:rPr>
          <w:b/>
          <w:sz w:val="24"/>
        </w:rPr>
        <w:t xml:space="preserve"> centi</w:t>
      </w:r>
    </w:p>
    <w:p w14:paraId="4C0F96E6" w14:textId="0D1CCAD4" w:rsidR="000E1BE3" w:rsidRPr="00FB2F78" w:rsidRDefault="000E1BE3" w:rsidP="000E1BE3">
      <w:pPr>
        <w:pStyle w:val="NoSpacing"/>
        <w:jc w:val="center"/>
        <w:rPr>
          <w:b/>
          <w:sz w:val="11"/>
        </w:rPr>
      </w:pPr>
    </w:p>
    <w:p w14:paraId="249DCF41" w14:textId="074DA0DC" w:rsidR="000E1BE3" w:rsidRPr="000E1BE3" w:rsidRDefault="000E1BE3" w:rsidP="000E1BE3">
      <w:pPr>
        <w:pStyle w:val="NoSpacing"/>
        <w:jc w:val="center"/>
        <w:rPr>
          <w:b/>
          <w:color w:val="00B050"/>
          <w:sz w:val="24"/>
        </w:rPr>
      </w:pPr>
      <w:r w:rsidRPr="000E1BE3">
        <w:rPr>
          <w:b/>
          <w:color w:val="00B050"/>
          <w:sz w:val="24"/>
        </w:rPr>
        <w:t>giga, mega, kilo, centi, milli, micro, nano</w:t>
      </w:r>
    </w:p>
    <w:p w14:paraId="020294E1" w14:textId="38163A87" w:rsidR="000E1BE3" w:rsidRPr="00FB2F78" w:rsidRDefault="000E1BE3" w:rsidP="000E1BE3">
      <w:pPr>
        <w:pStyle w:val="NoSpacing"/>
        <w:rPr>
          <w:b/>
          <w:sz w:val="13"/>
        </w:rPr>
      </w:pPr>
    </w:p>
    <w:p w14:paraId="321601F3" w14:textId="73371D43" w:rsidR="00EA3D3A" w:rsidRDefault="000E1BE3" w:rsidP="00EA3D3A">
      <w:pPr>
        <w:pStyle w:val="NoSpacing"/>
      </w:pPr>
      <w:r>
        <w:t>5</w:t>
      </w:r>
      <w:r w:rsidR="005555A4">
        <w:t xml:space="preserve">. </w:t>
      </w:r>
      <w:r w:rsidR="00EA3D3A">
        <w:t>Write the following in the shortest form using multiples and submultiples e.g. 45 000W = 45kW</w:t>
      </w:r>
      <w:r w:rsidR="005853F7">
        <w:t xml:space="preserve"> (5)</w:t>
      </w:r>
    </w:p>
    <w:p w14:paraId="3D709291" w14:textId="77777777" w:rsidR="00EA3D3A" w:rsidRDefault="00EA3D3A" w:rsidP="00EA3D3A">
      <w:pPr>
        <w:pStyle w:val="NoSpacing"/>
      </w:pPr>
    </w:p>
    <w:p w14:paraId="6CF4FF69" w14:textId="478E21D1" w:rsidR="002452A7" w:rsidRDefault="00EA3D3A" w:rsidP="00EA3D3A">
      <w:pPr>
        <w:pStyle w:val="NoSpacing"/>
        <w:numPr>
          <w:ilvl w:val="0"/>
          <w:numId w:val="31"/>
        </w:numPr>
      </w:pPr>
      <w:r>
        <w:t>0.000 05 V</w:t>
      </w:r>
      <w:r w:rsidR="00537E1E">
        <w:t xml:space="preserve"> </w:t>
      </w:r>
      <w:r w:rsidR="00537E1E">
        <w:tab/>
      </w:r>
      <w:r w:rsidR="00537E1E" w:rsidRPr="00537E1E">
        <w:rPr>
          <w:b/>
          <w:color w:val="00B050"/>
        </w:rPr>
        <w:t>0.05 mV</w:t>
      </w:r>
    </w:p>
    <w:p w14:paraId="4113F5BF" w14:textId="5F387CCB" w:rsidR="00EA3D3A" w:rsidRDefault="00C036FD" w:rsidP="00EA3D3A">
      <w:pPr>
        <w:pStyle w:val="NoSpacing"/>
        <w:numPr>
          <w:ilvl w:val="0"/>
          <w:numId w:val="31"/>
        </w:numPr>
      </w:pPr>
      <w:r>
        <w:t xml:space="preserve">12000 </w:t>
      </w:r>
      <w:r w:rsidR="00EA3D3A">
        <w:t>g</w:t>
      </w:r>
      <w:r w:rsidR="00537E1E">
        <w:tab/>
      </w:r>
      <w:r>
        <w:tab/>
      </w:r>
      <w:r w:rsidRPr="00C036FD">
        <w:rPr>
          <w:b/>
          <w:color w:val="00B050"/>
        </w:rPr>
        <w:t>12 kg</w:t>
      </w:r>
    </w:p>
    <w:p w14:paraId="789576A4" w14:textId="19AAE7F6" w:rsidR="00C036FD" w:rsidRPr="00C036FD" w:rsidRDefault="00EA3D3A" w:rsidP="00C036FD">
      <w:pPr>
        <w:pStyle w:val="NoSpacing"/>
        <w:numPr>
          <w:ilvl w:val="0"/>
          <w:numId w:val="31"/>
        </w:numPr>
      </w:pPr>
      <w:r>
        <w:t>0.000025 m</w:t>
      </w:r>
      <w:r w:rsidR="00C036FD">
        <w:tab/>
      </w:r>
      <w:r w:rsidR="00C036FD" w:rsidRPr="00C036FD">
        <w:rPr>
          <w:b/>
          <w:color w:val="00B050"/>
        </w:rPr>
        <w:t xml:space="preserve">25 </w:t>
      </w:r>
      <w:proofErr w:type="spellStart"/>
      <w:r w:rsidR="00C036FD" w:rsidRPr="00C036FD">
        <w:rPr>
          <w:b/>
          <w:color w:val="00B050"/>
        </w:rPr>
        <w:t>μm</w:t>
      </w:r>
      <w:proofErr w:type="spellEnd"/>
    </w:p>
    <w:p w14:paraId="1DADFB44" w14:textId="2E81DC74" w:rsidR="00EA3D3A" w:rsidRDefault="0017599F" w:rsidP="00EA3D3A">
      <w:pPr>
        <w:pStyle w:val="NoSpacing"/>
        <w:numPr>
          <w:ilvl w:val="0"/>
          <w:numId w:val="31"/>
        </w:numPr>
      </w:pPr>
      <w:r>
        <w:t>11 000 000 V</w:t>
      </w:r>
      <w:r w:rsidR="00C036FD">
        <w:tab/>
      </w:r>
      <w:r w:rsidR="00C036FD" w:rsidRPr="00C036FD">
        <w:rPr>
          <w:b/>
          <w:color w:val="00B050"/>
        </w:rPr>
        <w:t>11 MV</w:t>
      </w:r>
    </w:p>
    <w:p w14:paraId="1A39AE86" w14:textId="5420028B" w:rsidR="00C036FD" w:rsidRPr="00C036FD" w:rsidRDefault="0017599F" w:rsidP="00C036FD">
      <w:pPr>
        <w:pStyle w:val="NoSpacing"/>
        <w:numPr>
          <w:ilvl w:val="0"/>
          <w:numId w:val="31"/>
        </w:numPr>
      </w:pPr>
      <w:r>
        <w:t>0.000 0079 A</w:t>
      </w:r>
      <w:r w:rsidR="00C036FD">
        <w:t xml:space="preserve">     </w:t>
      </w:r>
      <w:r w:rsidR="00C036FD" w:rsidRPr="00C036FD">
        <w:rPr>
          <w:b/>
          <w:color w:val="00B050"/>
        </w:rPr>
        <w:t xml:space="preserve">7.5 </w:t>
      </w:r>
      <w:proofErr w:type="spellStart"/>
      <w:r w:rsidR="00C036FD" w:rsidRPr="00C036FD">
        <w:rPr>
          <w:b/>
          <w:color w:val="00B050"/>
        </w:rPr>
        <w:t>μA</w:t>
      </w:r>
      <w:proofErr w:type="spellEnd"/>
    </w:p>
    <w:p w14:paraId="0C41F4D2" w14:textId="253F198F" w:rsidR="0017599F" w:rsidRDefault="0017599F" w:rsidP="00C036FD">
      <w:pPr>
        <w:pStyle w:val="NoSpacing"/>
        <w:ind w:left="720"/>
      </w:pPr>
    </w:p>
    <w:p w14:paraId="62F23411" w14:textId="00C44A52" w:rsidR="0017599F" w:rsidRDefault="0017599F" w:rsidP="0017599F">
      <w:pPr>
        <w:pStyle w:val="NoSpacing"/>
        <w:ind w:left="770"/>
      </w:pPr>
    </w:p>
    <w:p w14:paraId="0563CC9D" w14:textId="67DE14BF" w:rsidR="0017599F" w:rsidRDefault="000E1BE3" w:rsidP="0017599F">
      <w:pPr>
        <w:pStyle w:val="NoSpacing"/>
      </w:pPr>
      <w:r>
        <w:t>6</w:t>
      </w:r>
      <w:r w:rsidR="0017599F">
        <w:t>. Write the following values without using multiples or submultiples e.g. 5.2 kW = 5200 W</w:t>
      </w:r>
      <w:r w:rsidR="005853F7">
        <w:t xml:space="preserve"> (5)</w:t>
      </w:r>
    </w:p>
    <w:p w14:paraId="231C2230" w14:textId="09584895" w:rsidR="0017599F" w:rsidRDefault="0017599F" w:rsidP="0017599F">
      <w:pPr>
        <w:pStyle w:val="NoSpacing"/>
      </w:pPr>
    </w:p>
    <w:p w14:paraId="1AE53800" w14:textId="68BD6838" w:rsidR="0017599F" w:rsidRDefault="004336CB" w:rsidP="0017599F">
      <w:pPr>
        <w:pStyle w:val="NoSpacing"/>
        <w:numPr>
          <w:ilvl w:val="0"/>
          <w:numId w:val="32"/>
        </w:numPr>
      </w:pPr>
      <w:r>
        <w:t>6</w:t>
      </w:r>
      <w:r w:rsidR="0017599F">
        <w:t xml:space="preserve">.8 </w:t>
      </w:r>
      <w:r>
        <w:t>k</w:t>
      </w:r>
      <w:r w:rsidR="0017599F">
        <w:t>V</w:t>
      </w:r>
      <w:r w:rsidR="00A13C55">
        <w:tab/>
      </w:r>
      <w:r w:rsidR="00A13C55">
        <w:tab/>
      </w:r>
      <w:r w:rsidR="00A13C55" w:rsidRPr="00A13C55">
        <w:rPr>
          <w:b/>
          <w:color w:val="00B050"/>
        </w:rPr>
        <w:t>6800 V</w:t>
      </w:r>
    </w:p>
    <w:p w14:paraId="2C898D13" w14:textId="313D998B" w:rsidR="0017599F" w:rsidRDefault="0017599F" w:rsidP="0017599F">
      <w:pPr>
        <w:pStyle w:val="NoSpacing"/>
        <w:numPr>
          <w:ilvl w:val="0"/>
          <w:numId w:val="32"/>
        </w:numPr>
      </w:pPr>
      <w:r>
        <w:t>15 mA</w:t>
      </w:r>
      <w:r w:rsidR="00A13C55">
        <w:tab/>
      </w:r>
      <w:r w:rsidR="00A13C55">
        <w:tab/>
      </w:r>
      <w:r w:rsidR="00A13C55" w:rsidRPr="00A13C55">
        <w:rPr>
          <w:b/>
          <w:color w:val="00B050"/>
        </w:rPr>
        <w:t>0.015 A</w:t>
      </w:r>
    </w:p>
    <w:p w14:paraId="5093EBAA" w14:textId="17BA3769" w:rsidR="0017599F" w:rsidRDefault="0017599F" w:rsidP="0017599F">
      <w:pPr>
        <w:pStyle w:val="NoSpacing"/>
        <w:numPr>
          <w:ilvl w:val="0"/>
          <w:numId w:val="32"/>
        </w:numPr>
      </w:pPr>
      <w:r>
        <w:t xml:space="preserve">30 </w:t>
      </w:r>
      <w:r w:rsidRPr="0017599F">
        <w:t>μ</w:t>
      </w:r>
      <w:r>
        <w:t xml:space="preserve"> </w:t>
      </w:r>
      <w:r w:rsidRPr="0017599F">
        <w:t>Ω</w:t>
      </w:r>
      <w:r w:rsidR="00A13C55">
        <w:tab/>
      </w:r>
      <w:r w:rsidR="00A13C55">
        <w:tab/>
      </w:r>
      <w:r w:rsidR="00A13C55" w:rsidRPr="00A13C55">
        <w:rPr>
          <w:b/>
          <w:color w:val="00B050"/>
        </w:rPr>
        <w:t>0.0003 Ω</w:t>
      </w:r>
    </w:p>
    <w:p w14:paraId="7E8AF354" w14:textId="543E3271" w:rsidR="0017599F" w:rsidRDefault="0017599F" w:rsidP="0017599F">
      <w:pPr>
        <w:pStyle w:val="NoSpacing"/>
        <w:numPr>
          <w:ilvl w:val="0"/>
          <w:numId w:val="32"/>
        </w:numPr>
      </w:pPr>
      <w:r>
        <w:t>20 kHz</w:t>
      </w:r>
      <w:r w:rsidR="00A13C55">
        <w:tab/>
      </w:r>
      <w:r w:rsidR="00A13C55">
        <w:tab/>
      </w:r>
      <w:r w:rsidR="00A13C55" w:rsidRPr="00A13C55">
        <w:rPr>
          <w:b/>
          <w:color w:val="00B050"/>
        </w:rPr>
        <w:t>20 000 Hz</w:t>
      </w:r>
    </w:p>
    <w:p w14:paraId="037F2EFE" w14:textId="6F31C73D" w:rsidR="000E1BE3" w:rsidRDefault="0017599F" w:rsidP="0017599F">
      <w:pPr>
        <w:pStyle w:val="NoSpacing"/>
        <w:numPr>
          <w:ilvl w:val="0"/>
          <w:numId w:val="32"/>
        </w:numPr>
      </w:pPr>
      <w:r>
        <w:t xml:space="preserve">17.5 </w:t>
      </w:r>
      <w:proofErr w:type="spellStart"/>
      <w:r>
        <w:t>nA</w:t>
      </w:r>
      <w:proofErr w:type="spellEnd"/>
      <w:r w:rsidR="00A13C55">
        <w:tab/>
      </w:r>
      <w:r w:rsidR="00A13C55">
        <w:tab/>
      </w:r>
      <w:r w:rsidR="00A13C55" w:rsidRPr="00CA5A77">
        <w:rPr>
          <w:b/>
          <w:color w:val="00B050"/>
        </w:rPr>
        <w:t>0.</w:t>
      </w:r>
      <w:r w:rsidR="00CA5A77" w:rsidRPr="00CA5A77">
        <w:rPr>
          <w:b/>
          <w:color w:val="00B050"/>
        </w:rPr>
        <w:t>000 000 0175 A</w:t>
      </w:r>
    </w:p>
    <w:p w14:paraId="277C9189" w14:textId="25DA6DA5" w:rsidR="0017599F" w:rsidRPr="000C5957" w:rsidRDefault="000E1BE3" w:rsidP="000E1BE3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br w:type="page"/>
      </w:r>
      <w:r w:rsidRPr="000C5957">
        <w:rPr>
          <w:rFonts w:asciiTheme="minorHAnsi" w:hAnsiTheme="minorHAnsi" w:cstheme="minorHAnsi"/>
          <w:sz w:val="22"/>
          <w:szCs w:val="22"/>
        </w:rPr>
        <w:lastRenderedPageBreak/>
        <w:t>7</w:t>
      </w:r>
      <w:r w:rsidR="0017599F" w:rsidRPr="000C5957">
        <w:rPr>
          <w:rFonts w:asciiTheme="minorHAnsi" w:hAnsiTheme="minorHAnsi" w:cstheme="minorHAnsi"/>
          <w:sz w:val="22"/>
          <w:szCs w:val="22"/>
        </w:rPr>
        <w:t xml:space="preserve">. </w:t>
      </w:r>
      <w:r w:rsidR="00935DEE" w:rsidRPr="000C5957">
        <w:rPr>
          <w:rFonts w:asciiTheme="minorHAnsi" w:hAnsiTheme="minorHAnsi" w:cstheme="minorHAnsi"/>
          <w:sz w:val="22"/>
          <w:szCs w:val="22"/>
        </w:rPr>
        <w:t>Convert the following.</w:t>
      </w:r>
      <w:r w:rsidR="005853F7">
        <w:rPr>
          <w:rFonts w:asciiTheme="minorHAnsi" w:hAnsiTheme="minorHAnsi" w:cstheme="minorHAnsi"/>
          <w:sz w:val="22"/>
          <w:szCs w:val="22"/>
        </w:rPr>
        <w:t xml:space="preserve"> (5)</w:t>
      </w:r>
    </w:p>
    <w:p w14:paraId="124600F3" w14:textId="4E061B60" w:rsidR="00935DEE" w:rsidRPr="000C5957" w:rsidRDefault="00935DEE" w:rsidP="00935DEE">
      <w:pPr>
        <w:pStyle w:val="NoSpacing"/>
        <w:numPr>
          <w:ilvl w:val="0"/>
          <w:numId w:val="33"/>
        </w:numPr>
        <w:rPr>
          <w:rFonts w:cstheme="minorHAnsi"/>
        </w:rPr>
      </w:pPr>
      <w:r w:rsidRPr="000C5957">
        <w:rPr>
          <w:rFonts w:cstheme="minorHAnsi"/>
        </w:rPr>
        <w:t>7.5 minutes into seconds</w:t>
      </w:r>
      <w:r w:rsidR="00CA5A77">
        <w:rPr>
          <w:rFonts w:cstheme="minorHAnsi"/>
        </w:rPr>
        <w:t xml:space="preserve"> </w:t>
      </w:r>
      <w:r w:rsidR="00CA5A77">
        <w:rPr>
          <w:rFonts w:cstheme="minorHAnsi"/>
        </w:rPr>
        <w:tab/>
      </w:r>
      <w:r w:rsidR="00CA5A77" w:rsidRPr="00CA5A77">
        <w:rPr>
          <w:rFonts w:cstheme="minorHAnsi"/>
          <w:b/>
          <w:color w:val="00B050"/>
        </w:rPr>
        <w:t>450 s</w:t>
      </w:r>
    </w:p>
    <w:p w14:paraId="14263DAF" w14:textId="4012404D" w:rsidR="000E1BE3" w:rsidRPr="000C5957" w:rsidRDefault="000E1BE3" w:rsidP="00935DEE">
      <w:pPr>
        <w:pStyle w:val="NoSpacing"/>
        <w:numPr>
          <w:ilvl w:val="0"/>
          <w:numId w:val="33"/>
        </w:numPr>
        <w:rPr>
          <w:rFonts w:cstheme="minorHAnsi"/>
        </w:rPr>
      </w:pPr>
      <w:r w:rsidRPr="000C5957">
        <w:rPr>
          <w:rFonts w:cstheme="minorHAnsi"/>
        </w:rPr>
        <w:t>3.5 hours into seconds</w:t>
      </w:r>
      <w:r w:rsidR="00CA5A77">
        <w:rPr>
          <w:rFonts w:cstheme="minorHAnsi"/>
        </w:rPr>
        <w:tab/>
      </w:r>
      <w:r w:rsidR="00CA5A77">
        <w:rPr>
          <w:rFonts w:cstheme="minorHAnsi"/>
        </w:rPr>
        <w:tab/>
      </w:r>
      <w:r w:rsidR="00CA5A77" w:rsidRPr="00CA5A77">
        <w:rPr>
          <w:b/>
          <w:color w:val="00B050"/>
        </w:rPr>
        <w:t>12600 s</w:t>
      </w:r>
    </w:p>
    <w:p w14:paraId="2216BDB9" w14:textId="402C5EBE" w:rsidR="000E1BE3" w:rsidRPr="000C5957" w:rsidRDefault="00CA5A77" w:rsidP="00935DEE">
      <w:pPr>
        <w:pStyle w:val="NoSpacing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 xml:space="preserve">12 minutes into seconds </w:t>
      </w:r>
      <w:r>
        <w:rPr>
          <w:rFonts w:cstheme="minorHAnsi"/>
        </w:rPr>
        <w:tab/>
      </w:r>
      <w:r w:rsidRPr="00CA5A77">
        <w:rPr>
          <w:rFonts w:cstheme="minorHAnsi"/>
          <w:b/>
          <w:color w:val="00B050"/>
        </w:rPr>
        <w:t>720 s</w:t>
      </w:r>
    </w:p>
    <w:p w14:paraId="7F235490" w14:textId="2EBF016A" w:rsidR="000E1BE3" w:rsidRPr="000C5957" w:rsidRDefault="00CA5A77" w:rsidP="00935DEE">
      <w:pPr>
        <w:pStyle w:val="NoSpacing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4.25 hours into seconds</w:t>
      </w:r>
      <w:r>
        <w:rPr>
          <w:rFonts w:cstheme="minorHAnsi"/>
        </w:rPr>
        <w:tab/>
      </w:r>
      <w:r>
        <w:rPr>
          <w:rFonts w:cstheme="minorHAnsi"/>
        </w:rPr>
        <w:tab/>
      </w:r>
      <w:r w:rsidR="00AD33B3">
        <w:rPr>
          <w:rFonts w:cstheme="minorHAnsi"/>
          <w:b/>
          <w:color w:val="00B050"/>
        </w:rPr>
        <w:t xml:space="preserve">15300 </w:t>
      </w:r>
      <w:r w:rsidRPr="00CA5A77">
        <w:rPr>
          <w:rFonts w:cstheme="minorHAnsi"/>
          <w:b/>
          <w:color w:val="00B050"/>
        </w:rPr>
        <w:t>s</w:t>
      </w:r>
    </w:p>
    <w:p w14:paraId="4AEACAF9" w14:textId="38578553" w:rsidR="000E1BE3" w:rsidRPr="000C5957" w:rsidRDefault="00CA5A77" w:rsidP="00935DEE">
      <w:pPr>
        <w:pStyle w:val="NoSpacing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0.45 hours into seconds</w:t>
      </w:r>
      <w:r>
        <w:rPr>
          <w:rFonts w:cstheme="minorHAnsi"/>
        </w:rPr>
        <w:tab/>
      </w:r>
      <w:r>
        <w:rPr>
          <w:rFonts w:cstheme="minorHAnsi"/>
        </w:rPr>
        <w:tab/>
      </w:r>
      <w:r w:rsidR="00AD33B3" w:rsidRPr="00AD33B3">
        <w:rPr>
          <w:rFonts w:cstheme="minorHAnsi"/>
          <w:b/>
          <w:color w:val="00B050"/>
        </w:rPr>
        <w:t>1620 s</w:t>
      </w:r>
    </w:p>
    <w:p w14:paraId="43A640A6" w14:textId="5C0AEA8F" w:rsidR="000C5957" w:rsidRPr="000C5957" w:rsidRDefault="000C5957" w:rsidP="000C5957">
      <w:pPr>
        <w:pStyle w:val="NoSpacing"/>
        <w:rPr>
          <w:rFonts w:cstheme="minorHAnsi"/>
        </w:rPr>
      </w:pPr>
    </w:p>
    <w:p w14:paraId="57A24F66" w14:textId="141B4B41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sz w:val="22"/>
          <w:szCs w:val="22"/>
        </w:rPr>
        <w:t xml:space="preserve">8.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The masses of the four “gas giants” are given in the table.</w:t>
      </w:r>
      <w:r w:rsidR="005853F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(4)</w:t>
      </w:r>
    </w:p>
    <w:p w14:paraId="2727B089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56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33"/>
        <w:gridCol w:w="1833"/>
        <w:gridCol w:w="1834"/>
        <w:gridCol w:w="1834"/>
        <w:gridCol w:w="1835"/>
      </w:tblGrid>
      <w:tr w:rsidR="000C5957" w:rsidRPr="000C5957" w14:paraId="352A31F2" w14:textId="77777777" w:rsidTr="00EB0597">
        <w:trPr>
          <w:trHeight w:val="347"/>
        </w:trPr>
        <w:tc>
          <w:tcPr>
            <w:tcW w:w="1833" w:type="dxa"/>
            <w:vAlign w:val="center"/>
          </w:tcPr>
          <w:p w14:paraId="08CCCF9A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Planet</w:t>
            </w:r>
          </w:p>
        </w:tc>
        <w:tc>
          <w:tcPr>
            <w:tcW w:w="1833" w:type="dxa"/>
            <w:vAlign w:val="center"/>
          </w:tcPr>
          <w:p w14:paraId="34450EBA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Jupiter</w:t>
            </w:r>
          </w:p>
        </w:tc>
        <w:tc>
          <w:tcPr>
            <w:tcW w:w="1834" w:type="dxa"/>
            <w:vAlign w:val="center"/>
          </w:tcPr>
          <w:p w14:paraId="5852CFDC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Saturn</w:t>
            </w:r>
          </w:p>
        </w:tc>
        <w:tc>
          <w:tcPr>
            <w:tcW w:w="1834" w:type="dxa"/>
            <w:vAlign w:val="center"/>
          </w:tcPr>
          <w:p w14:paraId="7BFD0009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Uranus</w:t>
            </w:r>
          </w:p>
        </w:tc>
        <w:tc>
          <w:tcPr>
            <w:tcW w:w="1835" w:type="dxa"/>
            <w:vAlign w:val="center"/>
          </w:tcPr>
          <w:p w14:paraId="33F766A9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Neptune</w:t>
            </w:r>
          </w:p>
        </w:tc>
      </w:tr>
      <w:tr w:rsidR="000C5957" w:rsidRPr="000C5957" w14:paraId="25327E1B" w14:textId="77777777" w:rsidTr="00EB0597">
        <w:trPr>
          <w:trHeight w:val="347"/>
        </w:trPr>
        <w:tc>
          <w:tcPr>
            <w:tcW w:w="1833" w:type="dxa"/>
            <w:vAlign w:val="center"/>
          </w:tcPr>
          <w:p w14:paraId="2ECACE82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C595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Mass (kg)</w:t>
            </w:r>
          </w:p>
        </w:tc>
        <w:tc>
          <w:tcPr>
            <w:tcW w:w="1833" w:type="dxa"/>
            <w:vAlign w:val="center"/>
          </w:tcPr>
          <w:p w14:paraId="3561108B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1.90×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27</m:t>
                    </m:r>
                  </m:sup>
                </m:sSup>
              </m:oMath>
            </m:oMathPara>
          </w:p>
        </w:tc>
        <w:tc>
          <w:tcPr>
            <w:tcW w:w="1834" w:type="dxa"/>
            <w:vAlign w:val="center"/>
          </w:tcPr>
          <w:p w14:paraId="67C46AA0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5.96×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26</m:t>
                    </m:r>
                  </m:sup>
                </m:sSup>
              </m:oMath>
            </m:oMathPara>
          </w:p>
        </w:tc>
        <w:tc>
          <w:tcPr>
            <w:tcW w:w="1834" w:type="dxa"/>
            <w:vAlign w:val="center"/>
          </w:tcPr>
          <w:p w14:paraId="753B7CEC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8.68×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25</m:t>
                    </m:r>
                  </m:sup>
                </m:sSup>
              </m:oMath>
            </m:oMathPara>
          </w:p>
        </w:tc>
        <w:tc>
          <w:tcPr>
            <w:tcW w:w="1835" w:type="dxa"/>
            <w:vAlign w:val="center"/>
          </w:tcPr>
          <w:p w14:paraId="06347328" w14:textId="77777777" w:rsidR="000C5957" w:rsidRPr="000C5957" w:rsidRDefault="000C5957" w:rsidP="00EB0597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2"/>
                    <w:szCs w:val="22"/>
                  </w:rPr>
                  <m:t>1.02×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2"/>
                        <w:szCs w:val="22"/>
                      </w:rPr>
                      <m:t>26</m:t>
                    </m:r>
                  </m:sup>
                </m:sSup>
              </m:oMath>
            </m:oMathPara>
          </w:p>
        </w:tc>
      </w:tr>
    </w:tbl>
    <w:p w14:paraId="1D1C8A9B" w14:textId="1297873D" w:rsidR="000C5957" w:rsidRDefault="000C5957" w:rsidP="000C5957">
      <w:pPr>
        <w:pStyle w:val="ListParagraph"/>
        <w:numPr>
          <w:ilvl w:val="0"/>
          <w:numId w:val="34"/>
        </w:numPr>
        <w:spacing w:before="240"/>
        <w:rPr>
          <w:rFonts w:cstheme="minorHAnsi"/>
          <w:color w:val="000000" w:themeColor="text1"/>
        </w:rPr>
      </w:pPr>
      <w:r w:rsidRPr="000C5957">
        <w:rPr>
          <w:rFonts w:cstheme="minorHAnsi"/>
          <w:color w:val="000000" w:themeColor="text1"/>
        </w:rPr>
        <w:t>Arrange the four planets by order of mass, from the lightest to the heaviest.</w:t>
      </w:r>
    </w:p>
    <w:p w14:paraId="6988CA62" w14:textId="77777777" w:rsidR="000C5957" w:rsidRPr="000C5957" w:rsidRDefault="000C5957" w:rsidP="000C5957">
      <w:pPr>
        <w:jc w:val="center"/>
        <w:rPr>
          <w:rFonts w:asciiTheme="minorHAnsi" w:hAnsiTheme="minorHAnsi" w:cstheme="minorHAnsi"/>
          <w:b/>
          <w:color w:val="00B050"/>
          <w:sz w:val="22"/>
        </w:rPr>
      </w:pPr>
      <w:r w:rsidRPr="000C5957">
        <w:rPr>
          <w:rFonts w:asciiTheme="minorHAnsi" w:hAnsiTheme="minorHAnsi" w:cstheme="minorHAnsi"/>
          <w:b/>
          <w:color w:val="00B050"/>
          <w:sz w:val="22"/>
        </w:rPr>
        <w:t>Uranus</w:t>
      </w:r>
    </w:p>
    <w:p w14:paraId="3FC913D4" w14:textId="4E028F77" w:rsidR="000C5957" w:rsidRPr="000C5957" w:rsidRDefault="000C5957" w:rsidP="000C5957">
      <w:pPr>
        <w:jc w:val="center"/>
        <w:rPr>
          <w:rFonts w:asciiTheme="minorHAnsi" w:hAnsiTheme="minorHAnsi" w:cstheme="minorHAnsi"/>
          <w:b/>
          <w:color w:val="00B050"/>
          <w:sz w:val="22"/>
        </w:rPr>
      </w:pPr>
      <w:r w:rsidRPr="000C5957">
        <w:rPr>
          <w:rFonts w:asciiTheme="minorHAnsi" w:hAnsiTheme="minorHAnsi" w:cstheme="minorHAnsi"/>
          <w:b/>
          <w:color w:val="00B050"/>
          <w:sz w:val="22"/>
        </w:rPr>
        <w:t>Neptune</w:t>
      </w:r>
    </w:p>
    <w:p w14:paraId="200A7A05" w14:textId="5346B939" w:rsidR="000C5957" w:rsidRPr="000C5957" w:rsidRDefault="000C5957" w:rsidP="000C5957">
      <w:pPr>
        <w:jc w:val="center"/>
        <w:rPr>
          <w:rFonts w:asciiTheme="minorHAnsi" w:hAnsiTheme="minorHAnsi" w:cstheme="minorHAnsi"/>
          <w:b/>
          <w:color w:val="00B050"/>
          <w:sz w:val="22"/>
        </w:rPr>
      </w:pPr>
      <w:r w:rsidRPr="000C5957">
        <w:rPr>
          <w:rFonts w:asciiTheme="minorHAnsi" w:hAnsiTheme="minorHAnsi" w:cstheme="minorHAnsi"/>
          <w:b/>
          <w:color w:val="00B050"/>
          <w:sz w:val="22"/>
        </w:rPr>
        <w:t>Saturn</w:t>
      </w:r>
    </w:p>
    <w:p w14:paraId="4CF7C8AA" w14:textId="5B3C963F" w:rsidR="000C5957" w:rsidRPr="000C5957" w:rsidRDefault="000C5957" w:rsidP="000C5957">
      <w:pPr>
        <w:jc w:val="center"/>
        <w:rPr>
          <w:rFonts w:asciiTheme="minorHAnsi" w:hAnsiTheme="minorHAnsi" w:cstheme="minorHAnsi"/>
          <w:b/>
          <w:color w:val="00B050"/>
          <w:sz w:val="22"/>
        </w:rPr>
      </w:pPr>
      <w:r w:rsidRPr="000C5957">
        <w:rPr>
          <w:rFonts w:asciiTheme="minorHAnsi" w:hAnsiTheme="minorHAnsi" w:cstheme="minorHAnsi"/>
          <w:b/>
          <w:color w:val="00B050"/>
          <w:sz w:val="22"/>
        </w:rPr>
        <w:t>Jupiter</w:t>
      </w:r>
    </w:p>
    <w:p w14:paraId="61321C6C" w14:textId="160AB47D" w:rsidR="000C5957" w:rsidRPr="000C5957" w:rsidRDefault="000C5957" w:rsidP="000C5957">
      <w:pPr>
        <w:pStyle w:val="ListParagraph"/>
        <w:numPr>
          <w:ilvl w:val="0"/>
          <w:numId w:val="34"/>
        </w:numPr>
        <w:rPr>
          <w:rFonts w:eastAsiaTheme="minorEastAsia" w:cstheme="minorHAnsi"/>
          <w:color w:val="000000" w:themeColor="text1"/>
        </w:rPr>
      </w:pPr>
      <w:r w:rsidRPr="000C5957">
        <w:rPr>
          <w:rFonts w:cstheme="minorHAnsi"/>
          <w:color w:val="000000" w:themeColor="text1"/>
        </w:rPr>
        <w:t xml:space="preserve">The mass of the Earth is 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5.98×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24</m:t>
            </m:r>
          </m:sup>
        </m:sSup>
      </m:oMath>
      <w:r w:rsidRPr="000C5957">
        <w:rPr>
          <w:rFonts w:eastAsiaTheme="minorEastAsia" w:cstheme="minorHAnsi"/>
          <w:color w:val="000000" w:themeColor="text1"/>
        </w:rPr>
        <w:t xml:space="preserve"> kg.</w:t>
      </w:r>
    </w:p>
    <w:p w14:paraId="5A79397E" w14:textId="69AF507F" w:rsid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Approximately how many times greater is Saturn’s mass than that of the Earth?</w:t>
      </w:r>
    </w:p>
    <w:p w14:paraId="05B00589" w14:textId="77777777" w:rsidR="00FB2F78" w:rsidRPr="000C5957" w:rsidRDefault="00FB2F78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C52DB7A" w14:textId="1630D02F" w:rsidR="00FB2F78" w:rsidRPr="00FB2F78" w:rsidRDefault="00FB2F78" w:rsidP="00FB2F78">
      <w:pPr>
        <w:ind w:left="567" w:hanging="567"/>
        <w:jc w:val="center"/>
        <w:rPr>
          <w:rFonts w:asciiTheme="minorHAnsi" w:eastAsiaTheme="minorEastAsia" w:hAnsiTheme="minorHAnsi" w:cstheme="minorHAnsi"/>
          <w:b/>
          <w:color w:val="00B050"/>
          <w:sz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color w:val="00B050"/>
              <w:sz w:val="22"/>
            </w:rPr>
            <m:t>(</m:t>
          </m:r>
          <m:r>
            <m:rPr>
              <m:sty m:val="bi"/>
            </m:rPr>
            <w:rPr>
              <w:rFonts w:ascii="Cambria Math" w:eastAsiaTheme="minorEastAsia" w:hAnsi="Cambria Math" w:cstheme="minorHAnsi"/>
              <w:color w:val="00B050"/>
              <w:sz w:val="22"/>
            </w:rPr>
            <m:t>5.96×</m:t>
          </m:r>
          <m:sSup>
            <m:sSupPr>
              <m:ctrlPr>
                <w:rPr>
                  <w:rFonts w:ascii="Cambria Math" w:eastAsiaTheme="minorEastAsia" w:hAnsi="Cambria Math" w:cstheme="minorHAnsi"/>
                  <w:b/>
                  <w:i/>
                  <w:color w:val="00B050"/>
                  <w:sz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26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inorHAnsi"/>
              <w:color w:val="00B050"/>
              <w:sz w:val="22"/>
            </w:rPr>
            <m:t>)÷</m:t>
          </m:r>
          <m:r>
            <m:rPr>
              <m:sty m:val="bi"/>
            </m:rPr>
            <w:rPr>
              <w:rFonts w:ascii="Cambria Math" w:hAnsi="Cambria Math" w:cstheme="minorHAnsi"/>
              <w:color w:val="00B050"/>
              <w:sz w:val="22"/>
            </w:rPr>
            <m:t>(</m:t>
          </m:r>
          <m:r>
            <m:rPr>
              <m:sty m:val="bi"/>
            </m:rPr>
            <w:rPr>
              <w:rFonts w:ascii="Cambria Math" w:eastAsiaTheme="minorEastAsia" w:hAnsi="Cambria Math" w:cstheme="minorHAnsi"/>
              <w:color w:val="00B050"/>
              <w:sz w:val="22"/>
            </w:rPr>
            <m:t>5.98×</m:t>
          </m:r>
          <m:sSup>
            <m:sSupPr>
              <m:ctrlPr>
                <w:rPr>
                  <w:rFonts w:ascii="Cambria Math" w:eastAsiaTheme="minorEastAsia" w:hAnsi="Cambria Math" w:cstheme="minorHAnsi"/>
                  <w:b/>
                  <w:i/>
                  <w:color w:val="00B050"/>
                  <w:sz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24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inorHAnsi"/>
              <w:color w:val="00B050"/>
              <w:sz w:val="22"/>
            </w:rPr>
            <m:t>)</m:t>
          </m:r>
        </m:oMath>
      </m:oMathPara>
    </w:p>
    <w:p w14:paraId="41BADA38" w14:textId="38527CC6" w:rsidR="00FB2F78" w:rsidRPr="00FB2F78" w:rsidRDefault="00FB2F78" w:rsidP="00FB2F78">
      <w:pPr>
        <w:ind w:left="567" w:hanging="567"/>
        <w:jc w:val="center"/>
        <w:rPr>
          <w:rFonts w:asciiTheme="minorHAnsi" w:hAnsiTheme="minorHAnsi" w:cstheme="minorHAnsi"/>
          <w:b/>
          <w:color w:val="00B050"/>
          <w:sz w:val="22"/>
        </w:rPr>
      </w:pPr>
      <w:r w:rsidRPr="00FB2F78">
        <w:rPr>
          <w:rFonts w:asciiTheme="minorHAnsi" w:hAnsiTheme="minorHAnsi" w:cstheme="minorHAnsi"/>
          <w:b/>
          <w:color w:val="00B050"/>
          <w:sz w:val="22"/>
        </w:rPr>
        <w:t>Approximately 100</w:t>
      </w:r>
    </w:p>
    <w:p w14:paraId="3D95A757" w14:textId="77777777" w:rsidR="000C5957" w:rsidRPr="000C5957" w:rsidRDefault="000C5957" w:rsidP="000C595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C94EAFB" w14:textId="7D501386" w:rsidR="000C5957" w:rsidRPr="000C5957" w:rsidRDefault="000C5957" w:rsidP="000C5957">
      <w:pPr>
        <w:tabs>
          <w:tab w:val="left" w:pos="1134"/>
        </w:tabs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c. </w:t>
      </w:r>
      <w:proofErr w:type="spellStart"/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i</w:t>
      </w:r>
      <w:proofErr w:type="spellEnd"/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The radius of Neptune is  </w:t>
      </w:r>
      <m:oMath>
        <m:r>
          <w:rPr>
            <w:rFonts w:ascii="Cambria Math" w:eastAsiaTheme="minorEastAsia" w:hAnsi="Cambria Math" w:cstheme="minorHAnsi"/>
            <w:color w:val="000000" w:themeColor="text1"/>
            <w:sz w:val="22"/>
            <w:szCs w:val="22"/>
          </w:rPr>
          <m:t>2.43×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  <m:t>7</m:t>
            </m:r>
          </m:sup>
        </m:sSup>
      </m:oMath>
      <w:r w:rsidRPr="000C5957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m.</w:t>
      </w:r>
    </w:p>
    <w:p w14:paraId="38077713" w14:textId="6317D7E2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Use the equation</w:t>
      </w:r>
    </w:p>
    <w:p w14:paraId="116FF038" w14:textId="77777777" w:rsidR="000C5957" w:rsidRPr="000C5957" w:rsidRDefault="000C5957" w:rsidP="000C5957">
      <w:pPr>
        <w:ind w:left="567" w:hanging="567"/>
        <w:jc w:val="center"/>
        <w:rPr>
          <w:rFonts w:asciiTheme="minorHAnsi" w:eastAsiaTheme="minorEastAsia" w:hAnsiTheme="minorHAnsi" w:cstheme="minorHAnsi"/>
          <w:b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volume of a sphere = </w:t>
      </w:r>
      <m:oMath>
        <m:f>
          <m:fPr>
            <m:ctrlPr>
              <w:rPr>
                <w:rFonts w:ascii="Cambria Math" w:hAnsi="Cambria Math" w:cstheme="minorHAnsi"/>
                <w:b/>
                <w:i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×π</m:t>
        </m:r>
        <m:sSup>
          <m:sSupPr>
            <m:ctrlPr>
              <w:rPr>
                <w:rFonts w:ascii="Cambria Math" w:hAnsi="Cambria Math" w:cstheme="minorHAnsi"/>
                <w:b/>
                <w:i/>
                <w:color w:val="000000" w:themeColor="text1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3</m:t>
            </m:r>
          </m:sup>
        </m:sSup>
      </m:oMath>
    </w:p>
    <w:p w14:paraId="3EDF6A05" w14:textId="77777777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</w:p>
    <w:p w14:paraId="0E5F3F6E" w14:textId="7C412973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to find the volume of Neptune in m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3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7112371" w14:textId="7A4A1049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Use 3.14 as the value for </w:t>
      </w:r>
      <w:r w:rsidRPr="000C5957">
        <w:rPr>
          <w:rFonts w:asciiTheme="minorHAnsi" w:hAnsiTheme="minorHAnsi" w:cstheme="minorHAnsi"/>
          <w:i/>
          <w:color w:val="000000" w:themeColor="text1"/>
          <w:sz w:val="22"/>
          <w:szCs w:val="22"/>
        </w:rPr>
        <w:t>π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A23A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(2)</w:t>
      </w:r>
    </w:p>
    <w:p w14:paraId="6789A700" w14:textId="77777777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</w:p>
    <w:p w14:paraId="26D89C12" w14:textId="76C435F4" w:rsidR="000C5957" w:rsidRPr="00FB2F78" w:rsidRDefault="00FB2F78" w:rsidP="00FB2F78">
      <w:pPr>
        <w:jc w:val="center"/>
        <w:rPr>
          <w:rFonts w:asciiTheme="minorHAnsi" w:hAnsiTheme="minorHAnsi" w:cstheme="minorHAnsi"/>
          <w:b/>
          <w:color w:val="00B050"/>
          <w:sz w:val="21"/>
          <w:szCs w:val="22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2"/>
          </w:rPr>
          <m:t>6.01×</m:t>
        </m:r>
        <m:sSup>
          <m:sSupPr>
            <m:ctrlPr>
              <w:rPr>
                <w:rFonts w:ascii="Cambria Math" w:eastAsiaTheme="minorEastAsia" w:hAnsi="Cambria Math"/>
                <w:b/>
                <w:i/>
                <w:color w:val="00B050"/>
                <w:sz w:val="2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2"/>
              </w:rPr>
              <m:t>22</m:t>
            </m:r>
          </m:sup>
        </m:sSup>
      </m:oMath>
      <w:r w:rsidRPr="00FB2F78">
        <w:rPr>
          <w:rFonts w:ascii="Cambria" w:hAnsi="Cambria"/>
          <w:b/>
          <w:color w:val="00B050"/>
          <w:sz w:val="22"/>
        </w:rPr>
        <w:t xml:space="preserve">  </w:t>
      </w:r>
      <w:r>
        <w:rPr>
          <w:rFonts w:ascii="Cambria" w:hAnsi="Cambria"/>
          <w:b/>
          <w:color w:val="00B050"/>
          <w:sz w:val="22"/>
        </w:rPr>
        <w:t>m</w:t>
      </w:r>
      <w:r w:rsidRPr="00FB2F78">
        <w:rPr>
          <w:rFonts w:ascii="Cambria" w:hAnsi="Cambria"/>
          <w:b/>
          <w:color w:val="00B050"/>
          <w:sz w:val="22"/>
          <w:vertAlign w:val="superscript"/>
        </w:rPr>
        <w:t>3</w:t>
      </w:r>
    </w:p>
    <w:p w14:paraId="5EE815AF" w14:textId="77777777" w:rsidR="000C5957" w:rsidRPr="000C5957" w:rsidRDefault="000C5957" w:rsidP="000C595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FCDEAA8" w14:textId="0EBCD7DA" w:rsidR="000C5957" w:rsidRP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b/>
          <w:color w:val="833C0B" w:themeColor="accent2" w:themeShade="80"/>
          <w:sz w:val="22"/>
          <w:szCs w:val="22"/>
        </w:rPr>
        <w:tab/>
        <w:t xml:space="preserve">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ii.</w:t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Calculate the density of Neptune.</w:t>
      </w:r>
    </w:p>
    <w:p w14:paraId="29B00F9E" w14:textId="6E39506C" w:rsidR="000C5957" w:rsidRDefault="000C5957" w:rsidP="000C5957">
      <w:pPr>
        <w:tabs>
          <w:tab w:val="left" w:pos="1134"/>
        </w:tabs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Give your answer in kg/m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3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A23A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(3)</w:t>
      </w:r>
    </w:p>
    <w:p w14:paraId="67D1504E" w14:textId="77777777" w:rsidR="00FB2F78" w:rsidRPr="00FB2F78" w:rsidRDefault="00FB2F78" w:rsidP="00FB2F78">
      <w:pPr>
        <w:ind w:left="567" w:hanging="567"/>
        <w:jc w:val="center"/>
        <w:rPr>
          <w:rFonts w:asciiTheme="minorHAnsi" w:eastAsiaTheme="minorEastAsia" w:hAnsiTheme="minorHAnsi" w:cstheme="minorHAnsi"/>
          <w:color w:val="00B050"/>
          <w:sz w:val="22"/>
        </w:rPr>
      </w:pPr>
      <m:oMathPara>
        <m:oMath>
          <m:r>
            <w:rPr>
              <w:rFonts w:ascii="Cambria Math" w:hAnsi="Cambria Math" w:cstheme="minorHAnsi"/>
              <w:color w:val="00B050"/>
              <w:sz w:val="22"/>
            </w:rPr>
            <m:t>(</m:t>
          </m:r>
          <m:r>
            <w:rPr>
              <w:rFonts w:ascii="Cambria Math" w:eastAsiaTheme="minorEastAsia" w:hAnsi="Cambria Math" w:cstheme="minorHAnsi"/>
              <w:color w:val="00B050"/>
              <w:sz w:val="22"/>
            </w:rPr>
            <m:t>1.02×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color w:val="00B050"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26</m:t>
              </m:r>
            </m:sup>
          </m:sSup>
          <m:r>
            <w:rPr>
              <w:rFonts w:ascii="Cambria Math" w:eastAsiaTheme="minorEastAsia" w:hAnsi="Cambria Math" w:cstheme="minorHAnsi"/>
              <w:color w:val="00B050"/>
              <w:sz w:val="22"/>
            </w:rPr>
            <m:t>)÷</m:t>
          </m:r>
          <m:r>
            <w:rPr>
              <w:rFonts w:ascii="Cambria Math" w:hAnsi="Cambria Math" w:cstheme="minorHAnsi"/>
              <w:color w:val="00B050"/>
              <w:sz w:val="22"/>
            </w:rPr>
            <m:t>(</m:t>
          </m:r>
          <m:r>
            <w:rPr>
              <w:rFonts w:ascii="Cambria Math" w:eastAsiaTheme="minorEastAsia" w:hAnsi="Cambria Math" w:cstheme="minorHAnsi"/>
              <w:color w:val="00B050"/>
              <w:sz w:val="22"/>
            </w:rPr>
            <m:t>6.01×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color w:val="00B050"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22</m:t>
              </m:r>
            </m:sup>
          </m:sSup>
          <m:r>
            <w:rPr>
              <w:rFonts w:ascii="Cambria Math" w:eastAsiaTheme="minorEastAsia" w:hAnsi="Cambria Math" w:cstheme="minorHAnsi"/>
              <w:color w:val="00B050"/>
              <w:sz w:val="22"/>
            </w:rPr>
            <m:t>)</m:t>
          </m:r>
        </m:oMath>
      </m:oMathPara>
    </w:p>
    <w:p w14:paraId="45BA6120" w14:textId="4A7E56F4" w:rsidR="000C5957" w:rsidRPr="000C5957" w:rsidRDefault="00FB2F78" w:rsidP="00FB2F78">
      <w:pPr>
        <w:ind w:left="567" w:hanging="567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m:oMath>
        <m:r>
          <m:rPr>
            <m:sty m:val="bi"/>
          </m:rPr>
          <w:rPr>
            <w:rFonts w:ascii="Cambria Math" w:eastAsiaTheme="minorEastAsia" w:hAnsi="Cambria Math" w:cstheme="minorHAnsi"/>
            <w:color w:val="00B050"/>
            <w:sz w:val="22"/>
          </w:rPr>
          <m:t>1.7×</m:t>
        </m:r>
        <m:sSup>
          <m:sSupPr>
            <m:ctrlPr>
              <w:rPr>
                <w:rFonts w:ascii="Cambria Math" w:eastAsiaTheme="minorEastAsia" w:hAnsi="Cambria Math" w:cstheme="minorHAnsi"/>
                <w:b/>
                <w:i/>
                <w:color w:val="00B050"/>
                <w:sz w:val="2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B050"/>
                <w:sz w:val="2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B050"/>
                <w:sz w:val="22"/>
              </w:rPr>
              <m:t>3</m:t>
            </m:r>
          </m:sup>
        </m:sSup>
      </m:oMath>
      <w:r w:rsidRPr="00FB2F78">
        <w:rPr>
          <w:rFonts w:asciiTheme="minorHAnsi" w:eastAsiaTheme="minorEastAsia" w:hAnsiTheme="minorHAnsi" w:cstheme="minorHAnsi"/>
          <w:b/>
          <w:color w:val="00B050"/>
          <w:sz w:val="22"/>
        </w:rPr>
        <w:t xml:space="preserve"> or 1 700</w:t>
      </w:r>
      <w:r>
        <w:rPr>
          <w:rFonts w:asciiTheme="minorHAnsi" w:eastAsiaTheme="minorEastAsia" w:hAnsiTheme="minorHAnsi" w:cstheme="minorHAnsi"/>
          <w:b/>
          <w:color w:val="00B050"/>
          <w:sz w:val="22"/>
        </w:rPr>
        <w:t xml:space="preserve"> </w:t>
      </w:r>
      <w:r w:rsidRPr="00FB2F78">
        <w:rPr>
          <w:rFonts w:asciiTheme="minorHAnsi" w:eastAsiaTheme="minorEastAsia" w:hAnsiTheme="minorHAnsi" w:cstheme="minorHAnsi"/>
          <w:b/>
          <w:color w:val="00B050"/>
          <w:sz w:val="22"/>
        </w:rPr>
        <w:t>kg/m</w:t>
      </w:r>
      <w:r w:rsidRPr="00FB2F78">
        <w:rPr>
          <w:rFonts w:asciiTheme="minorHAnsi" w:eastAsiaTheme="minorEastAsia" w:hAnsiTheme="minorHAnsi" w:cstheme="minorHAnsi"/>
          <w:b/>
          <w:color w:val="00B050"/>
          <w:sz w:val="22"/>
          <w:vertAlign w:val="superscript"/>
        </w:rPr>
        <w:t>3</w:t>
      </w:r>
    </w:p>
    <w:p w14:paraId="4488FCF7" w14:textId="77777777" w:rsidR="000C5957" w:rsidRPr="000C5957" w:rsidRDefault="000C5957" w:rsidP="000C5957">
      <w:pPr>
        <w:ind w:left="567" w:hanging="567"/>
        <w:jc w:val="righ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65D7508" w14:textId="5407F4F0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9.</w:t>
      </w:r>
      <w:r w:rsidRPr="000C595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FB2F7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</w:t>
      </w: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>An estimate for the thickness of a layer of graphene is  0.335  nanometres.</w:t>
      </w:r>
    </w:p>
    <w:p w14:paraId="2A5F08AA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A5FA3EC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1 nanometre is the same as  </w:t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-9</m:t>
            </m:r>
          </m:sup>
        </m:sSup>
      </m:oMath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metres.</w:t>
      </w:r>
    </w:p>
    <w:p w14:paraId="222083C8" w14:textId="77777777" w:rsidR="000C5957" w:rsidRPr="000C5957" w:rsidRDefault="000C5957" w:rsidP="000C5957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What is the thickness of a sheet made from  6 500  layers of graphene?</w:t>
      </w:r>
    </w:p>
    <w:p w14:paraId="546C4A79" w14:textId="5F58F23E" w:rsidR="000C5957" w:rsidRDefault="000C5957" w:rsidP="00FB2F78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C595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Give your answer in metres, to 3 significant figures, in standard form.</w:t>
      </w:r>
      <w:r w:rsidR="00A23A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(3)</w:t>
      </w:r>
      <w:bookmarkStart w:id="0" w:name="_GoBack"/>
      <w:bookmarkEnd w:id="0"/>
    </w:p>
    <w:p w14:paraId="68E283A2" w14:textId="77777777" w:rsidR="00FB2F78" w:rsidRDefault="00FB2F78" w:rsidP="00FB2F78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7CAF579" w14:textId="77777777" w:rsidR="00FB2F78" w:rsidRPr="00FB2F78" w:rsidRDefault="00FB2F78" w:rsidP="00FB2F78">
      <w:pPr>
        <w:ind w:left="567" w:hanging="567"/>
        <w:jc w:val="center"/>
        <w:rPr>
          <w:rFonts w:asciiTheme="minorHAnsi" w:eastAsiaTheme="minorEastAsia" w:hAnsiTheme="minorHAnsi" w:cstheme="minorHAnsi"/>
          <w:color w:val="00B050"/>
          <w:sz w:val="22"/>
        </w:rPr>
      </w:pPr>
      <m:oMathPara>
        <m:oMath>
          <m:r>
            <w:rPr>
              <w:rFonts w:ascii="Cambria Math" w:eastAsiaTheme="minorEastAsia" w:hAnsi="Cambria Math" w:cstheme="minorHAnsi"/>
              <w:color w:val="00B050"/>
              <w:sz w:val="22"/>
            </w:rPr>
            <m:t>0.335×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color w:val="00B050"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color w:val="00B050"/>
                  <w:sz w:val="22"/>
                </w:rPr>
                <m:t>-9</m:t>
              </m:r>
            </m:sup>
          </m:sSup>
          <m:r>
            <w:rPr>
              <w:rFonts w:ascii="Cambria Math" w:eastAsiaTheme="minorEastAsia" w:hAnsi="Cambria Math" w:cstheme="minorHAnsi"/>
              <w:color w:val="00B050"/>
              <w:sz w:val="22"/>
            </w:rPr>
            <m:t>×6500</m:t>
          </m:r>
        </m:oMath>
      </m:oMathPara>
    </w:p>
    <w:p w14:paraId="20381659" w14:textId="509F9D2C" w:rsidR="00FB2F78" w:rsidRPr="00FB2F78" w:rsidRDefault="00FB2F78" w:rsidP="00FB2F78">
      <w:pPr>
        <w:ind w:left="567" w:hanging="567"/>
        <w:jc w:val="center"/>
        <w:rPr>
          <w:rFonts w:asciiTheme="minorHAnsi" w:eastAsiaTheme="minorEastAsia" w:hAnsiTheme="minorHAnsi" w:cstheme="minorHAnsi"/>
          <w:color w:val="00B050"/>
          <w:sz w:val="22"/>
        </w:rPr>
      </w:pPr>
      <m:oMath>
        <m:r>
          <m:rPr>
            <m:sty m:val="bi"/>
          </m:rPr>
          <w:rPr>
            <w:rFonts w:ascii="Cambria Math" w:eastAsiaTheme="minorEastAsia" w:hAnsi="Cambria Math" w:cstheme="minorHAnsi"/>
            <w:color w:val="00B050"/>
            <w:sz w:val="22"/>
          </w:rPr>
          <m:t>2.18×</m:t>
        </m:r>
        <m:sSup>
          <m:sSupPr>
            <m:ctrlPr>
              <w:rPr>
                <w:rFonts w:ascii="Cambria Math" w:eastAsiaTheme="minorEastAsia" w:hAnsi="Cambria Math" w:cstheme="minorHAnsi"/>
                <w:b/>
                <w:i/>
                <w:color w:val="00B050"/>
                <w:sz w:val="2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B050"/>
                <w:sz w:val="2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B050"/>
                <w:sz w:val="22"/>
              </w:rPr>
              <m:t>-6</m:t>
            </m:r>
          </m:sup>
        </m:sSup>
      </m:oMath>
      <w:r>
        <w:rPr>
          <w:rFonts w:asciiTheme="minorHAnsi" w:eastAsiaTheme="minorEastAsia" w:hAnsiTheme="minorHAnsi" w:cstheme="minorHAnsi"/>
          <w:b/>
          <w:color w:val="00B050"/>
          <w:sz w:val="22"/>
        </w:rPr>
        <w:t xml:space="preserve"> </w:t>
      </w:r>
      <w:r w:rsidRPr="00FB2F78">
        <w:rPr>
          <w:rFonts w:asciiTheme="minorHAnsi" w:eastAsiaTheme="minorEastAsia" w:hAnsiTheme="minorHAnsi" w:cstheme="minorHAnsi"/>
          <w:b/>
          <w:color w:val="00B050"/>
          <w:sz w:val="22"/>
        </w:rPr>
        <w:t>m</w:t>
      </w:r>
    </w:p>
    <w:p w14:paraId="5EE6D01E" w14:textId="77777777" w:rsidR="00FB2F78" w:rsidRPr="000C5957" w:rsidRDefault="00FB2F78" w:rsidP="00FB2F78">
      <w:pPr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AD5DDC5" w14:textId="77777777" w:rsidR="000E1BE3" w:rsidRPr="000C5957" w:rsidRDefault="000E1BE3" w:rsidP="000E1BE3">
      <w:pPr>
        <w:pStyle w:val="NoSpacing"/>
        <w:rPr>
          <w:rFonts w:cstheme="minorHAnsi"/>
        </w:rPr>
      </w:pPr>
    </w:p>
    <w:sectPr w:rsidR="000E1BE3" w:rsidRPr="000C5957" w:rsidSect="00E076E3">
      <w:headerReference w:type="default" r:id="rId8"/>
      <w:footerReference w:type="default" r:id="rId9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25DE12" w14:textId="77777777" w:rsidR="000B7299" w:rsidRDefault="000B7299" w:rsidP="00683DA2">
      <w:r>
        <w:separator/>
      </w:r>
    </w:p>
  </w:endnote>
  <w:endnote w:type="continuationSeparator" w:id="0">
    <w:p w14:paraId="32743C90" w14:textId="77777777" w:rsidR="000B7299" w:rsidRDefault="000B7299" w:rsidP="00683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8FD3D3" w14:textId="77777777" w:rsidR="000B7299" w:rsidRDefault="000B7299" w:rsidP="00683DA2">
      <w:r>
        <w:separator/>
      </w:r>
    </w:p>
  </w:footnote>
  <w:footnote w:type="continuationSeparator" w:id="0">
    <w:p w14:paraId="1B6991DD" w14:textId="77777777" w:rsidR="000B7299" w:rsidRDefault="000B7299" w:rsidP="00683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3D70AF0D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CD1C06">
      <w:rPr>
        <w:b/>
        <w:noProof/>
        <w:color w:val="ED7D31" w:themeColor="accent2"/>
        <w:sz w:val="36"/>
        <w:szCs w:val="32"/>
        <w:lang w:val="en-US"/>
      </w:rPr>
      <w:t>1</w:t>
    </w:r>
  </w:p>
  <w:p w14:paraId="7B66F92A" w14:textId="5ED219C8" w:rsidR="00F9275F" w:rsidRPr="00F9275F" w:rsidRDefault="00CD1C06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Key concepts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51BCA"/>
    <w:multiLevelType w:val="hybridMultilevel"/>
    <w:tmpl w:val="B4129CE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E50DC"/>
    <w:multiLevelType w:val="hybridMultilevel"/>
    <w:tmpl w:val="9B7A0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63BBA"/>
    <w:multiLevelType w:val="hybridMultilevel"/>
    <w:tmpl w:val="34608DAA"/>
    <w:lvl w:ilvl="0" w:tplc="08090019">
      <w:start w:val="1"/>
      <w:numFmt w:val="lowerLetter"/>
      <w:lvlText w:val="%1."/>
      <w:lvlJc w:val="left"/>
      <w:pPr>
        <w:ind w:left="1283" w:hanging="360"/>
      </w:pPr>
    </w:lvl>
    <w:lvl w:ilvl="1" w:tplc="04090019">
      <w:start w:val="1"/>
      <w:numFmt w:val="lowerLetter"/>
      <w:lvlText w:val="%2."/>
      <w:lvlJc w:val="left"/>
      <w:pPr>
        <w:ind w:left="2003" w:hanging="360"/>
      </w:pPr>
    </w:lvl>
    <w:lvl w:ilvl="2" w:tplc="0409001B" w:tentative="1">
      <w:start w:val="1"/>
      <w:numFmt w:val="lowerRoman"/>
      <w:lvlText w:val="%3."/>
      <w:lvlJc w:val="right"/>
      <w:pPr>
        <w:ind w:left="2723" w:hanging="180"/>
      </w:pPr>
    </w:lvl>
    <w:lvl w:ilvl="3" w:tplc="0409000F" w:tentative="1">
      <w:start w:val="1"/>
      <w:numFmt w:val="decimal"/>
      <w:lvlText w:val="%4."/>
      <w:lvlJc w:val="left"/>
      <w:pPr>
        <w:ind w:left="3443" w:hanging="360"/>
      </w:pPr>
    </w:lvl>
    <w:lvl w:ilvl="4" w:tplc="04090019" w:tentative="1">
      <w:start w:val="1"/>
      <w:numFmt w:val="lowerLetter"/>
      <w:lvlText w:val="%5."/>
      <w:lvlJc w:val="left"/>
      <w:pPr>
        <w:ind w:left="4163" w:hanging="360"/>
      </w:pPr>
    </w:lvl>
    <w:lvl w:ilvl="5" w:tplc="0409001B" w:tentative="1">
      <w:start w:val="1"/>
      <w:numFmt w:val="lowerRoman"/>
      <w:lvlText w:val="%6."/>
      <w:lvlJc w:val="right"/>
      <w:pPr>
        <w:ind w:left="4883" w:hanging="180"/>
      </w:pPr>
    </w:lvl>
    <w:lvl w:ilvl="6" w:tplc="0409000F" w:tentative="1">
      <w:start w:val="1"/>
      <w:numFmt w:val="decimal"/>
      <w:lvlText w:val="%7."/>
      <w:lvlJc w:val="left"/>
      <w:pPr>
        <w:ind w:left="5603" w:hanging="360"/>
      </w:pPr>
    </w:lvl>
    <w:lvl w:ilvl="7" w:tplc="04090019" w:tentative="1">
      <w:start w:val="1"/>
      <w:numFmt w:val="lowerLetter"/>
      <w:lvlText w:val="%8."/>
      <w:lvlJc w:val="left"/>
      <w:pPr>
        <w:ind w:left="6323" w:hanging="360"/>
      </w:pPr>
    </w:lvl>
    <w:lvl w:ilvl="8" w:tplc="0409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18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FB7AD4"/>
    <w:multiLevelType w:val="hybridMultilevel"/>
    <w:tmpl w:val="EB2A36F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7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97AAF"/>
    <w:multiLevelType w:val="hybridMultilevel"/>
    <w:tmpl w:val="0F02110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12"/>
  </w:num>
  <w:num w:numId="4">
    <w:abstractNumId w:val="7"/>
  </w:num>
  <w:num w:numId="5">
    <w:abstractNumId w:val="4"/>
  </w:num>
  <w:num w:numId="6">
    <w:abstractNumId w:val="14"/>
  </w:num>
  <w:num w:numId="7">
    <w:abstractNumId w:val="2"/>
  </w:num>
  <w:num w:numId="8">
    <w:abstractNumId w:val="19"/>
  </w:num>
  <w:num w:numId="9">
    <w:abstractNumId w:val="33"/>
  </w:num>
  <w:num w:numId="10">
    <w:abstractNumId w:val="18"/>
  </w:num>
  <w:num w:numId="11">
    <w:abstractNumId w:val="27"/>
  </w:num>
  <w:num w:numId="12">
    <w:abstractNumId w:val="16"/>
  </w:num>
  <w:num w:numId="13">
    <w:abstractNumId w:val="11"/>
  </w:num>
  <w:num w:numId="14">
    <w:abstractNumId w:val="1"/>
  </w:num>
  <w:num w:numId="15">
    <w:abstractNumId w:val="10"/>
  </w:num>
  <w:num w:numId="16">
    <w:abstractNumId w:val="29"/>
  </w:num>
  <w:num w:numId="17">
    <w:abstractNumId w:val="13"/>
  </w:num>
  <w:num w:numId="18">
    <w:abstractNumId w:val="22"/>
  </w:num>
  <w:num w:numId="19">
    <w:abstractNumId w:val="31"/>
  </w:num>
  <w:num w:numId="20">
    <w:abstractNumId w:val="25"/>
  </w:num>
  <w:num w:numId="21">
    <w:abstractNumId w:val="0"/>
  </w:num>
  <w:num w:numId="22">
    <w:abstractNumId w:val="9"/>
  </w:num>
  <w:num w:numId="23">
    <w:abstractNumId w:val="5"/>
  </w:num>
  <w:num w:numId="24">
    <w:abstractNumId w:val="26"/>
  </w:num>
  <w:num w:numId="25">
    <w:abstractNumId w:val="32"/>
  </w:num>
  <w:num w:numId="26">
    <w:abstractNumId w:val="28"/>
  </w:num>
  <w:num w:numId="27">
    <w:abstractNumId w:val="15"/>
  </w:num>
  <w:num w:numId="28">
    <w:abstractNumId w:val="20"/>
  </w:num>
  <w:num w:numId="29">
    <w:abstractNumId w:val="23"/>
  </w:num>
  <w:num w:numId="30">
    <w:abstractNumId w:val="34"/>
  </w:num>
  <w:num w:numId="31">
    <w:abstractNumId w:val="3"/>
  </w:num>
  <w:num w:numId="32">
    <w:abstractNumId w:val="24"/>
  </w:num>
  <w:num w:numId="33">
    <w:abstractNumId w:val="8"/>
  </w:num>
  <w:num w:numId="34">
    <w:abstractNumId w:val="30"/>
  </w:num>
  <w:num w:numId="35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138D9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B7299"/>
    <w:rsid w:val="000C0C1A"/>
    <w:rsid w:val="000C27B6"/>
    <w:rsid w:val="000C3A74"/>
    <w:rsid w:val="000C5957"/>
    <w:rsid w:val="000C76F8"/>
    <w:rsid w:val="000D0CE8"/>
    <w:rsid w:val="000D7C52"/>
    <w:rsid w:val="000E05A9"/>
    <w:rsid w:val="000E1BE3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599F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42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2A7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3759C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24B83"/>
    <w:rsid w:val="004336BF"/>
    <w:rsid w:val="004336CB"/>
    <w:rsid w:val="0043512B"/>
    <w:rsid w:val="004516F1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4F5FF4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37E1E"/>
    <w:rsid w:val="005406F9"/>
    <w:rsid w:val="005555A4"/>
    <w:rsid w:val="00560C9B"/>
    <w:rsid w:val="00570495"/>
    <w:rsid w:val="005741A2"/>
    <w:rsid w:val="00574750"/>
    <w:rsid w:val="00575B48"/>
    <w:rsid w:val="00577866"/>
    <w:rsid w:val="0058421A"/>
    <w:rsid w:val="005853F7"/>
    <w:rsid w:val="0058654B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86F3B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35DEE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3C55"/>
    <w:rsid w:val="00A16359"/>
    <w:rsid w:val="00A173B1"/>
    <w:rsid w:val="00A23A0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33B3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36FD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5A77"/>
    <w:rsid w:val="00CA6500"/>
    <w:rsid w:val="00CA6681"/>
    <w:rsid w:val="00CB2D8C"/>
    <w:rsid w:val="00CB4556"/>
    <w:rsid w:val="00CC00A7"/>
    <w:rsid w:val="00CC0CF1"/>
    <w:rsid w:val="00CD0315"/>
    <w:rsid w:val="00CD1C06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205D"/>
    <w:rsid w:val="00D9306F"/>
    <w:rsid w:val="00D9588D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3D3A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60C8E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2F78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75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/>
    </w:pPr>
    <w:rPr>
      <w:rFonts w:eastAsiaTheme="minorHAnsi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86D81-8313-3743-9884-6A5B28F77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166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11</cp:revision>
  <cp:lastPrinted>2017-07-01T09:03:00Z</cp:lastPrinted>
  <dcterms:created xsi:type="dcterms:W3CDTF">2018-08-17T13:05:00Z</dcterms:created>
  <dcterms:modified xsi:type="dcterms:W3CDTF">2018-08-28T11:45:00Z</dcterms:modified>
</cp:coreProperties>
</file>