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08EEB" w14:textId="655B8425" w:rsidR="009E1E0A" w:rsidRPr="000E05CD" w:rsidRDefault="00D052A3" w:rsidP="00D052A3">
      <w:pPr>
        <w:pStyle w:val="Title"/>
      </w:pPr>
      <w:r>
        <w:t xml:space="preserve">AI620 </w:t>
      </w:r>
      <w:r w:rsidR="009E1E0A" w:rsidRPr="3B582DB7">
        <w:t>PE0</w:t>
      </w:r>
      <w:r w:rsidR="00DA25EF" w:rsidRPr="3B582DB7">
        <w:t>4</w:t>
      </w:r>
      <w:r w:rsidR="009E1E0A" w:rsidRPr="3B582DB7">
        <w:t>: Programming Exercise</w:t>
      </w:r>
    </w:p>
    <w:p w14:paraId="70B9F4B7" w14:textId="44AC3C5B" w:rsidR="000E05CD" w:rsidRPr="000E05CD" w:rsidRDefault="00D052A3" w:rsidP="00D052A3">
      <w:pPr>
        <w:pStyle w:val="Subtitle"/>
      </w:pPr>
      <w:r>
        <w:t>Fall 2024 by Verónica Elze</w:t>
      </w:r>
    </w:p>
    <w:p w14:paraId="60A55219" w14:textId="76CF9475" w:rsidR="009E1E0A" w:rsidRDefault="26F00AA2" w:rsidP="00D052A3">
      <w:pPr>
        <w:pStyle w:val="Heading1"/>
        <w:numPr>
          <w:ilvl w:val="0"/>
          <w:numId w:val="9"/>
        </w:numPr>
      </w:pPr>
      <w:r w:rsidRPr="3B582DB7">
        <w:t>Contact Organizer Application</w:t>
      </w:r>
    </w:p>
    <w:p w14:paraId="52ACB37C" w14:textId="3600DD61" w:rsidR="009E1E0A" w:rsidRDefault="009E1E0A" w:rsidP="3B582DB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5B1BA792" w14:textId="3608FEE5" w:rsidR="009E1E0A" w:rsidRDefault="26F00AA2" w:rsidP="3B582DB7">
      <w:pPr>
        <w:spacing w:after="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B582DB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Closely follow the textbook chapter 5 and Lecture 04.pptx to implement </w:t>
      </w:r>
      <w:r w:rsidR="519B3CA1" w:rsidRPr="3B582DB7">
        <w:rPr>
          <w:rFonts w:ascii="Calibri" w:eastAsia="Calibri" w:hAnsi="Calibri" w:cs="Calibri"/>
          <w:color w:val="000000" w:themeColor="text1"/>
          <w:sz w:val="24"/>
          <w:szCs w:val="24"/>
        </w:rPr>
        <w:t>C</w:t>
      </w:r>
      <w:r w:rsidR="415F9CFC" w:rsidRPr="3B582DB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ontact </w:t>
      </w:r>
      <w:r w:rsidR="01CDF6C2" w:rsidRPr="3B582DB7">
        <w:rPr>
          <w:rFonts w:ascii="Calibri" w:eastAsia="Calibri" w:hAnsi="Calibri" w:cs="Calibri"/>
          <w:color w:val="000000" w:themeColor="text1"/>
          <w:sz w:val="24"/>
          <w:szCs w:val="24"/>
        </w:rPr>
        <w:t>Or</w:t>
      </w:r>
      <w:r w:rsidR="415F9CFC" w:rsidRPr="3B582DB7">
        <w:rPr>
          <w:rFonts w:ascii="Calibri" w:eastAsia="Calibri" w:hAnsi="Calibri" w:cs="Calibri"/>
          <w:color w:val="000000" w:themeColor="text1"/>
          <w:sz w:val="24"/>
          <w:szCs w:val="24"/>
        </w:rPr>
        <w:t>ganizer</w:t>
      </w:r>
      <w:r w:rsidRPr="3B582DB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28E0D33B" w:rsidRPr="3B582DB7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3B582DB7">
        <w:rPr>
          <w:rFonts w:ascii="Calibri" w:eastAsia="Calibri" w:hAnsi="Calibri" w:cs="Calibri"/>
          <w:color w:val="000000" w:themeColor="text1"/>
          <w:sz w:val="24"/>
          <w:szCs w:val="24"/>
        </w:rPr>
        <w:t>pplication</w:t>
      </w:r>
      <w:r w:rsidR="00D052A3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AE468E4" w14:textId="3638CA9D" w:rsidR="009E1E0A" w:rsidRPr="00D052A3" w:rsidRDefault="26F00AA2" w:rsidP="00D052A3">
      <w:pPr>
        <w:pStyle w:val="Heading2"/>
      </w:pPr>
      <w:r w:rsidRPr="00D052A3">
        <w:t>PE04-1</w:t>
      </w:r>
    </w:p>
    <w:p w14:paraId="6347F8B7" w14:textId="00A6DCC5" w:rsidR="00D052A3" w:rsidRPr="00D052A3" w:rsidRDefault="26F00AA2" w:rsidP="00D052A3">
      <w:p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D052A3">
        <w:rPr>
          <w:rFonts w:ascii="Calibri" w:eastAsia="Calibri" w:hAnsi="Calibri" w:cs="Calibri"/>
          <w:color w:val="373545"/>
          <w:sz w:val="24"/>
          <w:szCs w:val="24"/>
        </w:rPr>
        <w:t>Setting up the project structure</w:t>
      </w:r>
      <w:r w:rsidR="00D052A3" w:rsidRPr="00D052A3">
        <w:rPr>
          <w:rFonts w:ascii="Calibri" w:eastAsia="Calibri" w:hAnsi="Calibri" w:cs="Calibri"/>
          <w:color w:val="373545"/>
          <w:sz w:val="24"/>
          <w:szCs w:val="24"/>
        </w:rPr>
        <w:t xml:space="preserve">: </w:t>
      </w:r>
      <w:r w:rsidRPr="00D052A3">
        <w:rPr>
          <w:rFonts w:ascii="Calibri" w:eastAsia="Calibri" w:hAnsi="Calibri" w:cs="Calibri"/>
          <w:color w:val="373545"/>
          <w:sz w:val="24"/>
          <w:szCs w:val="24"/>
        </w:rPr>
        <w:t>Follow textbook page169 step 1 to 6</w:t>
      </w:r>
      <w:r w:rsidR="00D052A3">
        <w:rPr>
          <w:noProof/>
        </w:rPr>
        <w:drawing>
          <wp:anchor distT="0" distB="0" distL="114300" distR="114300" simplePos="0" relativeHeight="251659264" behindDoc="0" locked="0" layoutInCell="1" allowOverlap="1" wp14:anchorId="3424C4E7" wp14:editId="1782669A">
            <wp:simplePos x="0" y="0"/>
            <wp:positionH relativeFrom="page">
              <wp:posOffset>152400</wp:posOffset>
            </wp:positionH>
            <wp:positionV relativeFrom="paragraph">
              <wp:posOffset>409575</wp:posOffset>
            </wp:positionV>
            <wp:extent cx="1956435" cy="3556635"/>
            <wp:effectExtent l="152400" t="152400" r="367665" b="367665"/>
            <wp:wrapTopAndBottom/>
            <wp:docPr id="9529179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79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674" b="58603"/>
                    <a:stretch/>
                  </pic:blipFill>
                  <pic:spPr bwMode="auto">
                    <a:xfrm>
                      <a:off x="0" y="0"/>
                      <a:ext cx="1956435" cy="3556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20679" w14:textId="470B3AA5" w:rsidR="009E1E0A" w:rsidRPr="00D052A3" w:rsidRDefault="26F00AA2" w:rsidP="00D052A3">
      <w:pPr>
        <w:pStyle w:val="Heading2"/>
      </w:pPr>
      <w:r w:rsidRPr="00D052A3">
        <w:lastRenderedPageBreak/>
        <w:t>PE04-2 Implement services</w:t>
      </w:r>
    </w:p>
    <w:p w14:paraId="61D3FD3C" w14:textId="1CA6E3DB" w:rsidR="00D01FB5" w:rsidRDefault="26F00AA2" w:rsidP="00D01FB5">
      <w:pPr>
        <w:pStyle w:val="Heading3"/>
      </w:pPr>
      <w:r w:rsidRPr="3B582DB7">
        <w:t>2.1 Recognition Service – text detection (Same as PE02)</w:t>
      </w:r>
    </w:p>
    <w:p w14:paraId="4EDD8C77" w14:textId="0FB593B6" w:rsidR="00D01FB5" w:rsidRPr="00D01FB5" w:rsidRDefault="00D01FB5" w:rsidP="00D01FB5">
      <w:r w:rsidRPr="00D01FB5">
        <w:drawing>
          <wp:inline distT="0" distB="0" distL="0" distR="0" wp14:anchorId="43F06F94" wp14:editId="3391B17F">
            <wp:extent cx="4848902" cy="4391638"/>
            <wp:effectExtent l="152400" t="152400" r="370840" b="371475"/>
            <wp:docPr id="99012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8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91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A2921" w14:textId="7E853670" w:rsidR="009E1E0A" w:rsidRDefault="26F00AA2" w:rsidP="00D052A3">
      <w:pPr>
        <w:pStyle w:val="Heading3"/>
        <w:rPr>
          <w:b/>
          <w:bCs/>
        </w:rPr>
      </w:pPr>
      <w:r w:rsidRPr="00D052A3">
        <w:rPr>
          <w:b/>
          <w:bCs/>
        </w:rPr>
        <w:lastRenderedPageBreak/>
        <w:t xml:space="preserve">2.2 Extraction Service – </w:t>
      </w:r>
      <w:r w:rsidR="78B34987" w:rsidRPr="00D052A3">
        <w:rPr>
          <w:b/>
          <w:bCs/>
        </w:rPr>
        <w:t>contact information extraction</w:t>
      </w:r>
    </w:p>
    <w:p w14:paraId="65612694" w14:textId="6A73C301" w:rsidR="00D01FB5" w:rsidRPr="00D01FB5" w:rsidRDefault="00D01FB5" w:rsidP="00D01FB5">
      <w:r w:rsidRPr="00D01FB5">
        <w:drawing>
          <wp:inline distT="0" distB="0" distL="0" distR="0" wp14:anchorId="760CE2F7" wp14:editId="624D12EF">
            <wp:extent cx="10399395" cy="5547995"/>
            <wp:effectExtent l="0" t="0" r="1905" b="0"/>
            <wp:docPr id="31906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69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9939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EDC" w14:textId="7BF9BD85" w:rsidR="009E1E0A" w:rsidRDefault="26F00AA2" w:rsidP="00D052A3">
      <w:pPr>
        <w:pStyle w:val="Heading3"/>
        <w:rPr>
          <w:b/>
          <w:bCs/>
        </w:rPr>
      </w:pPr>
      <w:r w:rsidRPr="00D052A3">
        <w:rPr>
          <w:b/>
          <w:bCs/>
        </w:rPr>
        <w:lastRenderedPageBreak/>
        <w:t xml:space="preserve">2.3 </w:t>
      </w:r>
      <w:r w:rsidR="59BABDD7" w:rsidRPr="00D052A3">
        <w:rPr>
          <w:b/>
          <w:bCs/>
        </w:rPr>
        <w:t>Contact Store – save and retrieve contacts</w:t>
      </w:r>
    </w:p>
    <w:p w14:paraId="14ACEB73" w14:textId="3732D33C" w:rsidR="00731C37" w:rsidRPr="00731C37" w:rsidRDefault="00731C37" w:rsidP="00731C37">
      <w:r w:rsidRPr="00731C37">
        <w:drawing>
          <wp:inline distT="0" distB="0" distL="0" distR="0" wp14:anchorId="76710446" wp14:editId="2277C9D3">
            <wp:extent cx="3607352" cy="4148454"/>
            <wp:effectExtent l="152400" t="152400" r="355600" b="367030"/>
            <wp:docPr id="68063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30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251" cy="4164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31C37">
        <w:drawing>
          <wp:inline distT="0" distB="0" distL="0" distR="0" wp14:anchorId="33DE6CF4" wp14:editId="31ACD1AF">
            <wp:extent cx="9182100" cy="1394388"/>
            <wp:effectExtent l="152400" t="152400" r="361950" b="358775"/>
            <wp:docPr id="2147321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13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60448" cy="1406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66657" w14:textId="63AE2E87" w:rsidR="009E1E0A" w:rsidRDefault="26F00AA2" w:rsidP="00D052A3">
      <w:pPr>
        <w:pStyle w:val="Heading3"/>
      </w:pPr>
      <w:r w:rsidRPr="3B582DB7">
        <w:lastRenderedPageBreak/>
        <w:t xml:space="preserve">2.4 Storage </w:t>
      </w:r>
      <w:r w:rsidR="10FFCA23" w:rsidRPr="3B582DB7">
        <w:t>S</w:t>
      </w:r>
      <w:r w:rsidRPr="3B582DB7">
        <w:t>ervice – uploading and retrieving a file (S</w:t>
      </w:r>
      <w:r w:rsidR="0D33ED57" w:rsidRPr="3B582DB7">
        <w:t>ame as</w:t>
      </w:r>
      <w:r w:rsidRPr="3B582DB7">
        <w:t xml:space="preserve"> PE02)</w:t>
      </w:r>
    </w:p>
    <w:p w14:paraId="1B145E14" w14:textId="4D67D34E" w:rsidR="00547223" w:rsidRPr="00547223" w:rsidRDefault="00547223" w:rsidP="00547223">
      <w:r w:rsidRPr="00547223">
        <w:drawing>
          <wp:inline distT="0" distB="0" distL="0" distR="0" wp14:anchorId="23222C15" wp14:editId="15264BB6">
            <wp:extent cx="6096851" cy="2448267"/>
            <wp:effectExtent l="152400" t="152400" r="361315" b="371475"/>
            <wp:docPr id="1858677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724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448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635C8" w14:textId="58CC362C" w:rsidR="009E1E0A" w:rsidRDefault="008E65D4" w:rsidP="00D052A3">
      <w:pPr>
        <w:pStyle w:val="Heading2"/>
      </w:pPr>
      <w:r w:rsidRPr="008E65D4">
        <w:lastRenderedPageBreak/>
        <w:drawing>
          <wp:anchor distT="0" distB="0" distL="114300" distR="114300" simplePos="0" relativeHeight="251660288" behindDoc="0" locked="0" layoutInCell="1" allowOverlap="1" wp14:anchorId="62A4E952" wp14:editId="67C7D23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726180" cy="6948805"/>
            <wp:effectExtent l="152400" t="152400" r="369570" b="366395"/>
            <wp:wrapThrough wrapText="bothSides">
              <wp:wrapPolygon edited="0">
                <wp:start x="442" y="-474"/>
                <wp:lineTo x="-883" y="-355"/>
                <wp:lineTo x="-883" y="21851"/>
                <wp:lineTo x="-110" y="22384"/>
                <wp:lineTo x="1104" y="22680"/>
                <wp:lineTo x="21644" y="22680"/>
                <wp:lineTo x="22859" y="22384"/>
                <wp:lineTo x="23632" y="21495"/>
                <wp:lineTo x="23632" y="592"/>
                <wp:lineTo x="22307" y="-296"/>
                <wp:lineTo x="22196" y="-474"/>
                <wp:lineTo x="442" y="-474"/>
              </wp:wrapPolygon>
            </wp:wrapThrough>
            <wp:docPr id="68551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51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694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6F00AA2" w:rsidRPr="3B582DB7">
        <w:t>PE0</w:t>
      </w:r>
      <w:r w:rsidR="6726D68C" w:rsidRPr="3B582DB7">
        <w:t>4</w:t>
      </w:r>
      <w:r w:rsidR="26F00AA2" w:rsidRPr="3B582DB7">
        <w:t>-3 Implement RESTful endpoints</w:t>
      </w:r>
    </w:p>
    <w:p w14:paraId="25303EFC" w14:textId="3FA5DAEB" w:rsidR="00547223" w:rsidRPr="008E65D4" w:rsidRDefault="26F00AA2" w:rsidP="008E65D4">
      <w:pPr>
        <w:pStyle w:val="Heading3"/>
        <w:rPr>
          <w:b/>
          <w:bCs/>
        </w:rPr>
      </w:pPr>
      <w:r w:rsidRPr="00D052A3">
        <w:rPr>
          <w:b/>
          <w:bCs/>
        </w:rPr>
        <w:t>3.1 Translate</w:t>
      </w:r>
      <w:r w:rsidR="008E65D4">
        <w:rPr>
          <w:b/>
          <w:bCs/>
        </w:rPr>
        <w:t xml:space="preserve"> [Extract]</w:t>
      </w:r>
      <w:r w:rsidRPr="00D052A3">
        <w:rPr>
          <w:b/>
          <w:bCs/>
        </w:rPr>
        <w:t xml:space="preserve"> </w:t>
      </w:r>
      <w:r w:rsidR="185FA309" w:rsidRPr="00D052A3">
        <w:rPr>
          <w:b/>
          <w:bCs/>
        </w:rPr>
        <w:t xml:space="preserve">Image Information </w:t>
      </w:r>
      <w:r w:rsidRPr="00D052A3">
        <w:rPr>
          <w:b/>
          <w:bCs/>
        </w:rPr>
        <w:t>endpoint</w:t>
      </w:r>
    </w:p>
    <w:p w14:paraId="0B5354E4" w14:textId="1C90207D" w:rsidR="009E1E0A" w:rsidRPr="00D052A3" w:rsidRDefault="26F00AA2" w:rsidP="00D052A3">
      <w:pPr>
        <w:pStyle w:val="Heading3"/>
        <w:rPr>
          <w:b/>
          <w:bCs/>
        </w:rPr>
      </w:pPr>
      <w:r w:rsidRPr="00D052A3">
        <w:rPr>
          <w:b/>
          <w:bCs/>
        </w:rPr>
        <w:t xml:space="preserve">3.2 </w:t>
      </w:r>
      <w:r w:rsidR="16058C18" w:rsidRPr="00D052A3">
        <w:rPr>
          <w:b/>
          <w:bCs/>
        </w:rPr>
        <w:t>Save contact and get all contacts endpoint</w:t>
      </w:r>
    </w:p>
    <w:p w14:paraId="20D91BEC" w14:textId="3B8A992F" w:rsidR="009E1E0A" w:rsidRDefault="44CFE18A" w:rsidP="00D052A3">
      <w:pPr>
        <w:pStyle w:val="Heading3"/>
      </w:pPr>
      <w:r w:rsidRPr="3B582DB7">
        <w:t xml:space="preserve">3.3 </w:t>
      </w:r>
      <w:r w:rsidR="26F00AA2" w:rsidRPr="3B582DB7">
        <w:t xml:space="preserve">Upload </w:t>
      </w:r>
      <w:r w:rsidR="1C78CA08" w:rsidRPr="3B582DB7">
        <w:t xml:space="preserve">image </w:t>
      </w:r>
      <w:r w:rsidR="26F00AA2" w:rsidRPr="3B582DB7">
        <w:t>endpoint (Similar to PE02)</w:t>
      </w:r>
    </w:p>
    <w:p w14:paraId="37B775BD" w14:textId="77777777" w:rsidR="008E65D4" w:rsidRDefault="008E65D4">
      <w:pPr>
        <w:jc w:val="both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4D02CE75" w14:textId="77777777" w:rsidR="000F0B1D" w:rsidRDefault="26F00AA2" w:rsidP="00F600AF">
      <w:pPr>
        <w:pStyle w:val="Heading2"/>
        <w:rPr>
          <w:b/>
          <w:bCs/>
        </w:rPr>
      </w:pPr>
      <w:r w:rsidRPr="00F600AF">
        <w:rPr>
          <w:b/>
          <w:bCs/>
        </w:rPr>
        <w:lastRenderedPageBreak/>
        <w:t>PE0</w:t>
      </w:r>
      <w:r w:rsidR="03EDFFD2" w:rsidRPr="00F600AF">
        <w:rPr>
          <w:b/>
          <w:bCs/>
        </w:rPr>
        <w:t>4</w:t>
      </w:r>
      <w:r w:rsidRPr="00F600AF">
        <w:rPr>
          <w:b/>
          <w:bCs/>
        </w:rPr>
        <w:t>-4 Implement the web user interface</w:t>
      </w:r>
      <w:r w:rsidR="00F600AF" w:rsidRPr="00F600AF">
        <w:rPr>
          <w:b/>
          <w:bCs/>
        </w:rPr>
        <w:t xml:space="preserve"> (</w:t>
      </w:r>
      <w:r w:rsidRPr="00F600AF">
        <w:rPr>
          <w:b/>
          <w:bCs/>
        </w:rPr>
        <w:t>Index.html + scripts.js</w:t>
      </w:r>
      <w:r w:rsidR="00F600AF" w:rsidRPr="00F600AF">
        <w:rPr>
          <w:b/>
          <w:bCs/>
        </w:rPr>
        <w:t>)</w:t>
      </w:r>
    </w:p>
    <w:p w14:paraId="6463FC1D" w14:textId="23AA0808" w:rsidR="009E1E0A" w:rsidRDefault="000F0B1D" w:rsidP="000F0B1D">
      <w:pPr>
        <w:rPr>
          <w:b/>
          <w:bCs/>
        </w:rPr>
      </w:pPr>
      <w:r w:rsidRPr="000F0B1D">
        <w:t xml:space="preserve"> </w:t>
      </w:r>
      <w:r w:rsidRPr="000F0B1D">
        <w:drawing>
          <wp:inline distT="0" distB="0" distL="0" distR="0" wp14:anchorId="19FC8A5C" wp14:editId="426E0D17">
            <wp:extent cx="9416848" cy="6219825"/>
            <wp:effectExtent l="152400" t="152400" r="356235" b="352425"/>
            <wp:docPr id="18287338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385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16848" cy="621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03B52" w14:textId="52DB8258" w:rsidR="008E65D4" w:rsidRDefault="000F0B1D" w:rsidP="008E65D4">
      <w:r w:rsidRPr="000F0B1D">
        <w:lastRenderedPageBreak/>
        <w:drawing>
          <wp:inline distT="0" distB="0" distL="0" distR="0" wp14:anchorId="19310F1A" wp14:editId="0AB43D08">
            <wp:extent cx="10170795" cy="5419207"/>
            <wp:effectExtent l="152400" t="152400" r="363855" b="353060"/>
            <wp:docPr id="197746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2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73122" cy="54204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01964" w14:textId="5C6256EA" w:rsidR="009D1EA3" w:rsidRPr="008E65D4" w:rsidRDefault="009D1EA3" w:rsidP="008E65D4">
      <w:r w:rsidRPr="009D1EA3">
        <w:lastRenderedPageBreak/>
        <w:drawing>
          <wp:inline distT="0" distB="0" distL="0" distR="0" wp14:anchorId="43AD245A" wp14:editId="44CC57A2">
            <wp:extent cx="10399395" cy="3931285"/>
            <wp:effectExtent l="0" t="0" r="1905" b="0"/>
            <wp:docPr id="41393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385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9939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280F" w14:textId="00A569C2" w:rsidR="000F0B1D" w:rsidRDefault="000F0B1D">
      <w:pPr>
        <w:jc w:val="both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1243729B" w14:textId="3F9603EB" w:rsidR="009E1E0A" w:rsidRPr="00F600AF" w:rsidRDefault="26F00AA2" w:rsidP="00D052A3">
      <w:pPr>
        <w:pStyle w:val="Heading2"/>
        <w:rPr>
          <w:b/>
          <w:bCs/>
        </w:rPr>
      </w:pPr>
      <w:r w:rsidRPr="00F600AF">
        <w:rPr>
          <w:b/>
          <w:bCs/>
        </w:rPr>
        <w:lastRenderedPageBreak/>
        <w:t>PE0</w:t>
      </w:r>
      <w:r w:rsidR="37582EB9" w:rsidRPr="00F600AF">
        <w:rPr>
          <w:b/>
          <w:bCs/>
        </w:rPr>
        <w:t>4</w:t>
      </w:r>
      <w:r w:rsidRPr="00F600AF">
        <w:rPr>
          <w:b/>
          <w:bCs/>
        </w:rPr>
        <w:t xml:space="preserve">-5 Deploy </w:t>
      </w:r>
      <w:r w:rsidR="6C2C987B" w:rsidRPr="00F600AF">
        <w:rPr>
          <w:b/>
          <w:bCs/>
        </w:rPr>
        <w:t>the Contact Organizer</w:t>
      </w:r>
      <w:r w:rsidRPr="00F600AF">
        <w:rPr>
          <w:b/>
          <w:bCs/>
        </w:rPr>
        <w:t xml:space="preserve"> to AWS (Similar to PE02)</w:t>
      </w:r>
    </w:p>
    <w:p w14:paraId="2DCEA7C2" w14:textId="64D6E541" w:rsidR="009E1E0A" w:rsidRDefault="001D08B5" w:rsidP="3B582DB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  <w:r w:rsidRPr="00385FD8">
        <w:rPr>
          <w:b/>
          <w:bCs/>
        </w:rPr>
        <w:drawing>
          <wp:inline distT="0" distB="0" distL="0" distR="0" wp14:anchorId="2325EE25" wp14:editId="4F5CCB99">
            <wp:extent cx="10399395" cy="5358130"/>
            <wp:effectExtent l="0" t="0" r="1905" b="0"/>
            <wp:docPr id="1512477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7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9939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4B29" w14:textId="77777777" w:rsidR="007405F3" w:rsidRDefault="26F00AA2" w:rsidP="00D052A3">
      <w:pPr>
        <w:pStyle w:val="Heading1"/>
        <w:numPr>
          <w:ilvl w:val="0"/>
          <w:numId w:val="9"/>
        </w:numPr>
      </w:pPr>
      <w:r w:rsidRPr="3B582DB7">
        <w:lastRenderedPageBreak/>
        <w:t>Please randomly try a couple of</w:t>
      </w:r>
      <w:r w:rsidR="54CB5461" w:rsidRPr="3B582DB7">
        <w:t xml:space="preserve"> examples</w:t>
      </w:r>
      <w:r w:rsidRPr="3B582DB7">
        <w:t xml:space="preserve"> to see how it works</w:t>
      </w:r>
    </w:p>
    <w:p w14:paraId="795ABC48" w14:textId="724F3AFF" w:rsidR="009E1E0A" w:rsidRDefault="007405F3" w:rsidP="007405F3">
      <w:r w:rsidRPr="007405F3">
        <w:drawing>
          <wp:inline distT="0" distB="0" distL="0" distR="0" wp14:anchorId="5D48277E" wp14:editId="69FA53ED">
            <wp:extent cx="5698854" cy="5457825"/>
            <wp:effectExtent l="152400" t="152400" r="359410" b="352425"/>
            <wp:docPr id="1782024580" name="Picture 1" descr="A screenshot of a conta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4580" name="Picture 1" descr="A screenshot of a contact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046" cy="5478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33F23" w14:textId="77777777" w:rsidR="00700B3E" w:rsidRDefault="007405F3" w:rsidP="00D052A3">
      <w:pPr>
        <w:rPr>
          <w:rFonts w:ascii="Calibri" w:eastAsia="Calibri" w:hAnsi="Calibri" w:cs="Calibri"/>
          <w:color w:val="000000" w:themeColor="text1"/>
        </w:rPr>
      </w:pPr>
      <w:r w:rsidRPr="007405F3">
        <w:rPr>
          <w:rFonts w:ascii="Calibri" w:eastAsia="Calibri" w:hAnsi="Calibri" w:cs="Calibri"/>
          <w:color w:val="000000" w:themeColor="text1"/>
        </w:rPr>
        <w:lastRenderedPageBreak/>
        <w:drawing>
          <wp:inline distT="0" distB="0" distL="0" distR="0" wp14:anchorId="40D999BA" wp14:editId="6DEC970B">
            <wp:extent cx="7240542" cy="6464935"/>
            <wp:effectExtent l="152400" t="152400" r="360680" b="354965"/>
            <wp:docPr id="141255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01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3213" cy="646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4E909" w14:textId="66C2C45B" w:rsidR="009E1E0A" w:rsidRPr="00D052A3" w:rsidRDefault="00700B3E" w:rsidP="00D052A3">
      <w:pPr>
        <w:rPr>
          <w:rFonts w:ascii="Calibri" w:eastAsia="Calibri" w:hAnsi="Calibri" w:cs="Calibri"/>
          <w:color w:val="000000" w:themeColor="text1"/>
        </w:rPr>
      </w:pPr>
      <w:r w:rsidRPr="00700B3E">
        <w:lastRenderedPageBreak/>
        <w:drawing>
          <wp:inline distT="0" distB="0" distL="0" distR="0" wp14:anchorId="112DF457" wp14:editId="2B036F05">
            <wp:extent cx="6266180" cy="7103110"/>
            <wp:effectExtent l="0" t="0" r="1270" b="2540"/>
            <wp:docPr id="17430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38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3E">
        <w:rPr>
          <w:rFonts w:ascii="Calibri" w:eastAsia="Calibri" w:hAnsi="Calibri" w:cs="Calibri"/>
          <w:color w:val="000000" w:themeColor="text1"/>
        </w:rPr>
        <w:lastRenderedPageBreak/>
        <w:drawing>
          <wp:inline distT="0" distB="0" distL="0" distR="0" wp14:anchorId="58F3B697" wp14:editId="4D45AF26">
            <wp:extent cx="5277485" cy="7103110"/>
            <wp:effectExtent l="0" t="0" r="0" b="2540"/>
            <wp:docPr id="1053029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93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0A">
        <w:br/>
      </w:r>
    </w:p>
    <w:p w14:paraId="0A37501D" w14:textId="12A8F270" w:rsidR="009E1E0A" w:rsidRDefault="00F600AF" w:rsidP="00F600AF">
      <w:pPr>
        <w:pStyle w:val="IntenseQuote"/>
      </w:pPr>
      <w:r>
        <w:t>A</w:t>
      </w:r>
      <w:r w:rsidR="26F00AA2" w:rsidRPr="3B582DB7">
        <w:t>round 100 words of overall feelings completing this whole PE.</w:t>
      </w:r>
    </w:p>
    <w:p w14:paraId="70927695" w14:textId="33428515" w:rsidR="005C1EF9" w:rsidRPr="005C1EF9" w:rsidRDefault="005C1EF9" w:rsidP="005C1EF9">
      <w:pPr>
        <w:tabs>
          <w:tab w:val="left" w:pos="8970"/>
        </w:tabs>
        <w:jc w:val="center"/>
      </w:pPr>
      <w:r w:rsidRPr="005C1EF9">
        <w:t xml:space="preserve">Wrapping up this exercise felt like </w:t>
      </w:r>
      <w:proofErr w:type="gramStart"/>
      <w:r w:rsidRPr="005C1EF9">
        <w:t>surviving</w:t>
      </w:r>
      <w:proofErr w:type="gramEnd"/>
      <w:r w:rsidRPr="005C1EF9">
        <w:t xml:space="preserve"> a digital jungle! Between wrestling with CORS like it was a rogue tiger, and battling mixed content warnings that just wouldn’t quit, it was a</w:t>
      </w:r>
      <w:r>
        <w:t xml:space="preserve"> nauseating</w:t>
      </w:r>
      <w:r w:rsidRPr="005C1EF9">
        <w:t xml:space="preserve"> rollercoaster. Every 500 error was like a </w:t>
      </w:r>
      <w:r>
        <w:t>jolt</w:t>
      </w:r>
      <w:r w:rsidRPr="005C1EF9">
        <w:t xml:space="preserve"> from AWS reminding me who's boss. </w:t>
      </w:r>
      <w:r w:rsidRPr="005C1EF9">
        <w:t>But</w:t>
      </w:r>
      <w:r w:rsidRPr="005C1EF9">
        <w:t xml:space="preserve"> nothing beats the triumph of finally getting that green light! I’ve never felt prouder of persuading an API to play nice. In the end, I learned a lot—and might even have earned a few extra gray hairs. Now I’m basically ready to add “Cloud Wrangler” to my resume!</w:t>
      </w:r>
    </w:p>
    <w:sectPr w:rsidR="005C1EF9" w:rsidRPr="005C1EF9" w:rsidSect="00D052A3">
      <w:pgSz w:w="16838" w:h="11906" w:orient="landscape"/>
      <w:pgMar w:top="360" w:right="288" w:bottom="360" w:left="173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52F44" w14:textId="77777777" w:rsidR="0027395D" w:rsidRDefault="0027395D" w:rsidP="000E05CD">
      <w:pPr>
        <w:spacing w:after="0" w:line="240" w:lineRule="auto"/>
      </w:pPr>
      <w:r>
        <w:separator/>
      </w:r>
    </w:p>
  </w:endnote>
  <w:endnote w:type="continuationSeparator" w:id="0">
    <w:p w14:paraId="59FA10FE" w14:textId="77777777" w:rsidR="0027395D" w:rsidRDefault="0027395D" w:rsidP="000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67C35F" w14:textId="77777777" w:rsidR="0027395D" w:rsidRDefault="0027395D" w:rsidP="000E05CD">
      <w:pPr>
        <w:spacing w:after="0" w:line="240" w:lineRule="auto"/>
      </w:pPr>
      <w:r>
        <w:separator/>
      </w:r>
    </w:p>
  </w:footnote>
  <w:footnote w:type="continuationSeparator" w:id="0">
    <w:p w14:paraId="7D1F53C3" w14:textId="77777777" w:rsidR="0027395D" w:rsidRDefault="0027395D" w:rsidP="000E0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E3F83"/>
    <w:multiLevelType w:val="hybridMultilevel"/>
    <w:tmpl w:val="A770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6EE0D"/>
    <w:multiLevelType w:val="hybridMultilevel"/>
    <w:tmpl w:val="DE9A4A3E"/>
    <w:lvl w:ilvl="0" w:tplc="982C39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CAF6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7120C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D604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A0D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B47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5C3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122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61F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77491"/>
    <w:multiLevelType w:val="hybridMultilevel"/>
    <w:tmpl w:val="4D68097C"/>
    <w:lvl w:ilvl="0" w:tplc="20E66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47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49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642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A60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CE7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CC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AC7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F5BE4"/>
    <w:multiLevelType w:val="hybridMultilevel"/>
    <w:tmpl w:val="5F500696"/>
    <w:lvl w:ilvl="0" w:tplc="1B9443C2">
      <w:start w:val="1"/>
      <w:numFmt w:val="decimal"/>
      <w:lvlText w:val="%1."/>
      <w:lvlJc w:val="left"/>
      <w:pPr>
        <w:ind w:left="720" w:hanging="360"/>
      </w:pPr>
    </w:lvl>
    <w:lvl w:ilvl="1" w:tplc="CEA2AC80">
      <w:start w:val="1"/>
      <w:numFmt w:val="lowerLetter"/>
      <w:lvlText w:val="%2."/>
      <w:lvlJc w:val="left"/>
      <w:pPr>
        <w:ind w:left="1440" w:hanging="360"/>
      </w:pPr>
    </w:lvl>
    <w:lvl w:ilvl="2" w:tplc="1E40F5E8">
      <w:start w:val="1"/>
      <w:numFmt w:val="lowerRoman"/>
      <w:lvlText w:val="%3."/>
      <w:lvlJc w:val="right"/>
      <w:pPr>
        <w:ind w:left="2160" w:hanging="180"/>
      </w:pPr>
    </w:lvl>
    <w:lvl w:ilvl="3" w:tplc="8E0616C6">
      <w:start w:val="1"/>
      <w:numFmt w:val="decimal"/>
      <w:lvlText w:val="%4."/>
      <w:lvlJc w:val="left"/>
      <w:pPr>
        <w:ind w:left="2880" w:hanging="360"/>
      </w:pPr>
    </w:lvl>
    <w:lvl w:ilvl="4" w:tplc="1D08062C">
      <w:start w:val="1"/>
      <w:numFmt w:val="lowerLetter"/>
      <w:lvlText w:val="%5."/>
      <w:lvlJc w:val="left"/>
      <w:pPr>
        <w:ind w:left="3600" w:hanging="360"/>
      </w:pPr>
    </w:lvl>
    <w:lvl w:ilvl="5" w:tplc="32C4FFA6">
      <w:start w:val="1"/>
      <w:numFmt w:val="lowerRoman"/>
      <w:lvlText w:val="%6."/>
      <w:lvlJc w:val="right"/>
      <w:pPr>
        <w:ind w:left="4320" w:hanging="180"/>
      </w:pPr>
    </w:lvl>
    <w:lvl w:ilvl="6" w:tplc="436E201C">
      <w:start w:val="1"/>
      <w:numFmt w:val="decimal"/>
      <w:lvlText w:val="%7."/>
      <w:lvlJc w:val="left"/>
      <w:pPr>
        <w:ind w:left="5040" w:hanging="360"/>
      </w:pPr>
    </w:lvl>
    <w:lvl w:ilvl="7" w:tplc="16807DF4">
      <w:start w:val="1"/>
      <w:numFmt w:val="lowerLetter"/>
      <w:lvlText w:val="%8."/>
      <w:lvlJc w:val="left"/>
      <w:pPr>
        <w:ind w:left="5760" w:hanging="360"/>
      </w:pPr>
    </w:lvl>
    <w:lvl w:ilvl="8" w:tplc="962806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E327F"/>
    <w:multiLevelType w:val="hybridMultilevel"/>
    <w:tmpl w:val="E5AEF48C"/>
    <w:lvl w:ilvl="0" w:tplc="22847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80A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68DC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A453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EE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1A2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B49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787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F0A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35F3D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6" w15:restartNumberingAfterBreak="0">
    <w:nsid w:val="47335008"/>
    <w:multiLevelType w:val="hybridMultilevel"/>
    <w:tmpl w:val="37BEF706"/>
    <w:lvl w:ilvl="0" w:tplc="320EC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7ED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54E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101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6A2E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16A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A8B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A4A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EC4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CA1830"/>
    <w:multiLevelType w:val="hybridMultilevel"/>
    <w:tmpl w:val="2E7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B318F2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num w:numId="1" w16cid:durableId="652946723">
    <w:abstractNumId w:val="1"/>
  </w:num>
  <w:num w:numId="2" w16cid:durableId="1422407839">
    <w:abstractNumId w:val="6"/>
  </w:num>
  <w:num w:numId="3" w16cid:durableId="796728669">
    <w:abstractNumId w:val="2"/>
  </w:num>
  <w:num w:numId="4" w16cid:durableId="1959264465">
    <w:abstractNumId w:val="3"/>
  </w:num>
  <w:num w:numId="5" w16cid:durableId="2115203929">
    <w:abstractNumId w:val="4"/>
  </w:num>
  <w:num w:numId="6" w16cid:durableId="741879159">
    <w:abstractNumId w:val="0"/>
  </w:num>
  <w:num w:numId="7" w16cid:durableId="1049307158">
    <w:abstractNumId w:val="5"/>
  </w:num>
  <w:num w:numId="8" w16cid:durableId="311561301">
    <w:abstractNumId w:val="8"/>
  </w:num>
  <w:num w:numId="9" w16cid:durableId="21109302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yNDYzNzM3NjU1MjBU0lEKTi0uzszPAykwqgUARjn8MywAAAA="/>
  </w:docVars>
  <w:rsids>
    <w:rsidRoot w:val="009E1E0A"/>
    <w:rsid w:val="000B2600"/>
    <w:rsid w:val="000E05CD"/>
    <w:rsid w:val="000F0B1D"/>
    <w:rsid w:val="001C2E41"/>
    <w:rsid w:val="001D08B5"/>
    <w:rsid w:val="001D6456"/>
    <w:rsid w:val="0027395D"/>
    <w:rsid w:val="00385FD8"/>
    <w:rsid w:val="00547223"/>
    <w:rsid w:val="005C1EF9"/>
    <w:rsid w:val="005E1061"/>
    <w:rsid w:val="00700B3E"/>
    <w:rsid w:val="00731C37"/>
    <w:rsid w:val="007405F3"/>
    <w:rsid w:val="008E65D4"/>
    <w:rsid w:val="009752CF"/>
    <w:rsid w:val="009D1EA3"/>
    <w:rsid w:val="009E1E0A"/>
    <w:rsid w:val="00C41D17"/>
    <w:rsid w:val="00C42269"/>
    <w:rsid w:val="00D01FB5"/>
    <w:rsid w:val="00D052A3"/>
    <w:rsid w:val="00DA25EF"/>
    <w:rsid w:val="00ED3817"/>
    <w:rsid w:val="00F600AF"/>
    <w:rsid w:val="00FD5709"/>
    <w:rsid w:val="0174180B"/>
    <w:rsid w:val="01CDF6C2"/>
    <w:rsid w:val="0246C51B"/>
    <w:rsid w:val="03EDFFD2"/>
    <w:rsid w:val="04ABB8CD"/>
    <w:rsid w:val="04EE0B14"/>
    <w:rsid w:val="071A363E"/>
    <w:rsid w:val="095E5D18"/>
    <w:rsid w:val="0A51D700"/>
    <w:rsid w:val="0BCF0A9E"/>
    <w:rsid w:val="0CA0E1C0"/>
    <w:rsid w:val="0D33ED57"/>
    <w:rsid w:val="10FFCA23"/>
    <w:rsid w:val="14CE073D"/>
    <w:rsid w:val="16058C18"/>
    <w:rsid w:val="185FA309"/>
    <w:rsid w:val="1C78CA08"/>
    <w:rsid w:val="227AFA35"/>
    <w:rsid w:val="24E74940"/>
    <w:rsid w:val="26F00AA2"/>
    <w:rsid w:val="272AD92B"/>
    <w:rsid w:val="28E0D33B"/>
    <w:rsid w:val="29001AFA"/>
    <w:rsid w:val="2BC454A7"/>
    <w:rsid w:val="2DDED53F"/>
    <w:rsid w:val="2F2F555B"/>
    <w:rsid w:val="3323C6AF"/>
    <w:rsid w:val="35CEB632"/>
    <w:rsid w:val="37582EB9"/>
    <w:rsid w:val="3B582DB7"/>
    <w:rsid w:val="415F9CFC"/>
    <w:rsid w:val="429FF579"/>
    <w:rsid w:val="44CFE18A"/>
    <w:rsid w:val="4D2A7BA7"/>
    <w:rsid w:val="519B3CA1"/>
    <w:rsid w:val="54CB5461"/>
    <w:rsid w:val="57301023"/>
    <w:rsid w:val="59BABDD7"/>
    <w:rsid w:val="60FC1AF1"/>
    <w:rsid w:val="63E0B11B"/>
    <w:rsid w:val="6726D68C"/>
    <w:rsid w:val="6AE6C536"/>
    <w:rsid w:val="6C2C987B"/>
    <w:rsid w:val="78B34987"/>
    <w:rsid w:val="7B0B0E77"/>
    <w:rsid w:val="7FE39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1356C4"/>
  <w15:chartTrackingRefBased/>
  <w15:docId w15:val="{9821A0ED-4105-456E-9DC4-AA5FBFCB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0A"/>
    <w:pPr>
      <w:jc w:val="left"/>
    </w:pPr>
    <w:rPr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5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52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E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05CD"/>
    <w:rPr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05CD"/>
    <w:rPr>
      <w:kern w:val="0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052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2A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52A3"/>
    <w:rPr>
      <w:color w:val="5A5A5A" w:themeColor="text1" w:themeTint="A5"/>
      <w:spacing w:val="15"/>
      <w:kern w:val="0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052A3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52A3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52A3"/>
    <w:rPr>
      <w:rFonts w:asciiTheme="majorHAnsi" w:eastAsiaTheme="majorEastAsia" w:hAnsiTheme="majorHAnsi" w:cstheme="majorBidi"/>
      <w:color w:val="1F4D78" w:themeColor="accent1" w:themeShade="7F"/>
      <w:kern w:val="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0A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0AF"/>
    <w:rPr>
      <w:i/>
      <w:iCs/>
      <w:color w:val="5B9BD5" w:themeColor="accent1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PE04 AWS Comprehend</dc:title>
  <dc:subject/>
  <dc:creator>Veronica Elze</dc:creator>
  <cp:keywords>AI620</cp:keywords>
  <dc:description/>
  <cp:lastModifiedBy>Veronica Elze</cp:lastModifiedBy>
  <cp:revision>12</cp:revision>
  <dcterms:created xsi:type="dcterms:W3CDTF">2024-10-29T02:55:00Z</dcterms:created>
  <dcterms:modified xsi:type="dcterms:W3CDTF">2024-10-29T04:45:00Z</dcterms:modified>
</cp:coreProperties>
</file>