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1ox7prb3mfp" w:id="0"/>
      <w:bookmarkEnd w:id="0"/>
      <w:r w:rsidDel="00000000" w:rsidR="00000000" w:rsidRPr="00000000">
        <w:rPr>
          <w:rtl w:val="0"/>
        </w:rPr>
        <w:t xml:space="preserve">3. Arquitetura e infraestrutura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t8cxb57ox18" w:id="1"/>
      <w:bookmarkEnd w:id="1"/>
      <w:r w:rsidDel="00000000" w:rsidR="00000000" w:rsidRPr="00000000">
        <w:rPr>
          <w:rtl w:val="0"/>
        </w:rPr>
        <w:t xml:space="preserve">3.1 Visão de contexto (C4 nível 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S([Colaborador&lt;br/&gt;solicitante])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T([Terceiro&lt;br/&gt;só por e-mail])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AG([Agente / Supervisor / Admin])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HD[Help Desk MSMT]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Z[Zitadel&lt;br/&gt;identidade]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G[Google Workspace&lt;br/&gt;contas @missaosalesiana.org.br]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M[Caixa suporte@missaosalesiana.org.br&lt;br/&gt;Gmail: IMAP + SMTP]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OS[(Magalu Object Storage&lt;br/&gt;anexos)]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FD[Freshdesk&lt;br/&gt;legado, em desativação]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 --&gt;|e-mail para suporte@| M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 --&gt;|e-mail para suporte@| M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 --&gt;|IMAP: novos e-mails viram tickets| HD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 --&gt;|abre e acompanha tickets no portal| HD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AG --&gt;|atende tickets| HD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 &amp; AG --&gt;|login OIDC| Z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HD --&gt;|valida tokens via JWKS| Z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Z --&gt;|federação OIDC - Entrar com Google| G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HD --&gt;|envia notificações| M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HD --&gt;|guarda anexos| OS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FD -.-&gt;|export histórico - Fase 2| HD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0fowzoawfb2" w:id="2"/>
      <w:bookmarkEnd w:id="2"/>
      <w:r w:rsidDel="00000000" w:rsidR="00000000" w:rsidRPr="00000000">
        <w:rPr>
          <w:rtl w:val="0"/>
        </w:rPr>
        <w:t xml:space="preserve">3.2 Containers e deploy (C4 nível 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subgraph Internet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B[Navegador]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subgraph MGC[Magalu Cloud - região br-se1]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LB[Load Balancer]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subgraph K8S[Kubernetes gerenciado]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T[Traefik&lt;br/&gt;Ingress + TLS&lt;br/&gt;cert-manager / Let's Encrypt]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subgraph NS1[namespace: helpdesk]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APP[helpdesk&lt;br/&gt;NestJS + build React estático&lt;br/&gt;1 réplica no MVP]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subgraph NS2[namespace: zitadel]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ZA[zitadel&lt;br/&gt;API gRPC/HTTP - 2 réplicas]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ZL[zitadel-login&lt;br/&gt;Login V2 - 2 réplicas]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DB[(DBaaS PostgreSQL&lt;br/&gt;db: helpdesk&lt;br/&gt;db: zitadel)]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S3[(Object Storage&lt;br/&gt;bucket: msmt-helpdesk)]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CR[Container Registry]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GM[Gmail suporte@&lt;br/&gt;smtp.gmail.com:587 / imap.gmail.com:993]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 --&gt;|https://suporte.msmt.org.br| LB --&gt; T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 --&gt;|https://auth.msmt.org.br| LB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 --&gt;|/| APP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 --&gt;|"/ (h2c)"| ZA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 --&gt;|/ui/v2/login| ZL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APP --&gt; DB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ZA --&gt; DB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APP --&gt;|SDK S3, URLs pré-assinadas| S3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APP &lt;--&gt;|SMTP saída / IMAP entrada| GM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APP --&gt;|JWKS| ZA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CR -.imagens.-&gt; K8S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pc3sy2m2eg83" w:id="3"/>
      <w:bookmarkEnd w:id="3"/>
      <w:r w:rsidDel="00000000" w:rsidR="00000000" w:rsidRPr="00000000">
        <w:rPr>
          <w:rtl w:val="0"/>
        </w:rPr>
        <w:t xml:space="preserve">Decisões de aplicação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 descartada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Monólito modular</w:t>
            </w:r>
            <w:r w:rsidDel="00000000" w:rsidR="00000000" w:rsidRPr="00000000">
              <w:rPr>
                <w:rtl w:val="0"/>
              </w:rPr>
              <w:t xml:space="preserve"> NestJS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Microsserviços: inviável para 1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+ Vite + TypeScript</w:t>
            </w:r>
            <w:r w:rsidDel="00000000" w:rsidR="00000000" w:rsidRPr="00000000">
              <w:rPr>
                <w:rtl w:val="0"/>
              </w:rPr>
              <w:t xml:space="preserve">, servido pelo próprio NestJS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@nestjs/serve-static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nginx separado: mais um deploy e CORS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Mantine</w:t>
            </w:r>
            <w:r w:rsidDel="00000000" w:rsidR="00000000" w:rsidRPr="00000000">
              <w:rPr>
                <w:rtl w:val="0"/>
              </w:rPr>
              <w:t xml:space="preserve"> (tabelas, formulários, datas, notificações, editor rico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@mantine/tiptap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shadcn/ui: exige montar mais componentes à mão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no 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  <w:t xml:space="preserve"> (cache e polling) + React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Redux: desnecessário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</w:t>
            </w:r>
            <w:r w:rsidDel="00000000" w:rsidR="00000000" w:rsidRPr="00000000">
              <w:rPr>
                <w:rtl w:val="0"/>
              </w:rPr>
              <w:t xml:space="preserve"> com schemas compartilhados front/back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packages/shared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class-validator: não compartilha com o front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  <w:t xml:space="preserve"> (ADR-006)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TypeORM: decorators e migrações menos previsíveis para a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@nestjs/schedule</w:t>
            </w:r>
            <w:r w:rsidDel="00000000" w:rsidR="00000000" w:rsidRPr="00000000">
              <w:rPr>
                <w:rtl w:val="0"/>
              </w:rPr>
              <w:t xml:space="preserve"> (cron in-process). Com 1 réplica, sem lock; com mais réplicas,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pg_try_advisory_lock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BullMQ/Redis: infraestrutura extra sem necessidade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Nodemailer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smtp.gmail.com:587</w:t>
            </w:r>
            <w:r w:rsidDel="00000000" w:rsidR="00000000" w:rsidRPr="00000000">
              <w:rPr>
                <w:rtl w:val="0"/>
              </w:rPr>
              <w:t xml:space="preserve"> (STARTTLS), conta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senha de app</w:t>
            </w:r>
            <w:r w:rsidDel="00000000" w:rsidR="00000000" w:rsidRPr="00000000">
              <w:rPr>
                <w:rtl w:val="0"/>
              </w:rPr>
              <w:t xml:space="preserve"> (exige verificação em 2 etapas na conta), + tabela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outbox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  <w:t xml:space="preserve">, processada por cron a cada 1 min com retry. Cada envio leva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no assunto,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próprio (gravado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)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do e-mail original. ⚠️ Limite do Workspace: cerca de 2.000 mensagens/dia por conta, folga de 10× para o volume previsto. Se precisar de mais, trocar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smtp-relay.google.com</w:t>
            </w:r>
            <w:r w:rsidDel="00000000" w:rsidR="00000000" w:rsidRPr="00000000">
              <w:rPr>
                <w:rtl w:val="0"/>
              </w:rPr>
              <w:t xml:space="preserve"> (configurado no admin do Workspace) sem mudar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Envio síncrono: falha no SMTP quebraria o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IMAP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imapflow</w:t>
            </w:r>
            <w:r w:rsidDel="00000000" w:rsidR="00000000" w:rsidRPr="00000000">
              <w:rPr>
                <w:rtl w:val="0"/>
              </w:rPr>
              <w:t xml:space="preserve">) na mesma caixa, polling de 1 min,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mailparser</w:t>
            </w:r>
            <w:r w:rsidDel="00000000" w:rsidR="00000000" w:rsidRPr="00000000">
              <w:rPr>
                <w:rtl w:val="0"/>
              </w:rPr>
              <w:t xml:space="preserve"> para o parse, extração do texto novo com um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reply parser</w:t>
            </w:r>
            <w:r w:rsidDel="00000000" w:rsidR="00000000" w:rsidRPr="00000000">
              <w:rPr>
                <w:rtl w:val="0"/>
              </w:rPr>
              <w:t xml:space="preserve">, tabela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inbox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</w:t>
            </w:r>
            <w:r w:rsidDel="00000000" w:rsidR="00000000" w:rsidRPr="00000000">
              <w:rPr>
                <w:rtl w:val="0"/>
              </w:rPr>
              <w:t xml:space="preserve"> para idempotência. Detalhes em §3.3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API + Pub/Sub: push em tempo real, mas exige delegação em todo o domínio, tópico Pub/Sub e endpoint público. Provedores de inbound (Mailgun, SendGrid, Postmark): exigem mudar o MX ou um encaminhamento e trazem outro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ILIKE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em número e assunto (MVP)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FTS</w:t>
            </w:r>
            <w:r w:rsidDel="00000000" w:rsidR="00000000" w:rsidRPr="00000000">
              <w:rPr>
                <w:rtl w:val="0"/>
              </w:rPr>
              <w:t xml:space="preserve">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unaccent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portuguese</w:t>
            </w:r>
            <w:r w:rsidDel="00000000" w:rsidR="00000000" w:rsidRPr="00000000">
              <w:rPr>
                <w:rtl w:val="0"/>
              </w:rPr>
              <w:t xml:space="preserve"> (Fase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Elasticsearch/Meilisearch: excessivo para cerca de 6 mil tickets/ano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Polling</w:t>
            </w:r>
            <w:r w:rsidDel="00000000" w:rsidR="00000000" w:rsidRPr="00000000">
              <w:rPr>
                <w:rtl w:val="0"/>
              </w:rPr>
              <w:t xml:space="preserve"> de 30 s nas listas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locking otimista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WebSocket: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StorageService</w:t>
            </w:r>
            <w:r w:rsidDel="00000000" w:rsidR="00000000" w:rsidRPr="00000000">
              <w:rPr>
                <w:rtl w:val="0"/>
              </w:rPr>
              <w:t xml:space="preserve"> com driver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 (dev)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  <w:t xml:space="preserve"> (prod). Upload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multipart pela API</w:t>
            </w:r>
            <w:r w:rsidDel="00000000" w:rsidR="00000000" w:rsidRPr="00000000">
              <w:rPr>
                <w:rtl w:val="0"/>
              </w:rPr>
              <w:t xml:space="preserve"> (até 20 MB) e download por stream pela API, ambos após a checagem de escopo. O mesmo serviço guarda os anexos vindos por e-mail e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URLs pré-assinadas: exigem CORS no bucket e não atendem à entrada por e-mail. Anexo no banco: incha o PostgreSQL e os 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tiptap no front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sanitize-html</w:t>
            </w:r>
            <w:r w:rsidDel="00000000" w:rsidR="00000000" w:rsidRPr="00000000">
              <w:rPr>
                <w:rtl w:val="0"/>
              </w:rPr>
              <w:t xml:space="preserve"> no back, antes de gravar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Markdown: menos familiar para usuários do Freshdesk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nestjs-pino</w:t>
            </w:r>
            <w:r w:rsidDel="00000000" w:rsidR="00000000" w:rsidRPr="00000000">
              <w:rPr>
                <w:rtl w:val="0"/>
              </w:rPr>
              <w:t xml:space="preserve">, JSON em stdout,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corpo de mensagem nem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@nestjs/terminus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 (liveness/readiness)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ta9scgwh6uys" w:id="4"/>
      <w:bookmarkEnd w:id="4"/>
      <w:r w:rsidDel="00000000" w:rsidR="00000000" w:rsidRPr="00000000">
        <w:rPr>
          <w:rtl w:val="0"/>
        </w:rPr>
        <w:t xml:space="preserve">3.3 Processamento de e-mail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actor R as Remetente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participant GM as Gmail (suporte@)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participant IN as InboundEmailService&lt;br/&gt;(cron 1 min)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participant S3 as Object Storage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participant OUT as NotificationService&lt;br/&gt;(outbox, cron 1 min)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R-&gt;&gt;GM: e-mail para suporte@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IN-&gt;&gt;GM: IMAP: INBOX, UID &gt; último processado (ignora a flag de lido)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GM--&gt;&gt;IN: mensagem bruta (.eml)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IN-&gt;&gt;DB: Message-ID já visto? (inbound_emails)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alt duplicado, auto-resposta ou remetente = suporte@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IN-&gt;&gt;DB: registra como "descartado" + motivo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IN-&gt;&gt;GM: rótulo helpdesk/descartado, arquiva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else novo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IN-&gt;&gt;S3: guarda o .eml bruto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IN-&gt;&gt;IN: parse (mailparser), separa texto novo do citado, sanitiza HTML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IN-&gt;&gt;DB: resolve ticket: In-Reply-To/References → email_message_refs; senão [#n] no assunto; senão ticket novo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IN-&gt;&gt;DB: resolve remetente: users.email; senão cria (terceiro se domínio não institucional)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IN-&gt;&gt;DB: transação: ticket ou mensagem + anexos + ticket_events + notifications (outbox)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IN-&gt;&gt;GM: rótulo helpdesk/processado, arquiva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OUT-&gt;&gt;GM: SMTP: confirmação ou resposta, com Message-ID próprio, In-Reply-To e [#n] no assunto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OUT-&gt;&gt;DB: grava o Message-ID em email_message_refs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suporte@missaosalesiana.org.br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caixa de usuário</w:t>
            </w:r>
            <w:r w:rsidDel="00000000" w:rsidR="00000000" w:rsidRPr="00000000">
              <w:rPr>
                <w:rtl w:val="0"/>
              </w:rPr>
              <w:t xml:space="preserve"> do Gmail com verificação em 2 etapas e senha de app. Confirmado em 19/10 que é caixa de usuário, não Grupo do Google.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imapflow</w:t>
            </w:r>
            <w:r w:rsidDel="00000000" w:rsidR="00000000" w:rsidRPr="00000000">
              <w:rPr>
                <w:rtl w:val="0"/>
              </w:rPr>
              <w:t xml:space="preserve">, 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INBOX</w:t>
            </w:r>
            <w:r w:rsidDel="00000000" w:rsidR="00000000" w:rsidRPr="00000000">
              <w:rPr>
                <w:rtl w:val="0"/>
              </w:rPr>
              <w:t xml:space="preserve">, só mensagens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  <w:t xml:space="preserve"> maior que o último processado (cursor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mailbox.last_uid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app_settings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depender da flag de lido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o Freshdesk, que hoje lê a mesma caixa, pode marcar mensagens como lidas. Na primeira execução, o cursor começa na primeira mensagem com data interna ≥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MAILBOX_START_SINCE</w:t>
            </w:r>
            <w:r w:rsidDel="00000000" w:rsidR="00000000" w:rsidRPr="00000000">
              <w:rPr>
                <w:rtl w:val="0"/>
              </w:rPr>
              <w:t xml:space="preserve"> (data/hora da virada); sem essa variável, começa no UID atual.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E-mails antigos da caixa não viram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Após processar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Aplicar o 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helpdesk/processado</w:t>
            </w:r>
            <w:r w:rsidDel="00000000" w:rsidR="00000000" w:rsidRPr="00000000">
              <w:rPr>
                <w:rtl w:val="0"/>
              </w:rPr>
              <w:t xml:space="preserve"> (ou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helpdesk/descartado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  <w:t xml:space="preserve">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manter na INBOX</w:t>
            </w:r>
            <w:r w:rsidDel="00000000" w:rsidR="00000000" w:rsidRPr="00000000">
              <w:rPr>
                <w:rtl w:val="0"/>
              </w:rPr>
              <w:t xml:space="preserve"> (decisão da T21: o rollback da virada continua simples, porque o Freshdesk reconectado enxerga tudo).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Nunca apagar.</w:t>
            </w:r>
            <w:r w:rsidDel="00000000" w:rsidR="00000000" w:rsidRPr="00000000">
              <w:rPr>
                <w:rtl w:val="0"/>
              </w:rPr>
              <w:t xml:space="preserve"> A caixa continua sendo o arquivo de 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Idempotência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inbound_emails.message_id</w:t>
            </w:r>
            <w:r w:rsidDel="00000000" w:rsidR="00000000" w:rsidRPr="00000000">
              <w:rPr>
                <w:rtl w:val="0"/>
              </w:rPr>
              <w:t xml:space="preserve"> é único. Reprocessar nunca duplica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 e cada item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contra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email_message_refs</w:t>
            </w:r>
            <w:r w:rsidDel="00000000" w:rsidR="00000000" w:rsidRPr="00000000">
              <w:rPr>
                <w:rtl w:val="0"/>
              </w:rPr>
              <w:t xml:space="preserve">; 2)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no assunto; 3) ticket novo. Resposta a ticket Fechado gera ticket novo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ticket_events.data.reopened_from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novo x citado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Reply parser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email-reply-parser</w:t>
            </w:r>
            <w:r w:rsidDel="00000000" w:rsidR="00000000" w:rsidRPr="00000000">
              <w:rPr>
                <w:rtl w:val="0"/>
              </w:rPr>
              <w:t xml:space="preserve"> ou equivalente) separa a resposta do texto citado. O texto novo vai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body_html</w:t>
            </w:r>
            <w:r w:rsidDel="00000000" w:rsidR="00000000" w:rsidRPr="00000000">
              <w:rPr>
                <w:rtl w:val="0"/>
              </w:rPr>
              <w:t xml:space="preserve">; o citado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quoted_html</w:t>
            </w:r>
            <w:r w:rsidDel="00000000" w:rsidR="00000000" w:rsidRPr="00000000">
              <w:rPr>
                <w:rtl w:val="0"/>
              </w:rPr>
              <w:t xml:space="preserve"> (oculto na UI, expansível). Se a separação falhar, tudo vai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body_html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users.email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(citext). Desconhecido → cria usuário: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is_external = domínio ∉ INTERNAL_EMAIL_DOMAINS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Agente conhecido respondendo a um ticket → mensagem pública de autoria dele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Descartar se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Auto-Submitted ≠ 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Precedence: bulk/junk/auto_reply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X-Autoreply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X-Auto-Response-Suppress</w:t>
            </w:r>
            <w:r w:rsidDel="00000000" w:rsidR="00000000" w:rsidRPr="00000000">
              <w:rPr>
                <w:rtl w:val="0"/>
              </w:rPr>
              <w:t xml:space="preserve">,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= suporte@</w:t>
            </w:r>
            <w:r w:rsidDel="00000000" w:rsidR="00000000" w:rsidRPr="00000000">
              <w:rPr>
                <w:rtl w:val="0"/>
              </w:rPr>
              <w:t xml:space="preserve">. Limite de 20 e-mails/h por remetente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From: Suporte MSMT &lt;suporte@missaosalesiana.org.br&gt;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Reply-To</w:t>
            </w:r>
            <w:r w:rsidDel="00000000" w:rsidR="00000000" w:rsidRPr="00000000">
              <w:rPr>
                <w:rtl w:val="0"/>
              </w:rPr>
              <w:t xml:space="preserve"> idem,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Message-ID: &lt;tk-{ticket}-{uuid}@suporte.msmt.org.br&gt;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com o Message-ID do e-mail recebido quando houver, assunto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 {assunto}</w:t>
            </w:r>
            <w:r w:rsidDel="00000000" w:rsidR="00000000" w:rsidRPr="00000000">
              <w:rPr>
                <w:rtl w:val="0"/>
              </w:rPr>
              <w:t xml:space="preserve">. Corpo com a resposta, uma linha "responda este e-mail para continuar o atendimento" e o link do portal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Gmail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SMTP do Gmail preserva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bem formado, mas isso precisa 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confirmado no teste com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  <w:t xml:space="preserve"> (dia 4). Se o Gmail reescrever, o fallback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continua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e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MAILBOX_DRIVER=folder</w:t>
            </w:r>
            <w:r w:rsidDel="00000000" w:rsidR="00000000" w:rsidRPr="00000000">
              <w:rPr>
                <w:rtl w:val="0"/>
              </w:rPr>
              <w:t xml:space="preserve">: qualquer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./.inbox/</w:t>
            </w:r>
            <w:r w:rsidDel="00000000" w:rsidR="00000000" w:rsidRPr="00000000">
              <w:rPr>
                <w:rtl w:val="0"/>
              </w:rPr>
              <w:t xml:space="preserve"> é processado como se viesse por IMAP. Os testes usam fixtures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.eml</w:t>
            </w:r>
            <w:r w:rsidDel="00000000" w:rsidR="00000000" w:rsidRPr="00000000">
              <w:rPr>
                <w:rtl w:val="0"/>
              </w:rPr>
              <w:t xml:space="preserve"> e nunca tocam o Gmail. O Mailpit captura a 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MAILBOX_DRIVER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MAILBOX_HOST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MAILBOX_PASSWORD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MAILBOX_START_SINCE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SMTP_*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MAIL_FROM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INTERNAL_EMAIL_DOMAINS=missaosalesiana.org.br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INBOUND_RATE_LIMIT_PER_HOUR=20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wvqbnv31zn30" w:id="5"/>
      <w:bookmarkEnd w:id="5"/>
      <w:r w:rsidDel="00000000" w:rsidR="00000000" w:rsidRPr="00000000">
        <w:rPr>
          <w:rtl w:val="0"/>
        </w:rPr>
        <w:t xml:space="preserve">3.4 Infraestrutura na Magalu Cloud</w:t>
      </w:r>
    </w:p>
    <w:p w:rsidR="00000000" w:rsidDel="00000000" w:rsidP="00000000" w:rsidRDefault="00000000" w:rsidRPr="00000000" w14:paraId="000000E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Produtos confirmados por anúncios e documentação pública da Magalu Cloud: Kubernetes gerenciado, Container Registry, DBaaS (PostgreSQL/MySQL) e Object Storage S3-compatível. As regiões disponíveis 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br-se1</w:t>
      </w:r>
      <w:r w:rsidDel="00000000" w:rsidR="00000000" w:rsidRPr="00000000">
        <w:rPr>
          <w:rtl w:val="0"/>
        </w:rPr>
        <w:t xml:space="preserve"> (padrão),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br-ne1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br-mgl1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Valide limites, versões do PostgreSQL e preços no console antes do dia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gerenciado,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nós pequenos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 Zitadel (2+2 réplicas), app e Traefik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DBaaS PostgreSQL</w:t>
            </w:r>
            <w:r w:rsidDel="00000000" w:rsidR="00000000" w:rsidRPr="00000000">
              <w:rPr>
                <w:rtl w:val="0"/>
              </w:rPr>
              <w:t xml:space="preserve">, instância única com dois bancos: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</w:t>
            </w:r>
            <w:r w:rsidDel="00000000" w:rsidR="00000000" w:rsidRPr="00000000">
              <w:rPr>
                <w:rtl w:val="0"/>
              </w:rPr>
              <w:t xml:space="preserve">, cada um com usuário próprio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e failover pelo provedor. ⚠️ Confirmar se a versão oferecida é suportada pelo Zitadel v4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Traefik</w:t>
            </w:r>
            <w:r w:rsidDel="00000000" w:rsidR="00000000" w:rsidRPr="00000000">
              <w:rPr>
                <w:rtl w:val="0"/>
              </w:rPr>
              <w:t xml:space="preserve"> (Helm)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cert-manager</w:t>
            </w:r>
            <w:r w:rsidDel="00000000" w:rsidR="00000000" w:rsidRPr="00000000">
              <w:rPr>
                <w:rtl w:val="0"/>
              </w:rPr>
              <w:t xml:space="preserve"> (Let's Encrypt)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O projeto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ingress-nginx foi descontinuado</w:t>
            </w:r>
            <w:r w:rsidDel="00000000" w:rsidR="00000000" w:rsidRPr="00000000">
              <w:rPr>
                <w:rtl w:val="0"/>
              </w:rPr>
              <w:t xml:space="preserve"> pela comunidade Kubernetes em 2026: não adote em projeto novo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Helm chart oficial v9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image.tag</w:t>
            </w:r>
            <w:r w:rsidDel="00000000" w:rsidR="00000000" w:rsidRPr="00000000">
              <w:rPr>
                <w:rtl w:val="0"/>
              </w:rPr>
              <w:t xml:space="preserve"> fixo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v4.19.5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ExternalDomain=auth.msmt.org.br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ExternalPort=443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ExternalSecure=true</w:t>
            </w:r>
            <w:r w:rsidDel="00000000" w:rsidR="00000000" w:rsidRPr="00000000">
              <w:rPr>
                <w:rtl w:val="0"/>
              </w:rPr>
              <w:t xml:space="preserve">, TLS terminado no Traefik e backend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h2c</w:t>
            </w:r>
            <w:r w:rsidDel="00000000" w:rsidR="00000000" w:rsidRPr="00000000">
              <w:rPr>
                <w:rtl w:val="0"/>
              </w:rPr>
              <w:t xml:space="preserve"> (gRPC). No Traefik: annotation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traefik.ingress.kubernetes.io/service.serversscheme: h2c</w:t>
            </w:r>
            <w:r w:rsidDel="00000000" w:rsidR="00000000" w:rsidRPr="00000000">
              <w:rPr>
                <w:rtl w:val="0"/>
              </w:rPr>
              <w:t xml:space="preserve"> no Service do Zitadel. ⚠️ Conferir os values do chart para o roteamento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/ui/v2/login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Segredos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Secrets: masterkey do Zitadel,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ZITADEL_SESSION_COOKIE_SECRET</w:t>
            </w:r>
            <w:r w:rsidDel="00000000" w:rsidR="00000000" w:rsidRPr="00000000">
              <w:rPr>
                <w:rtl w:val="0"/>
              </w:rPr>
              <w:t xml:space="preserve">, credenciais do banco, SMTP e 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Masterkey com backup em cofre fora do cluster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Registry da Magalu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Manifests do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Kustomize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overlays/prod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Mais simples que escrever um chart Helm próprio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(build, push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kubectl apply -k</w:t>
            </w:r>
            <w:r w:rsidDel="00000000" w:rsidR="00000000" w:rsidRPr="00000000">
              <w:rPr>
                <w:rtl w:val="0"/>
              </w:rPr>
              <w:t xml:space="preserve">) rodado da máquina do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 automatizado na Fase 2 (depende de onde o repositório ficará hospedado)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Snapshots diários do DBaaS + CronJob semanal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  <w:r w:rsidDel="00000000" w:rsidR="00000000" w:rsidRPr="00000000">
              <w:rPr>
                <w:rtl w:val="0"/>
              </w:rPr>
              <w:t xml:space="preserve"> para o 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de restore antes do go-live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externo (ex.: Uptime Kuma ou serviço gratuito)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auth.msmt.org.br/debug/healthz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Prometheus/Grafana na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auth.msmt.org.br</w:t>
            </w:r>
            <w:r w:rsidDel="00000000" w:rsidR="00000000" w:rsidRPr="00000000">
              <w:rPr>
                <w:rtl w:val="0"/>
              </w:rPr>
              <w:t xml:space="preserve"> (registros A para o IP do LB)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no mesmo lugar onde estão os registros MX do Google Workspace</w:t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dfv5t2pvdxgq" w:id="6"/>
      <w:bookmarkEnd w:id="6"/>
      <w:r w:rsidDel="00000000" w:rsidR="00000000" w:rsidRPr="00000000">
        <w:rPr>
          <w:rtl w:val="0"/>
        </w:rPr>
        <w:t xml:space="preserve">Kubernetes no MVP: sim ou não?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Sim, com contingência.</w:t>
      </w:r>
      <w:r w:rsidDel="00000000" w:rsidR="00000000" w:rsidRPr="00000000">
        <w:rPr>
          <w:rtl w:val="0"/>
        </w:rPr>
        <w:t xml:space="preserve"> O Kubernetes é o destino desejado, e o Zitadel tem chart oficial. O risco está no tempo de configuração (ingress h2c, TLS e DNS). Regra de decisão: </w:t>
      </w:r>
      <w:r w:rsidDel="00000000" w:rsidR="00000000" w:rsidRPr="00000000">
        <w:rPr>
          <w:b w:val="1"/>
          <w:bCs w:val="1"/>
          <w:rtl w:val="0"/>
        </w:rPr>
        <w:t xml:space="preserve">se o login pelo Zitadel no cluster não funcionar até o fim do dia 1</w:t>
      </w:r>
      <w:r w:rsidDel="00000000" w:rsidR="00000000" w:rsidRPr="00000000">
        <w:rPr>
          <w:rtl w:val="0"/>
        </w:rPr>
        <w:t xml:space="preserve">, mude para uma </w:t>
      </w:r>
      <w:r w:rsidDel="00000000" w:rsidR="00000000" w:rsidRPr="00000000">
        <w:rPr>
          <w:b w:val="1"/>
          <w:bCs w:val="1"/>
          <w:rtl w:val="0"/>
        </w:rPr>
        <w:t xml:space="preserve">VM Magalu com Docker Compose</w:t>
      </w:r>
      <w:r w:rsidDel="00000000" w:rsidR="00000000" w:rsidRPr="00000000">
        <w:rPr>
          <w:rtl w:val="0"/>
        </w:rPr>
        <w:t xml:space="preserve"> (Zitadel + Login V2 + app + Caddy) e migre para o Kubernetes na Fase 2. O código não muda, só o deploy.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vvcqw42fxedi" w:id="7"/>
      <w:bookmarkEnd w:id="7"/>
      <w:r w:rsidDel="00000000" w:rsidR="00000000" w:rsidRPr="00000000">
        <w:rPr>
          <w:rtl w:val="0"/>
        </w:rPr>
        <w:t xml:space="preserve">Ambiente local (desenvolvimento)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com: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(bancos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zitadel-login</w:t>
      </w:r>
      <w:r w:rsidDel="00000000" w:rsidR="00000000" w:rsidRPr="00000000">
        <w:rPr>
          <w:rtl w:val="0"/>
        </w:rPr>
        <w:t xml:space="preserve"> (use o compose de exemplo da documentação oficial, com a mesma versão de produção);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mailpit</w:t>
      </w:r>
      <w:r w:rsidDel="00000000" w:rsidR="00000000" w:rsidRPr="00000000">
        <w:rPr>
          <w:rtl w:val="0"/>
        </w:rPr>
        <w:t xml:space="preserve"> (captura os e-mails enviados, com UI web);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storage usa o </w:t>
      </w:r>
      <w:r w:rsidDel="00000000" w:rsidR="00000000" w:rsidRPr="00000000">
        <w:rPr>
          <w:b w:val="1"/>
          <w:bCs w:val="1"/>
          <w:rtl w:val="0"/>
        </w:rPr>
        <w:t xml:space="preserve">driver local em disco</w:t>
      </w:r>
      <w:r w:rsidDel="00000000" w:rsidR="00000000" w:rsidRPr="00000000">
        <w:rPr>
          <w:rtl w:val="0"/>
        </w:rPr>
        <w:t xml:space="preserve"> (ou um bucket de dev na Magalu). Não é preciso MinIO;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entrada de e-mail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MAILBOX_DRIVER=folder</w:t>
      </w:r>
      <w:r w:rsidDel="00000000" w:rsidR="00000000" w:rsidRPr="00000000">
        <w:rPr>
          <w:rtl w:val="0"/>
        </w:rPr>
        <w:t xml:space="preserve">: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colocado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./.inbox/</w:t>
      </w:r>
      <w:r w:rsidDel="00000000" w:rsidR="00000000" w:rsidRPr="00000000">
        <w:rPr>
          <w:rtl w:val="0"/>
        </w:rPr>
        <w:t xml:space="preserve"> é processado como se tivesse chegado por IMAP. Para o teste real,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MAILBOX_DRIVER=imap</w:t>
      </w:r>
      <w:r w:rsidDel="00000000" w:rsidR="00000000" w:rsidRPr="00000000">
        <w:rPr>
          <w:rtl w:val="0"/>
        </w:rPr>
        <w:t xml:space="preserve"> apontando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suporte-teste@</w:t>
      </w:r>
      <w:r w:rsidDel="00000000" w:rsidR="00000000" w:rsidRPr="00000000">
        <w:rPr>
          <w:rtl w:val="0"/>
        </w:rPr>
        <w:t xml:space="preserve"> com a senha de app.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API e o front rodam fora do Docker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), com hot reload.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w6f3rfrjqnn5" w:id="8"/>
      <w:bookmarkEnd w:id="8"/>
      <w:r w:rsidDel="00000000" w:rsidR="00000000" w:rsidRPr="00000000">
        <w:rPr>
          <w:rtl w:val="0"/>
        </w:rPr>
        <w:t xml:space="preserve">3.5 Modelo de dados inicial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companies ||--o{ users : lota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departments ||--o{ users : lota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companies ||--o{ tickets : "unidade atendida"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users ||--o{ group_members : participa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groups ||--o{ group_members : tem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users ||--o{ tickets : "solicita (requester)"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users ||--o{ tickets : "atende (assignee)"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groups ||--o{ tickets : fila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categories ||--o{ tickets : classifica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tickets ||--o{ ticket_messages : contem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tickets ||--o{ ticket_events : historico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ticket_messages ||--o{ attachments : anexa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tickets ||--o{ notifications : gera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tickets ||--o{ inbound_emails : "origem (e-mail)"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tickets ||--o{ email_message_refs : thread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text zitadel_sub UK "null = contato sem login"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citext email UK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text name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uuid company_id FK "unidade; null até o 1º acesso ou a triagem"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uuid department_id FK "setor; null até o 1º acesso"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bool is_external "terceiro: só e-mail, nunca loga"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text[] roles "cache das claims, atualizado a cada login"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bool active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timestamptz last_login_at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companies {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text name UK "escola / obra / unidade"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bool active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departments {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text name UK "Secretaria, Financeiro, Pedagogico..."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bool active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groups {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text name UK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text email "opcional: notificação da fila"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bool active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group_members {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uuid group_id PK,FK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uuid user_id PK,FK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categories {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text name UK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uuid default_group_id FK "roteamento simples"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bool active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tickets {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bigint number UK "sequência, exibido como #1001"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text subject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enum status "open|pending|resolved|closed"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enum priority "low|medium|high|urgent"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enum source "portal|agent|email"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uuid requester_id FK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uuid assignee_id FK "nullable"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uuid group_id FK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uuid category_id FK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uuid company_id FK "do solicitante; null se veio por e-mail sem unidade; obrigatório para resolver"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jsonb custom_fields "Fase 2"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int version "locking otimista"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timestamptz first_response_at "SLA/relatório"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timestamptz resolved_at</w:t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timestamptz closed_at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timestamptz updated_at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ticket_messages {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uuid ticket_id FK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uuid author_id FK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enum kind "public|internal"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text body_html "sanitizado"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text quoted_html "trecho citado de e-mail; oculto por padrão"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enum via "portal|email"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attachments {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uuid message_id FK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text storage_key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text filename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text mime_type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int size_bytes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ticket_events {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bigint id PK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uuid ticket_id FK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uuid actor_id FK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text type "created|status_changed|assigned|..."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jsonb data "de/para"</w:t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inet ip</w:t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notifications {</w:t>
      </w:r>
    </w:p>
    <w:p w:rsidR="00000000" w:rsidDel="00000000" w:rsidP="00000000" w:rsidRDefault="00000000" w:rsidRPr="00000000" w14:paraId="000001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uuid ticket_id FK</w:t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text to_email</w:t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text template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jsonb payload</w:t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enum status "pending|sent|failed"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int attempts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timestamptz send_after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timestamptz sent_at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inbound_emails {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uuid id PK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text message_id UK "idempotencia"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bigint imap_uid</w:t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uuid ticket_id FK "null se descartado"</w:t>
      </w:r>
    </w:p>
    <w:p w:rsidR="00000000" w:rsidDel="00000000" w:rsidP="00000000" w:rsidRDefault="00000000" w:rsidRPr="00000000" w14:paraId="000002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citext from_email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text subject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text raw_storage_key ".eml bruto no Object Storage"</w:t>
      </w:r>
    </w:p>
    <w:p w:rsidR="00000000" w:rsidDel="00000000" w:rsidP="00000000" w:rsidRDefault="00000000" w:rsidRPr="00000000" w14:paraId="000002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enum status "processed|discarded|failed"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text reason "motivo do descarte ou erro"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timestamptz received_at</w:t>
      </w:r>
    </w:p>
    <w:p w:rsidR="00000000" w:rsidDel="00000000" w:rsidP="00000000" w:rsidRDefault="00000000" w:rsidRPr="00000000" w14:paraId="000002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timestamptz processed_at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email_message_refs {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text message_id PK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uuid ticket_id FK</w:t>
      </w:r>
    </w:p>
    <w:p w:rsidR="00000000" w:rsidDel="00000000" w:rsidP="00000000" w:rsidRDefault="00000000" w:rsidRPr="00000000" w14:paraId="000002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enum direction "in|out"</w:t>
      </w:r>
    </w:p>
    <w:p w:rsidR="00000000" w:rsidDel="00000000" w:rsidP="00000000" w:rsidRDefault="00000000" w:rsidRPr="00000000" w14:paraId="000002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timestamptz created_at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Regras do modelo:</w:t>
      </w:r>
    </w:p>
    <w:p w:rsidR="00000000" w:rsidDel="00000000" w:rsidP="00000000" w:rsidRDefault="00000000" w:rsidRPr="00000000" w14:paraId="000002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: nunca recebe UPDATE nem DELETE pela aplicação. Ele serve como histórico na tela e como trilha de auditoria (LGPD).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first_response_at</w:t>
      </w:r>
      <w:r w:rsidDel="00000000" w:rsidR="00000000" w:rsidRPr="00000000">
        <w:rPr>
          <w:rtl w:val="0"/>
        </w:rPr>
        <w:t xml:space="preserve"> é preenchido na primeira mensagem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de um agente.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closed_at</w:t>
      </w:r>
      <w:r w:rsidDel="00000000" w:rsidR="00000000" w:rsidRPr="00000000">
        <w:rPr>
          <w:rtl w:val="0"/>
        </w:rPr>
        <w:t xml:space="preserve"> acompanham as mudanças de status. Isso deixa a Fase 2 (SLA e relatórios) </w:t>
      </w:r>
      <w:r w:rsidDel="00000000" w:rsidR="00000000" w:rsidRPr="00000000">
        <w:rPr>
          <w:b w:val="1"/>
          <w:bCs w:val="1"/>
          <w:rtl w:val="0"/>
        </w:rPr>
        <w:t xml:space="preserve">retroativa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tickets.company_id</w:t>
      </w:r>
      <w:r w:rsidDel="00000000" w:rsidR="00000000" w:rsidRPr="00000000">
        <w:rPr>
          <w:rtl w:val="0"/>
        </w:rPr>
        <w:t xml:space="preserve"> (unidade) vem do solicitante. Fica nulo quando o ticket chega por e-mail de alguém sem unidade cadastrada; a fila mostra "sem unidade" e </w:t>
      </w:r>
      <w:r w:rsidDel="00000000" w:rsidR="00000000" w:rsidRPr="00000000">
        <w:rPr>
          <w:b w:val="1"/>
          <w:bCs w:val="1"/>
          <w:rtl w:val="0"/>
        </w:rPr>
        <w:t xml:space="preserve">resolver exige unidade</w:t>
      </w:r>
      <w:r w:rsidDel="00000000" w:rsidR="00000000" w:rsidRPr="00000000">
        <w:rPr>
          <w:rtl w:val="0"/>
        </w:rPr>
        <w:t xml:space="preserve">. Ao definir a unidade do ticket, o sistema oferece gravar a mesma no usuário. O departamento fica só no usuário.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existem para idempotência e threading.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app_settings</w:t>
      </w:r>
      <w:r w:rsidDel="00000000" w:rsidR="00000000" w:rsidRPr="00000000">
        <w:rPr>
          <w:rtl w:val="0"/>
        </w:rPr>
        <w:t xml:space="preserve"> (chave/valor) guarda o cursor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mailbox.last_uid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índices iniciais são: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tickets(status, group_id)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tickets(assignee_id, 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tickets(requester_id)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tickets(company_id, status)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ticket_messages(ticket_id, created_at)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notifications(status, send_after)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Fase 2 adiciona: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holidays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canned_responses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kb_articles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csat_responses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 (threading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l8dzlxmalek2" w:id="9"/>
      <w:bookmarkEnd w:id="9"/>
      <w:r w:rsidDel="00000000" w:rsidR="00000000" w:rsidRPr="00000000">
        <w:rPr>
          <w:rtl w:val="0"/>
        </w:rPr>
        <w:t xml:space="preserve">3.6 Estrutura do repositório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Monorepo pnpm</w:t>
      </w:r>
      <w:r w:rsidDel="00000000" w:rsidR="00000000" w:rsidRPr="00000000">
        <w:rPr>
          <w:rtl w:val="0"/>
        </w:rPr>
        <w:t xml:space="preserve"> (workspaces). É um único repositório e um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e os tipos e schemas são compartilhados entre front e back.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helpdesk/</w:t>
      </w:r>
    </w:p>
    <w:p w:rsidR="00000000" w:rsidDel="00000000" w:rsidP="00000000" w:rsidRDefault="00000000" w:rsidRPr="00000000" w14:paraId="000002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├── CLAUDE.md</w:t>
      </w:r>
    </w:p>
    <w:p w:rsidR="00000000" w:rsidDel="00000000" w:rsidP="00000000" w:rsidRDefault="00000000" w:rsidRPr="00000000" w14:paraId="000002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├── package.json                 # scripts raiz: dev, build, test, lint, typecheck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├── docker-compose.yml           # postgres, zitadel, zitadel-login, mailpit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├── Makefile                     # deploy, db:migrate, etc.</w:t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├── api/                     # NestJS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│   ├── prisma/</w:t>
      </w:r>
    </w:p>
    <w:p w:rsidR="00000000" w:rsidDel="00000000" w:rsidP="00000000" w:rsidRDefault="00000000" w:rsidRPr="00000000" w14:paraId="000002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  │   │   ├── schema.prisma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│   │   ├── migrations/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│   │   └── seed.ts</w:t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  │   ├── src/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│   │   ├── main.ts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│   │   ├── app.module.ts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│   │   ├── common/          # prisma.service, filtros, pipes zod, logger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│   │   ├── auth/            # guard JWT, decorators @Public/@Roles, CurrentUser, JIT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 │   │   ├── users/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│   │   ├── groups/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│   │   ├── categories/</w:t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│   │   ├── companies/       # escolas / obras / unidades</w:t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 │   │   ├── departments/</w:t>
      </w:r>
    </w:p>
    <w:p w:rsidR="00000000" w:rsidDel="00000000" w:rsidP="00000000" w:rsidRDefault="00000000" w:rsidRPr="00000000" w14:paraId="000002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│   │   ├── tickets/         # controller, service, repository (com escopo), events</w:t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│   │   ├── attachments/     # StorageService (local | s3)</w:t>
      </w:r>
    </w:p>
    <w:p w:rsidR="00000000" w:rsidDel="00000000" w:rsidP="00000000" w:rsidRDefault="00000000" w:rsidRPr="00000000" w14:paraId="000002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│   │   ├── notifications/   # outbox, templates, cron de envio, Message-ID</w:t>
      </w:r>
    </w:p>
    <w:p w:rsidR="00000000" w:rsidDel="00000000" w:rsidP="00000000" w:rsidRDefault="00000000" w:rsidRPr="00000000" w14:paraId="000002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│   │   ├── inbound-email/   # MailboxSource (imap | folder), parser, threading, anti-loop, cron</w:t>
      </w:r>
    </w:p>
    <w:p w:rsidR="00000000" w:rsidDel="00000000" w:rsidP="00000000" w:rsidRDefault="00000000" w:rsidRPr="00000000" w14:paraId="000002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│   │   └── health/</w:t>
      </w:r>
    </w:p>
    <w:p w:rsidR="00000000" w:rsidDel="00000000" w:rsidP="00000000" w:rsidRDefault="00000000" w:rsidRPr="00000000" w14:paraId="000002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│   └── test/                # e2e (supertest, banco helpdesk_test do compose)</w:t>
      </w:r>
    </w:p>
    <w:p w:rsidR="00000000" w:rsidDel="00000000" w:rsidP="00000000" w:rsidRDefault="00000000" w:rsidRPr="00000000" w14:paraId="000002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│       └── fixtures/        # .eml de exemplo: novo, resposta, auto-resposta, com anexo</w:t>
      </w:r>
    </w:p>
    <w:p w:rsidR="00000000" w:rsidDel="00000000" w:rsidP="00000000" w:rsidRDefault="00000000" w:rsidRPr="00000000" w14:paraId="000002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└── web/                     # React + Vite</w:t>
      </w:r>
    </w:p>
    <w:p w:rsidR="00000000" w:rsidDel="00000000" w:rsidP="00000000" w:rsidRDefault="00000000" w:rsidRPr="00000000" w14:paraId="000002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    └── src/</w:t>
      </w:r>
    </w:p>
    <w:p w:rsidR="00000000" w:rsidDel="00000000" w:rsidP="00000000" w:rsidRDefault="00000000" w:rsidRPr="00000000" w14:paraId="000002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        ├── main.tsx</w:t>
      </w:r>
    </w:p>
    <w:p w:rsidR="00000000" w:rsidDel="00000000" w:rsidP="00000000" w:rsidRDefault="00000000" w:rsidRPr="00000000" w14:paraId="000002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        ├── auth/            # react-oidc-context, rota de callback, RequireRole, tela de 1º acesso</w:t>
      </w:r>
    </w:p>
    <w:p w:rsidR="00000000" w:rsidDel="00000000" w:rsidP="00000000" w:rsidRDefault="00000000" w:rsidRPr="00000000" w14:paraId="000002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        ├── api/             # client fetch + hooks TanStack Query</w:t>
      </w:r>
    </w:p>
    <w:p w:rsidR="00000000" w:rsidDel="00000000" w:rsidP="00000000" w:rsidRDefault="00000000" w:rsidRPr="00000000" w14:paraId="000002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        ├── features/</w:t>
      </w:r>
    </w:p>
    <w:p w:rsidR="00000000" w:rsidDel="00000000" w:rsidP="00000000" w:rsidRDefault="00000000" w:rsidRPr="00000000" w14:paraId="000002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  │   ├── tickets/     # lista, detalhe, novo, responder</w:t>
      </w:r>
    </w:p>
    <w:p w:rsidR="00000000" w:rsidDel="00000000" w:rsidP="00000000" w:rsidRDefault="00000000" w:rsidRPr="00000000" w14:paraId="000002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        │   └── admin/       # grupos, categorias, empresas, departamentos, membros</w:t>
      </w:r>
    </w:p>
    <w:p w:rsidR="00000000" w:rsidDel="00000000" w:rsidP="00000000" w:rsidRDefault="00000000" w:rsidRPr="00000000" w14:paraId="000002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        ├── components/</w:t>
      </w:r>
    </w:p>
    <w:p w:rsidR="00000000" w:rsidDel="00000000" w:rsidP="00000000" w:rsidRDefault="00000000" w:rsidRPr="00000000" w14:paraId="000002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        └── routes.tsx</w:t>
      </w:r>
    </w:p>
    <w:p w:rsidR="00000000" w:rsidDel="00000000" w:rsidP="00000000" w:rsidRDefault="00000000" w:rsidRPr="00000000" w14:paraId="000002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2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└── shared/                  # schemas zod, enums, tipos de DTO</w:t>
      </w:r>
    </w:p>
    <w:p w:rsidR="00000000" w:rsidDel="00000000" w:rsidP="00000000" w:rsidRDefault="00000000" w:rsidRPr="00000000" w14:paraId="000002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├── deploy/</w:t>
      </w:r>
    </w:p>
    <w:p w:rsidR="00000000" w:rsidDel="00000000" w:rsidP="00000000" w:rsidRDefault="00000000" w:rsidRPr="00000000" w14:paraId="000002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├── k8s/</w:t>
      </w:r>
    </w:p>
    <w:p w:rsidR="00000000" w:rsidDel="00000000" w:rsidP="00000000" w:rsidRDefault="00000000" w:rsidRPr="00000000" w14:paraId="000002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│   │   ├── base/                # deployment, service, ingress, configmap</w:t>
      </w:r>
    </w:p>
    <w:p w:rsidR="00000000" w:rsidDel="00000000" w:rsidP="00000000" w:rsidRDefault="00000000" w:rsidRPr="00000000" w14:paraId="000002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│   └── overlays/prod/</w:t>
      </w:r>
    </w:p>
    <w:p w:rsidR="00000000" w:rsidDel="00000000" w:rsidP="00000000" w:rsidRDefault="00000000" w:rsidRPr="00000000" w14:paraId="000002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├── zitadel/values.yaml      # values do Helm chart (sem segredos)</w:t>
      </w:r>
    </w:p>
    <w:p w:rsidR="00000000" w:rsidDel="00000000" w:rsidP="00000000" w:rsidRDefault="00000000" w:rsidRPr="00000000" w14:paraId="000002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└── traefik/values.yaml</w:t>
      </w:r>
    </w:p>
    <w:p w:rsidR="00000000" w:rsidDel="00000000" w:rsidP="00000000" w:rsidRDefault="00000000" w:rsidRPr="00000000" w14:paraId="000002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└── docs/</w:t>
      </w:r>
    </w:p>
    <w:p w:rsidR="00000000" w:rsidDel="00000000" w:rsidP="00000000" w:rsidRDefault="00000000" w:rsidRPr="00000000" w14:paraId="000002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└── discovery/               # este discovery</w:t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33v1lbrzondy" w:id="10"/>
      <w:bookmarkEnd w:id="10"/>
      <w:r w:rsidDel="00000000" w:rsidR="00000000" w:rsidRPr="00000000">
        <w:rPr>
          <w:rtl w:val="0"/>
        </w:rPr>
        <w:t xml:space="preserve">3.7 Contrato inicial da API (MVP)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e rota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Perfil, roles e grupos (dispara o JIT)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Atualiza empresa e departamento (tela de 1º acesso)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/api/companies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para os formulários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/api/tickets?view=mine|group|unassigned|all&amp;status=&amp;companyId=&amp;q=&amp;page=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filtrada pelo escopo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(agente pode informar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requesterId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Detalhe + mensagens (sem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para solicitante) + eventos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/api/tickets/:id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Status, prioridade, grupo, responsável, categoria (exige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/api/tickets/:id/messages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pública ou nota interna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só para agente+)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/api/tickets/:id/attachments</w:t>
            </w:r>
            <w:r w:rsidDel="00000000" w:rsidR="00000000" w:rsidRPr="00000000">
              <w:rPr>
                <w:rtl w:val="0"/>
              </w:rPr>
              <w:t xml:space="preserve"> (multipart)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Upload, até 20 MB por arquivo e 5 por mensagem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/api/attachments/:id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por stream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/api/groups/:id/members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 do grupo, para atribuição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/api/users?q=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de usuários para administração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 unidade, departamento, marcação de terceiro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CRUD /api/groups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/api/categories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/api/companies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/api/groups/:id/members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