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5459A" w14:textId="2274322A" w:rsidR="00921956" w:rsidRDefault="00921956" w:rsidP="00921956">
      <w:pPr>
        <w:pStyle w:val="a4"/>
        <w:jc w:val="center"/>
      </w:pPr>
      <w:r>
        <w:t>Количественные методы</w:t>
      </w:r>
    </w:p>
    <w:p w14:paraId="529DC27E" w14:textId="093B2A4D" w:rsidR="00754451" w:rsidRPr="00754451" w:rsidRDefault="00754451" w:rsidP="00754451">
      <w:pPr>
        <w:jc w:val="center"/>
      </w:pPr>
      <w:r>
        <w:t>Кластеризация</w:t>
      </w:r>
    </w:p>
    <w:p w14:paraId="4CE2E47E" w14:textId="36387726" w:rsidR="00553151" w:rsidRPr="00553151" w:rsidRDefault="00553151" w:rsidP="00553151">
      <w:pPr>
        <w:pStyle w:val="3"/>
      </w:pPr>
      <w:r>
        <w:t xml:space="preserve">Вариант: Россия, 4 </w:t>
      </w:r>
      <w:r w:rsidR="00FE22AF">
        <w:t>кластера.</w:t>
      </w:r>
    </w:p>
    <w:p w14:paraId="77399001" w14:textId="58A48A2A" w:rsidR="00851A50" w:rsidRPr="007E41EC" w:rsidRDefault="00A829DD" w:rsidP="00A829DD">
      <w:r w:rsidRPr="00A829DD">
        <w:t xml:space="preserve">2. </w:t>
      </w:r>
      <w:r>
        <w:t xml:space="preserve">С помощью алгоритма </w:t>
      </w:r>
      <w:r>
        <w:rPr>
          <w:lang w:val="en-US"/>
        </w:rPr>
        <w:t>kd</w:t>
      </w:r>
      <w:r w:rsidRPr="00A829DD">
        <w:t>-</w:t>
      </w:r>
      <w:r>
        <w:rPr>
          <w:lang w:val="en-US"/>
        </w:rPr>
        <w:t>tree</w:t>
      </w:r>
      <w:r>
        <w:t xml:space="preserve"> были найдены 5 ближайших соседей России по компонентам индекса счастья, а также Евклидовы расстояния в </w:t>
      </w:r>
      <w:r>
        <w:rPr>
          <w:lang w:val="en-US"/>
        </w:rPr>
        <w:t>R</w:t>
      </w:r>
      <w:r w:rsidRPr="00A829DD">
        <w:t xml:space="preserve">^6 </w:t>
      </w:r>
      <w:r>
        <w:t>между Россией и соседями.</w:t>
      </w:r>
      <w:r w:rsidR="007E41EC" w:rsidRPr="007E41EC">
        <w:t xml:space="preserve"> </w:t>
      </w:r>
      <w:r w:rsidR="007E41EC">
        <w:t>Пять ближайших соседей России: Болгария, Латвия, Литва, Венгрия, Словакия. Из них только два развитых: Латвия и литва.</w:t>
      </w:r>
    </w:p>
    <w:p w14:paraId="45095FBB" w14:textId="4D896702" w:rsidR="00A829DD" w:rsidRPr="00AE3E06" w:rsidRDefault="00A829DD" w:rsidP="00A829DD">
      <w:r>
        <w:t xml:space="preserve">3. Время работы алгоритмов полного перебора и </w:t>
      </w:r>
      <w:r>
        <w:rPr>
          <w:lang w:val="en-US"/>
        </w:rPr>
        <w:t>kd</w:t>
      </w:r>
      <w:r w:rsidRPr="00A829DD">
        <w:t>-</w:t>
      </w:r>
      <w:r>
        <w:rPr>
          <w:lang w:val="en-US"/>
        </w:rPr>
        <w:t>tree</w:t>
      </w:r>
      <w:r w:rsidRPr="00A829DD">
        <w:t xml:space="preserve"> </w:t>
      </w:r>
      <w:r>
        <w:t>поиска 5 ближайших соседей для одного наблюдения в выборке из 156 наблюдений по шести характеристикам составляло от 0.00</w:t>
      </w:r>
      <w:r w:rsidRPr="00A829DD">
        <w:t xml:space="preserve"> </w:t>
      </w:r>
      <w:r>
        <w:t>сек. (</w:t>
      </w:r>
      <w:r w:rsidRPr="00A829DD">
        <w:t xml:space="preserve">&lt; </w:t>
      </w:r>
      <w:r>
        <w:t>0.00</w:t>
      </w:r>
      <w:r w:rsidRPr="00A829DD">
        <w:t>5</w:t>
      </w:r>
      <w:r>
        <w:t xml:space="preserve"> сек.</w:t>
      </w:r>
      <w:r w:rsidRPr="00A829DD">
        <w:t xml:space="preserve">) </w:t>
      </w:r>
      <w:r>
        <w:t xml:space="preserve">до 0.02 сек. при разных попытках инициализации алгоритма. Причём каждый раз время </w:t>
      </w:r>
      <w:r w:rsidR="00B03295">
        <w:t>для двух алгоритмов совпадало. Это связано с несколькими факторами: во-первых, источник всего один, во-вторых, выборка небольшая, в-третьих, количество характеристик тоже небольшое.</w:t>
      </w:r>
    </w:p>
    <w:p w14:paraId="2783E2AF" w14:textId="406B57C1" w:rsidR="007E41EC" w:rsidRPr="00AE3E06" w:rsidRDefault="00B03295" w:rsidP="00AE3E06">
      <w:r>
        <w:t xml:space="preserve">4. </w:t>
      </w:r>
      <w:r w:rsidR="00B1372A">
        <w:t xml:space="preserve">В качестве оценки класса страны по её 5 соседям я взял средневзвешенный класс этих соседей. Весами выступают величины, обратные Евклидовому расстоянию от страны, класс которой оценивается, до 5 её ближайших соседей по компонентам индекса счастья. То есть, если множество соседей страны: </w:t>
      </w:r>
      <m:oMath>
        <m:r>
          <w:rPr>
            <w:rFonts w:ascii="Cambria Math" w:hAnsi="Cambria Math"/>
          </w:rPr>
          <m:t>I=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1,…,5</m:t>
        </m:r>
        <m:r>
          <m:rPr>
            <m:lit/>
          </m:rPr>
          <w:rPr>
            <w:rFonts w:ascii="Cambria Math" w:hAnsi="Cambria Math"/>
          </w:rPr>
          <m:t>}</m:t>
        </m:r>
      </m:oMath>
      <w:r w:rsidR="00B1372A" w:rsidRPr="00B1372A">
        <w:t xml:space="preserve">, </w:t>
      </w:r>
      <w:r w:rsidR="00B1372A">
        <w:t xml:space="preserve">то оценка её класса будет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i∈I</m:t>
                </m:r>
              </m:sub>
              <m:sup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nary>
            <m:ctrlPr>
              <w:rPr>
                <w:rFonts w:ascii="Cambria Math" w:hAnsi="Cambria Math"/>
                <w:i/>
              </w:rPr>
            </m:ctrlPr>
          </m:den>
        </m:f>
      </m:oMath>
      <w:r w:rsidR="007E41EC">
        <w:t xml:space="preserve">. </w:t>
      </w:r>
      <w:r w:rsidR="009F15DA">
        <w:t xml:space="preserve">Где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9F15DA" w:rsidRPr="009F15DA">
        <w:t xml:space="preserve"> </w:t>
      </w:r>
      <w:r w:rsidR="009F15DA">
        <w:t>–</w:t>
      </w:r>
      <w:r w:rsidR="009F15DA" w:rsidRPr="009F15DA">
        <w:t xml:space="preserve"> </w:t>
      </w:r>
      <w:r w:rsidR="009F15DA">
        <w:t xml:space="preserve">Евклидово расстояние по вектору рассматриваемых характеристик от страны, для которой значение предсказывается, до её </w:t>
      </w:r>
      <w:r w:rsidR="009F15DA">
        <w:rPr>
          <w:lang w:val="en-US"/>
        </w:rPr>
        <w:t>i</w:t>
      </w:r>
      <w:r w:rsidR="009F15DA" w:rsidRPr="009F15DA">
        <w:t>-</w:t>
      </w:r>
      <w:r w:rsidR="009F15DA">
        <w:t xml:space="preserve">го соседа. </w:t>
      </w:r>
      <w:r w:rsidR="00921956">
        <w:t>Предсказанное значение для России при таком методе оценивания: 0.</w:t>
      </w:r>
    </w:p>
    <w:p w14:paraId="726FF566" w14:textId="77777777" w:rsidR="007E41EC" w:rsidRDefault="007E41EC" w:rsidP="007E41EC">
      <w:r>
        <w:t xml:space="preserve">5. По выборке, не включающей Россию ошибка предсказания класса страны по 5 ближайшим соседям по компонентам индекса счастья составила </w:t>
      </w:r>
      <m:oMath>
        <m:r>
          <m:rPr>
            <m:sty m:val="p"/>
          </m:rPr>
          <w:rPr>
            <w:rFonts w:ascii="Cambria Math" w:hAnsi="Cambria Math" w:hint="eastAsia"/>
          </w:rPr>
          <m:t>≈</m:t>
        </m:r>
        <m:r>
          <w:rPr>
            <w:rFonts w:ascii="Cambria Math" w:hAnsi="Cambria Math"/>
          </w:rPr>
          <m:t>0.871</m:t>
        </m:r>
      </m:oMath>
      <w:r w:rsidRPr="007E41EC">
        <w:t xml:space="preserve">. </w:t>
      </w:r>
    </w:p>
    <w:p w14:paraId="3CCD0385" w14:textId="0287D6F1" w:rsidR="007E41EC" w:rsidRDefault="007E41EC" w:rsidP="007E41EC">
      <w:pPr>
        <w:rPr>
          <w:noProof/>
        </w:rPr>
      </w:pPr>
      <w:r>
        <w:t xml:space="preserve">Было бы хорошо провести процедуру кросс-валидации для более четкого ответа на следующий вопрос, но уже не успеваю это сделать. Так что просто рассмотрим график </w:t>
      </w:r>
      <w:r>
        <w:rPr>
          <w:noProof/>
        </w:rPr>
        <w:t xml:space="preserve">доли верно предсказанных классов для стран с использованием оценки вышеуказанного вида. </w:t>
      </w:r>
      <w:r w:rsidR="000E3FA2">
        <w:rPr>
          <w:noProof/>
        </w:rPr>
        <w:t>Чтобы максимизировать точность для произвольной выборки</w:t>
      </w:r>
      <w:r w:rsidR="00921956">
        <w:rPr>
          <w:noProof/>
        </w:rPr>
        <w:t xml:space="preserve"> такого размера</w:t>
      </w:r>
      <w:r w:rsidR="000E3FA2">
        <w:rPr>
          <w:noProof/>
        </w:rPr>
        <w:t xml:space="preserve"> </w:t>
      </w:r>
      <w:r w:rsidR="00921956">
        <w:rPr>
          <w:noProof/>
        </w:rPr>
        <w:t>без особой потери времени, затраченного на них, стоит взять больше 5, а даже и 10 соседей. Лично я бы брал 15.</w:t>
      </w:r>
    </w:p>
    <w:p w14:paraId="02D7B1E5" w14:textId="520FA22A" w:rsidR="007E41EC" w:rsidRPr="007E41EC" w:rsidRDefault="007E41EC" w:rsidP="007E41EC">
      <w:pPr>
        <w:ind w:firstLine="0"/>
        <w:jc w:val="center"/>
      </w:pPr>
      <w:r>
        <w:rPr>
          <w:noProof/>
        </w:rPr>
        <w:drawing>
          <wp:inline distT="0" distB="0" distL="0" distR="0" wp14:anchorId="44B145AB" wp14:editId="494B5A21">
            <wp:extent cx="3656893" cy="2286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101" cy="23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3E8" w14:textId="0BDBF3B0" w:rsidR="00B1372A" w:rsidRDefault="00CA5451" w:rsidP="00921956">
      <w:r>
        <w:lastRenderedPageBreak/>
        <w:t xml:space="preserve">6. Страны были разбиты на 4 кластера по компонентам </w:t>
      </w:r>
      <w:r w:rsidRPr="00CA5451">
        <w:t>«Социальная поддержка»</w:t>
      </w:r>
      <w:r>
        <w:t xml:space="preserve">, </w:t>
      </w:r>
      <w:r w:rsidRPr="00CA5451">
        <w:t>«Свобода делать жизненный выбор»</w:t>
      </w:r>
      <w:r>
        <w:t xml:space="preserve">. Содержательно они получились такими далее первое – для </w:t>
      </w:r>
      <w:r w:rsidRPr="00CA5451">
        <w:t>«Социальн</w:t>
      </w:r>
      <w:r>
        <w:t>ой</w:t>
      </w:r>
      <w:r w:rsidRPr="00CA5451">
        <w:t xml:space="preserve"> поддержк</w:t>
      </w:r>
      <w:r>
        <w:t>и</w:t>
      </w:r>
      <w:r w:rsidRPr="00CA5451">
        <w:t>»</w:t>
      </w:r>
      <w:r>
        <w:t xml:space="preserve">, второе – для </w:t>
      </w:r>
      <w:r w:rsidRPr="00CA5451">
        <w:t>«Свобод</w:t>
      </w:r>
      <w:r>
        <w:t>ы</w:t>
      </w:r>
      <w:r w:rsidRPr="00CA5451">
        <w:t xml:space="preserve"> делать жизненный выбор»</w:t>
      </w:r>
      <w:r>
        <w:t xml:space="preserve">: 1 кластер </w:t>
      </w:r>
      <w:r w:rsidR="00983CE1">
        <w:t>–</w:t>
      </w:r>
      <w:r>
        <w:t xml:space="preserve"> </w:t>
      </w:r>
      <w:r w:rsidR="00983CE1">
        <w:t>низкая</w:t>
      </w:r>
      <w:r w:rsidR="00983CE1" w:rsidRPr="00983CE1">
        <w:t>/</w:t>
      </w:r>
      <w:r w:rsidR="00983CE1">
        <w:t>низкая, 2 кластер – низкая</w:t>
      </w:r>
      <w:r w:rsidR="00983CE1" w:rsidRPr="00983CE1">
        <w:t>/</w:t>
      </w:r>
      <w:r w:rsidR="00983CE1">
        <w:t>высокая, 3 кластер – высокая</w:t>
      </w:r>
      <w:r w:rsidR="00983CE1" w:rsidRPr="00983CE1">
        <w:t>/</w:t>
      </w:r>
      <w:r w:rsidR="00983CE1">
        <w:t xml:space="preserve">низкая, </w:t>
      </w:r>
      <w:r w:rsidR="00983CE1" w:rsidRPr="00983CE1">
        <w:rPr>
          <w:rFonts w:hint="eastAsia"/>
        </w:rPr>
        <w:t>4</w:t>
      </w:r>
      <w:r w:rsidR="00983CE1" w:rsidRPr="00983CE1">
        <w:t xml:space="preserve"> </w:t>
      </w:r>
      <w:r w:rsidR="00983CE1">
        <w:t>кластер – высокая</w:t>
      </w:r>
      <w:r w:rsidR="00983CE1" w:rsidRPr="00983CE1">
        <w:t>/</w:t>
      </w:r>
      <w:r w:rsidR="00983CE1">
        <w:t>высокая. Россия оказалась в 3-ем кластере.</w:t>
      </w:r>
    </w:p>
    <w:p w14:paraId="020C227E" w14:textId="3F2D9471" w:rsidR="00983CE1" w:rsidRDefault="00983CE1" w:rsidP="00DF77A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9E429D" wp14:editId="02212039">
            <wp:extent cx="4862740" cy="3031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615" cy="30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9069" w14:textId="3F970522" w:rsidR="00553151" w:rsidRDefault="00553151" w:rsidP="00553151">
      <w:r>
        <w:t xml:space="preserve">7. В результате кластеризации стран на 4 кластера по всем компонентам индекса счастья Россия попала в кластер с наименьшими индексами счастья (содержательно – удовлетворённость) по «Коррупции», «Щедрости»; с невысоким индексом по «Свободе делать жизненный выбор», и со средними по «ВВП на душу населения» и «Социальной поддержке». </w:t>
      </w:r>
    </w:p>
    <w:p w14:paraId="1FACBB2D" w14:textId="1F91BC52" w:rsidR="00553151" w:rsidRPr="00553151" w:rsidRDefault="00553151" w:rsidP="00553151">
      <w:pPr>
        <w:jc w:val="center"/>
      </w:pPr>
      <w:r>
        <w:t xml:space="preserve">8. Суммарное </w:t>
      </w:r>
      <w:r w:rsidR="009A4D7D">
        <w:t>внутригрупповое</w:t>
      </w:r>
      <w:r>
        <w:t xml:space="preserve"> расстояни</w:t>
      </w:r>
      <w:r w:rsidR="009A4D7D">
        <w:t>е</w:t>
      </w:r>
      <w:r>
        <w:t xml:space="preserve"> минимизируется при размере кластера в 1 элемент. То есть на 156 кластеров, но в содержательном плане это ничего не даёт.</w:t>
      </w:r>
      <w:r w:rsidRPr="005531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92F888" wp14:editId="31DFAA95">
            <wp:extent cx="4277351" cy="2667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800" cy="26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151" w:rsidRPr="0055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9DD"/>
    <w:rsid w:val="000355A5"/>
    <w:rsid w:val="000E3FA2"/>
    <w:rsid w:val="00553151"/>
    <w:rsid w:val="00754451"/>
    <w:rsid w:val="007E41EC"/>
    <w:rsid w:val="00813A76"/>
    <w:rsid w:val="00921956"/>
    <w:rsid w:val="00983CE1"/>
    <w:rsid w:val="009A4D7D"/>
    <w:rsid w:val="009F15DA"/>
    <w:rsid w:val="00A829DD"/>
    <w:rsid w:val="00AE3E06"/>
    <w:rsid w:val="00B03295"/>
    <w:rsid w:val="00B1372A"/>
    <w:rsid w:val="00CA5451"/>
    <w:rsid w:val="00DF77A6"/>
    <w:rsid w:val="00EE53E6"/>
    <w:rsid w:val="00FE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270F"/>
  <w15:chartTrackingRefBased/>
  <w15:docId w15:val="{97F44654-E385-4AA6-8471-880EFAF7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E1"/>
    <w:pPr>
      <w:ind w:firstLine="709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82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9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3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9DD"/>
    <w:pPr>
      <w:spacing w:after="0" w:line="240" w:lineRule="auto"/>
      <w:ind w:firstLine="709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A82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829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A82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82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Placeholder Text"/>
    <w:basedOn w:val="a0"/>
    <w:uiPriority w:val="99"/>
    <w:semiHidden/>
    <w:rsid w:val="00B1372A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531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140210120398 Федотов Максим Максимович</dc:creator>
  <cp:keywords/>
  <dc:description/>
  <cp:lastModifiedBy>140210120398 Федотов Максим Максимович</cp:lastModifiedBy>
  <cp:revision>10</cp:revision>
  <dcterms:created xsi:type="dcterms:W3CDTF">2020-03-28T20:24:00Z</dcterms:created>
  <dcterms:modified xsi:type="dcterms:W3CDTF">2020-09-09T21:29:00Z</dcterms:modified>
</cp:coreProperties>
</file>