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0yh5a6f1hy7" w:id="0"/>
      <w:bookmarkEnd w:id="0"/>
      <w:r w:rsidDel="00000000" w:rsidR="00000000" w:rsidRPr="00000000">
        <w:rPr>
          <w:rtl w:val="0"/>
        </w:rPr>
        <w:t xml:space="preserve">Mission Next IT Help Desk LMS Build Review and Form 301 Alignment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ddt9emxvzlc2" w:id="1"/>
      <w:bookmarkEnd w:id="1"/>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document preserves the review of the Mission Next: IT Help Desk &amp; Career Accelerator approved Form 301, the raw LMS build, and the curriculum-build draft folder. It is intended as a working reference for curriculum development, LMS configuration, CIE alignment, and pre-launch quality assurance.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mk5cb2idjjq7"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The curriculum-build draft folder is substantially aligned with the approved program and should be treated as the curriculum source of truth. The raw LMS is visually strong and salvageable, but it should not be released to students in its current form. The principal gaps are program-hour presentation, missing virtualization content, Career Readiness/SOC contamination, overbroad module language, and incomplete mapping of the 12 student-facing modules to the nine approved ITHD parent courses.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w3bwpl2v3vul" w:id="3"/>
      <w:bookmarkEnd w:id="3"/>
      <w:r w:rsidDel="00000000" w:rsidR="00000000" w:rsidRPr="00000000">
        <w:rPr>
          <w:rtl w:val="0"/>
        </w:rPr>
        <w:t xml:space="preserve">Approved Program Baseline</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Program: Mission Next: IT Help Desk &amp; Career Accelerator</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Length: 6 weeks</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Total approved clock hours: 72</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Technical curriculum: ITHD-101, 60 clock hours</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Career Readiness Core: M360-101, 12 clock hours</w:t>
      </w:r>
    </w:p>
    <w:p w:rsidR="00000000" w:rsidDel="00000000" w:rsidP="00000000" w:rsidRDefault="00000000" w:rsidRPr="00000000" w14:paraId="0000000F">
      <w:pPr>
        <w:numPr>
          <w:ilvl w:val="0"/>
          <w:numId w:val="10"/>
        </w:numPr>
        <w:ind w:left="720" w:hanging="360"/>
        <w:rPr>
          <w:u w:val="none"/>
        </w:rPr>
      </w:pPr>
      <w:r w:rsidDel="00000000" w:rsidR="00000000" w:rsidRPr="00000000">
        <w:rPr>
          <w:rtl w:val="0"/>
        </w:rPr>
        <w:t xml:space="preserve">Delivery: Approved distance education</w:t>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Current credential: Diploma, per the current CIE-approved catalog and licensing continuity record</w:t>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Tuition: $3,000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cqjcfmni5cgw" w:id="4"/>
      <w:bookmarkEnd w:id="4"/>
      <w:r w:rsidDel="00000000" w:rsidR="00000000" w:rsidRPr="00000000">
        <w:rPr>
          <w:rtl w:val="0"/>
        </w:rPr>
        <w:t xml:space="preserve">Approved ITHD Technical Architecture</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ITHD-101.1 — Program Orientation, LMS Navigation, Technology Setup, and IT Support Role Overview — 3 hours</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ITHD-101.2 — IT Ticket Lifecycle, Help Desk Workflow, Documentation, and Escalation Procedures — 7 hours</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ITHD-101.3 — Virtualization Fundamentals and Lab Environment Setup Using Oracle VirtualBox — 8 hours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ITHD-101.4 — Windows Client Operating System Support and Endpoint Troubleshooting — 8 hours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ITHD-101.5 — Windows Server 2022 Administration Fundamentals — 8 hours</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ITHD-101.6 — Active Directory Users, Groups, Permissions, and Identity Management — 10 hours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ITHD-101.7 — Networking Fundamentals, DNS, DHCP, Connectivity Testing, and Domain Joining — 8 hours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ITHD-101.8 — Remote Support Tools, Security Awareness, and Troubleshooting Methodology — 4 hours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ITHD-101.9 — Capstone: Simulated Help Desk Support Scenario and Knowledge Base Documentation — 4 hours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M360-101 — Personal Branding, Career Positioning, LinkedIn Optimization, Resume Development, Interview Preparation, and Career Spotlight — 12 hours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fbp5nld05075" w:id="5"/>
      <w:bookmarkEnd w:id="5"/>
      <w:r w:rsidDel="00000000" w:rsidR="00000000" w:rsidRPr="00000000">
        <w:rPr>
          <w:rtl w:val="0"/>
        </w:rPr>
        <w:t xml:space="preserve">Overall Assessment of the Raw LMS</w:t>
      </w:r>
    </w:p>
    <w:p w:rsidR="00000000" w:rsidDel="00000000" w:rsidP="00000000" w:rsidRDefault="00000000" w:rsidRPr="00000000" w14:paraId="00000020">
      <w:pPr>
        <w:pStyle w:val="Heading2"/>
        <w:rPr/>
      </w:pPr>
      <w:bookmarkStart w:colFirst="0" w:colLast="0" w:name="_hkth4yotxze8" w:id="6"/>
      <w:bookmarkEnd w:id="6"/>
      <w:r w:rsidDel="00000000" w:rsidR="00000000" w:rsidRPr="00000000">
        <w:rPr>
          <w:rtl w:val="0"/>
        </w:rPr>
        <w:t xml:space="preserve">What is working well</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The Mission Next branding and visual hierarchy are strong.</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The 6-week duration is correct.</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The 12-module student experience is intuitive and can be retained.</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The online delivery model is correct.</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The capstone concept is directionally aligned.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The progress-tracking concept is appropriate for the student experience.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qzgebifze6m" w:id="7"/>
      <w:bookmarkEnd w:id="7"/>
      <w:r w:rsidDel="00000000" w:rsidR="00000000" w:rsidRPr="00000000">
        <w:rPr>
          <w:rtl w:val="0"/>
        </w:rPr>
        <w:t xml:space="preserve">What must be corrected before student release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LMS currently displays “Estimated Training: 80–100 Hours.” The approved program is 72 clock hours. Replace this with the approved 72-hour structure and avoid language that can be interpreted as a different program length.</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The technical curriculum must clearly account for exactly 60 ITHD hours, with the 12-hour M360 Career Readiness Core accounted for separately.</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LMS currently presents 12 modules without showing how those modules roll up to the nine approved ITHD parent courses. Keep the 12-module UX, but map every lesson, lab, and assessment to an approved parent course.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The approved 8-hour virtualization course is not visibly represented in the current module structure and must be restored.</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The Career Readiness area currently contains SOC-specific artifacts and must be replaced with Help Desk-appropriate artifacts and the actual M360 Career Readiness curriculum.</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The cybersecurity-analyst certification disclaimer is leftover SOC language and must be removed.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axqt3f4fw2za" w:id="8"/>
      <w:bookmarkEnd w:id="8"/>
      <w:r w:rsidDel="00000000" w:rsidR="00000000" w:rsidRPr="00000000">
        <w:rPr>
          <w:rtl w:val="0"/>
        </w:rPr>
        <w:t xml:space="preserve">Recommended Top-of-Page Program Cards</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Duration: 6 Weeks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Technical Curriculum: 60 Hours</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Career Readiness: 12 Hours</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Applied Learning: 40 Lab Hours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Delivery: Online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e4i96slumcum" w:id="9"/>
      <w:bookmarkEnd w:id="9"/>
      <w:r w:rsidDel="00000000" w:rsidR="00000000" w:rsidRPr="00000000">
        <w:rPr>
          <w:rtl w:val="0"/>
        </w:rPr>
        <w:t xml:space="preserve">The 12-Module LMS Structure Can Stay</w:t>
      </w:r>
    </w:p>
    <w:p w:rsidR="00000000" w:rsidDel="00000000" w:rsidP="00000000" w:rsidRDefault="00000000" w:rsidRPr="00000000" w14:paraId="00000038">
      <w:pPr>
        <w:rPr/>
      </w:pPr>
      <w:r w:rsidDel="00000000" w:rsidR="00000000" w:rsidRPr="00000000">
        <w:rPr>
          <w:rtl w:val="0"/>
        </w:rPr>
        <w:t xml:space="preserve">The Form 301 defines nine approved technical parent courses; it does not require the student-facing LMS to contain only nine visible modules. The recommended model is:</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Approved Form 301 parent course → student-facing modules/lessons → labs → assessments.</w:t>
      </w:r>
    </w:p>
    <w:p w:rsidR="00000000" w:rsidDel="00000000" w:rsidP="00000000" w:rsidRDefault="00000000" w:rsidRPr="00000000" w14:paraId="0000003A">
      <w:pPr>
        <w:rPr/>
      </w:pPr>
      <w:r w:rsidDel="00000000" w:rsidR="00000000" w:rsidRPr="00000000">
        <w:rPr>
          <w:rtl w:val="0"/>
        </w:rPr>
        <w:t xml:space="preserve">Every LMS lesson, lab, and assessment should carry its Form 301 parent code in the data model and, where useful, unobtrusively in the student interface.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ni1ljgx2yd0i" w:id="10"/>
      <w:bookmarkEnd w:id="10"/>
      <w:r w:rsidDel="00000000" w:rsidR="00000000" w:rsidRPr="00000000">
        <w:rPr>
          <w:rtl w:val="0"/>
        </w:rPr>
        <w:t xml:space="preserve">Recommended 12-Module Mapping</w:t>
      </w:r>
    </w:p>
    <w:p w:rsidR="00000000" w:rsidDel="00000000" w:rsidP="00000000" w:rsidRDefault="00000000" w:rsidRPr="00000000" w14:paraId="0000003D">
      <w:pPr>
        <w:rPr/>
      </w:pPr>
      <w:r w:rsidDel="00000000" w:rsidR="00000000" w:rsidRPr="00000000">
        <w:rPr>
          <w:rtl w:val="0"/>
        </w:rPr>
        <w:t xml:space="preserve">Module 1 — IT Support Fundamentals &amp; Service Desk Operations</w:t>
      </w:r>
    </w:p>
    <w:p w:rsidR="00000000" w:rsidDel="00000000" w:rsidP="00000000" w:rsidRDefault="00000000" w:rsidRPr="00000000" w14:paraId="0000003E">
      <w:pPr>
        <w:rPr/>
      </w:pPr>
      <w:r w:rsidDel="00000000" w:rsidR="00000000" w:rsidRPr="00000000">
        <w:rPr>
          <w:rtl w:val="0"/>
        </w:rPr>
        <w:t xml:space="preserve">Parent: ITHD-101.1</w:t>
      </w:r>
    </w:p>
    <w:p w:rsidR="00000000" w:rsidDel="00000000" w:rsidP="00000000" w:rsidRDefault="00000000" w:rsidRPr="00000000" w14:paraId="0000003F">
      <w:pPr>
        <w:rPr/>
      </w:pPr>
      <w:r w:rsidDel="00000000" w:rsidR="00000000" w:rsidRPr="00000000">
        <w:rPr>
          <w:rtl w:val="0"/>
        </w:rPr>
        <w:t xml:space="preserve">Assessment: Strong fit.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Module 2 — Hardware, Devices &amp; Peripherals</w:t>
      </w:r>
    </w:p>
    <w:p w:rsidR="00000000" w:rsidDel="00000000" w:rsidP="00000000" w:rsidRDefault="00000000" w:rsidRPr="00000000" w14:paraId="00000042">
      <w:pPr>
        <w:rPr/>
      </w:pPr>
      <w:r w:rsidDel="00000000" w:rsidR="00000000" w:rsidRPr="00000000">
        <w:rPr>
          <w:rtl w:val="0"/>
        </w:rPr>
        <w:t xml:space="preserve">Parent: ITHD-101.4</w:t>
      </w:r>
    </w:p>
    <w:p w:rsidR="00000000" w:rsidDel="00000000" w:rsidP="00000000" w:rsidRDefault="00000000" w:rsidRPr="00000000" w14:paraId="00000043">
      <w:pPr>
        <w:rPr/>
      </w:pPr>
      <w:r w:rsidDel="00000000" w:rsidR="00000000" w:rsidRPr="00000000">
        <w:rPr>
          <w:rtl w:val="0"/>
        </w:rPr>
        <w:t xml:space="preserve">Assessment: Strong as a lesson/module beneath Windows Client Operating System Support and Endpoint Troubleshooting.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Module 3 — Operating Systems: Windows, macOS &amp; Linux</w:t>
      </w:r>
    </w:p>
    <w:p w:rsidR="00000000" w:rsidDel="00000000" w:rsidP="00000000" w:rsidRDefault="00000000" w:rsidRPr="00000000" w14:paraId="00000046">
      <w:pPr>
        <w:rPr/>
      </w:pPr>
      <w:r w:rsidDel="00000000" w:rsidR="00000000" w:rsidRPr="00000000">
        <w:rPr>
          <w:rtl w:val="0"/>
        </w:rPr>
        <w:t xml:space="preserve">Parent: ITHD-101.4</w:t>
      </w:r>
    </w:p>
    <w:p w:rsidR="00000000" w:rsidDel="00000000" w:rsidP="00000000" w:rsidRDefault="00000000" w:rsidRPr="00000000" w14:paraId="00000047">
      <w:pPr>
        <w:rPr/>
      </w:pPr>
      <w:r w:rsidDel="00000000" w:rsidR="00000000" w:rsidRPr="00000000">
        <w:rPr>
          <w:rtl w:val="0"/>
        </w:rPr>
        <w:t xml:space="preserve">Assessment: Needs tightening. Windows should remain the primary instructional environment. macOS/Linux may be brief comparative or contextual material, not a standalone multi-platform operating-system curriculum.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Module 4 — Networking Fundamentals for Support</w:t>
      </w:r>
    </w:p>
    <w:p w:rsidR="00000000" w:rsidDel="00000000" w:rsidP="00000000" w:rsidRDefault="00000000" w:rsidRPr="00000000" w14:paraId="0000004A">
      <w:pPr>
        <w:rPr/>
      </w:pPr>
      <w:r w:rsidDel="00000000" w:rsidR="00000000" w:rsidRPr="00000000">
        <w:rPr>
          <w:rtl w:val="0"/>
        </w:rPr>
        <w:t xml:space="preserve">Parent: ITHD-101.7</w:t>
      </w:r>
    </w:p>
    <w:p w:rsidR="00000000" w:rsidDel="00000000" w:rsidP="00000000" w:rsidRDefault="00000000" w:rsidRPr="00000000" w14:paraId="0000004B">
      <w:pPr>
        <w:rPr/>
      </w:pPr>
      <w:r w:rsidDel="00000000" w:rsidR="00000000" w:rsidRPr="00000000">
        <w:rPr>
          <w:rtl w:val="0"/>
        </w:rPr>
        <w:t xml:space="preserve">Assessment: Strong fit.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Module 5 — Windows Server &amp; Active Directory Administration</w:t>
      </w:r>
    </w:p>
    <w:p w:rsidR="00000000" w:rsidDel="00000000" w:rsidP="00000000" w:rsidRDefault="00000000" w:rsidRPr="00000000" w14:paraId="0000004E">
      <w:pPr>
        <w:rPr/>
      </w:pPr>
      <w:r w:rsidDel="00000000" w:rsidR="00000000" w:rsidRPr="00000000">
        <w:rPr>
          <w:rtl w:val="0"/>
        </w:rPr>
        <w:t xml:space="preserve">Parents: ITHD-101.5 and ITHD-101.6</w:t>
      </w:r>
    </w:p>
    <w:p w:rsidR="00000000" w:rsidDel="00000000" w:rsidP="00000000" w:rsidRDefault="00000000" w:rsidRPr="00000000" w14:paraId="0000004F">
      <w:pPr>
        <w:rPr/>
      </w:pPr>
      <w:r w:rsidDel="00000000" w:rsidR="00000000" w:rsidRPr="00000000">
        <w:rPr>
          <w:rtl w:val="0"/>
        </w:rPr>
        <w:t xml:space="preserve">Assessment: Split the lessons cleanly between Windows Server administration and identity/access management so hours and evidence roll up to the correct approved parent.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Module 6 — Identity, Accounts &amp; Access Management</w:t>
      </w:r>
    </w:p>
    <w:p w:rsidR="00000000" w:rsidDel="00000000" w:rsidP="00000000" w:rsidRDefault="00000000" w:rsidRPr="00000000" w14:paraId="00000052">
      <w:pPr>
        <w:rPr/>
      </w:pPr>
      <w:r w:rsidDel="00000000" w:rsidR="00000000" w:rsidRPr="00000000">
        <w:rPr>
          <w:rtl w:val="0"/>
        </w:rPr>
        <w:t xml:space="preserve">Parent: ITHD-101.6</w:t>
      </w:r>
    </w:p>
    <w:p w:rsidR="00000000" w:rsidDel="00000000" w:rsidP="00000000" w:rsidRDefault="00000000" w:rsidRPr="00000000" w14:paraId="00000053">
      <w:pPr>
        <w:rPr/>
      </w:pPr>
      <w:r w:rsidDel="00000000" w:rsidR="00000000" w:rsidRPr="00000000">
        <w:rPr>
          <w:rtl w:val="0"/>
        </w:rPr>
        <w:t xml:space="preserve">Assessment: Strong fit.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Module 7 — Software, Applications &amp; Endpoint Management</w:t>
      </w:r>
    </w:p>
    <w:p w:rsidR="00000000" w:rsidDel="00000000" w:rsidP="00000000" w:rsidRDefault="00000000" w:rsidRPr="00000000" w14:paraId="00000056">
      <w:pPr>
        <w:rPr/>
      </w:pPr>
      <w:r w:rsidDel="00000000" w:rsidR="00000000" w:rsidRPr="00000000">
        <w:rPr>
          <w:rtl w:val="0"/>
        </w:rPr>
        <w:t xml:space="preserve">Parent: ITHD-101.4</w:t>
      </w:r>
    </w:p>
    <w:p w:rsidR="00000000" w:rsidDel="00000000" w:rsidP="00000000" w:rsidRDefault="00000000" w:rsidRPr="00000000" w14:paraId="00000057">
      <w:pPr>
        <w:rPr/>
      </w:pPr>
      <w:r w:rsidDel="00000000" w:rsidR="00000000" w:rsidRPr="00000000">
        <w:rPr>
          <w:rtl w:val="0"/>
        </w:rPr>
        <w:t xml:space="preserve">Assessment: Strong fit if kept at entry-level Help Desk support scope.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Module 8 — Troubleshooting Methodology &amp; Diagnostics</w:t>
      </w:r>
    </w:p>
    <w:p w:rsidR="00000000" w:rsidDel="00000000" w:rsidP="00000000" w:rsidRDefault="00000000" w:rsidRPr="00000000" w14:paraId="0000005A">
      <w:pPr>
        <w:rPr/>
      </w:pPr>
      <w:r w:rsidDel="00000000" w:rsidR="00000000" w:rsidRPr="00000000">
        <w:rPr>
          <w:rtl w:val="0"/>
        </w:rPr>
        <w:t xml:space="preserve">Parent: ITHD-101.8</w:t>
      </w:r>
    </w:p>
    <w:p w:rsidR="00000000" w:rsidDel="00000000" w:rsidP="00000000" w:rsidRDefault="00000000" w:rsidRPr="00000000" w14:paraId="0000005B">
      <w:pPr>
        <w:rPr/>
      </w:pPr>
      <w:r w:rsidDel="00000000" w:rsidR="00000000" w:rsidRPr="00000000">
        <w:rPr>
          <w:rtl w:val="0"/>
        </w:rPr>
        <w:t xml:space="preserve">Assessment: Strong fit.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Module 9 — Security Fundamentals for IT Support</w:t>
      </w:r>
    </w:p>
    <w:p w:rsidR="00000000" w:rsidDel="00000000" w:rsidP="00000000" w:rsidRDefault="00000000" w:rsidRPr="00000000" w14:paraId="0000005E">
      <w:pPr>
        <w:rPr/>
      </w:pPr>
      <w:r w:rsidDel="00000000" w:rsidR="00000000" w:rsidRPr="00000000">
        <w:rPr>
          <w:rtl w:val="0"/>
        </w:rPr>
        <w:t xml:space="preserve">Parent: ITHD-101.8</w:t>
      </w:r>
    </w:p>
    <w:p w:rsidR="00000000" w:rsidDel="00000000" w:rsidP="00000000" w:rsidRDefault="00000000" w:rsidRPr="00000000" w14:paraId="0000005F">
      <w:pPr>
        <w:rPr/>
      </w:pPr>
      <w:r w:rsidDel="00000000" w:rsidR="00000000" w:rsidRPr="00000000">
        <w:rPr>
          <w:rtl w:val="0"/>
        </w:rPr>
        <w:t xml:space="preserve">Assessment: Keep strictly at Help Desk security-awareness, safe remote support, phishing/suspicious-request recognition, least privilege, and escalation judgment.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Module 10 — Ticketing, ITIL Service Management &amp; SLAs</w:t>
      </w:r>
    </w:p>
    <w:p w:rsidR="00000000" w:rsidDel="00000000" w:rsidP="00000000" w:rsidRDefault="00000000" w:rsidRPr="00000000" w14:paraId="00000062">
      <w:pPr>
        <w:rPr/>
      </w:pPr>
      <w:r w:rsidDel="00000000" w:rsidR="00000000" w:rsidRPr="00000000">
        <w:rPr>
          <w:rtl w:val="0"/>
        </w:rPr>
        <w:t xml:space="preserve">Parent: ITHD-101.2</w:t>
      </w:r>
    </w:p>
    <w:p w:rsidR="00000000" w:rsidDel="00000000" w:rsidP="00000000" w:rsidRDefault="00000000" w:rsidRPr="00000000" w14:paraId="00000063">
      <w:pPr>
        <w:rPr/>
      </w:pPr>
      <w:r w:rsidDel="00000000" w:rsidR="00000000" w:rsidRPr="00000000">
        <w:rPr>
          <w:rtl w:val="0"/>
        </w:rPr>
        <w:t xml:space="preserve">Assessment: Ticketing, SLA awareness, prioritization, documentation, and escalation are a strong fit. ITIL should remain contextual rather than becoming a separate certification-preparation course.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Module 11 — Customer Service, Documentation &amp; Escalation</w:t>
      </w:r>
    </w:p>
    <w:p w:rsidR="00000000" w:rsidDel="00000000" w:rsidP="00000000" w:rsidRDefault="00000000" w:rsidRPr="00000000" w14:paraId="00000066">
      <w:pPr>
        <w:rPr/>
      </w:pPr>
      <w:r w:rsidDel="00000000" w:rsidR="00000000" w:rsidRPr="00000000">
        <w:rPr>
          <w:rtl w:val="0"/>
        </w:rPr>
        <w:t xml:space="preserve">Parent: ITHD-101.2</w:t>
      </w:r>
    </w:p>
    <w:p w:rsidR="00000000" w:rsidDel="00000000" w:rsidP="00000000" w:rsidRDefault="00000000" w:rsidRPr="00000000" w14:paraId="00000067">
      <w:pPr>
        <w:rPr/>
      </w:pPr>
      <w:r w:rsidDel="00000000" w:rsidR="00000000" w:rsidRPr="00000000">
        <w:rPr>
          <w:rtl w:val="0"/>
        </w:rPr>
        <w:t xml:space="preserve">Assessment: Strong fit.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Module 12 — IT Support Capstone</w:t>
      </w:r>
    </w:p>
    <w:p w:rsidR="00000000" w:rsidDel="00000000" w:rsidP="00000000" w:rsidRDefault="00000000" w:rsidRPr="00000000" w14:paraId="0000006A">
      <w:pPr>
        <w:rPr/>
      </w:pPr>
      <w:r w:rsidDel="00000000" w:rsidR="00000000" w:rsidRPr="00000000">
        <w:rPr>
          <w:rtl w:val="0"/>
        </w:rPr>
        <w:t xml:space="preserve">Parent: ITHD-101.9</w:t>
      </w:r>
    </w:p>
    <w:p w:rsidR="00000000" w:rsidDel="00000000" w:rsidP="00000000" w:rsidRDefault="00000000" w:rsidRPr="00000000" w14:paraId="0000006B">
      <w:pPr>
        <w:rPr/>
      </w:pPr>
      <w:r w:rsidDel="00000000" w:rsidR="00000000" w:rsidRPr="00000000">
        <w:rPr>
          <w:rtl w:val="0"/>
        </w:rPr>
        <w:t xml:space="preserve">Assessment: Strong fit. The capstone should require realistic L1 ticket triage, troubleshooting, communication, documentation, escalation, and knowledge-base creation.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h8emy9v9scwa" w:id="11"/>
      <w:bookmarkEnd w:id="11"/>
      <w:r w:rsidDel="00000000" w:rsidR="00000000" w:rsidRPr="00000000">
        <w:rPr>
          <w:rtl w:val="0"/>
        </w:rPr>
        <w:t xml:space="preserve">Critical Curriculum Gap: Virtualization</w:t>
      </w:r>
    </w:p>
    <w:p w:rsidR="00000000" w:rsidDel="00000000" w:rsidP="00000000" w:rsidRDefault="00000000" w:rsidRPr="00000000" w14:paraId="0000006E">
      <w:pPr>
        <w:rPr/>
      </w:pPr>
      <w:r w:rsidDel="00000000" w:rsidR="00000000" w:rsidRPr="00000000">
        <w:rPr>
          <w:rtl w:val="0"/>
        </w:rPr>
        <w:t xml:space="preserve">The approved Form 301 contains ITHD-101.3, an 8-hour course covering Virtualization Fundamentals and Lab Environment Setup Using Oracle VirtualBox. The current raw LMS does not visibly contain this curriculum.</w:t>
      </w:r>
    </w:p>
    <w:p w:rsidR="00000000" w:rsidDel="00000000" w:rsidP="00000000" w:rsidRDefault="00000000" w:rsidRPr="00000000" w14:paraId="0000006F">
      <w:pPr>
        <w:rPr/>
      </w:pPr>
      <w:r w:rsidDel="00000000" w:rsidR="00000000" w:rsidRPr="00000000">
        <w:rPr>
          <w:rtl w:val="0"/>
        </w:rPr>
        <w:t xml:space="preserve">The build must include host-versus-guest concepts, VM resources, snapshots, virtual disks, network modes, ISO installation, Windows client/server VM setup, snapshot/recovery, basic virtual networking, and resource troubleshooting. This controlled environment should support later endpoint, server, identity, and network practice.</w:t>
      </w:r>
    </w:p>
    <w:p w:rsidR="00000000" w:rsidDel="00000000" w:rsidP="00000000" w:rsidRDefault="00000000" w:rsidRPr="00000000" w14:paraId="00000070">
      <w:pPr>
        <w:rPr/>
      </w:pPr>
      <w:r w:rsidDel="00000000" w:rsidR="00000000" w:rsidRPr="00000000">
        <w:rPr>
          <w:rtl w:val="0"/>
        </w:rPr>
        <w:t xml:space="preserve">The eight approved hours cannot disappear. They may be represented within the 12-module UX, but they must be identifiable, teachable, assessable, and correctly accounted for under ITHD-101.3.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1yoyybuibqgi" w:id="12"/>
      <w:bookmarkEnd w:id="12"/>
      <w:r w:rsidDel="00000000" w:rsidR="00000000" w:rsidRPr="00000000">
        <w:rPr>
          <w:rtl w:val="0"/>
        </w:rPr>
        <w:t xml:space="preserve">Module 3 Boundary: macOS and Linux</w:t>
      </w:r>
    </w:p>
    <w:p w:rsidR="00000000" w:rsidDel="00000000" w:rsidP="00000000" w:rsidRDefault="00000000" w:rsidRPr="00000000" w14:paraId="00000073">
      <w:pPr>
        <w:rPr/>
      </w:pPr>
      <w:r w:rsidDel="00000000" w:rsidR="00000000" w:rsidRPr="00000000">
        <w:rPr>
          <w:rtl w:val="0"/>
        </w:rPr>
        <w:t xml:space="preserve">The approved parent course is Windows Client Operating System Support and Endpoint Troubleshooting. Windows should therefore be the instructional core.</w:t>
      </w:r>
    </w:p>
    <w:p w:rsidR="00000000" w:rsidDel="00000000" w:rsidP="00000000" w:rsidRDefault="00000000" w:rsidRPr="00000000" w14:paraId="00000074">
      <w:pPr>
        <w:rPr/>
      </w:pPr>
      <w:r w:rsidDel="00000000" w:rsidR="00000000" w:rsidRPr="00000000">
        <w:rPr>
          <w:rtl w:val="0"/>
        </w:rPr>
        <w:t xml:space="preserve">Brief comparisons to macOS or Linux may be useful where they reinforce transferable Help Desk reasoning, but the LMS should not create a substantial required three-platform operating-system course under this approved title.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m4y7inxbfvmu" w:id="13"/>
      <w:bookmarkEnd w:id="13"/>
      <w:r w:rsidDel="00000000" w:rsidR="00000000" w:rsidRPr="00000000">
        <w:rPr>
          <w:rtl w:val="0"/>
        </w:rPr>
        <w:t xml:space="preserve">Module 10 Boundary: ITIL</w:t>
      </w:r>
    </w:p>
    <w:p w:rsidR="00000000" w:rsidDel="00000000" w:rsidP="00000000" w:rsidRDefault="00000000" w:rsidRPr="00000000" w14:paraId="00000077">
      <w:pPr>
        <w:rPr/>
      </w:pPr>
      <w:r w:rsidDel="00000000" w:rsidR="00000000" w:rsidRPr="00000000">
        <w:rPr>
          <w:rtl w:val="0"/>
        </w:rPr>
        <w:t xml:space="preserve">Ticket lifecycle, workflow, documentation, priority, severity, SLA awareness, ownership, triage, handoffs, and escalation all fit the approved Help Desk course.</w:t>
      </w:r>
    </w:p>
    <w:p w:rsidR="00000000" w:rsidDel="00000000" w:rsidP="00000000" w:rsidRDefault="00000000" w:rsidRPr="00000000" w14:paraId="00000078">
      <w:pPr>
        <w:rPr/>
      </w:pPr>
      <w:r w:rsidDel="00000000" w:rsidR="00000000" w:rsidRPr="00000000">
        <w:rPr>
          <w:rtl w:val="0"/>
        </w:rPr>
        <w:t xml:space="preserve">ITIL may be used as context or an industry-reference framework, but it should not drive the curriculum or be presented as a separate ITIL certification course.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bih9z5nwwzv" w:id="14"/>
      <w:bookmarkEnd w:id="14"/>
      <w:r w:rsidDel="00000000" w:rsidR="00000000" w:rsidRPr="00000000">
        <w:rPr>
          <w:rtl w:val="0"/>
        </w:rPr>
        <w:t xml:space="preserve">Career Readiness Must Be Rebuilt for Help Desk</w:t>
      </w:r>
    </w:p>
    <w:p w:rsidR="00000000" w:rsidDel="00000000" w:rsidP="00000000" w:rsidRDefault="00000000" w:rsidRPr="00000000" w14:paraId="0000007B">
      <w:pPr>
        <w:rPr/>
      </w:pPr>
      <w:r w:rsidDel="00000000" w:rsidR="00000000" w:rsidRPr="00000000">
        <w:rPr>
          <w:rtl w:val="0"/>
        </w:rPr>
        <w:t xml:space="preserve">The current Help Desk LMS includes SOC-style portfolio artifacts, including Incident Investigation Report, Vulnerability Assessment, Threat-Hunting Report, Executive Security Summary, Incident Timeline, and Capstone Completion Report. These are not appropriate for the IT Help Desk build.</w:t>
      </w:r>
    </w:p>
    <w:p w:rsidR="00000000" w:rsidDel="00000000" w:rsidP="00000000" w:rsidRDefault="00000000" w:rsidRPr="00000000" w14:paraId="0000007C">
      <w:pPr>
        <w:rPr/>
      </w:pPr>
      <w:r w:rsidDel="00000000" w:rsidR="00000000" w:rsidRPr="00000000">
        <w:rPr>
          <w:rtl w:val="0"/>
        </w:rPr>
        <w:t xml:space="preserve">Recommended Help Desk portfolio artifacts:</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Support Ticket Portfolio</w:t>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Endpoint Troubleshooting Record</w:t>
      </w:r>
    </w:p>
    <w:p w:rsidR="00000000" w:rsidDel="00000000" w:rsidP="00000000" w:rsidRDefault="00000000" w:rsidRPr="00000000" w14:paraId="0000007F">
      <w:pPr>
        <w:numPr>
          <w:ilvl w:val="0"/>
          <w:numId w:val="7"/>
        </w:numPr>
        <w:ind w:left="720" w:hanging="360"/>
        <w:rPr>
          <w:u w:val="none"/>
        </w:rPr>
      </w:pPr>
      <w:r w:rsidDel="00000000" w:rsidR="00000000" w:rsidRPr="00000000">
        <w:rPr>
          <w:rtl w:val="0"/>
        </w:rPr>
        <w:t xml:space="preserve">Identity &amp; Access Resolution</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Network Diagnostic Report</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Knowledge Base Article</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Capstone Help Desk Case Report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M360-101 must remain a separate 12-hour Career Readiness curriculum focused on personal branding, career positioning, LinkedIn optimization, resume development, interview preparation, professional follow-up, mentorship, and Career Spotlight activities. It can be delivered during the same six-week period, but its lesson plans, assessments, and hour accounting must remain separate from the 60-hour ITHD technical build.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3q7xcwg5pr68" w:id="15"/>
      <w:bookmarkEnd w:id="15"/>
      <w:r w:rsidDel="00000000" w:rsidR="00000000" w:rsidRPr="00000000">
        <w:rPr>
          <w:rtl w:val="0"/>
        </w:rPr>
        <w:t xml:space="preserve">Certification and Industry-Alignment Language</w:t>
      </w:r>
    </w:p>
    <w:p w:rsidR="00000000" w:rsidDel="00000000" w:rsidP="00000000" w:rsidRDefault="00000000" w:rsidRPr="00000000" w14:paraId="00000087">
      <w:pPr>
        <w:rPr/>
      </w:pPr>
      <w:r w:rsidDel="00000000" w:rsidR="00000000" w:rsidRPr="00000000">
        <w:rPr>
          <w:rtl w:val="0"/>
        </w:rPr>
        <w:t xml:space="preserve">Remove the raw LMS language stating that the Help Desk curriculum aligns with “cybersecurity analyst certification objectives.” That is SOC-course contamination and creates unnecessary ambiguity.</w:t>
      </w:r>
    </w:p>
    <w:p w:rsidR="00000000" w:rsidDel="00000000" w:rsidP="00000000" w:rsidRDefault="00000000" w:rsidRPr="00000000" w14:paraId="00000088">
      <w:pPr>
        <w:rPr/>
      </w:pPr>
      <w:r w:rsidDel="00000000" w:rsidR="00000000" w:rsidRPr="00000000">
        <w:rPr>
          <w:rtl w:val="0"/>
        </w:rPr>
        <w:t xml:space="preserve">Recommended student-facing language:</w:t>
      </w:r>
    </w:p>
    <w:p w:rsidR="00000000" w:rsidDel="00000000" w:rsidP="00000000" w:rsidRDefault="00000000" w:rsidRPr="00000000" w14:paraId="00000089">
      <w:pPr>
        <w:rPr/>
      </w:pPr>
      <w:r w:rsidDel="00000000" w:rsidR="00000000" w:rsidRPr="00000000">
        <w:rPr>
          <w:rtl w:val="0"/>
        </w:rPr>
        <w:t xml:space="preserve">Industry Alignment: Curriculum is informed by current IT support practices and relevant industry standards. Third-party certification examinations are optional and are not required for Mission Next Technical Academy graduation.</w:t>
      </w:r>
    </w:p>
    <w:p w:rsidR="00000000" w:rsidDel="00000000" w:rsidP="00000000" w:rsidRDefault="00000000" w:rsidRPr="00000000" w14:paraId="0000008A">
      <w:pPr>
        <w:rPr/>
      </w:pPr>
      <w:r w:rsidDel="00000000" w:rsidR="00000000" w:rsidRPr="00000000">
        <w:rPr>
          <w:rtl w:val="0"/>
        </w:rPr>
        <w:t xml:space="preserve">External certification frameworks such as CompTIA A+ may be used internally as secondary quality crosswalks only when objectives naturally overlap with the approved Help Desk curriculum. They do not define the program, add hours, create graduation requirements, or convert Mission Next into an exam-preparation course.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7mdtxmqy19oz" w:id="16"/>
      <w:bookmarkEnd w:id="16"/>
      <w:r w:rsidDel="00000000" w:rsidR="00000000" w:rsidRPr="00000000">
        <w:rPr>
          <w:rtl w:val="0"/>
        </w:rPr>
        <w:t xml:space="preserve">Credential Clarification</w:t>
      </w:r>
    </w:p>
    <w:p w:rsidR="00000000" w:rsidDel="00000000" w:rsidP="00000000" w:rsidRDefault="00000000" w:rsidRPr="00000000" w14:paraId="0000008D">
      <w:pPr>
        <w:rPr/>
      </w:pPr>
      <w:r w:rsidDel="00000000" w:rsidR="00000000" w:rsidRPr="00000000">
        <w:rPr>
          <w:rtl w:val="0"/>
        </w:rPr>
        <w:t xml:space="preserve">The historical Form 301 file in Drive still shows Certificate of Completion. The current Catalog v1.1 and licensing continuity record were revised after CIE approval and identify the vocational technology credential as a Diploma. Student-facing systems should therefore use Diploma consistently.</w:t>
      </w:r>
    </w:p>
    <w:p w:rsidR="00000000" w:rsidDel="00000000" w:rsidP="00000000" w:rsidRDefault="00000000" w:rsidRPr="00000000" w14:paraId="0000008E">
      <w:pPr>
        <w:rPr/>
      </w:pPr>
      <w:r w:rsidDel="00000000" w:rsidR="00000000" w:rsidRPr="00000000">
        <w:rPr>
          <w:rtl w:val="0"/>
        </w:rPr>
        <w:t xml:space="preserve">Preserve the historical Form 301 file as part of the licensing record; do not overwrite it simply to make the historical application file match the current approved credential record.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8snafh4pge5l" w:id="17"/>
      <w:bookmarkEnd w:id="17"/>
      <w:r w:rsidDel="00000000" w:rsidR="00000000" w:rsidRPr="00000000">
        <w:rPr>
          <w:rtl w:val="0"/>
        </w:rPr>
        <w:t xml:space="preserve">Assessment of the Curriculum-Build Draft Folder</w:t>
      </w:r>
    </w:p>
    <w:p w:rsidR="00000000" w:rsidDel="00000000" w:rsidP="00000000" w:rsidRDefault="00000000" w:rsidRPr="00000000" w14:paraId="00000091">
      <w:pPr>
        <w:rPr/>
      </w:pPr>
      <w:r w:rsidDel="00000000" w:rsidR="00000000" w:rsidRPr="00000000">
        <w:rPr>
          <w:rtl w:val="0"/>
        </w:rPr>
        <w:t xml:space="preserve">The folder contains three strong controlling build documents:</w:t>
      </w:r>
    </w:p>
    <w:p w:rsidR="00000000" w:rsidDel="00000000" w:rsidP="00000000" w:rsidRDefault="00000000" w:rsidRPr="00000000" w14:paraId="00000092">
      <w:pPr>
        <w:rPr/>
      </w:pPr>
      <w:r w:rsidDel="00000000" w:rsidR="00000000" w:rsidRPr="00000000">
        <w:rPr>
          <w:rtl w:val="0"/>
        </w:rPr>
        <w:t xml:space="preserve">Curriculum Development &amp; CIE Compliance Standard — establishes the compliance boundary and makes Form 301/current catalog the controlling program baseline.</w:t>
      </w:r>
    </w:p>
    <w:p w:rsidR="00000000" w:rsidDel="00000000" w:rsidP="00000000" w:rsidRDefault="00000000" w:rsidRPr="00000000" w14:paraId="00000093">
      <w:pPr>
        <w:rPr/>
      </w:pPr>
      <w:r w:rsidDel="00000000" w:rsidR="00000000" w:rsidRPr="00000000">
        <w:rPr>
          <w:rtl w:val="0"/>
        </w:rPr>
        <w:t xml:space="preserve">Form 301 Curriculum Mapping &amp; Content Architecture — translates the approved program into a build-ready 60-hour technical architecture and should be Emmanuel’s primary curriculum-development source of truth.</w:t>
      </w:r>
    </w:p>
    <w:p w:rsidR="00000000" w:rsidDel="00000000" w:rsidP="00000000" w:rsidRDefault="00000000" w:rsidRPr="00000000" w14:paraId="00000094">
      <w:pPr>
        <w:rPr/>
      </w:pPr>
      <w:r w:rsidDel="00000000" w:rsidR="00000000" w:rsidRPr="00000000">
        <w:rPr>
          <w:rtl w:val="0"/>
        </w:rPr>
        <w:t xml:space="preserve">Lesson Build Template &amp; QA Checklist — provides the lesson-level audit trail: approved parent course, learning objectives, demonstration, guided practice, lab, evidence, assessment, instructor key, hour allocation, employer-readiness tags, industry crosswalk, and CIE QA.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LMS should be designed around these documents, not the other way around.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p8eymhot3p8q" w:id="18"/>
      <w:bookmarkEnd w:id="18"/>
      <w:r w:rsidDel="00000000" w:rsidR="00000000" w:rsidRPr="00000000">
        <w:rPr>
          <w:rtl w:val="0"/>
        </w:rPr>
        <w:t xml:space="preserve">LMS Data and Compliance Requirements</w:t>
      </w:r>
    </w:p>
    <w:p w:rsidR="00000000" w:rsidDel="00000000" w:rsidP="00000000" w:rsidRDefault="00000000" w:rsidRPr="00000000" w14:paraId="00000099">
      <w:pPr>
        <w:rPr/>
      </w:pPr>
      <w:r w:rsidDel="00000000" w:rsidR="00000000" w:rsidRPr="00000000">
        <w:rPr>
          <w:rtl w:val="0"/>
        </w:rPr>
        <w:t xml:space="preserve">Before launch, verify that the LMS can document and retain:</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Student grades and assessment results</w:t>
      </w:r>
    </w:p>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Student progress and module completion</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Attendance and instructional time appropriate to the approved clock-hour model</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Faculty/instructor interaction and evaluation</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Required competency evidence and submitted artifacts</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Assignment and assessment expectations</w:t>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Historical student records and exports sufficient for institutional recordkeeping</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Separate hour accounting for ITHD-101 and M360-101</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Parent-course mapping for every technical lesson, lab, and assessment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yz9v88oc2n0c" w:id="19"/>
      <w:bookmarkEnd w:id="19"/>
      <w:r w:rsidDel="00000000" w:rsidR="00000000" w:rsidRPr="00000000">
        <w:rPr>
          <w:rtl w:val="0"/>
        </w:rPr>
        <w:t xml:space="preserve">Recommended Build Sequence </w:t>
      </w:r>
    </w:p>
    <w:p w:rsidR="00000000" w:rsidDel="00000000" w:rsidP="00000000" w:rsidRDefault="00000000" w:rsidRPr="00000000" w14:paraId="000000A5">
      <w:pPr>
        <w:numPr>
          <w:ilvl w:val="0"/>
          <w:numId w:val="6"/>
        </w:numPr>
        <w:ind w:left="720" w:hanging="360"/>
        <w:rPr>
          <w:u w:val="none"/>
        </w:rPr>
      </w:pPr>
      <w:r w:rsidDel="00000000" w:rsidR="00000000" w:rsidRPr="00000000">
        <w:rPr>
          <w:rtl w:val="0"/>
        </w:rPr>
        <w:t xml:space="preserve">Change the 80–100-hour display to the approved 72-hour structure: 60 technical + 12 Career Readiness.</w:t>
      </w:r>
    </w:p>
    <w:p w:rsidR="00000000" w:rsidDel="00000000" w:rsidP="00000000" w:rsidRDefault="00000000" w:rsidRPr="00000000" w14:paraId="000000A6">
      <w:pPr>
        <w:numPr>
          <w:ilvl w:val="0"/>
          <w:numId w:val="6"/>
        </w:numPr>
        <w:ind w:left="720" w:hanging="360"/>
        <w:rPr>
          <w:u w:val="none"/>
        </w:rPr>
      </w:pPr>
      <w:r w:rsidDel="00000000" w:rsidR="00000000" w:rsidRPr="00000000">
        <w:rPr>
          <w:rtl w:val="0"/>
        </w:rPr>
        <w:t xml:space="preserve">Keep the 12-module student experience, but map every lesson, lab, and assessment to ITHD-101.1 through ITHD-101.9 and make the hours roll up exactly.</w:t>
      </w:r>
    </w:p>
    <w:p w:rsidR="00000000" w:rsidDel="00000000" w:rsidP="00000000" w:rsidRDefault="00000000" w:rsidRPr="00000000" w14:paraId="000000A7">
      <w:pPr>
        <w:numPr>
          <w:ilvl w:val="0"/>
          <w:numId w:val="6"/>
        </w:numPr>
        <w:ind w:left="720" w:hanging="360"/>
        <w:rPr>
          <w:u w:val="none"/>
        </w:rPr>
      </w:pPr>
      <w:r w:rsidDel="00000000" w:rsidR="00000000" w:rsidRPr="00000000">
        <w:rPr>
          <w:rtl w:val="0"/>
        </w:rPr>
        <w:t xml:space="preserve">Restore the missing 8-hour virtualization curriculum under ITHD-101.3.</w:t>
      </w:r>
    </w:p>
    <w:p w:rsidR="00000000" w:rsidDel="00000000" w:rsidP="00000000" w:rsidRDefault="00000000" w:rsidRPr="00000000" w14:paraId="000000A8">
      <w:pPr>
        <w:numPr>
          <w:ilvl w:val="0"/>
          <w:numId w:val="6"/>
        </w:numPr>
        <w:ind w:left="720" w:hanging="360"/>
        <w:rPr>
          <w:u w:val="none"/>
        </w:rPr>
      </w:pPr>
      <w:r w:rsidDel="00000000" w:rsidR="00000000" w:rsidRPr="00000000">
        <w:rPr>
          <w:rtl w:val="0"/>
        </w:rPr>
        <w:t xml:space="preserve">Tighten macOS/Linux, ITIL, and security content so they remain supporting Help Desk concepts rather than new subject areas.</w:t>
      </w:r>
    </w:p>
    <w:p w:rsidR="00000000" w:rsidDel="00000000" w:rsidP="00000000" w:rsidRDefault="00000000" w:rsidRPr="00000000" w14:paraId="000000A9">
      <w:pPr>
        <w:numPr>
          <w:ilvl w:val="0"/>
          <w:numId w:val="6"/>
        </w:numPr>
        <w:ind w:left="720" w:hanging="360"/>
        <w:rPr>
          <w:u w:val="none"/>
        </w:rPr>
      </w:pPr>
      <w:r w:rsidDel="00000000" w:rsidR="00000000" w:rsidRPr="00000000">
        <w:rPr>
          <w:rtl w:val="0"/>
        </w:rPr>
        <w:t xml:space="preserve">Replace every SOC artifact and remove the cybersecurity-certification footer from the Help Desk build.</w:t>
      </w:r>
    </w:p>
    <w:p w:rsidR="00000000" w:rsidDel="00000000" w:rsidP="00000000" w:rsidRDefault="00000000" w:rsidRPr="00000000" w14:paraId="000000AA">
      <w:pPr>
        <w:numPr>
          <w:ilvl w:val="0"/>
          <w:numId w:val="6"/>
        </w:numPr>
        <w:ind w:left="720" w:hanging="360"/>
        <w:rPr>
          <w:u w:val="none"/>
        </w:rPr>
      </w:pPr>
      <w:r w:rsidDel="00000000" w:rsidR="00000000" w:rsidRPr="00000000">
        <w:rPr>
          <w:rtl w:val="0"/>
        </w:rPr>
        <w:t xml:space="preserve">Build M360 as its own 12-hour Career Readiness course/tab with separate lessons, assessments, and hour accounting.</w:t>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t xml:space="preserve">Make the Help Desk capstone explicitly demonstrate ticket triage, technical execution, communication, escalation, documentation, and knowledge-base creation.</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Verify the LMS captures grades, progress, attendance/instructional time, competency evidence, faculty evaluation, and historical records before student release.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3hfl53av4am5" w:id="20"/>
      <w:bookmarkEnd w:id="20"/>
      <w:r w:rsidDel="00000000" w:rsidR="00000000" w:rsidRPr="00000000">
        <w:rPr>
          <w:rtl w:val="0"/>
        </w:rPr>
        <w:t xml:space="preserve">Pre-Launch Compliance Gate</w:t>
      </w:r>
    </w:p>
    <w:p w:rsidR="00000000" w:rsidDel="00000000" w:rsidP="00000000" w:rsidRDefault="00000000" w:rsidRPr="00000000" w14:paraId="000000AF">
      <w:pPr>
        <w:rPr/>
      </w:pPr>
      <w:r w:rsidDel="00000000" w:rsidR="00000000" w:rsidRPr="00000000">
        <w:rPr>
          <w:rtl w:val="0"/>
        </w:rPr>
        <w:t xml:space="preserve">Do not release the Help Desk program to students until all of the following are true:</w:t>
      </w:r>
    </w:p>
    <w:p w:rsidR="00000000" w:rsidDel="00000000" w:rsidP="00000000" w:rsidRDefault="00000000" w:rsidRPr="00000000" w14:paraId="000000B0">
      <w:pPr>
        <w:numPr>
          <w:ilvl w:val="0"/>
          <w:numId w:val="9"/>
        </w:numPr>
        <w:ind w:left="720" w:hanging="360"/>
        <w:rPr>
          <w:u w:val="none"/>
        </w:rPr>
      </w:pPr>
      <w:r w:rsidDel="00000000" w:rsidR="00000000" w:rsidRPr="00000000">
        <w:rPr>
          <w:rtl w:val="0"/>
        </w:rPr>
        <w:t xml:space="preserve">The technical curriculum totals exactly 60 ITHD clock hours.</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M360-101 totals exactly 12 clock hours and is separately accounted for.</w:t>
      </w:r>
    </w:p>
    <w:p w:rsidR="00000000" w:rsidDel="00000000" w:rsidP="00000000" w:rsidRDefault="00000000" w:rsidRPr="00000000" w14:paraId="000000B2">
      <w:pPr>
        <w:numPr>
          <w:ilvl w:val="0"/>
          <w:numId w:val="9"/>
        </w:numPr>
        <w:ind w:left="720" w:hanging="360"/>
        <w:rPr>
          <w:u w:val="none"/>
        </w:rPr>
      </w:pPr>
      <w:r w:rsidDel="00000000" w:rsidR="00000000" w:rsidRPr="00000000">
        <w:rPr>
          <w:rtl w:val="0"/>
        </w:rPr>
        <w:t xml:space="preserve">The overall program totals exactly 72 clock hours.</w:t>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All nine approved ITHD parent courses are represented and traceable.</w:t>
      </w:r>
    </w:p>
    <w:p w:rsidR="00000000" w:rsidDel="00000000" w:rsidP="00000000" w:rsidRDefault="00000000" w:rsidRPr="00000000" w14:paraId="000000B4">
      <w:pPr>
        <w:numPr>
          <w:ilvl w:val="0"/>
          <w:numId w:val="9"/>
        </w:numPr>
        <w:ind w:left="720" w:hanging="360"/>
        <w:rPr>
          <w:u w:val="none"/>
        </w:rPr>
      </w:pPr>
      <w:r w:rsidDel="00000000" w:rsidR="00000000" w:rsidRPr="00000000">
        <w:rPr>
          <w:rtl w:val="0"/>
        </w:rPr>
        <w:t xml:space="preserve">Every lesson, lab, and assessment maps to an approved Form 301 parent.</w:t>
      </w:r>
    </w:p>
    <w:p w:rsidR="00000000" w:rsidDel="00000000" w:rsidP="00000000" w:rsidRDefault="00000000" w:rsidRPr="00000000" w14:paraId="000000B5">
      <w:pPr>
        <w:numPr>
          <w:ilvl w:val="0"/>
          <w:numId w:val="9"/>
        </w:numPr>
        <w:ind w:left="720" w:hanging="360"/>
        <w:rPr>
          <w:u w:val="none"/>
        </w:rPr>
      </w:pPr>
      <w:r w:rsidDel="00000000" w:rsidR="00000000" w:rsidRPr="00000000">
        <w:rPr>
          <w:rtl w:val="0"/>
        </w:rPr>
        <w:t xml:space="preserve">The 8-hour virtualization curriculum is present.</w:t>
      </w:r>
    </w:p>
    <w:p w:rsidR="00000000" w:rsidDel="00000000" w:rsidP="00000000" w:rsidRDefault="00000000" w:rsidRPr="00000000" w14:paraId="000000B6">
      <w:pPr>
        <w:numPr>
          <w:ilvl w:val="0"/>
          <w:numId w:val="9"/>
        </w:numPr>
        <w:ind w:left="720" w:hanging="360"/>
        <w:rPr>
          <w:u w:val="none"/>
        </w:rPr>
      </w:pPr>
      <w:r w:rsidDel="00000000" w:rsidR="00000000" w:rsidRPr="00000000">
        <w:rPr>
          <w:rtl w:val="0"/>
        </w:rPr>
        <w:t xml:space="preserve">The student-facing credential is Diploma.</w:t>
      </w:r>
    </w:p>
    <w:p w:rsidR="00000000" w:rsidDel="00000000" w:rsidP="00000000" w:rsidRDefault="00000000" w:rsidRPr="00000000" w14:paraId="000000B7">
      <w:pPr>
        <w:numPr>
          <w:ilvl w:val="0"/>
          <w:numId w:val="9"/>
        </w:numPr>
        <w:ind w:left="720" w:hanging="360"/>
        <w:rPr>
          <w:u w:val="none"/>
        </w:rPr>
      </w:pPr>
      <w:r w:rsidDel="00000000" w:rsidR="00000000" w:rsidRPr="00000000">
        <w:rPr>
          <w:rtl w:val="0"/>
        </w:rPr>
        <w:t xml:space="preserve">No SOC-only artifacts or cybersecurity-analyst language remain.</w:t>
      </w:r>
    </w:p>
    <w:p w:rsidR="00000000" w:rsidDel="00000000" w:rsidP="00000000" w:rsidRDefault="00000000" w:rsidRPr="00000000" w14:paraId="000000B8">
      <w:pPr>
        <w:numPr>
          <w:ilvl w:val="0"/>
          <w:numId w:val="9"/>
        </w:numPr>
        <w:ind w:left="720" w:hanging="360"/>
        <w:rPr>
          <w:u w:val="none"/>
        </w:rPr>
      </w:pPr>
      <w:r w:rsidDel="00000000" w:rsidR="00000000" w:rsidRPr="00000000">
        <w:rPr>
          <w:rtl w:val="0"/>
        </w:rPr>
        <w:t xml:space="preserve">No third-party certification is presented as required for graduation.</w:t>
      </w:r>
    </w:p>
    <w:p w:rsidR="00000000" w:rsidDel="00000000" w:rsidP="00000000" w:rsidRDefault="00000000" w:rsidRPr="00000000" w14:paraId="000000B9">
      <w:pPr>
        <w:numPr>
          <w:ilvl w:val="0"/>
          <w:numId w:val="9"/>
        </w:numPr>
        <w:ind w:left="720" w:hanging="360"/>
        <w:rPr>
          <w:u w:val="none"/>
        </w:rPr>
      </w:pPr>
      <w:r w:rsidDel="00000000" w:rsidR="00000000" w:rsidRPr="00000000">
        <w:rPr>
          <w:rtl w:val="0"/>
        </w:rPr>
        <w:t xml:space="preserve">The LMS can retain grades, progress, instructional-time evidence, competency evidence, and faculty evaluation.</w:t>
      </w:r>
    </w:p>
    <w:p w:rsidR="00000000" w:rsidDel="00000000" w:rsidP="00000000" w:rsidRDefault="00000000" w:rsidRPr="00000000" w14:paraId="000000BA">
      <w:pPr>
        <w:numPr>
          <w:ilvl w:val="0"/>
          <w:numId w:val="9"/>
        </w:numPr>
        <w:ind w:left="720" w:hanging="360"/>
        <w:rPr>
          <w:u w:val="none"/>
        </w:rPr>
      </w:pPr>
      <w:r w:rsidDel="00000000" w:rsidR="00000000" w:rsidRPr="00000000">
        <w:rPr>
          <w:rtl w:val="0"/>
        </w:rPr>
        <w:t xml:space="preserve">The curriculum remains focused on entry-level IT Support, Help Desk, and Service Desk preparation.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dfibjbfi0cx5" w:id="21"/>
      <w:bookmarkEnd w:id="21"/>
      <w:r w:rsidDel="00000000" w:rsidR="00000000" w:rsidRPr="00000000">
        <w:rPr>
          <w:rtl w:val="0"/>
        </w:rPr>
        <w:t xml:space="preserve">Final Recommendation</w:t>
      </w:r>
    </w:p>
    <w:p w:rsidR="00000000" w:rsidDel="00000000" w:rsidP="00000000" w:rsidRDefault="00000000" w:rsidRPr="00000000" w14:paraId="000000BD">
      <w:pPr>
        <w:rPr/>
      </w:pPr>
      <w:r w:rsidDel="00000000" w:rsidR="00000000" w:rsidRPr="00000000">
        <w:rPr>
          <w:rtl w:val="0"/>
        </w:rPr>
        <w:t xml:space="preserve">The raw LMS does not need to be redesigned from scratch. The visual design and 12-module student experience are strong. The work now is to make the underlying curriculum model match the approved program architecture.</w:t>
      </w:r>
    </w:p>
    <w:p w:rsidR="00000000" w:rsidDel="00000000" w:rsidP="00000000" w:rsidRDefault="00000000" w:rsidRPr="00000000" w14:paraId="000000BE">
      <w:pPr>
        <w:rPr/>
      </w:pPr>
      <w:r w:rsidDel="00000000" w:rsidR="00000000" w:rsidRPr="00000000">
        <w:rPr>
          <w:rtl w:val="0"/>
        </w:rPr>
        <w:t xml:space="preserve">The governing sequence should be:</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Form 301/current Catalog → Curriculum Mapping &amp; Compliance Standard → Lesson Build Template → LMS modules/lessons/labs → student records and QA.</w:t>
      </w:r>
    </w:p>
    <w:p w:rsidR="00000000" w:rsidDel="00000000" w:rsidP="00000000" w:rsidRDefault="00000000" w:rsidRPr="00000000" w14:paraId="000000C0">
      <w:pPr>
        <w:rPr/>
      </w:pPr>
      <w:r w:rsidDel="00000000" w:rsidR="00000000" w:rsidRPr="00000000">
        <w:rPr>
          <w:rtl w:val="0"/>
        </w:rPr>
        <w:t xml:space="preserve">Once the hour presentation, virtualization gap, Career Readiness contamination, certification language, parent-course mapping, and recordkeeping requirements are corrected, the LMS should be a strong fit for Mission Next Technical Academy.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gx4mgk43ko63" w:id="22"/>
      <w:bookmarkEnd w:id="22"/>
      <w:r w:rsidDel="00000000" w:rsidR="00000000" w:rsidRPr="00000000">
        <w:rPr>
          <w:rtl w:val="0"/>
        </w:rPr>
        <w:t xml:space="preserve">Source Files Reviewed</w:t>
      </w:r>
    </w:p>
    <w:p w:rsidR="00000000" w:rsidDel="00000000" w:rsidP="00000000" w:rsidRDefault="00000000" w:rsidRPr="00000000" w14:paraId="000000C3">
      <w:pPr>
        <w:numPr>
          <w:ilvl w:val="0"/>
          <w:numId w:val="8"/>
        </w:numPr>
        <w:ind w:left="720" w:hanging="360"/>
        <w:rPr>
          <w:u w:val="none"/>
        </w:rPr>
      </w:pPr>
      <w:r w:rsidDel="00000000" w:rsidR="00000000" w:rsidRPr="00000000">
        <w:rPr>
          <w:rtl w:val="0"/>
        </w:rPr>
        <w:t xml:space="preserve">Form 301 - Program Outline Non-Degree - Mission Next: IT Help Desk &amp; Career Accelerator</w:t>
      </w:r>
    </w:p>
    <w:p w:rsidR="00000000" w:rsidDel="00000000" w:rsidP="00000000" w:rsidRDefault="00000000" w:rsidRPr="00000000" w14:paraId="000000C4">
      <w:pPr>
        <w:numPr>
          <w:ilvl w:val="0"/>
          <w:numId w:val="8"/>
        </w:numPr>
        <w:ind w:left="720" w:hanging="360"/>
        <w:rPr>
          <w:u w:val="none"/>
        </w:rPr>
      </w:pPr>
      <w:r w:rsidDel="00000000" w:rsidR="00000000" w:rsidRPr="00000000">
        <w:rPr>
          <w:rtl w:val="0"/>
        </w:rPr>
        <w:t xml:space="preserve">Mission Next Technical Academy - School Catalog v1.1</w:t>
      </w:r>
    </w:p>
    <w:p w:rsidR="00000000" w:rsidDel="00000000" w:rsidP="00000000" w:rsidRDefault="00000000" w:rsidRPr="00000000" w14:paraId="000000C5">
      <w:pPr>
        <w:numPr>
          <w:ilvl w:val="0"/>
          <w:numId w:val="8"/>
        </w:numPr>
        <w:ind w:left="720" w:hanging="360"/>
        <w:rPr>
          <w:u w:val="none"/>
        </w:rPr>
      </w:pPr>
      <w:r w:rsidDel="00000000" w:rsidR="00000000" w:rsidRPr="00000000">
        <w:rPr>
          <w:rtl w:val="0"/>
        </w:rPr>
        <w:t xml:space="preserve">Mission Next - IT Help Desk &amp; Career Accelerator - Curriculum Development &amp; CIE Compliance Standard</w:t>
      </w:r>
    </w:p>
    <w:p w:rsidR="00000000" w:rsidDel="00000000" w:rsidP="00000000" w:rsidRDefault="00000000" w:rsidRPr="00000000" w14:paraId="000000C6">
      <w:pPr>
        <w:numPr>
          <w:ilvl w:val="0"/>
          <w:numId w:val="8"/>
        </w:numPr>
        <w:ind w:left="720" w:hanging="360"/>
        <w:rPr>
          <w:u w:val="none"/>
        </w:rPr>
      </w:pPr>
      <w:r w:rsidDel="00000000" w:rsidR="00000000" w:rsidRPr="00000000">
        <w:rPr>
          <w:rtl w:val="0"/>
        </w:rPr>
        <w:t xml:space="preserve">Mission Next - IT Help Desk &amp; Career Accelerator - Form 301 Curriculum Mapping &amp; Content Architecture</w:t>
      </w:r>
    </w:p>
    <w:p w:rsidR="00000000" w:rsidDel="00000000" w:rsidP="00000000" w:rsidRDefault="00000000" w:rsidRPr="00000000" w14:paraId="000000C7">
      <w:pPr>
        <w:numPr>
          <w:ilvl w:val="0"/>
          <w:numId w:val="8"/>
        </w:numPr>
        <w:ind w:left="720" w:hanging="360"/>
        <w:rPr>
          <w:u w:val="none"/>
        </w:rPr>
      </w:pPr>
      <w:r w:rsidDel="00000000" w:rsidR="00000000" w:rsidRPr="00000000">
        <w:rPr>
          <w:rtl w:val="0"/>
        </w:rPr>
        <w:t xml:space="preserve">Mission Next - IT Help Desk &amp; Career Accelerator - Lesson Build Template &amp; QA Checklist</w:t>
      </w:r>
    </w:p>
    <w:p w:rsidR="00000000" w:rsidDel="00000000" w:rsidP="00000000" w:rsidRDefault="00000000" w:rsidRPr="00000000" w14:paraId="000000C8">
      <w:pPr>
        <w:numPr>
          <w:ilvl w:val="0"/>
          <w:numId w:val="8"/>
        </w:numPr>
        <w:ind w:left="720" w:hanging="360"/>
        <w:rPr>
          <w:u w:val="none"/>
        </w:rPr>
      </w:pPr>
      <w:r w:rsidDel="00000000" w:rsidR="00000000" w:rsidRPr="00000000">
        <w:rPr>
          <w:rtl w:val="0"/>
        </w:rPr>
        <w:t xml:space="preserve">Raw IT Help Desk LMS screenshots supplied for review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