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eqxjhiv9dnb" w:id="0"/>
      <w:bookmarkEnd w:id="0"/>
      <w:r w:rsidDel="00000000" w:rsidR="00000000" w:rsidRPr="00000000">
        <w:rPr>
          <w:rtl w:val="0"/>
        </w:rPr>
        <w:t xml:space="preserve">Mission Next SOC Analyst LMS Build Review, CIE Alignment &amp; Developer Execution Checklist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7m19cz5p9i5g"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document is the developer-facing execution guide for the Mission Next: Security Operation Center (SOC) Analyst LMS build. It compares the current LMS draft to the CIE-approved Form 301 and the current Mission Next Technical Academy catalog, identifies what should remain, identifies what must change, and establishes the implementation checklist and acceptance criteria for launch.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m7j17xv47c30" w:id="2"/>
      <w:bookmarkEnd w:id="2"/>
      <w:r w:rsidDel="00000000" w:rsidR="00000000" w:rsidRPr="00000000">
        <w:rPr>
          <w:rtl w:val="0"/>
        </w:rPr>
        <w:t xml:space="preserve">Governing principle</w:t>
      </w:r>
    </w:p>
    <w:p w:rsidR="00000000" w:rsidDel="00000000" w:rsidP="00000000" w:rsidRDefault="00000000" w:rsidRPr="00000000" w14:paraId="00000007">
      <w:pPr>
        <w:rPr>
          <w:b w:val="1"/>
          <w:bCs w:val="1"/>
        </w:rPr>
      </w:pPr>
      <w:r w:rsidDel="00000000" w:rsidR="00000000" w:rsidRPr="00000000">
        <w:rPr>
          <w:b w:val="1"/>
          <w:bCs w:val="1"/>
          <w:rtl w:val="0"/>
        </w:rPr>
        <w:t xml:space="preserve">Mission Next first. CIE-approved program boundaries first. CompTIA Security+ alignment second.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Security+ is an industry-alignment crosswalk, not the source of curriculum authority. No Mission Next language should describe this program as a Security+ prep course, exam-preparation course, or certification training program. Security+ objectives may reinforce approved Mission Next SOC content only where they naturally overlap with the approved Form 301.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xjkuhv6lrlqs" w:id="3"/>
      <w:bookmarkEnd w:id="3"/>
      <w:r w:rsidDel="00000000" w:rsidR="00000000" w:rsidRPr="00000000">
        <w:rPr>
          <w:rtl w:val="0"/>
        </w:rPr>
        <w:t xml:space="preserve">Executive Summary</w:t>
      </w:r>
    </w:p>
    <w:p w:rsidR="00000000" w:rsidDel="00000000" w:rsidP="00000000" w:rsidRDefault="00000000" w:rsidRPr="00000000" w14:paraId="0000000C">
      <w:pPr>
        <w:rPr/>
      </w:pPr>
      <w:r w:rsidDel="00000000" w:rsidR="00000000" w:rsidRPr="00000000">
        <w:rPr>
          <w:rtl w:val="0"/>
        </w:rPr>
        <w:t xml:space="preserve">The current SOC LMS concept is strong. The visual design, six-week flow, 12-module student experience, simulator, hands-on labs, investigative sequencing, and capstone concept should be retained. The primary work is not a redesign. The developer team needs to build a compliance architecture underneath the student experience so every lesson, lab, assessment, and displayed hour traces cleanly to the approved Form 301.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largest current issue is hour accounting. The LMS presently displays “Estimated Training: 80–100 Hours,” while the visible module hour ranges total approximately 81–108 technical hours. CIE approved 82 hours for the entire program: 70 technical SOC hours plus 12 hours of M360 Career Readiness. The approved overall breakdown is 42 theory hours and 40 lab hours. The technical curriculum therefore must be rebuilt to total exactly 70 hours, while M360 remains a separately accounted 12-hour companion course.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second major issue is scope framing. Several current module titles—Detection Engineering, Vulnerability Management, and Digital Forensics—can be taught within the approved SOC program, but the current labels imply broader or more advanced occupational scope than necessary. The recommended approach is to keep the practical activities while framing them under the approved concepts of detection mechanisms, automated detection tools, security monitoring methodology, common threat vectors, incident response, case handling, and analyst workflow.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7nrs7jnp2o7o" w:id="4"/>
      <w:bookmarkEnd w:id="4"/>
      <w:r w:rsidDel="00000000" w:rsidR="00000000" w:rsidRPr="00000000">
        <w:rPr>
          <w:rtl w:val="0"/>
        </w:rPr>
        <w:t xml:space="preserve">Non-Negotiable CIE Baseline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Program: Mission Next: Security Operation Center (SOC) Analyst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Program length: 6 weeks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Total program clock hours: 82</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Theory hours: 42</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Lab hours: 40</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Technical SOC curriculum: 70 hours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Career Readiness Core: M360-101, 12 hours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Delivery: Online / approved distance education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Tuition: $3,000</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Student-facing credential: Diploma, consistent with the current CIE-approved catalog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bf6xohcvvoy" w:id="5"/>
      <w:bookmarkEnd w:id="5"/>
      <w:r w:rsidDel="00000000" w:rsidR="00000000" w:rsidRPr="00000000">
        <w:rPr>
          <w:rtl w:val="0"/>
        </w:rPr>
        <w:t xml:space="preserve">Approved Technical Parent Courses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SOC-101.1 — Program Orientation, LMS Navigation, SOC Role Overview, and Security Operations Workflow — 3 hours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SOC-101.2 — Network Operations Fundamentals, Protocols, Traffic Flow, and Security Architecture — 10 hours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SOC-101.3 — Network Attack Methods, Common Threat Vectors, and Adversary Techniques — 10 hours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SOC-101.4 — Detection Mechanisms, Alert Triage, Indicators of Compromise, and Event Review — 12 hours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SOC-101.5 — Packet Capture, Log Review, IDS/IPS Concepts, and SIEM Scenario Analysis — 14 hours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SOC-101.6 — Incident Response Fundamentals, Escalation, Documentation, and Case Handling — 9 hours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SOC-101.7 — Automated Detection Tools, Security Monitoring Methodologies, and Analyst Workflow — 8 hours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SOC-101.8 — Capstone: SOC Case Study, Threat Detection Scenario, and Analyst Report — 4 hours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M360-101 — Personal Branding, Career Positioning, LinkedIn Optimization, Resume Development, Interview Preparation, and Career Spotlight — 12 hours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x5nwn8vodyyu" w:id="6"/>
      <w:bookmarkEnd w:id="6"/>
      <w:r w:rsidDel="00000000" w:rsidR="00000000" w:rsidRPr="00000000">
        <w:rPr>
          <w:rtl w:val="0"/>
        </w:rPr>
        <w:t xml:space="preserve">What Works and Should Be Retained</w:t>
      </w:r>
    </w:p>
    <w:p w:rsidR="00000000" w:rsidDel="00000000" w:rsidP="00000000" w:rsidRDefault="00000000" w:rsidRPr="00000000" w14:paraId="0000002A">
      <w:pPr>
        <w:rPr/>
      </w:pPr>
      <w:r w:rsidDel="00000000" w:rsidR="00000000" w:rsidRPr="00000000">
        <w:rPr>
          <w:rtl w:val="0"/>
        </w:rPr>
        <w:t xml:space="preserve">1. Visual design and student experience. The Mission Next visual system is professional, clear, and consistent. The progress indicator, week groupings, module cards, labs, and capstone flow are intuitive.</w:t>
      </w:r>
    </w:p>
    <w:p w:rsidR="00000000" w:rsidDel="00000000" w:rsidP="00000000" w:rsidRDefault="00000000" w:rsidRPr="00000000" w14:paraId="0000002B">
      <w:pPr>
        <w:rPr/>
      </w:pPr>
      <w:r w:rsidDel="00000000" w:rsidR="00000000" w:rsidRPr="00000000">
        <w:rPr>
          <w:rtl w:val="0"/>
        </w:rPr>
        <w:t xml:space="preserve">2. Six-week structure. The LMS is organized into six weeks, matching the approved program duration.</w:t>
      </w:r>
    </w:p>
    <w:p w:rsidR="00000000" w:rsidDel="00000000" w:rsidP="00000000" w:rsidRDefault="00000000" w:rsidRPr="00000000" w14:paraId="0000002C">
      <w:pPr>
        <w:rPr/>
      </w:pPr>
      <w:r w:rsidDel="00000000" w:rsidR="00000000" w:rsidRPr="00000000">
        <w:rPr>
          <w:rtl w:val="0"/>
        </w:rPr>
        <w:t xml:space="preserve">3. 12-module UX. The 12-module student experience can remain. CIE approved eight technical parent courses, but the student-facing LMS may break those approved subjects into more granular learning modules as long as every lesson, lab, and assessment is mapped to an approved parent and the approved clock hours do not change.</w:t>
      </w:r>
    </w:p>
    <w:p w:rsidR="00000000" w:rsidDel="00000000" w:rsidP="00000000" w:rsidRDefault="00000000" w:rsidRPr="00000000" w14:paraId="0000002D">
      <w:pPr>
        <w:rPr/>
      </w:pPr>
      <w:r w:rsidDel="00000000" w:rsidR="00000000" w:rsidRPr="00000000">
        <w:rPr>
          <w:rtl w:val="0"/>
        </w:rPr>
        <w:t xml:space="preserve">4. Hands-on simulator. The Mission Next Security Operations Simulator strongly supports the approved Form 301, which specifically includes packet capture, IDS/IPS, SIEM scenarios, live instruction, labs, and case studies.</w:t>
      </w:r>
    </w:p>
    <w:p w:rsidR="00000000" w:rsidDel="00000000" w:rsidP="00000000" w:rsidRDefault="00000000" w:rsidRPr="00000000" w14:paraId="0000002E">
      <w:pPr>
        <w:rPr/>
      </w:pPr>
      <w:r w:rsidDel="00000000" w:rsidR="00000000" w:rsidRPr="00000000">
        <w:rPr>
          <w:rtl w:val="0"/>
        </w:rPr>
        <w:t xml:space="preserve">5. SIEM and log analysis. The current SIEM, log-analysis, event-correlation, and alert-triage work fits directly within SOC-101.4 and SOC-101.5.</w:t>
      </w:r>
    </w:p>
    <w:p w:rsidR="00000000" w:rsidDel="00000000" w:rsidP="00000000" w:rsidRDefault="00000000" w:rsidRPr="00000000" w14:paraId="0000002F">
      <w:pPr>
        <w:rPr/>
      </w:pPr>
      <w:r w:rsidDel="00000000" w:rsidR="00000000" w:rsidRPr="00000000">
        <w:rPr>
          <w:rtl w:val="0"/>
        </w:rPr>
        <w:t xml:space="preserve">6. Incident response. The current incident-response sequence fits SOC-101.6 and should remain a major program anchor.</w:t>
      </w:r>
    </w:p>
    <w:p w:rsidR="00000000" w:rsidDel="00000000" w:rsidP="00000000" w:rsidRDefault="00000000" w:rsidRPr="00000000" w14:paraId="00000030">
      <w:pPr>
        <w:rPr/>
      </w:pPr>
      <w:r w:rsidDel="00000000" w:rsidR="00000000" w:rsidRPr="00000000">
        <w:rPr>
          <w:rtl w:val="0"/>
        </w:rPr>
        <w:t xml:space="preserve">7. Network and email investigation. These activities naturally support network operations, packet/log review, common threat vectors, event review, and case handling.</w:t>
      </w:r>
    </w:p>
    <w:p w:rsidR="00000000" w:rsidDel="00000000" w:rsidP="00000000" w:rsidRDefault="00000000" w:rsidRPr="00000000" w14:paraId="00000031">
      <w:pPr>
        <w:rPr/>
      </w:pPr>
      <w:r w:rsidDel="00000000" w:rsidR="00000000" w:rsidRPr="00000000">
        <w:rPr>
          <w:rtl w:val="0"/>
        </w:rPr>
        <w:t xml:space="preserve">8. Capstone concept. The 12-stage investigation is an excellent final competency assessment. Keep the sequence, but correct the capstone clock-hour treatment.</w:t>
      </w:r>
    </w:p>
    <w:p w:rsidR="00000000" w:rsidDel="00000000" w:rsidP="00000000" w:rsidRDefault="00000000" w:rsidRPr="00000000" w14:paraId="00000032">
      <w:pPr>
        <w:rPr/>
      </w:pPr>
      <w:r w:rsidDel="00000000" w:rsidR="00000000" w:rsidRPr="00000000">
        <w:rPr>
          <w:rtl w:val="0"/>
        </w:rPr>
        <w:t xml:space="preserve">9. Industry alignment. The technical direction overlaps naturally with major Security+ SY0-701 knowledge areas, especially threats/vulnerabilities, security architecture, and security operations.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3g3jrhiv6eo3" w:id="7"/>
      <w:bookmarkEnd w:id="7"/>
      <w:r w:rsidDel="00000000" w:rsidR="00000000" w:rsidRPr="00000000">
        <w:rPr>
          <w:rtl w:val="0"/>
        </w:rPr>
        <w:t xml:space="preserve">What Must Change Before Launch</w:t>
      </w:r>
    </w:p>
    <w:p w:rsidR="00000000" w:rsidDel="00000000" w:rsidP="00000000" w:rsidRDefault="00000000" w:rsidRPr="00000000" w14:paraId="00000035">
      <w:pPr>
        <w:rPr/>
      </w:pPr>
      <w:r w:rsidDel="00000000" w:rsidR="00000000" w:rsidRPr="00000000">
        <w:rPr>
          <w:rtl w:val="0"/>
        </w:rPr>
        <w:t xml:space="preserve">1. Replace the 80–100 hour display. The approved program is 82 total clock hours. The LMS should present 70 hours of technical SOC training plus 12 hours of Career Readiness, with 42 total theory hours and 40 total lab hours.</w:t>
      </w:r>
    </w:p>
    <w:p w:rsidR="00000000" w:rsidDel="00000000" w:rsidP="00000000" w:rsidRDefault="00000000" w:rsidRPr="00000000" w14:paraId="00000036">
      <w:pPr>
        <w:rPr/>
      </w:pPr>
      <w:r w:rsidDel="00000000" w:rsidR="00000000" w:rsidRPr="00000000">
        <w:rPr>
          <w:rtl w:val="0"/>
        </w:rPr>
        <w:t xml:space="preserve">2. Reconcile every module and lesson to 70 technical hours exactly. The current visible module hour ranges exceed the approved technical curriculum.</w:t>
      </w:r>
    </w:p>
    <w:p w:rsidR="00000000" w:rsidDel="00000000" w:rsidP="00000000" w:rsidRDefault="00000000" w:rsidRPr="00000000" w14:paraId="00000037">
      <w:pPr>
        <w:rPr/>
      </w:pPr>
      <w:r w:rsidDel="00000000" w:rsidR="00000000" w:rsidRPr="00000000">
        <w:rPr>
          <w:rtl w:val="0"/>
        </w:rPr>
        <w:t xml:space="preserve">3. Build explicit Form 301 parent mapping. Every lesson, lab, and assessment must carry a SOC-101.1 through SOC-101.8 parent tag internally.</w:t>
      </w:r>
    </w:p>
    <w:p w:rsidR="00000000" w:rsidDel="00000000" w:rsidP="00000000" w:rsidRDefault="00000000" w:rsidRPr="00000000" w14:paraId="00000038">
      <w:pPr>
        <w:rPr/>
      </w:pPr>
      <w:r w:rsidDel="00000000" w:rsidR="00000000" w:rsidRPr="00000000">
        <w:rPr>
          <w:rtl w:val="0"/>
        </w:rPr>
        <w:t xml:space="preserve">4. Correct the capstone from 8–12 displayed hours to the approved 4 hours. The 12 capstone stages should function as one integrated assessment, not new instruction.</w:t>
      </w:r>
    </w:p>
    <w:p w:rsidR="00000000" w:rsidDel="00000000" w:rsidP="00000000" w:rsidRDefault="00000000" w:rsidRPr="00000000" w14:paraId="00000039">
      <w:pPr>
        <w:rPr/>
      </w:pPr>
      <w:r w:rsidDel="00000000" w:rsidR="00000000" w:rsidRPr="00000000">
        <w:rPr>
          <w:rtl w:val="0"/>
        </w:rPr>
        <w:t xml:space="preserve">5. Narrow advanced-sounding titles. Keep the skills, but frame Detection Engineering, Vulnerability Management, and Digital Forensics within approved SOC Analyst scope.</w:t>
      </w:r>
    </w:p>
    <w:p w:rsidR="00000000" w:rsidDel="00000000" w:rsidP="00000000" w:rsidRDefault="00000000" w:rsidRPr="00000000" w14:paraId="0000003A">
      <w:pPr>
        <w:rPr/>
      </w:pPr>
      <w:r w:rsidDel="00000000" w:rsidR="00000000" w:rsidRPr="00000000">
        <w:rPr>
          <w:rtl w:val="0"/>
        </w:rPr>
        <w:t xml:space="preserve">6. Verify the Career Readiness build. M360-101 must remain a separately developed and separately accounted 12-hour curriculum. Technical reporting and analyst communication do not replace M360.</w:t>
      </w:r>
    </w:p>
    <w:p w:rsidR="00000000" w:rsidDel="00000000" w:rsidP="00000000" w:rsidRDefault="00000000" w:rsidRPr="00000000" w14:paraId="0000003B">
      <w:pPr>
        <w:rPr/>
      </w:pPr>
      <w:r w:rsidDel="00000000" w:rsidR="00000000" w:rsidRPr="00000000">
        <w:rPr>
          <w:rtl w:val="0"/>
        </w:rPr>
        <w:t xml:space="preserve">7. Formalize the Security+ crosswalk. Map relevant Security+ objectives only after Form 301 fit is established. Security+ never creates a required lesson by itself.</w:t>
      </w:r>
    </w:p>
    <w:p w:rsidR="00000000" w:rsidDel="00000000" w:rsidP="00000000" w:rsidRDefault="00000000" w:rsidRPr="00000000" w14:paraId="0000003C">
      <w:pPr>
        <w:rPr/>
      </w:pPr>
      <w:r w:rsidDel="00000000" w:rsidR="00000000" w:rsidRPr="00000000">
        <w:rPr>
          <w:rtl w:val="0"/>
        </w:rPr>
        <w:t xml:space="preserve">8. Verify academic recordkeeping. The LMS must retain grades, progress, attendance/instructional time, faculty evaluation, submitted artifacts, competency evidence, and historical student records.</w:t>
      </w:r>
    </w:p>
    <w:p w:rsidR="00000000" w:rsidDel="00000000" w:rsidP="00000000" w:rsidRDefault="00000000" w:rsidRPr="00000000" w14:paraId="0000003D">
      <w:pPr>
        <w:rPr/>
      </w:pPr>
      <w:r w:rsidDel="00000000" w:rsidR="00000000" w:rsidRPr="00000000">
        <w:rPr>
          <w:rtl w:val="0"/>
        </w:rPr>
        <w:t xml:space="preserve">9. Reconcile the lab inventory. The LMS footer states 16 of 16 labs, while the supplied screenshots show 15 visible lab cards. Confirm the complete inventory and map all labs to the approved 40 lab hours.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w6ut5trdbf7c" w:id="8"/>
      <w:bookmarkEnd w:id="8"/>
      <w:r w:rsidDel="00000000" w:rsidR="00000000" w:rsidRPr="00000000">
        <w:rPr>
          <w:rtl w:val="0"/>
        </w:rPr>
        <w:t xml:space="preserve">Recommended Landing-Page Changes</w:t>
      </w:r>
    </w:p>
    <w:p w:rsidR="00000000" w:rsidDel="00000000" w:rsidP="00000000" w:rsidRDefault="00000000" w:rsidRPr="00000000" w14:paraId="00000040">
      <w:pPr>
        <w:rPr/>
      </w:pPr>
      <w:r w:rsidDel="00000000" w:rsidR="00000000" w:rsidRPr="00000000">
        <w:rPr>
          <w:rtl w:val="0"/>
        </w:rPr>
        <w:t xml:space="preserve">Current: Duration — 6 Weeks</w:t>
      </w:r>
    </w:p>
    <w:p w:rsidR="00000000" w:rsidDel="00000000" w:rsidP="00000000" w:rsidRDefault="00000000" w:rsidRPr="00000000" w14:paraId="00000041">
      <w:pPr>
        <w:rPr/>
      </w:pPr>
      <w:r w:rsidDel="00000000" w:rsidR="00000000" w:rsidRPr="00000000">
        <w:rPr>
          <w:rtl w:val="0"/>
        </w:rPr>
        <w:t xml:space="preserve">Keep: Duration — 6 Weeks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Current: Curriculum — 12 Modules</w:t>
      </w:r>
    </w:p>
    <w:p w:rsidR="00000000" w:rsidDel="00000000" w:rsidP="00000000" w:rsidRDefault="00000000" w:rsidRPr="00000000" w14:paraId="00000044">
      <w:pPr>
        <w:rPr/>
      </w:pPr>
      <w:r w:rsidDel="00000000" w:rsidR="00000000" w:rsidRPr="00000000">
        <w:rPr>
          <w:rtl w:val="0"/>
        </w:rPr>
        <w:t xml:space="preserve">Recommended: Learning Experience — 12 Modules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Current: Estimated Training — 80–100 Hours</w:t>
      </w:r>
    </w:p>
    <w:p w:rsidR="00000000" w:rsidDel="00000000" w:rsidP="00000000" w:rsidRDefault="00000000" w:rsidRPr="00000000" w14:paraId="00000047">
      <w:pPr>
        <w:rPr/>
      </w:pPr>
      <w:r w:rsidDel="00000000" w:rsidR="00000000" w:rsidRPr="00000000">
        <w:rPr>
          <w:rtl w:val="0"/>
        </w:rPr>
        <w:t xml:space="preserve">Replace with: Approved Program — 82 Clock Hours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Current: Hands-On Training — 10–15 Labs + Capstone</w:t>
      </w:r>
    </w:p>
    <w:p w:rsidR="00000000" w:rsidDel="00000000" w:rsidP="00000000" w:rsidRDefault="00000000" w:rsidRPr="00000000" w14:paraId="0000004A">
      <w:pPr>
        <w:rPr/>
      </w:pPr>
      <w:r w:rsidDel="00000000" w:rsidR="00000000" w:rsidRPr="00000000">
        <w:rPr>
          <w:rtl w:val="0"/>
        </w:rPr>
        <w:t xml:space="preserve">Recommended: Lab Instruction — 40 Hours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Current: Delivery — Online</w:t>
      </w:r>
    </w:p>
    <w:p w:rsidR="00000000" w:rsidDel="00000000" w:rsidP="00000000" w:rsidRDefault="00000000" w:rsidRPr="00000000" w14:paraId="0000004D">
      <w:pPr>
        <w:rPr/>
      </w:pPr>
      <w:r w:rsidDel="00000000" w:rsidR="00000000" w:rsidRPr="00000000">
        <w:rPr>
          <w:rtl w:val="0"/>
        </w:rPr>
        <w:t xml:space="preserve">Keep: Delivery — Online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Add near the curriculum navigation: 70 Hours Technical Training + 12 Hours Career Readiness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v3f8m02jf1lb" w:id="9"/>
      <w:bookmarkEnd w:id="9"/>
      <w:r w:rsidDel="00000000" w:rsidR="00000000" w:rsidRPr="00000000">
        <w:rPr>
          <w:rtl w:val="0"/>
        </w:rPr>
        <w:t xml:space="preserve">Recommended hero copy:</w:t>
      </w:r>
    </w:p>
    <w:p w:rsidR="00000000" w:rsidDel="00000000" w:rsidP="00000000" w:rsidRDefault="00000000" w:rsidRPr="00000000" w14:paraId="00000052">
      <w:pPr>
        <w:rPr/>
      </w:pPr>
      <w:r w:rsidDel="00000000" w:rsidR="00000000" w:rsidRPr="00000000">
        <w:rPr>
          <w:rtl w:val="0"/>
        </w:rPr>
        <w:t xml:space="preserve">Learn to Investigate. Detect. Respond.</w:t>
      </w:r>
    </w:p>
    <w:p w:rsidR="00000000" w:rsidDel="00000000" w:rsidP="00000000" w:rsidRDefault="00000000" w:rsidRPr="00000000" w14:paraId="00000053">
      <w:pPr>
        <w:rPr/>
      </w:pPr>
      <w:r w:rsidDel="00000000" w:rsidR="00000000" w:rsidRPr="00000000">
        <w:rPr>
          <w:rtl w:val="0"/>
        </w:rPr>
        <w:t xml:space="preserve">Prepare for entry-level SOC Analyst roles through hands-on network operations, attack-method analysis, alert triage, SIEM and log review, incident response, and security monitoring workflows.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pg0dktwtcy7c" w:id="10"/>
      <w:bookmarkEnd w:id="10"/>
      <w:r w:rsidDel="00000000" w:rsidR="00000000" w:rsidRPr="00000000">
        <w:rPr>
          <w:rtl w:val="0"/>
        </w:rPr>
        <w:t xml:space="preserve">Recommended industry-alignment language:</w:t>
      </w:r>
    </w:p>
    <w:p w:rsidR="00000000" w:rsidDel="00000000" w:rsidP="00000000" w:rsidRDefault="00000000" w:rsidRPr="00000000" w14:paraId="00000056">
      <w:pPr>
        <w:rPr/>
      </w:pPr>
      <w:r w:rsidDel="00000000" w:rsidR="00000000" w:rsidRPr="00000000">
        <w:rPr>
          <w:rtl w:val="0"/>
        </w:rPr>
        <w:t xml:space="preserve">Industry Alignment: Mission Next’s SOC Analyst curriculum is cross-mapped to relevant CompTIA Security+ objectives where those objectives naturally overlap with the approved SOC Analyst curriculum. CompTIA Security+ is an independent third-party certification and is not required for Mission Next Technical Academy graduation.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wev8ir2bkyfo" w:id="11"/>
      <w:bookmarkEnd w:id="11"/>
      <w:r w:rsidDel="00000000" w:rsidR="00000000" w:rsidRPr="00000000">
        <w:rPr>
          <w:rtl w:val="0"/>
        </w:rPr>
        <w:t xml:space="preserve">Language to Avoid</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Security+ prep course</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Security+ training program</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Prepare to pass Security+</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Security+ exam readiness</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Covers everything needed for the Security+ exam</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Security+ certification required for graduation</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Any statement implying Mission Next completion guarantees a certification result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80pbpfy153cj" w:id="12"/>
      <w:bookmarkEnd w:id="12"/>
      <w:r w:rsidDel="00000000" w:rsidR="00000000" w:rsidRPr="00000000">
        <w:rPr>
          <w:rtl w:val="0"/>
        </w:rPr>
        <w:t xml:space="preserve">Module-by-Module Review and Required Framing</w:t>
      </w:r>
    </w:p>
    <w:p w:rsidR="00000000" w:rsidDel="00000000" w:rsidP="00000000" w:rsidRDefault="00000000" w:rsidRPr="00000000" w14:paraId="00000062">
      <w:pPr>
        <w:pStyle w:val="Heading2"/>
        <w:rPr/>
      </w:pPr>
      <w:bookmarkStart w:colFirst="0" w:colLast="0" w:name="_erx84n4cm1k6" w:id="13"/>
      <w:bookmarkEnd w:id="13"/>
      <w:r w:rsidDel="00000000" w:rsidR="00000000" w:rsidRPr="00000000">
        <w:rPr>
          <w:rtl w:val="0"/>
        </w:rPr>
        <w:t xml:space="preserve">Module 01 — SOC &amp; Security Architecture</w:t>
      </w:r>
    </w:p>
    <w:p w:rsidR="00000000" w:rsidDel="00000000" w:rsidP="00000000" w:rsidRDefault="00000000" w:rsidRPr="00000000" w14:paraId="00000063">
      <w:pPr>
        <w:rPr/>
      </w:pPr>
      <w:r w:rsidDel="00000000" w:rsidR="00000000" w:rsidRPr="00000000">
        <w:rPr>
          <w:rtl w:val="0"/>
        </w:rPr>
        <w:t xml:space="preserve">CIE parent: SOC-101.1 and SOC-101.2</w:t>
      </w:r>
    </w:p>
    <w:p w:rsidR="00000000" w:rsidDel="00000000" w:rsidP="00000000" w:rsidRDefault="00000000" w:rsidRPr="00000000" w14:paraId="00000064">
      <w:pPr>
        <w:rPr>
          <w:b w:val="1"/>
          <w:bCs w:val="1"/>
        </w:rPr>
      </w:pPr>
      <w:r w:rsidDel="00000000" w:rsidR="00000000" w:rsidRPr="00000000">
        <w:rPr>
          <w:b w:val="1"/>
          <w:bCs w:val="1"/>
          <w:rtl w:val="0"/>
        </w:rPr>
        <w:t xml:space="preserve">Disposition: KEEP WITH REFRAMING</w:t>
      </w:r>
    </w:p>
    <w:p w:rsidR="00000000" w:rsidDel="00000000" w:rsidP="00000000" w:rsidRDefault="00000000" w:rsidRPr="00000000" w14:paraId="00000065">
      <w:pPr>
        <w:rPr/>
      </w:pPr>
      <w:r w:rsidDel="00000000" w:rsidR="00000000" w:rsidRPr="00000000">
        <w:rPr>
          <w:rtl w:val="0"/>
        </w:rPr>
        <w:t xml:space="preserve">Recommendation: Keep orientation, SOC role, workflow, analyst responsibilities, and platform setup under SOC-101.1. Place security-architecture instruction under SOC-101.2. Consider the student-facing title “SOC Operations Foundations.” SOC-101.1 has only 3 approved hours, so do not load architecture instruction into that parent.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v1qvq9c2najc" w:id="14"/>
      <w:bookmarkEnd w:id="14"/>
      <w:r w:rsidDel="00000000" w:rsidR="00000000" w:rsidRPr="00000000">
        <w:rPr>
          <w:rtl w:val="0"/>
        </w:rPr>
        <w:t xml:space="preserve">Module 02 — Network, Identity &amp; Security Foundations</w:t>
      </w:r>
    </w:p>
    <w:p w:rsidR="00000000" w:rsidDel="00000000" w:rsidP="00000000" w:rsidRDefault="00000000" w:rsidRPr="00000000" w14:paraId="00000068">
      <w:pPr>
        <w:rPr/>
      </w:pPr>
      <w:r w:rsidDel="00000000" w:rsidR="00000000" w:rsidRPr="00000000">
        <w:rPr>
          <w:rtl w:val="0"/>
        </w:rPr>
        <w:t xml:space="preserve">CIE parent: SOC-101.2</w:t>
      </w:r>
    </w:p>
    <w:p w:rsidR="00000000" w:rsidDel="00000000" w:rsidP="00000000" w:rsidRDefault="00000000" w:rsidRPr="00000000" w14:paraId="00000069">
      <w:pPr>
        <w:rPr>
          <w:b w:val="1"/>
          <w:bCs w:val="1"/>
        </w:rPr>
      </w:pPr>
      <w:r w:rsidDel="00000000" w:rsidR="00000000" w:rsidRPr="00000000">
        <w:rPr>
          <w:b w:val="1"/>
          <w:bCs w:val="1"/>
          <w:rtl w:val="0"/>
        </w:rPr>
        <w:t xml:space="preserve">Disposition: KEEP</w:t>
      </w:r>
    </w:p>
    <w:p w:rsidR="00000000" w:rsidDel="00000000" w:rsidP="00000000" w:rsidRDefault="00000000" w:rsidRPr="00000000" w14:paraId="0000006A">
      <w:pPr>
        <w:rPr/>
      </w:pPr>
      <w:r w:rsidDel="00000000" w:rsidR="00000000" w:rsidRPr="00000000">
        <w:rPr>
          <w:rtl w:val="0"/>
        </w:rPr>
        <w:t xml:space="preserve">Recommendation: Strong fit for network operations, traffic flow, protocols, segmentation, identity context, and security architecture. Keep identity instruction at the security-operations/access-control context and avoid turning this into an identity-administration course.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4j8h5i79z7hi" w:id="15"/>
      <w:bookmarkEnd w:id="15"/>
      <w:r w:rsidDel="00000000" w:rsidR="00000000" w:rsidRPr="00000000">
        <w:rPr>
          <w:rtl w:val="0"/>
        </w:rPr>
        <w:t xml:space="preserve">Module 03 — SIEM &amp; Log Analysis</w:t>
      </w:r>
    </w:p>
    <w:p w:rsidR="00000000" w:rsidDel="00000000" w:rsidP="00000000" w:rsidRDefault="00000000" w:rsidRPr="00000000" w14:paraId="0000006D">
      <w:pPr>
        <w:rPr/>
      </w:pPr>
      <w:r w:rsidDel="00000000" w:rsidR="00000000" w:rsidRPr="00000000">
        <w:rPr>
          <w:rtl w:val="0"/>
        </w:rPr>
        <w:t xml:space="preserve">CIE parent: SOC-101.4 and SOC-101.5</w:t>
      </w:r>
    </w:p>
    <w:p w:rsidR="00000000" w:rsidDel="00000000" w:rsidP="00000000" w:rsidRDefault="00000000" w:rsidRPr="00000000" w14:paraId="0000006E">
      <w:pPr>
        <w:rPr>
          <w:b w:val="1"/>
          <w:bCs w:val="1"/>
        </w:rPr>
      </w:pPr>
      <w:r w:rsidDel="00000000" w:rsidR="00000000" w:rsidRPr="00000000">
        <w:rPr>
          <w:b w:val="1"/>
          <w:bCs w:val="1"/>
          <w:rtl w:val="0"/>
        </w:rPr>
        <w:t xml:space="preserve">Disposition: KEEP — CORE MODULE</w:t>
      </w:r>
    </w:p>
    <w:p w:rsidR="00000000" w:rsidDel="00000000" w:rsidP="00000000" w:rsidRDefault="00000000" w:rsidRPr="00000000" w14:paraId="0000006F">
      <w:pPr>
        <w:rPr/>
      </w:pPr>
      <w:r w:rsidDel="00000000" w:rsidR="00000000" w:rsidRPr="00000000">
        <w:rPr>
          <w:rtl w:val="0"/>
        </w:rPr>
        <w:t xml:space="preserve">Recommendation: This should remain one of the program’s anchor modules. SIEM workflows, log review, telemetry, event correlation, suspicious activity, and alert triage are directly aligned to the approved curriculum.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kbrshsqjwf2p" w:id="16"/>
      <w:bookmarkEnd w:id="16"/>
      <w:r w:rsidDel="00000000" w:rsidR="00000000" w:rsidRPr="00000000">
        <w:rPr>
          <w:rtl w:val="0"/>
        </w:rPr>
        <w:t xml:space="preserve">Module 04 — Detection Engineering, Threat Intelligence &amp; Automation</w:t>
      </w:r>
    </w:p>
    <w:p w:rsidR="00000000" w:rsidDel="00000000" w:rsidP="00000000" w:rsidRDefault="00000000" w:rsidRPr="00000000" w14:paraId="00000072">
      <w:pPr>
        <w:rPr/>
      </w:pPr>
      <w:r w:rsidDel="00000000" w:rsidR="00000000" w:rsidRPr="00000000">
        <w:rPr>
          <w:rtl w:val="0"/>
        </w:rPr>
        <w:t xml:space="preserve">CIE parent: SOC-101.4 and SOC-101.7</w:t>
      </w:r>
    </w:p>
    <w:p w:rsidR="00000000" w:rsidDel="00000000" w:rsidP="00000000" w:rsidRDefault="00000000" w:rsidRPr="00000000" w14:paraId="00000073">
      <w:pPr>
        <w:rPr>
          <w:b w:val="1"/>
          <w:bCs w:val="1"/>
        </w:rPr>
      </w:pPr>
      <w:r w:rsidDel="00000000" w:rsidR="00000000" w:rsidRPr="00000000">
        <w:rPr>
          <w:b w:val="1"/>
          <w:bCs w:val="1"/>
          <w:rtl w:val="0"/>
        </w:rPr>
        <w:t xml:space="preserve">Disposition: KEEP SKILLS / CHANGE TITLE</w:t>
      </w:r>
    </w:p>
    <w:p w:rsidR="00000000" w:rsidDel="00000000" w:rsidP="00000000" w:rsidRDefault="00000000" w:rsidRPr="00000000" w14:paraId="00000074">
      <w:pPr>
        <w:rPr>
          <w:b w:val="1"/>
          <w:bCs w:val="1"/>
          <w:i w:val="1"/>
          <w:iCs w:val="1"/>
        </w:rPr>
      </w:pPr>
      <w:r w:rsidDel="00000000" w:rsidR="00000000" w:rsidRPr="00000000">
        <w:rPr>
          <w:b w:val="1"/>
          <w:bCs w:val="1"/>
          <w:i w:val="1"/>
          <w:iCs w:val="1"/>
          <w:rtl w:val="0"/>
        </w:rPr>
        <w:t xml:space="preserve">Recommended title: Detection Rules, Threat Intelligence &amp; Automated Monitoring</w:t>
      </w:r>
    </w:p>
    <w:p w:rsidR="00000000" w:rsidDel="00000000" w:rsidP="00000000" w:rsidRDefault="00000000" w:rsidRPr="00000000" w14:paraId="00000075">
      <w:pPr>
        <w:rPr/>
      </w:pPr>
      <w:r w:rsidDel="00000000" w:rsidR="00000000" w:rsidRPr="00000000">
        <w:rPr>
          <w:rtl w:val="0"/>
        </w:rPr>
        <w:t xml:space="preserve">Recommendation: Teach rule review, detection logic, tuning, enrichment, prioritization, threat-intelligence use, automated monitoring, false-positive review, and workflow automation. Do not present the course as a Detection Engineering specialization.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x5pdjjiexo54" w:id="17"/>
      <w:bookmarkEnd w:id="17"/>
      <w:r w:rsidDel="00000000" w:rsidR="00000000" w:rsidRPr="00000000">
        <w:rPr>
          <w:rtl w:val="0"/>
        </w:rPr>
        <w:t xml:space="preserve">Module 05 — Endpoint &amp; Malware Investigation</w:t>
      </w:r>
    </w:p>
    <w:p w:rsidR="00000000" w:rsidDel="00000000" w:rsidP="00000000" w:rsidRDefault="00000000" w:rsidRPr="00000000" w14:paraId="00000078">
      <w:pPr>
        <w:rPr/>
      </w:pPr>
      <w:r w:rsidDel="00000000" w:rsidR="00000000" w:rsidRPr="00000000">
        <w:rPr>
          <w:rtl w:val="0"/>
        </w:rPr>
        <w:t xml:space="preserve">CIE parent: SOC-101.3, SOC-101.4, and SOC-101.6</w:t>
      </w:r>
    </w:p>
    <w:p w:rsidR="00000000" w:rsidDel="00000000" w:rsidP="00000000" w:rsidRDefault="00000000" w:rsidRPr="00000000" w14:paraId="00000079">
      <w:pPr>
        <w:rPr>
          <w:b w:val="1"/>
          <w:bCs w:val="1"/>
        </w:rPr>
      </w:pPr>
      <w:r w:rsidDel="00000000" w:rsidR="00000000" w:rsidRPr="00000000">
        <w:rPr>
          <w:b w:val="1"/>
          <w:bCs w:val="1"/>
          <w:rtl w:val="0"/>
        </w:rPr>
        <w:t xml:space="preserve">Disposition: KEEP WITH GUARDRAILS</w:t>
      </w:r>
    </w:p>
    <w:p w:rsidR="00000000" w:rsidDel="00000000" w:rsidP="00000000" w:rsidRDefault="00000000" w:rsidRPr="00000000" w14:paraId="0000007A">
      <w:pPr>
        <w:rPr/>
      </w:pPr>
      <w:r w:rsidDel="00000000" w:rsidR="00000000" w:rsidRPr="00000000">
        <w:rPr>
          <w:rtl w:val="0"/>
        </w:rPr>
        <w:t xml:space="preserve">Recommendation: Focus on malicious indicators, endpoint telemetry, process activity, file/reputation review, triage, containment decisions, case documentation, and escalation. Do not expand into reverse engineering, malware development, or advanced malware-analysis specialization.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ut036yjau7d6" w:id="18"/>
      <w:bookmarkEnd w:id="18"/>
      <w:r w:rsidDel="00000000" w:rsidR="00000000" w:rsidRPr="00000000">
        <w:rPr>
          <w:rtl w:val="0"/>
        </w:rPr>
        <w:t xml:space="preserve">Module 06 — Threat Hunting &amp; Investigation</w:t>
      </w:r>
    </w:p>
    <w:p w:rsidR="00000000" w:rsidDel="00000000" w:rsidP="00000000" w:rsidRDefault="00000000" w:rsidRPr="00000000" w14:paraId="0000007D">
      <w:pPr>
        <w:rPr/>
      </w:pPr>
      <w:r w:rsidDel="00000000" w:rsidR="00000000" w:rsidRPr="00000000">
        <w:rPr>
          <w:rtl w:val="0"/>
        </w:rPr>
        <w:t xml:space="preserve">CIE parent: SOC-101.7 and SOC-101.6</w:t>
      </w:r>
    </w:p>
    <w:p w:rsidR="00000000" w:rsidDel="00000000" w:rsidP="00000000" w:rsidRDefault="00000000" w:rsidRPr="00000000" w14:paraId="0000007E">
      <w:pPr>
        <w:rPr>
          <w:b w:val="1"/>
          <w:bCs w:val="1"/>
        </w:rPr>
      </w:pPr>
      <w:r w:rsidDel="00000000" w:rsidR="00000000" w:rsidRPr="00000000">
        <w:rPr>
          <w:b w:val="1"/>
          <w:bCs w:val="1"/>
          <w:rtl w:val="0"/>
        </w:rPr>
        <w:t xml:space="preserve">Disposition: KEEP WITH GUARDRAILS</w:t>
      </w:r>
    </w:p>
    <w:p w:rsidR="00000000" w:rsidDel="00000000" w:rsidP="00000000" w:rsidRDefault="00000000" w:rsidRPr="00000000" w14:paraId="0000007F">
      <w:pPr>
        <w:rPr/>
      </w:pPr>
      <w:r w:rsidDel="00000000" w:rsidR="00000000" w:rsidRPr="00000000">
        <w:rPr>
          <w:rtl w:val="0"/>
        </w:rPr>
        <w:t xml:space="preserve">Recommendation: Guided hunting, hypothesis development, security-monitoring queries, IOC pivoting, analyst investigation, documentation, and escalation fit the approved analyst-workflow and monitoring-methodology scope. Do not frame this as a separate Threat Hunter occupational program.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j42yaz1pz2zl" w:id="19"/>
      <w:bookmarkEnd w:id="19"/>
      <w:r w:rsidDel="00000000" w:rsidR="00000000" w:rsidRPr="00000000">
        <w:rPr>
          <w:rtl w:val="0"/>
        </w:rPr>
        <w:t xml:space="preserve">Module 07 — Network &amp; Email Analysis</w:t>
      </w:r>
    </w:p>
    <w:p w:rsidR="00000000" w:rsidDel="00000000" w:rsidP="00000000" w:rsidRDefault="00000000" w:rsidRPr="00000000" w14:paraId="00000082">
      <w:pPr>
        <w:rPr/>
      </w:pPr>
      <w:r w:rsidDel="00000000" w:rsidR="00000000" w:rsidRPr="00000000">
        <w:rPr>
          <w:rtl w:val="0"/>
        </w:rPr>
        <w:t xml:space="preserve">CIE parent: SOC-101.3 and SOC-101.5</w:t>
      </w:r>
    </w:p>
    <w:p w:rsidR="00000000" w:rsidDel="00000000" w:rsidP="00000000" w:rsidRDefault="00000000" w:rsidRPr="00000000" w14:paraId="00000083">
      <w:pPr>
        <w:rPr>
          <w:b w:val="1"/>
          <w:bCs w:val="1"/>
        </w:rPr>
      </w:pPr>
      <w:r w:rsidDel="00000000" w:rsidR="00000000" w:rsidRPr="00000000">
        <w:rPr>
          <w:b w:val="1"/>
          <w:bCs w:val="1"/>
          <w:rtl w:val="0"/>
        </w:rPr>
        <w:t xml:space="preserve">Disposition: KEEP</w:t>
      </w:r>
    </w:p>
    <w:p w:rsidR="00000000" w:rsidDel="00000000" w:rsidP="00000000" w:rsidRDefault="00000000" w:rsidRPr="00000000" w14:paraId="00000084">
      <w:pPr>
        <w:rPr/>
      </w:pPr>
      <w:r w:rsidDel="00000000" w:rsidR="00000000" w:rsidRPr="00000000">
        <w:rPr>
          <w:rtl w:val="0"/>
        </w:rPr>
        <w:t xml:space="preserve">Recommendation: Strong fit. Network traffic, DNS, packets, authentication, email headers, malicious URLs, common threat vectors, and investigation evidence naturally support the approved Form 301.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1m6ocm1uhdaw" w:id="20"/>
      <w:bookmarkEnd w:id="20"/>
      <w:r w:rsidDel="00000000" w:rsidR="00000000" w:rsidRPr="00000000">
        <w:rPr>
          <w:rtl w:val="0"/>
        </w:rPr>
        <w:t xml:space="preserve">Module 08 — Vulnerability Management &amp; Exposure Analysis</w:t>
      </w:r>
    </w:p>
    <w:p w:rsidR="00000000" w:rsidDel="00000000" w:rsidP="00000000" w:rsidRDefault="00000000" w:rsidRPr="00000000" w14:paraId="00000087">
      <w:pPr>
        <w:rPr/>
      </w:pPr>
      <w:r w:rsidDel="00000000" w:rsidR="00000000" w:rsidRPr="00000000">
        <w:rPr>
          <w:rtl w:val="0"/>
        </w:rPr>
        <w:t xml:space="preserve">CIE parent: SOC-101.3 and SOC-101.7</w:t>
      </w:r>
    </w:p>
    <w:p w:rsidR="00000000" w:rsidDel="00000000" w:rsidP="00000000" w:rsidRDefault="00000000" w:rsidRPr="00000000" w14:paraId="00000088">
      <w:pPr>
        <w:rPr>
          <w:b w:val="1"/>
          <w:bCs w:val="1"/>
        </w:rPr>
      </w:pPr>
      <w:r w:rsidDel="00000000" w:rsidR="00000000" w:rsidRPr="00000000">
        <w:rPr>
          <w:b w:val="1"/>
          <w:bCs w:val="1"/>
          <w:rtl w:val="0"/>
        </w:rPr>
        <w:t xml:space="preserve">Disposition: KEEP SKILLS / CHANGE TITLE</w:t>
      </w:r>
    </w:p>
    <w:p w:rsidR="00000000" w:rsidDel="00000000" w:rsidP="00000000" w:rsidRDefault="00000000" w:rsidRPr="00000000" w14:paraId="00000089">
      <w:pPr>
        <w:rPr>
          <w:b w:val="1"/>
          <w:bCs w:val="1"/>
          <w:i w:val="1"/>
          <w:iCs w:val="1"/>
        </w:rPr>
      </w:pPr>
      <w:r w:rsidDel="00000000" w:rsidR="00000000" w:rsidRPr="00000000">
        <w:rPr>
          <w:b w:val="1"/>
          <w:bCs w:val="1"/>
          <w:i w:val="1"/>
          <w:iCs w:val="1"/>
          <w:rtl w:val="0"/>
        </w:rPr>
        <w:t xml:space="preserve">Recommended title: Vulnerability Findings &amp; SOC Prioritization</w:t>
      </w:r>
    </w:p>
    <w:p w:rsidR="00000000" w:rsidDel="00000000" w:rsidP="00000000" w:rsidRDefault="00000000" w:rsidRPr="00000000" w14:paraId="0000008A">
      <w:pPr>
        <w:rPr/>
      </w:pPr>
      <w:r w:rsidDel="00000000" w:rsidR="00000000" w:rsidRPr="00000000">
        <w:rPr>
          <w:rtl w:val="0"/>
        </w:rPr>
        <w:t xml:space="preserve">Recommendation: Teach analysts to receive findings, interpret CVE/CVSS data, understand exposure, prioritize risk, correlate with telemetry, and escalate or recommend action. Do not present this as enterprise vulnerability-program administration.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3kda6vbll1yt" w:id="21"/>
      <w:bookmarkEnd w:id="21"/>
      <w:r w:rsidDel="00000000" w:rsidR="00000000" w:rsidRPr="00000000">
        <w:rPr>
          <w:rtl w:val="0"/>
        </w:rPr>
        <w:t xml:space="preserve">Module 09 — Incident Response</w:t>
      </w:r>
    </w:p>
    <w:p w:rsidR="00000000" w:rsidDel="00000000" w:rsidP="00000000" w:rsidRDefault="00000000" w:rsidRPr="00000000" w14:paraId="0000008D">
      <w:pPr>
        <w:rPr/>
      </w:pPr>
      <w:r w:rsidDel="00000000" w:rsidR="00000000" w:rsidRPr="00000000">
        <w:rPr>
          <w:rtl w:val="0"/>
        </w:rPr>
        <w:t xml:space="preserve">CIE parent: SOC-101.6</w:t>
      </w:r>
    </w:p>
    <w:p w:rsidR="00000000" w:rsidDel="00000000" w:rsidP="00000000" w:rsidRDefault="00000000" w:rsidRPr="00000000" w14:paraId="0000008E">
      <w:pPr>
        <w:rPr>
          <w:b w:val="1"/>
          <w:bCs w:val="1"/>
        </w:rPr>
      </w:pPr>
      <w:r w:rsidDel="00000000" w:rsidR="00000000" w:rsidRPr="00000000">
        <w:rPr>
          <w:b w:val="1"/>
          <w:bCs w:val="1"/>
          <w:rtl w:val="0"/>
        </w:rPr>
        <w:t xml:space="preserve">Disposition: KEEP — CORE MODULE</w:t>
      </w:r>
    </w:p>
    <w:p w:rsidR="00000000" w:rsidDel="00000000" w:rsidP="00000000" w:rsidRDefault="00000000" w:rsidRPr="00000000" w14:paraId="0000008F">
      <w:pPr>
        <w:rPr/>
      </w:pPr>
      <w:r w:rsidDel="00000000" w:rsidR="00000000" w:rsidRPr="00000000">
        <w:rPr>
          <w:rtl w:val="0"/>
        </w:rPr>
        <w:t xml:space="preserve">Recommendation: Direct fit. Cover intake, validation, severity/scope, containment, recovery awareness, escalation, documentation, case handling, and analyst communication.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gwo5fjo8059r" w:id="22"/>
      <w:bookmarkEnd w:id="22"/>
      <w:r w:rsidDel="00000000" w:rsidR="00000000" w:rsidRPr="00000000">
        <w:rPr>
          <w:rtl w:val="0"/>
        </w:rPr>
        <w:t xml:space="preserve">Module 10 — Digital Evidence, Forensics &amp; Incident Frameworks</w:t>
      </w:r>
    </w:p>
    <w:p w:rsidR="00000000" w:rsidDel="00000000" w:rsidP="00000000" w:rsidRDefault="00000000" w:rsidRPr="00000000" w14:paraId="00000092">
      <w:pPr>
        <w:rPr/>
      </w:pPr>
      <w:r w:rsidDel="00000000" w:rsidR="00000000" w:rsidRPr="00000000">
        <w:rPr>
          <w:rtl w:val="0"/>
        </w:rPr>
        <w:t xml:space="preserve">CIE parent: SOC-101.6</w:t>
      </w:r>
    </w:p>
    <w:p w:rsidR="00000000" w:rsidDel="00000000" w:rsidP="00000000" w:rsidRDefault="00000000" w:rsidRPr="00000000" w14:paraId="00000093">
      <w:pPr>
        <w:rPr>
          <w:b w:val="1"/>
          <w:bCs w:val="1"/>
        </w:rPr>
      </w:pPr>
      <w:r w:rsidDel="00000000" w:rsidR="00000000" w:rsidRPr="00000000">
        <w:rPr>
          <w:b w:val="1"/>
          <w:bCs w:val="1"/>
          <w:rtl w:val="0"/>
        </w:rPr>
        <w:t xml:space="preserve">Disposition: KEEP SKILLS / CHANGE TITLE</w:t>
      </w:r>
    </w:p>
    <w:p w:rsidR="00000000" w:rsidDel="00000000" w:rsidP="00000000" w:rsidRDefault="00000000" w:rsidRPr="00000000" w14:paraId="00000094">
      <w:pPr>
        <w:rPr>
          <w:b w:val="1"/>
          <w:bCs w:val="1"/>
          <w:i w:val="1"/>
          <w:iCs w:val="1"/>
        </w:rPr>
      </w:pPr>
      <w:r w:rsidDel="00000000" w:rsidR="00000000" w:rsidRPr="00000000">
        <w:rPr>
          <w:b w:val="1"/>
          <w:bCs w:val="1"/>
          <w:i w:val="1"/>
          <w:iCs w:val="1"/>
          <w:rtl w:val="0"/>
        </w:rPr>
        <w:t xml:space="preserve">Recommended title: Incident Evidence Handling, Chain of Custody &amp; Case Documentation</w:t>
      </w:r>
    </w:p>
    <w:p w:rsidR="00000000" w:rsidDel="00000000" w:rsidP="00000000" w:rsidRDefault="00000000" w:rsidRPr="00000000" w14:paraId="00000095">
      <w:pPr>
        <w:rPr/>
      </w:pPr>
      <w:r w:rsidDel="00000000" w:rsidR="00000000" w:rsidRPr="00000000">
        <w:rPr>
          <w:rtl w:val="0"/>
        </w:rPr>
        <w:t xml:space="preserve">Recommendation: Teach preservation, acquisition concepts, evidence source recording, hashing/validation where appropriate, chain of custody, documentation, boundaries, and escalation to forensic specialists. Do not turn this into a full digital-forensics course.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fydwlanq7wb8" w:id="23"/>
      <w:bookmarkEnd w:id="23"/>
      <w:r w:rsidDel="00000000" w:rsidR="00000000" w:rsidRPr="00000000">
        <w:rPr>
          <w:rtl w:val="0"/>
        </w:rPr>
        <w:t xml:space="preserve">Module 11 — SOC Operations, Metrics, Reporting &amp; Communication</w:t>
      </w:r>
    </w:p>
    <w:p w:rsidR="00000000" w:rsidDel="00000000" w:rsidP="00000000" w:rsidRDefault="00000000" w:rsidRPr="00000000" w14:paraId="00000098">
      <w:pPr>
        <w:rPr/>
      </w:pPr>
      <w:r w:rsidDel="00000000" w:rsidR="00000000" w:rsidRPr="00000000">
        <w:rPr>
          <w:rtl w:val="0"/>
        </w:rPr>
        <w:t xml:space="preserve">CIE parent: SOC-101.7 and SOC-101.6</w:t>
      </w:r>
    </w:p>
    <w:p w:rsidR="00000000" w:rsidDel="00000000" w:rsidP="00000000" w:rsidRDefault="00000000" w:rsidRPr="00000000" w14:paraId="00000099">
      <w:pPr>
        <w:rPr>
          <w:b w:val="1"/>
          <w:bCs w:val="1"/>
        </w:rPr>
      </w:pPr>
      <w:r w:rsidDel="00000000" w:rsidR="00000000" w:rsidRPr="00000000">
        <w:rPr>
          <w:b w:val="1"/>
          <w:bCs w:val="1"/>
          <w:rtl w:val="0"/>
        </w:rPr>
        <w:t xml:space="preserve">Disposition: KEEP</w:t>
      </w:r>
    </w:p>
    <w:p w:rsidR="00000000" w:rsidDel="00000000" w:rsidP="00000000" w:rsidRDefault="00000000" w:rsidRPr="00000000" w14:paraId="0000009A">
      <w:pPr>
        <w:rPr/>
      </w:pPr>
      <w:r w:rsidDel="00000000" w:rsidR="00000000" w:rsidRPr="00000000">
        <w:rPr>
          <w:rtl w:val="0"/>
        </w:rPr>
        <w:t xml:space="preserve">Recommendation: Strong fit for analyst workflow, security-monitoring methodology, operational reporting, metrics, handoffs, case documentation, and communicating findings to technical and business audiences.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57rlfg61ggis" w:id="24"/>
      <w:bookmarkEnd w:id="24"/>
      <w:r w:rsidDel="00000000" w:rsidR="00000000" w:rsidRPr="00000000">
        <w:rPr>
          <w:rtl w:val="0"/>
        </w:rPr>
        <w:t xml:space="preserve">Module 12 — SOC Analyst Capstone</w:t>
      </w:r>
    </w:p>
    <w:p w:rsidR="00000000" w:rsidDel="00000000" w:rsidP="00000000" w:rsidRDefault="00000000" w:rsidRPr="00000000" w14:paraId="0000009D">
      <w:pPr>
        <w:rPr/>
      </w:pPr>
      <w:r w:rsidDel="00000000" w:rsidR="00000000" w:rsidRPr="00000000">
        <w:rPr>
          <w:rtl w:val="0"/>
        </w:rPr>
        <w:t xml:space="preserve">CIE parent: SOC-101.8</w:t>
      </w:r>
    </w:p>
    <w:p w:rsidR="00000000" w:rsidDel="00000000" w:rsidP="00000000" w:rsidRDefault="00000000" w:rsidRPr="00000000" w14:paraId="0000009E">
      <w:pPr>
        <w:rPr>
          <w:b w:val="1"/>
          <w:bCs w:val="1"/>
        </w:rPr>
      </w:pPr>
      <w:r w:rsidDel="00000000" w:rsidR="00000000" w:rsidRPr="00000000">
        <w:rPr>
          <w:b w:val="1"/>
          <w:bCs w:val="1"/>
          <w:rtl w:val="0"/>
        </w:rPr>
        <w:t xml:space="preserve">Disposition: KEEP CONCEPT / CORRECT HOURS</w:t>
      </w:r>
    </w:p>
    <w:p w:rsidR="00000000" w:rsidDel="00000000" w:rsidP="00000000" w:rsidRDefault="00000000" w:rsidRPr="00000000" w14:paraId="0000009F">
      <w:pPr>
        <w:rPr/>
      </w:pPr>
      <w:r w:rsidDel="00000000" w:rsidR="00000000" w:rsidRPr="00000000">
        <w:rPr>
          <w:rtl w:val="0"/>
        </w:rPr>
        <w:t xml:space="preserve">Required change: The approved capstone is 4 hours. Keep the 12-stage scenario—Initial Alert, Email Investigation, Identity Investigation, Endpoint Investigation, Network Investigation, Threat Intelligence, Threat Hunt, Vulnerability Analysis, Incident Response, Evidence, ATT&amp;CK Mapping, Final Report—but treat it as one integrated four-hour Prove assessment. No new technical subject should debut in the capstone.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adds9y9nmwd0" w:id="25"/>
      <w:bookmarkEnd w:id="25"/>
      <w:r w:rsidDel="00000000" w:rsidR="00000000" w:rsidRPr="00000000">
        <w:rPr>
          <w:rtl w:val="0"/>
        </w:rPr>
        <w:t xml:space="preserve">Lab Review</w:t>
      </w:r>
    </w:p>
    <w:p w:rsidR="00000000" w:rsidDel="00000000" w:rsidP="00000000" w:rsidRDefault="00000000" w:rsidRPr="00000000" w14:paraId="000000A2">
      <w:pPr>
        <w:rPr/>
      </w:pPr>
      <w:r w:rsidDel="00000000" w:rsidR="00000000" w:rsidRPr="00000000">
        <w:rPr>
          <w:rtl w:val="0"/>
        </w:rPr>
        <w:t xml:space="preserve">The lab strategy is one of the strongest parts of the current build. The following lab concepts fit well when mapped to the appropriate approved parent:</w:t>
      </w:r>
    </w:p>
    <w:p w:rsidR="00000000" w:rsidDel="00000000" w:rsidP="00000000" w:rsidRDefault="00000000" w:rsidRPr="00000000" w14:paraId="000000A3">
      <w:pPr>
        <w:numPr>
          <w:ilvl w:val="0"/>
          <w:numId w:val="9"/>
        </w:numPr>
        <w:ind w:left="720" w:hanging="360"/>
        <w:rPr>
          <w:u w:val="none"/>
        </w:rPr>
      </w:pPr>
      <w:r w:rsidDel="00000000" w:rsidR="00000000" w:rsidRPr="00000000">
        <w:rPr>
          <w:rtl w:val="0"/>
        </w:rPr>
        <w:t xml:space="preserve">Your First SOC Alert: Guided Triage — SOC-101.4</w:t>
      </w:r>
    </w:p>
    <w:p w:rsidR="00000000" w:rsidDel="00000000" w:rsidP="00000000" w:rsidRDefault="00000000" w:rsidRPr="00000000" w14:paraId="000000A4">
      <w:pPr>
        <w:numPr>
          <w:ilvl w:val="0"/>
          <w:numId w:val="9"/>
        </w:numPr>
        <w:ind w:left="720" w:hanging="360"/>
        <w:rPr>
          <w:u w:val="none"/>
        </w:rPr>
      </w:pPr>
      <w:r w:rsidDel="00000000" w:rsidR="00000000" w:rsidRPr="00000000">
        <w:rPr>
          <w:rtl w:val="0"/>
        </w:rPr>
        <w:t xml:space="preserve">Suspicious Authentication Investigation — SOC-101.4 / SOC-101.5</w:t>
      </w:r>
    </w:p>
    <w:p w:rsidR="00000000" w:rsidDel="00000000" w:rsidP="00000000" w:rsidRDefault="00000000" w:rsidRPr="00000000" w14:paraId="000000A5">
      <w:pPr>
        <w:numPr>
          <w:ilvl w:val="0"/>
          <w:numId w:val="9"/>
        </w:numPr>
        <w:ind w:left="720" w:hanging="360"/>
        <w:rPr>
          <w:u w:val="none"/>
        </w:rPr>
      </w:pPr>
      <w:r w:rsidDel="00000000" w:rsidR="00000000" w:rsidRPr="00000000">
        <w:rPr>
          <w:rtl w:val="0"/>
        </w:rPr>
        <w:t xml:space="preserve">SIEM Alert Triage — SOC-101.4 / SOC-101.5</w:t>
      </w:r>
    </w:p>
    <w:p w:rsidR="00000000" w:rsidDel="00000000" w:rsidP="00000000" w:rsidRDefault="00000000" w:rsidRPr="00000000" w14:paraId="000000A6">
      <w:pPr>
        <w:numPr>
          <w:ilvl w:val="0"/>
          <w:numId w:val="9"/>
        </w:numPr>
        <w:ind w:left="720" w:hanging="360"/>
        <w:rPr>
          <w:u w:val="none"/>
        </w:rPr>
      </w:pPr>
      <w:r w:rsidDel="00000000" w:rsidR="00000000" w:rsidRPr="00000000">
        <w:rPr>
          <w:rtl w:val="0"/>
        </w:rPr>
        <w:t xml:space="preserve">Detection Rule Review &amp; Enrichment — SOC-101.4 / SOC-101.7</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Infected Workstation Investigation — SOC-101.3 / SOC-101.4 / SOC-101.6</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Cross-Device Threat Hunt — SOC-101.7 / SOC-101.6</w:t>
      </w:r>
    </w:p>
    <w:p w:rsidR="00000000" w:rsidDel="00000000" w:rsidP="00000000" w:rsidRDefault="00000000" w:rsidRPr="00000000" w14:paraId="000000A9">
      <w:pPr>
        <w:numPr>
          <w:ilvl w:val="0"/>
          <w:numId w:val="9"/>
        </w:numPr>
        <w:ind w:left="720" w:hanging="360"/>
        <w:rPr>
          <w:u w:val="none"/>
        </w:rPr>
      </w:pPr>
      <w:r w:rsidDel="00000000" w:rsidR="00000000" w:rsidRPr="00000000">
        <w:rPr>
          <w:rtl w:val="0"/>
        </w:rPr>
        <w:t xml:space="preserve">Suspicious Email Investigation — SOC-101.3 / SOC-101.5</w:t>
      </w:r>
    </w:p>
    <w:p w:rsidR="00000000" w:rsidDel="00000000" w:rsidP="00000000" w:rsidRDefault="00000000" w:rsidRPr="00000000" w14:paraId="000000AA">
      <w:pPr>
        <w:numPr>
          <w:ilvl w:val="0"/>
          <w:numId w:val="9"/>
        </w:numPr>
        <w:ind w:left="720" w:hanging="360"/>
        <w:rPr>
          <w:u w:val="none"/>
        </w:rPr>
      </w:pPr>
      <w:r w:rsidDel="00000000" w:rsidR="00000000" w:rsidRPr="00000000">
        <w:rPr>
          <w:rtl w:val="0"/>
        </w:rPr>
        <w:t xml:space="preserve">Network Investigation — SOC-101.5</w:t>
      </w:r>
    </w:p>
    <w:p w:rsidR="00000000" w:rsidDel="00000000" w:rsidP="00000000" w:rsidRDefault="00000000" w:rsidRPr="00000000" w14:paraId="000000AB">
      <w:pPr>
        <w:numPr>
          <w:ilvl w:val="0"/>
          <w:numId w:val="9"/>
        </w:numPr>
        <w:ind w:left="720" w:hanging="360"/>
        <w:rPr>
          <w:u w:val="none"/>
        </w:rPr>
      </w:pPr>
      <w:r w:rsidDel="00000000" w:rsidR="00000000" w:rsidRPr="00000000">
        <w:rPr>
          <w:rtl w:val="0"/>
        </w:rPr>
        <w:t xml:space="preserve">Vulnerability Prioritization — SOC-101.3 / SOC-101.7</w:t>
      </w:r>
    </w:p>
    <w:p w:rsidR="00000000" w:rsidDel="00000000" w:rsidP="00000000" w:rsidRDefault="00000000" w:rsidRPr="00000000" w14:paraId="000000AC">
      <w:pPr>
        <w:numPr>
          <w:ilvl w:val="0"/>
          <w:numId w:val="9"/>
        </w:numPr>
        <w:ind w:left="720" w:hanging="360"/>
        <w:rPr>
          <w:u w:val="none"/>
        </w:rPr>
      </w:pPr>
      <w:r w:rsidDel="00000000" w:rsidR="00000000" w:rsidRPr="00000000">
        <w:rPr>
          <w:rtl w:val="0"/>
        </w:rPr>
        <w:t xml:space="preserve">Vulnerability Analyst Queue — SOC-101.3 / SOC-101.7</w:t>
      </w:r>
    </w:p>
    <w:p w:rsidR="00000000" w:rsidDel="00000000" w:rsidP="00000000" w:rsidRDefault="00000000" w:rsidRPr="00000000" w14:paraId="000000AD">
      <w:pPr>
        <w:numPr>
          <w:ilvl w:val="0"/>
          <w:numId w:val="9"/>
        </w:numPr>
        <w:ind w:left="720" w:hanging="360"/>
        <w:rPr>
          <w:u w:val="none"/>
        </w:rPr>
      </w:pPr>
      <w:r w:rsidDel="00000000" w:rsidR="00000000" w:rsidRPr="00000000">
        <w:rPr>
          <w:rtl w:val="0"/>
        </w:rPr>
        <w:t xml:space="preserve">Active Security Incident — SOC-101.6</w:t>
      </w:r>
    </w:p>
    <w:p w:rsidR="00000000" w:rsidDel="00000000" w:rsidP="00000000" w:rsidRDefault="00000000" w:rsidRPr="00000000" w14:paraId="000000AE">
      <w:pPr>
        <w:numPr>
          <w:ilvl w:val="0"/>
          <w:numId w:val="9"/>
        </w:numPr>
        <w:ind w:left="720" w:hanging="360"/>
        <w:rPr>
          <w:u w:val="none"/>
        </w:rPr>
      </w:pPr>
      <w:r w:rsidDel="00000000" w:rsidR="00000000" w:rsidRPr="00000000">
        <w:rPr>
          <w:rtl w:val="0"/>
        </w:rPr>
        <w:t xml:space="preserve">Evidence Collection &amp; Chain of Custody — SOC-101.6</w:t>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ATT&amp;CK Attack Mapping — SOC-101.3</w:t>
      </w:r>
    </w:p>
    <w:p w:rsidR="00000000" w:rsidDel="00000000" w:rsidP="00000000" w:rsidRDefault="00000000" w:rsidRPr="00000000" w14:paraId="000000B0">
      <w:pPr>
        <w:numPr>
          <w:ilvl w:val="0"/>
          <w:numId w:val="9"/>
        </w:numPr>
        <w:ind w:left="720" w:hanging="360"/>
        <w:rPr>
          <w:u w:val="none"/>
        </w:rPr>
      </w:pPr>
      <w:r w:rsidDel="00000000" w:rsidR="00000000" w:rsidRPr="00000000">
        <w:rPr>
          <w:rtl w:val="0"/>
        </w:rPr>
        <w:t xml:space="preserve">Executive Incident Report — SOC-101.6</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SOC Metrics Dashboard — SOC-101.7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Lab guardrail: All required technical labs together must reconcile to the approved 40 lab hours. The developer team must confirm the full 16-lab inventory and assign each lab an exact parent course, instructional duration, evidence requirement, and instructor-evaluation method.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eqlomzivbz6b" w:id="26"/>
      <w:bookmarkEnd w:id="26"/>
      <w:r w:rsidDel="00000000" w:rsidR="00000000" w:rsidRPr="00000000">
        <w:rPr>
          <w:rtl w:val="0"/>
        </w:rPr>
        <w:t xml:space="preserve">Security+ Alignment Guardrail</w:t>
      </w:r>
    </w:p>
    <w:p w:rsidR="00000000" w:rsidDel="00000000" w:rsidP="00000000" w:rsidRDefault="00000000" w:rsidRPr="00000000" w14:paraId="000000B6">
      <w:pPr>
        <w:rPr/>
      </w:pPr>
      <w:r w:rsidDel="00000000" w:rsidR="00000000" w:rsidRPr="00000000">
        <w:rPr>
          <w:rtl w:val="0"/>
        </w:rPr>
        <w:t xml:space="preserve">The Security+ crosswalk is a secondary quality-control layer. Every lesson must pass the following test in order:</w:t>
      </w:r>
    </w:p>
    <w:p w:rsidR="00000000" w:rsidDel="00000000" w:rsidP="00000000" w:rsidRDefault="00000000" w:rsidRPr="00000000" w14:paraId="000000B7">
      <w:pPr>
        <w:rPr/>
      </w:pPr>
      <w:r w:rsidDel="00000000" w:rsidR="00000000" w:rsidRPr="00000000">
        <w:rPr>
          <w:rtl w:val="0"/>
        </w:rPr>
        <w:t xml:space="preserve">1. Which approved SOC-101 parent course authorizes this lesson?</w:t>
      </w:r>
    </w:p>
    <w:p w:rsidR="00000000" w:rsidDel="00000000" w:rsidP="00000000" w:rsidRDefault="00000000" w:rsidRPr="00000000" w14:paraId="000000B8">
      <w:pPr>
        <w:rPr/>
      </w:pPr>
      <w:r w:rsidDel="00000000" w:rsidR="00000000" w:rsidRPr="00000000">
        <w:rPr>
          <w:rtl w:val="0"/>
        </w:rPr>
        <w:t xml:space="preserve">2. Why does an entry-level SOC Analyst need this skill or concept?</w:t>
      </w:r>
    </w:p>
    <w:p w:rsidR="00000000" w:rsidDel="00000000" w:rsidP="00000000" w:rsidRDefault="00000000" w:rsidRPr="00000000" w14:paraId="000000B9">
      <w:pPr>
        <w:rPr/>
      </w:pPr>
      <w:r w:rsidDel="00000000" w:rsidR="00000000" w:rsidRPr="00000000">
        <w:rPr>
          <w:rtl w:val="0"/>
        </w:rPr>
        <w:t xml:space="preserve">3. What observable activity proves competency?</w:t>
      </w:r>
    </w:p>
    <w:p w:rsidR="00000000" w:rsidDel="00000000" w:rsidP="00000000" w:rsidRDefault="00000000" w:rsidRPr="00000000" w14:paraId="000000BA">
      <w:pPr>
        <w:rPr/>
      </w:pPr>
      <w:r w:rsidDel="00000000" w:rsidR="00000000" w:rsidRPr="00000000">
        <w:rPr>
          <w:rtl w:val="0"/>
        </w:rPr>
        <w:t xml:space="preserve">4. How many approved clock hours does it consume?</w:t>
      </w:r>
    </w:p>
    <w:p w:rsidR="00000000" w:rsidDel="00000000" w:rsidP="00000000" w:rsidRDefault="00000000" w:rsidRPr="00000000" w14:paraId="000000BB">
      <w:pPr>
        <w:rPr/>
      </w:pPr>
      <w:r w:rsidDel="00000000" w:rsidR="00000000" w:rsidRPr="00000000">
        <w:rPr>
          <w:rtl w:val="0"/>
        </w:rPr>
        <w:t xml:space="preserve">5. Which Security+ objective does it naturally reinforce, if any?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question 1 cannot be answered cleanly, the lesson should not be added to the required curriculum merely because it appears in Security+.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yltfa3v0kosy" w:id="27"/>
      <w:bookmarkEnd w:id="27"/>
      <w:r w:rsidDel="00000000" w:rsidR="00000000" w:rsidRPr="00000000">
        <w:rPr>
          <w:rtl w:val="0"/>
        </w:rPr>
        <w:t xml:space="preserve">Security+ Alignment Priorities</w:t>
      </w:r>
    </w:p>
    <w:p w:rsidR="00000000" w:rsidDel="00000000" w:rsidP="00000000" w:rsidRDefault="00000000" w:rsidRPr="00000000" w14:paraId="000000C0">
      <w:pPr>
        <w:rPr/>
      </w:pPr>
      <w:r w:rsidDel="00000000" w:rsidR="00000000" w:rsidRPr="00000000">
        <w:rPr>
          <w:rtl w:val="0"/>
        </w:rPr>
        <w:t xml:space="preserve">The current Mission Next architecture naturally supports Security+ knowledge areas involving:</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General security concepts where needed to support analyst work</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Threats, vulnerabilities, and mitigations</w:t>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Security architecture in the context of SOC monitoring and network operations</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Security operations, including SIEM, logging, monitoring, incident response, automation, vulnerability findings, threat hunting, and investigative data sources</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Program-management and oversight concepts only where they naturally support incident procedures, roles, reporting, policy awareness, and operational governance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Do not create additional required modules solely to achieve complete Security+ blueprint coverage. Mission Next is the program. Security+ is the crosswalk.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jkr2wl2csl22" w:id="28"/>
      <w:bookmarkEnd w:id="28"/>
      <w:r w:rsidDel="00000000" w:rsidR="00000000" w:rsidRPr="00000000">
        <w:rPr>
          <w:rtl w:val="0"/>
        </w:rPr>
        <w:t xml:space="preserve">Career Readiness Boundary</w:t>
      </w:r>
    </w:p>
    <w:p w:rsidR="00000000" w:rsidDel="00000000" w:rsidP="00000000" w:rsidRDefault="00000000" w:rsidRPr="00000000" w14:paraId="000000CA">
      <w:pPr>
        <w:rPr/>
      </w:pPr>
      <w:r w:rsidDel="00000000" w:rsidR="00000000" w:rsidRPr="00000000">
        <w:rPr>
          <w:rtl w:val="0"/>
        </w:rPr>
        <w:t xml:space="preserve">M360-101 remains a separate 12-hour companion course and must not be absorbed into the 70 technical SOC hours. It covers personal branding, career positioning, LinkedIn optimization, resume development, interview preparation, professional follow-up, mentorship, and Career Spotlight activities.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Technical communication inside the SOC curriculum—ticket/case notes, incident reports, analyst handoffs, executive summaries, and operational reporting—remains technical SOC instruction. It does not replace M360 Career Readiness.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x1bjsjhxpr4c" w:id="29"/>
      <w:bookmarkEnd w:id="29"/>
      <w:r w:rsidDel="00000000" w:rsidR="00000000" w:rsidRPr="00000000">
        <w:rPr>
          <w:rtl w:val="0"/>
        </w:rPr>
        <w:t xml:space="preserve">Academic and LMS Recordkeeping Requirements</w:t>
      </w:r>
    </w:p>
    <w:p w:rsidR="00000000" w:rsidDel="00000000" w:rsidP="00000000" w:rsidRDefault="00000000" w:rsidRPr="00000000" w14:paraId="000000CF">
      <w:pPr>
        <w:rPr/>
      </w:pPr>
      <w:r w:rsidDel="00000000" w:rsidR="00000000" w:rsidRPr="00000000">
        <w:rPr>
          <w:rtl w:val="0"/>
        </w:rPr>
        <w:t xml:space="preserve">Before student launch, the platform must be able to retain or reliably export:</w:t>
      </w:r>
    </w:p>
    <w:p w:rsidR="00000000" w:rsidDel="00000000" w:rsidP="00000000" w:rsidRDefault="00000000" w:rsidRPr="00000000" w14:paraId="000000D0">
      <w:pPr>
        <w:numPr>
          <w:ilvl w:val="0"/>
          <w:numId w:val="3"/>
        </w:numPr>
        <w:ind w:left="720" w:hanging="360"/>
        <w:rPr>
          <w:u w:val="none"/>
        </w:rPr>
      </w:pPr>
      <w:r w:rsidDel="00000000" w:rsidR="00000000" w:rsidRPr="00000000">
        <w:rPr>
          <w:rtl w:val="0"/>
        </w:rPr>
        <w:t xml:space="preserve">Student grades and assessment results</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Module and lesson progress</w:t>
      </w:r>
    </w:p>
    <w:p w:rsidR="00000000" w:rsidDel="00000000" w:rsidP="00000000" w:rsidRDefault="00000000" w:rsidRPr="00000000" w14:paraId="000000D2">
      <w:pPr>
        <w:numPr>
          <w:ilvl w:val="0"/>
          <w:numId w:val="3"/>
        </w:numPr>
        <w:ind w:left="720" w:hanging="360"/>
        <w:rPr>
          <w:u w:val="none"/>
        </w:rPr>
      </w:pPr>
      <w:r w:rsidDel="00000000" w:rsidR="00000000" w:rsidRPr="00000000">
        <w:rPr>
          <w:rtl w:val="0"/>
        </w:rPr>
        <w:t xml:space="preserve">Live-session attendance and instructional-time evidence</w:t>
      </w:r>
    </w:p>
    <w:p w:rsidR="00000000" w:rsidDel="00000000" w:rsidP="00000000" w:rsidRDefault="00000000" w:rsidRPr="00000000" w14:paraId="000000D3">
      <w:pPr>
        <w:numPr>
          <w:ilvl w:val="0"/>
          <w:numId w:val="3"/>
        </w:numPr>
        <w:ind w:left="720" w:hanging="360"/>
        <w:rPr>
          <w:u w:val="none"/>
        </w:rPr>
      </w:pPr>
      <w:r w:rsidDel="00000000" w:rsidR="00000000" w:rsidRPr="00000000">
        <w:rPr>
          <w:rtl w:val="0"/>
        </w:rPr>
        <w:t xml:space="preserve">Lab completion and submitted artifacts</w:t>
      </w:r>
    </w:p>
    <w:p w:rsidR="00000000" w:rsidDel="00000000" w:rsidP="00000000" w:rsidRDefault="00000000" w:rsidRPr="00000000" w14:paraId="000000D4">
      <w:pPr>
        <w:numPr>
          <w:ilvl w:val="0"/>
          <w:numId w:val="3"/>
        </w:numPr>
        <w:ind w:left="720" w:hanging="360"/>
        <w:rPr>
          <w:u w:val="none"/>
        </w:rPr>
      </w:pPr>
      <w:r w:rsidDel="00000000" w:rsidR="00000000" w:rsidRPr="00000000">
        <w:rPr>
          <w:rtl w:val="0"/>
        </w:rPr>
        <w:t xml:space="preserve">Instructor/faculty evaluation</w:t>
      </w:r>
    </w:p>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Competency evidence</w:t>
      </w:r>
    </w:p>
    <w:p w:rsidR="00000000" w:rsidDel="00000000" w:rsidP="00000000" w:rsidRDefault="00000000" w:rsidRPr="00000000" w14:paraId="000000D6">
      <w:pPr>
        <w:numPr>
          <w:ilvl w:val="0"/>
          <w:numId w:val="3"/>
        </w:numPr>
        <w:ind w:left="720" w:hanging="360"/>
        <w:rPr>
          <w:u w:val="none"/>
        </w:rPr>
      </w:pPr>
      <w:r w:rsidDel="00000000" w:rsidR="00000000" w:rsidRPr="00000000">
        <w:rPr>
          <w:rtl w:val="0"/>
        </w:rPr>
        <w:t xml:space="preserve">Capstone result and scoring</w:t>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Student identity/login records appropriate to distance education</w:t>
      </w:r>
    </w:p>
    <w:p w:rsidR="00000000" w:rsidDel="00000000" w:rsidP="00000000" w:rsidRDefault="00000000" w:rsidRPr="00000000" w14:paraId="000000D8">
      <w:pPr>
        <w:numPr>
          <w:ilvl w:val="0"/>
          <w:numId w:val="3"/>
        </w:numPr>
        <w:ind w:left="720" w:hanging="360"/>
        <w:rPr>
          <w:u w:val="none"/>
        </w:rPr>
      </w:pPr>
      <w:r w:rsidDel="00000000" w:rsidR="00000000" w:rsidRPr="00000000">
        <w:rPr>
          <w:rtl w:val="0"/>
        </w:rPr>
        <w:t xml:space="preserve">Historical student records</w:t>
      </w:r>
    </w:p>
    <w:p w:rsidR="00000000" w:rsidDel="00000000" w:rsidP="00000000" w:rsidRDefault="00000000" w:rsidRPr="00000000" w14:paraId="000000D9">
      <w:pPr>
        <w:numPr>
          <w:ilvl w:val="0"/>
          <w:numId w:val="3"/>
        </w:numPr>
        <w:ind w:left="720" w:hanging="360"/>
        <w:rPr>
          <w:u w:val="none"/>
        </w:rPr>
      </w:pPr>
      <w:r w:rsidDel="00000000" w:rsidR="00000000" w:rsidRPr="00000000">
        <w:rPr>
          <w:rtl w:val="0"/>
        </w:rPr>
        <w:t xml:space="preserve">Separate hour accounting for technical SOC and M360 Career Readiness</w:t>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Form 301 parent mapping for every required lesson, lab, and assessment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5160aaq7hced" w:id="30"/>
      <w:bookmarkEnd w:id="30"/>
      <w:r w:rsidDel="00000000" w:rsidR="00000000" w:rsidRPr="00000000">
        <w:rPr>
          <w:rtl w:val="0"/>
        </w:rPr>
        <w:t xml:space="preserve">Recommended Internal LMS Curriculum Fields</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Student-facing module</w:t>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Lesson title</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Approved Form 301 parent course</w:t>
      </w:r>
    </w:p>
    <w:p w:rsidR="00000000" w:rsidDel="00000000" w:rsidP="00000000" w:rsidRDefault="00000000" w:rsidRPr="00000000" w14:paraId="000000E0">
      <w:pPr>
        <w:numPr>
          <w:ilvl w:val="0"/>
          <w:numId w:val="6"/>
        </w:numPr>
        <w:ind w:left="720" w:hanging="360"/>
        <w:rPr>
          <w:u w:val="none"/>
        </w:rPr>
      </w:pPr>
      <w:r w:rsidDel="00000000" w:rsidR="00000000" w:rsidRPr="00000000">
        <w:rPr>
          <w:rtl w:val="0"/>
        </w:rPr>
        <w:t xml:space="preserve">Approved parent-course hour allocation</w:t>
      </w:r>
    </w:p>
    <w:p w:rsidR="00000000" w:rsidDel="00000000" w:rsidP="00000000" w:rsidRDefault="00000000" w:rsidRPr="00000000" w14:paraId="000000E1">
      <w:pPr>
        <w:numPr>
          <w:ilvl w:val="0"/>
          <w:numId w:val="6"/>
        </w:numPr>
        <w:ind w:left="720" w:hanging="360"/>
        <w:rPr>
          <w:u w:val="none"/>
        </w:rPr>
      </w:pPr>
      <w:r w:rsidDel="00000000" w:rsidR="00000000" w:rsidRPr="00000000">
        <w:rPr>
          <w:rtl w:val="0"/>
        </w:rPr>
        <w:t xml:space="preserve">Lesson instructional time</w:t>
      </w:r>
    </w:p>
    <w:p w:rsidR="00000000" w:rsidDel="00000000" w:rsidP="00000000" w:rsidRDefault="00000000" w:rsidRPr="00000000" w14:paraId="000000E2">
      <w:pPr>
        <w:numPr>
          <w:ilvl w:val="0"/>
          <w:numId w:val="6"/>
        </w:numPr>
        <w:ind w:left="720" w:hanging="360"/>
        <w:rPr>
          <w:u w:val="none"/>
        </w:rPr>
      </w:pPr>
      <w:r w:rsidDel="00000000" w:rsidR="00000000" w:rsidRPr="00000000">
        <w:rPr>
          <w:rtl w:val="0"/>
        </w:rPr>
        <w:t xml:space="preserve">Theory or Lab classification</w:t>
      </w:r>
    </w:p>
    <w:p w:rsidR="00000000" w:rsidDel="00000000" w:rsidP="00000000" w:rsidRDefault="00000000" w:rsidRPr="00000000" w14:paraId="000000E3">
      <w:pPr>
        <w:numPr>
          <w:ilvl w:val="0"/>
          <w:numId w:val="6"/>
        </w:numPr>
        <w:ind w:left="720" w:hanging="360"/>
        <w:rPr>
          <w:u w:val="none"/>
        </w:rPr>
      </w:pPr>
      <w:r w:rsidDel="00000000" w:rsidR="00000000" w:rsidRPr="00000000">
        <w:rPr>
          <w:rtl w:val="0"/>
        </w:rPr>
        <w:t xml:space="preserve">Learning objective / competency</w:t>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Required evidence or artifact</w:t>
      </w:r>
    </w:p>
    <w:p w:rsidR="00000000" w:rsidDel="00000000" w:rsidP="00000000" w:rsidRDefault="00000000" w:rsidRPr="00000000" w14:paraId="000000E5">
      <w:pPr>
        <w:numPr>
          <w:ilvl w:val="0"/>
          <w:numId w:val="6"/>
        </w:numPr>
        <w:ind w:left="720" w:hanging="360"/>
        <w:rPr>
          <w:u w:val="none"/>
        </w:rPr>
      </w:pPr>
      <w:r w:rsidDel="00000000" w:rsidR="00000000" w:rsidRPr="00000000">
        <w:rPr>
          <w:rtl w:val="0"/>
        </w:rPr>
        <w:t xml:space="preserve">Assessment method</w:t>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Instructor evaluation requirement</w:t>
      </w:r>
    </w:p>
    <w:p w:rsidR="00000000" w:rsidDel="00000000" w:rsidP="00000000" w:rsidRDefault="00000000" w:rsidRPr="00000000" w14:paraId="000000E7">
      <w:pPr>
        <w:numPr>
          <w:ilvl w:val="0"/>
          <w:numId w:val="6"/>
        </w:numPr>
        <w:ind w:left="720" w:hanging="360"/>
        <w:rPr>
          <w:u w:val="none"/>
        </w:rPr>
      </w:pPr>
      <w:r w:rsidDel="00000000" w:rsidR="00000000" w:rsidRPr="00000000">
        <w:rPr>
          <w:rtl w:val="0"/>
        </w:rPr>
        <w:t xml:space="preserve">Security+ crosswalk tag, if applicable</w:t>
      </w:r>
    </w:p>
    <w:p w:rsidR="00000000" w:rsidDel="00000000" w:rsidP="00000000" w:rsidRDefault="00000000" w:rsidRPr="00000000" w14:paraId="000000E8">
      <w:pPr>
        <w:numPr>
          <w:ilvl w:val="0"/>
          <w:numId w:val="6"/>
        </w:numPr>
        <w:ind w:left="720" w:hanging="360"/>
        <w:rPr>
          <w:u w:val="none"/>
        </w:rPr>
      </w:pPr>
      <w:r w:rsidDel="00000000" w:rsidR="00000000" w:rsidRPr="00000000">
        <w:rPr>
          <w:rtl w:val="0"/>
        </w:rPr>
        <w:t xml:space="preserve">Version / curriculum revision reference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s83jfjq7n7am" w:id="31"/>
      <w:bookmarkEnd w:id="31"/>
      <w:r w:rsidDel="00000000" w:rsidR="00000000" w:rsidRPr="00000000">
        <w:rPr>
          <w:rtl w:val="0"/>
        </w:rPr>
        <w:t xml:space="preserve">Developer Execution Checklist</w:t>
      </w:r>
    </w:p>
    <w:p w:rsidR="00000000" w:rsidDel="00000000" w:rsidP="00000000" w:rsidRDefault="00000000" w:rsidRPr="00000000" w14:paraId="000000EB">
      <w:pPr>
        <w:pStyle w:val="Heading2"/>
        <w:rPr/>
      </w:pPr>
      <w:bookmarkStart w:colFirst="0" w:colLast="0" w:name="_joduh98l9qv" w:id="32"/>
      <w:bookmarkEnd w:id="32"/>
      <w:r w:rsidDel="00000000" w:rsidR="00000000" w:rsidRPr="00000000">
        <w:rPr>
          <w:rtl w:val="0"/>
        </w:rPr>
        <w:t xml:space="preserve">PHASE 0 — LOCK THE SOURCE OF TRUTH</w:t>
      </w:r>
    </w:p>
    <w:p w:rsidR="00000000" w:rsidDel="00000000" w:rsidP="00000000" w:rsidRDefault="00000000" w:rsidRPr="00000000" w14:paraId="000000EC">
      <w:pPr>
        <w:rPr/>
      </w:pPr>
      <w:r w:rsidDel="00000000" w:rsidR="00000000" w:rsidRPr="00000000">
        <w:rPr>
          <w:rtl w:val="0"/>
        </w:rPr>
        <w:t xml:space="preserve">☐ Use the current approved SOC Form 301 and current Mission Next Catalog as controlling sources.</w:t>
      </w:r>
    </w:p>
    <w:p w:rsidR="00000000" w:rsidDel="00000000" w:rsidP="00000000" w:rsidRDefault="00000000" w:rsidRPr="00000000" w14:paraId="000000ED">
      <w:pPr>
        <w:rPr/>
      </w:pPr>
      <w:r w:rsidDel="00000000" w:rsidR="00000000" w:rsidRPr="00000000">
        <w:rPr>
          <w:rtl w:val="0"/>
        </w:rPr>
        <w:t xml:space="preserve">☐ Create a build map showing SOC-101.1 through SOC-101.8 and their exact approved hours.</w:t>
      </w:r>
    </w:p>
    <w:p w:rsidR="00000000" w:rsidDel="00000000" w:rsidP="00000000" w:rsidRDefault="00000000" w:rsidRPr="00000000" w14:paraId="000000EE">
      <w:pPr>
        <w:rPr/>
      </w:pPr>
      <w:r w:rsidDel="00000000" w:rsidR="00000000" w:rsidRPr="00000000">
        <w:rPr>
          <w:rtl w:val="0"/>
        </w:rPr>
        <w:t xml:space="preserve">☐ Lock the technical total at 70 hours.</w:t>
      </w:r>
    </w:p>
    <w:p w:rsidR="00000000" w:rsidDel="00000000" w:rsidP="00000000" w:rsidRDefault="00000000" w:rsidRPr="00000000" w14:paraId="000000EF">
      <w:pPr>
        <w:rPr/>
      </w:pPr>
      <w:r w:rsidDel="00000000" w:rsidR="00000000" w:rsidRPr="00000000">
        <w:rPr>
          <w:rtl w:val="0"/>
        </w:rPr>
        <w:t xml:space="preserve">☐ Lock M360 at 12 hours.</w:t>
      </w:r>
    </w:p>
    <w:p w:rsidR="00000000" w:rsidDel="00000000" w:rsidP="00000000" w:rsidRDefault="00000000" w:rsidRPr="00000000" w14:paraId="000000F0">
      <w:pPr>
        <w:rPr/>
      </w:pPr>
      <w:r w:rsidDel="00000000" w:rsidR="00000000" w:rsidRPr="00000000">
        <w:rPr>
          <w:rtl w:val="0"/>
        </w:rPr>
        <w:t xml:space="preserve">☐ Lock the overall program total at 82 hours.</w:t>
      </w:r>
    </w:p>
    <w:p w:rsidR="00000000" w:rsidDel="00000000" w:rsidP="00000000" w:rsidRDefault="00000000" w:rsidRPr="00000000" w14:paraId="000000F1">
      <w:pPr>
        <w:rPr/>
      </w:pPr>
      <w:r w:rsidDel="00000000" w:rsidR="00000000" w:rsidRPr="00000000">
        <w:rPr>
          <w:rtl w:val="0"/>
        </w:rPr>
        <w:t xml:space="preserve">☐ Lock the overall instructional mix at 42 theory hours and 40 lab hours.</w:t>
      </w:r>
    </w:p>
    <w:p w:rsidR="00000000" w:rsidDel="00000000" w:rsidP="00000000" w:rsidRDefault="00000000" w:rsidRPr="00000000" w14:paraId="000000F2">
      <w:pPr>
        <w:rPr/>
      </w:pPr>
      <w:r w:rsidDel="00000000" w:rsidR="00000000" w:rsidRPr="00000000">
        <w:rPr>
          <w:rtl w:val="0"/>
        </w:rPr>
        <w:t xml:space="preserve">☐ Confirm Diploma is used consistently as the current student-facing credential.</w:t>
      </w:r>
    </w:p>
    <w:p w:rsidR="00000000" w:rsidDel="00000000" w:rsidP="00000000" w:rsidRDefault="00000000" w:rsidRPr="00000000" w14:paraId="000000F3">
      <w:pPr>
        <w:rPr>
          <w:b w:val="1"/>
          <w:bCs w:val="1"/>
          <w:i w:val="1"/>
          <w:iCs w:val="1"/>
        </w:rPr>
      </w:pPr>
      <w:r w:rsidDel="00000000" w:rsidR="00000000" w:rsidRPr="00000000">
        <w:rPr>
          <w:b w:val="1"/>
          <w:bCs w:val="1"/>
          <w:i w:val="1"/>
          <w:iCs w:val="1"/>
          <w:rtl w:val="0"/>
        </w:rPr>
        <w:t xml:space="preserve">Acceptance evidence: one approved internal curriculum map showing all fixed parent courses, hours, and credential baseline.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kbc5dglhakj" w:id="33"/>
      <w:bookmarkEnd w:id="33"/>
      <w:r w:rsidDel="00000000" w:rsidR="00000000" w:rsidRPr="00000000">
        <w:rPr>
          <w:rtl w:val="0"/>
        </w:rPr>
        <w:t xml:space="preserve">PHASE 1 — CORRECT THE LANDING PAGE</w:t>
      </w:r>
    </w:p>
    <w:p w:rsidR="00000000" w:rsidDel="00000000" w:rsidP="00000000" w:rsidRDefault="00000000" w:rsidRPr="00000000" w14:paraId="000000F6">
      <w:pPr>
        <w:rPr/>
      </w:pPr>
      <w:r w:rsidDel="00000000" w:rsidR="00000000" w:rsidRPr="00000000">
        <w:rPr>
          <w:rtl w:val="0"/>
        </w:rPr>
        <w:t xml:space="preserve">☐ Replace “Estimated Training: 80–100 Hours.”</w:t>
      </w:r>
    </w:p>
    <w:p w:rsidR="00000000" w:rsidDel="00000000" w:rsidP="00000000" w:rsidRDefault="00000000" w:rsidRPr="00000000" w14:paraId="000000F7">
      <w:pPr>
        <w:rPr/>
      </w:pPr>
      <w:r w:rsidDel="00000000" w:rsidR="00000000" w:rsidRPr="00000000">
        <w:rPr>
          <w:rtl w:val="0"/>
        </w:rPr>
        <w:t xml:space="preserve">☐ Display 82 approved clock hours.</w:t>
      </w:r>
    </w:p>
    <w:p w:rsidR="00000000" w:rsidDel="00000000" w:rsidP="00000000" w:rsidRDefault="00000000" w:rsidRPr="00000000" w14:paraId="000000F8">
      <w:pPr>
        <w:rPr/>
      </w:pPr>
      <w:r w:rsidDel="00000000" w:rsidR="00000000" w:rsidRPr="00000000">
        <w:rPr>
          <w:rtl w:val="0"/>
        </w:rPr>
        <w:t xml:space="preserve">☐ Display 70 hours Technical Training + 12 hours Career Readiness.</w:t>
      </w:r>
    </w:p>
    <w:p w:rsidR="00000000" w:rsidDel="00000000" w:rsidP="00000000" w:rsidRDefault="00000000" w:rsidRPr="00000000" w14:paraId="000000F9">
      <w:pPr>
        <w:rPr/>
      </w:pPr>
      <w:r w:rsidDel="00000000" w:rsidR="00000000" w:rsidRPr="00000000">
        <w:rPr>
          <w:rtl w:val="0"/>
        </w:rPr>
        <w:t xml:space="preserve">☐ Display 40 lab hours instead of an estimated 10–15 lab range.</w:t>
      </w:r>
    </w:p>
    <w:p w:rsidR="00000000" w:rsidDel="00000000" w:rsidP="00000000" w:rsidRDefault="00000000" w:rsidRPr="00000000" w14:paraId="000000FA">
      <w:pPr>
        <w:rPr/>
      </w:pPr>
      <w:r w:rsidDel="00000000" w:rsidR="00000000" w:rsidRPr="00000000">
        <w:rPr>
          <w:rtl w:val="0"/>
        </w:rPr>
        <w:t xml:space="preserve">☐ Retain six-week duration and online delivery.</w:t>
      </w:r>
    </w:p>
    <w:p w:rsidR="00000000" w:rsidDel="00000000" w:rsidP="00000000" w:rsidRDefault="00000000" w:rsidRPr="00000000" w14:paraId="000000FB">
      <w:pPr>
        <w:rPr/>
      </w:pPr>
      <w:r w:rsidDel="00000000" w:rsidR="00000000" w:rsidRPr="00000000">
        <w:rPr>
          <w:rtl w:val="0"/>
        </w:rPr>
        <w:t xml:space="preserve">☐ Replace hero copy with approved-scope SOC language.</w:t>
      </w:r>
    </w:p>
    <w:p w:rsidR="00000000" w:rsidDel="00000000" w:rsidP="00000000" w:rsidRDefault="00000000" w:rsidRPr="00000000" w14:paraId="000000FC">
      <w:pPr>
        <w:rPr/>
      </w:pPr>
      <w:r w:rsidDel="00000000" w:rsidR="00000000" w:rsidRPr="00000000">
        <w:rPr>
          <w:rtl w:val="0"/>
        </w:rPr>
        <w:t xml:space="preserve">☐ Add the approved Security+ industry-alignment disclaimer.</w:t>
      </w:r>
    </w:p>
    <w:p w:rsidR="00000000" w:rsidDel="00000000" w:rsidP="00000000" w:rsidRDefault="00000000" w:rsidRPr="00000000" w14:paraId="000000FD">
      <w:pPr>
        <w:rPr/>
      </w:pPr>
      <w:r w:rsidDel="00000000" w:rsidR="00000000" w:rsidRPr="00000000">
        <w:rPr>
          <w:rtl w:val="0"/>
        </w:rPr>
        <w:t xml:space="preserve">☐ Remove all “prep,” “exam readiness,” or certification-guarantee language.</w:t>
      </w:r>
    </w:p>
    <w:p w:rsidR="00000000" w:rsidDel="00000000" w:rsidP="00000000" w:rsidRDefault="00000000" w:rsidRPr="00000000" w14:paraId="000000FE">
      <w:pPr>
        <w:rPr>
          <w:b w:val="1"/>
          <w:bCs w:val="1"/>
          <w:i w:val="1"/>
          <w:iCs w:val="1"/>
        </w:rPr>
      </w:pPr>
      <w:r w:rsidDel="00000000" w:rsidR="00000000" w:rsidRPr="00000000">
        <w:rPr>
          <w:b w:val="1"/>
          <w:bCs w:val="1"/>
          <w:i w:val="1"/>
          <w:iCs w:val="1"/>
          <w:rtl w:val="0"/>
        </w:rPr>
        <w:t xml:space="preserve">Acceptance evidence: screenshot of updated program landing page showing corrected hours, scope, delivery, and alignment language.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nqs4fpbq33uk" w:id="34"/>
      <w:bookmarkEnd w:id="34"/>
      <w:r w:rsidDel="00000000" w:rsidR="00000000" w:rsidRPr="00000000">
        <w:rPr>
          <w:rtl w:val="0"/>
        </w:rPr>
        <w:t xml:space="preserve">PHASE 2 — BUILD THE FORM 301 MAPPING LAYER</w:t>
      </w:r>
    </w:p>
    <w:p w:rsidR="00000000" w:rsidDel="00000000" w:rsidP="00000000" w:rsidRDefault="00000000" w:rsidRPr="00000000" w14:paraId="00000101">
      <w:pPr>
        <w:rPr/>
      </w:pPr>
      <w:r w:rsidDel="00000000" w:rsidR="00000000" w:rsidRPr="00000000">
        <w:rPr>
          <w:rtl w:val="0"/>
        </w:rPr>
        <w:t xml:space="preserve">☐ Add an internal Form 301 parent field to every technical lesson.</w:t>
      </w:r>
    </w:p>
    <w:p w:rsidR="00000000" w:rsidDel="00000000" w:rsidP="00000000" w:rsidRDefault="00000000" w:rsidRPr="00000000" w14:paraId="00000102">
      <w:pPr>
        <w:rPr/>
      </w:pPr>
      <w:r w:rsidDel="00000000" w:rsidR="00000000" w:rsidRPr="00000000">
        <w:rPr>
          <w:rtl w:val="0"/>
        </w:rPr>
        <w:t xml:space="preserve">☐ Add parent-course mapping to every lab.</w:t>
      </w:r>
    </w:p>
    <w:p w:rsidR="00000000" w:rsidDel="00000000" w:rsidP="00000000" w:rsidRDefault="00000000" w:rsidRPr="00000000" w14:paraId="00000103">
      <w:pPr>
        <w:rPr/>
      </w:pPr>
      <w:r w:rsidDel="00000000" w:rsidR="00000000" w:rsidRPr="00000000">
        <w:rPr>
          <w:rtl w:val="0"/>
        </w:rPr>
        <w:t xml:space="preserve">☐ Add parent-course mapping to every assessment.</w:t>
      </w:r>
    </w:p>
    <w:p w:rsidR="00000000" w:rsidDel="00000000" w:rsidP="00000000" w:rsidRDefault="00000000" w:rsidRPr="00000000" w14:paraId="00000104">
      <w:pPr>
        <w:rPr/>
      </w:pPr>
      <w:r w:rsidDel="00000000" w:rsidR="00000000" w:rsidRPr="00000000">
        <w:rPr>
          <w:rtl w:val="0"/>
        </w:rPr>
        <w:t xml:space="preserve">☐ Assign an exact duration to every required lesson, lab, and assessment.</w:t>
      </w:r>
    </w:p>
    <w:p w:rsidR="00000000" w:rsidDel="00000000" w:rsidP="00000000" w:rsidRDefault="00000000" w:rsidRPr="00000000" w14:paraId="00000105">
      <w:pPr>
        <w:rPr/>
      </w:pPr>
      <w:r w:rsidDel="00000000" w:rsidR="00000000" w:rsidRPr="00000000">
        <w:rPr>
          <w:rtl w:val="0"/>
        </w:rPr>
        <w:t xml:space="preserve">☐ Roll all technical content to exactly 70 hours.</w:t>
      </w:r>
    </w:p>
    <w:p w:rsidR="00000000" w:rsidDel="00000000" w:rsidP="00000000" w:rsidRDefault="00000000" w:rsidRPr="00000000" w14:paraId="00000106">
      <w:pPr>
        <w:rPr/>
      </w:pPr>
      <w:r w:rsidDel="00000000" w:rsidR="00000000" w:rsidRPr="00000000">
        <w:rPr>
          <w:rtl w:val="0"/>
        </w:rPr>
        <w:t xml:space="preserve">☐ Ensure no parent course exceeds or falls short of its approved allocation.</w:t>
      </w:r>
    </w:p>
    <w:p w:rsidR="00000000" w:rsidDel="00000000" w:rsidP="00000000" w:rsidRDefault="00000000" w:rsidRPr="00000000" w14:paraId="00000107">
      <w:pPr>
        <w:rPr/>
      </w:pPr>
      <w:r w:rsidDel="00000000" w:rsidR="00000000" w:rsidRPr="00000000">
        <w:rPr>
          <w:rtl w:val="0"/>
        </w:rPr>
        <w:t xml:space="preserve">☐ Preserve the 12-module UX while mapping content underneath the eight approved technical parents.</w:t>
      </w:r>
    </w:p>
    <w:p w:rsidR="00000000" w:rsidDel="00000000" w:rsidP="00000000" w:rsidRDefault="00000000" w:rsidRPr="00000000" w14:paraId="00000108">
      <w:pPr>
        <w:rPr>
          <w:b w:val="1"/>
          <w:bCs w:val="1"/>
          <w:i w:val="1"/>
          <w:iCs w:val="1"/>
        </w:rPr>
      </w:pPr>
      <w:r w:rsidDel="00000000" w:rsidR="00000000" w:rsidRPr="00000000">
        <w:rPr>
          <w:b w:val="1"/>
          <w:bCs w:val="1"/>
          <w:i w:val="1"/>
          <w:iCs w:val="1"/>
          <w:rtl w:val="0"/>
        </w:rPr>
        <w:t xml:space="preserve">Acceptance evidence: exportable curriculum mapping report showing every required LMS item, parent course, duration, theory/lab classification, and cumulative parent total.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439aiefle1a" w:id="35"/>
      <w:bookmarkEnd w:id="35"/>
      <w:r w:rsidDel="00000000" w:rsidR="00000000" w:rsidRPr="00000000">
        <w:rPr>
          <w:rtl w:val="0"/>
        </w:rPr>
        <w:t xml:space="preserve">PHASE 3 — REFRAME THE HIGH-RISK MODULES</w:t>
      </w:r>
    </w:p>
    <w:p w:rsidR="00000000" w:rsidDel="00000000" w:rsidP="00000000" w:rsidRDefault="00000000" w:rsidRPr="00000000" w14:paraId="0000010B">
      <w:pPr>
        <w:rPr/>
      </w:pPr>
      <w:r w:rsidDel="00000000" w:rsidR="00000000" w:rsidRPr="00000000">
        <w:rPr>
          <w:rtl w:val="0"/>
        </w:rPr>
        <w:t xml:space="preserve">☐ Reframe Module 04 from “Detection Engineering” to “Detection Rules, Threat Intelligence &amp; Automated Monitoring,” or equivalent approved-scope language.</w:t>
      </w:r>
    </w:p>
    <w:p w:rsidR="00000000" w:rsidDel="00000000" w:rsidP="00000000" w:rsidRDefault="00000000" w:rsidRPr="00000000" w14:paraId="0000010C">
      <w:pPr>
        <w:rPr/>
      </w:pPr>
      <w:r w:rsidDel="00000000" w:rsidR="00000000" w:rsidRPr="00000000">
        <w:rPr>
          <w:rtl w:val="0"/>
        </w:rPr>
        <w:t xml:space="preserve">☐ Reframe Module 08 from “Vulnerability Management &amp; Exposure Analysis” to “Vulnerability Findings &amp; SOC Prioritization,” or equivalent.</w:t>
      </w:r>
    </w:p>
    <w:p w:rsidR="00000000" w:rsidDel="00000000" w:rsidP="00000000" w:rsidRDefault="00000000" w:rsidRPr="00000000" w14:paraId="0000010D">
      <w:pPr>
        <w:rPr/>
      </w:pPr>
      <w:r w:rsidDel="00000000" w:rsidR="00000000" w:rsidRPr="00000000">
        <w:rPr>
          <w:rtl w:val="0"/>
        </w:rPr>
        <w:t xml:space="preserve">☐ Reframe Module 10 from “Digital Evidence, Forensics &amp; Incident Frameworks” to “Incident Evidence Handling, Chain of Custody &amp; Case Documentation,” or equivalent.</w:t>
      </w:r>
    </w:p>
    <w:p w:rsidR="00000000" w:rsidDel="00000000" w:rsidP="00000000" w:rsidRDefault="00000000" w:rsidRPr="00000000" w14:paraId="0000010E">
      <w:pPr>
        <w:rPr/>
      </w:pPr>
      <w:r w:rsidDel="00000000" w:rsidR="00000000" w:rsidRPr="00000000">
        <w:rPr>
          <w:rtl w:val="0"/>
        </w:rPr>
        <w:t xml:space="preserve">☐ Review Module 05 to ensure malware content remains analyst investigation/triage and not reverse engineering.</w:t>
      </w:r>
    </w:p>
    <w:p w:rsidR="00000000" w:rsidDel="00000000" w:rsidP="00000000" w:rsidRDefault="00000000" w:rsidRPr="00000000" w14:paraId="0000010F">
      <w:pPr>
        <w:rPr/>
      </w:pPr>
      <w:r w:rsidDel="00000000" w:rsidR="00000000" w:rsidRPr="00000000">
        <w:rPr>
          <w:rtl w:val="0"/>
        </w:rPr>
        <w:t xml:space="preserve">☐ Review Module 06 to ensure threat hunting remains security-monitoring methodology and analyst workflow, not a separate occupational specialization.</w:t>
      </w:r>
    </w:p>
    <w:p w:rsidR="00000000" w:rsidDel="00000000" w:rsidP="00000000" w:rsidRDefault="00000000" w:rsidRPr="00000000" w14:paraId="00000110">
      <w:pPr>
        <w:rPr/>
      </w:pPr>
      <w:r w:rsidDel="00000000" w:rsidR="00000000" w:rsidRPr="00000000">
        <w:rPr>
          <w:rtl w:val="0"/>
        </w:rPr>
        <w:t xml:space="preserve">☐ Confirm ATT&amp;CK is used as a framework to understand adversary techniques rather than as a separate course.</w:t>
      </w:r>
    </w:p>
    <w:p w:rsidR="00000000" w:rsidDel="00000000" w:rsidP="00000000" w:rsidRDefault="00000000" w:rsidRPr="00000000" w14:paraId="00000111">
      <w:pPr>
        <w:rPr>
          <w:b w:val="1"/>
          <w:bCs w:val="1"/>
          <w:i w:val="1"/>
          <w:iCs w:val="1"/>
        </w:rPr>
      </w:pPr>
      <w:r w:rsidDel="00000000" w:rsidR="00000000" w:rsidRPr="00000000">
        <w:rPr>
          <w:b w:val="1"/>
          <w:bCs w:val="1"/>
          <w:i w:val="1"/>
          <w:iCs w:val="1"/>
          <w:rtl w:val="0"/>
        </w:rPr>
        <w:t xml:space="preserve">Acceptance evidence: updated module titles/descriptions plus the parent-course mapping for each affected lesson.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9g3uzrebuwi6" w:id="36"/>
      <w:bookmarkEnd w:id="36"/>
      <w:r w:rsidDel="00000000" w:rsidR="00000000" w:rsidRPr="00000000">
        <w:rPr>
          <w:rtl w:val="0"/>
        </w:rPr>
        <w:t xml:space="preserve">PHASE 4 — CORRECT THE CAPSTONE</w:t>
      </w:r>
    </w:p>
    <w:p w:rsidR="00000000" w:rsidDel="00000000" w:rsidP="00000000" w:rsidRDefault="00000000" w:rsidRPr="00000000" w14:paraId="00000114">
      <w:pPr>
        <w:rPr/>
      </w:pPr>
      <w:r w:rsidDel="00000000" w:rsidR="00000000" w:rsidRPr="00000000">
        <w:rPr>
          <w:rtl w:val="0"/>
        </w:rPr>
        <w:t xml:space="preserve">☐ Set SOC-101.8 capstone instructional/assessment time to exactly 4 hours.</w:t>
      </w:r>
    </w:p>
    <w:p w:rsidR="00000000" w:rsidDel="00000000" w:rsidP="00000000" w:rsidRDefault="00000000" w:rsidRPr="00000000" w14:paraId="00000115">
      <w:pPr>
        <w:rPr/>
      </w:pPr>
      <w:r w:rsidDel="00000000" w:rsidR="00000000" w:rsidRPr="00000000">
        <w:rPr>
          <w:rtl w:val="0"/>
        </w:rPr>
        <w:t xml:space="preserve">☐ Keep the 12-stage integrated investigation if operationally feasible within the four-hour assessment.</w:t>
      </w:r>
    </w:p>
    <w:p w:rsidR="00000000" w:rsidDel="00000000" w:rsidP="00000000" w:rsidRDefault="00000000" w:rsidRPr="00000000" w14:paraId="00000116">
      <w:pPr>
        <w:rPr/>
      </w:pPr>
      <w:r w:rsidDel="00000000" w:rsidR="00000000" w:rsidRPr="00000000">
        <w:rPr>
          <w:rtl w:val="0"/>
        </w:rPr>
        <w:t xml:space="preserve">☐ Ensure every skill required by the capstone was taught earlier in the program.</w:t>
      </w:r>
    </w:p>
    <w:p w:rsidR="00000000" w:rsidDel="00000000" w:rsidP="00000000" w:rsidRDefault="00000000" w:rsidRPr="00000000" w14:paraId="00000117">
      <w:pPr>
        <w:rPr/>
      </w:pPr>
      <w:r w:rsidDel="00000000" w:rsidR="00000000" w:rsidRPr="00000000">
        <w:rPr>
          <w:rtl w:val="0"/>
        </w:rPr>
        <w:t xml:space="preserve">☐ Do not introduce new technical content in the capstone.</w:t>
      </w:r>
    </w:p>
    <w:p w:rsidR="00000000" w:rsidDel="00000000" w:rsidP="00000000" w:rsidRDefault="00000000" w:rsidRPr="00000000" w14:paraId="00000118">
      <w:pPr>
        <w:rPr/>
      </w:pPr>
      <w:r w:rsidDel="00000000" w:rsidR="00000000" w:rsidRPr="00000000">
        <w:rPr>
          <w:rtl w:val="0"/>
        </w:rPr>
        <w:t xml:space="preserve">☐ Create a scored capstone rubric covering investigation, technical execution, triage, evidence handling, documentation, escalation, analysis, and final reporting.</w:t>
      </w:r>
    </w:p>
    <w:p w:rsidR="00000000" w:rsidDel="00000000" w:rsidP="00000000" w:rsidRDefault="00000000" w:rsidRPr="00000000" w14:paraId="00000119">
      <w:pPr>
        <w:rPr>
          <w:b w:val="1"/>
          <w:bCs w:val="1"/>
          <w:i w:val="1"/>
          <w:iCs w:val="1"/>
        </w:rPr>
      </w:pPr>
      <w:r w:rsidDel="00000000" w:rsidR="00000000" w:rsidRPr="00000000">
        <w:rPr>
          <w:b w:val="1"/>
          <w:bCs w:val="1"/>
          <w:i w:val="1"/>
          <w:iCs w:val="1"/>
          <w:rtl w:val="0"/>
        </w:rPr>
        <w:t xml:space="preserve">Acceptance evidence: capstone timing plan, stage map, rubric, and proof that each assessed competency traces to prior instruction.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zd6qnhin40va" w:id="37"/>
      <w:bookmarkEnd w:id="37"/>
      <w:r w:rsidDel="00000000" w:rsidR="00000000" w:rsidRPr="00000000">
        <w:rPr>
          <w:rtl w:val="0"/>
        </w:rPr>
        <w:t xml:space="preserve">PHASE 5 — RECONCILE THE LAB ENVIRONMENT</w:t>
      </w:r>
    </w:p>
    <w:p w:rsidR="00000000" w:rsidDel="00000000" w:rsidP="00000000" w:rsidRDefault="00000000" w:rsidRPr="00000000" w14:paraId="0000011C">
      <w:pPr>
        <w:rPr/>
      </w:pPr>
      <w:r w:rsidDel="00000000" w:rsidR="00000000" w:rsidRPr="00000000">
        <w:rPr>
          <w:rtl w:val="0"/>
        </w:rPr>
        <w:t xml:space="preserve">☐ Confirm whether the LMS contains 16 labs; reconcile the inventory discrepancy visible in the screenshots.</w:t>
      </w:r>
    </w:p>
    <w:p w:rsidR="00000000" w:rsidDel="00000000" w:rsidP="00000000" w:rsidRDefault="00000000" w:rsidRPr="00000000" w14:paraId="0000011D">
      <w:pPr>
        <w:rPr/>
      </w:pPr>
      <w:r w:rsidDel="00000000" w:rsidR="00000000" w:rsidRPr="00000000">
        <w:rPr>
          <w:rtl w:val="0"/>
        </w:rPr>
        <w:t xml:space="preserve">☐ Map every lab to an approved SOC parent course.</w:t>
      </w:r>
    </w:p>
    <w:p w:rsidR="00000000" w:rsidDel="00000000" w:rsidP="00000000" w:rsidRDefault="00000000" w:rsidRPr="00000000" w14:paraId="0000011E">
      <w:pPr>
        <w:rPr/>
      </w:pPr>
      <w:r w:rsidDel="00000000" w:rsidR="00000000" w:rsidRPr="00000000">
        <w:rPr>
          <w:rtl w:val="0"/>
        </w:rPr>
        <w:t xml:space="preserve">☐ Assign exact lab duration to every lab.</w:t>
      </w:r>
    </w:p>
    <w:p w:rsidR="00000000" w:rsidDel="00000000" w:rsidP="00000000" w:rsidRDefault="00000000" w:rsidRPr="00000000" w14:paraId="0000011F">
      <w:pPr>
        <w:rPr/>
      </w:pPr>
      <w:r w:rsidDel="00000000" w:rsidR="00000000" w:rsidRPr="00000000">
        <w:rPr>
          <w:rtl w:val="0"/>
        </w:rPr>
        <w:t xml:space="preserve">☐ Ensure aggregate lab instruction equals 40 approved hours across the full program.</w:t>
      </w:r>
    </w:p>
    <w:p w:rsidR="00000000" w:rsidDel="00000000" w:rsidP="00000000" w:rsidRDefault="00000000" w:rsidRPr="00000000" w14:paraId="00000120">
      <w:pPr>
        <w:rPr/>
      </w:pPr>
      <w:r w:rsidDel="00000000" w:rsidR="00000000" w:rsidRPr="00000000">
        <w:rPr>
          <w:rtl w:val="0"/>
        </w:rPr>
        <w:t xml:space="preserve">☐ Define the starting state, student task, success condition, escalation condition, and evidence requirement for every lab.</w:t>
      </w:r>
    </w:p>
    <w:p w:rsidR="00000000" w:rsidDel="00000000" w:rsidP="00000000" w:rsidRDefault="00000000" w:rsidRPr="00000000" w14:paraId="00000121">
      <w:pPr>
        <w:rPr/>
      </w:pPr>
      <w:r w:rsidDel="00000000" w:rsidR="00000000" w:rsidRPr="00000000">
        <w:rPr>
          <w:rtl w:val="0"/>
        </w:rPr>
        <w:t xml:space="preserve">☐ Confirm simulator state and student evidence persist appropriately for instructor review.</w:t>
      </w:r>
    </w:p>
    <w:p w:rsidR="00000000" w:rsidDel="00000000" w:rsidP="00000000" w:rsidRDefault="00000000" w:rsidRPr="00000000" w14:paraId="00000122">
      <w:pPr>
        <w:rPr/>
      </w:pPr>
      <w:r w:rsidDel="00000000" w:rsidR="00000000" w:rsidRPr="00000000">
        <w:rPr>
          <w:rtl w:val="0"/>
        </w:rPr>
        <w:t xml:space="preserve">☐ Confirm labs measure performance rather than simple click-through completion.</w:t>
      </w:r>
    </w:p>
    <w:p w:rsidR="00000000" w:rsidDel="00000000" w:rsidP="00000000" w:rsidRDefault="00000000" w:rsidRPr="00000000" w14:paraId="00000123">
      <w:pPr>
        <w:rPr>
          <w:b w:val="1"/>
          <w:bCs w:val="1"/>
          <w:i w:val="1"/>
          <w:iCs w:val="1"/>
        </w:rPr>
      </w:pPr>
      <w:r w:rsidDel="00000000" w:rsidR="00000000" w:rsidRPr="00000000">
        <w:rPr>
          <w:b w:val="1"/>
          <w:bCs w:val="1"/>
          <w:i w:val="1"/>
          <w:iCs w:val="1"/>
          <w:rtl w:val="0"/>
        </w:rPr>
        <w:t xml:space="preserve">Acceptance evidence: complete lab inventory with parent course, duration, objective, evidence, and instructor-evaluation method.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q9u6666wyxo8" w:id="38"/>
      <w:bookmarkEnd w:id="38"/>
      <w:r w:rsidDel="00000000" w:rsidR="00000000" w:rsidRPr="00000000">
        <w:rPr>
          <w:rtl w:val="0"/>
        </w:rPr>
        <w:t xml:space="preserve">PHASE 6 — FORMALIZE SECURITY+ CROSSWALK</w:t>
      </w:r>
    </w:p>
    <w:p w:rsidR="00000000" w:rsidDel="00000000" w:rsidP="00000000" w:rsidRDefault="00000000" w:rsidRPr="00000000" w14:paraId="00000126">
      <w:pPr>
        <w:rPr/>
      </w:pPr>
      <w:r w:rsidDel="00000000" w:rsidR="00000000" w:rsidRPr="00000000">
        <w:rPr>
          <w:rtl w:val="0"/>
        </w:rPr>
        <w:t xml:space="preserve">☐ Map Security+ objectives only after each lesson is justified under an approved SOC parent.</w:t>
      </w:r>
    </w:p>
    <w:p w:rsidR="00000000" w:rsidDel="00000000" w:rsidP="00000000" w:rsidRDefault="00000000" w:rsidRPr="00000000" w14:paraId="00000127">
      <w:pPr>
        <w:rPr/>
      </w:pPr>
      <w:r w:rsidDel="00000000" w:rsidR="00000000" w:rsidRPr="00000000">
        <w:rPr>
          <w:rtl w:val="0"/>
        </w:rPr>
        <w:t xml:space="preserve">☐ Store Security+ crosswalk tags as secondary metadata, not as curriculum authority.</w:t>
      </w:r>
    </w:p>
    <w:p w:rsidR="00000000" w:rsidDel="00000000" w:rsidP="00000000" w:rsidRDefault="00000000" w:rsidRPr="00000000" w14:paraId="00000128">
      <w:pPr>
        <w:rPr/>
      </w:pPr>
      <w:r w:rsidDel="00000000" w:rsidR="00000000" w:rsidRPr="00000000">
        <w:rPr>
          <w:rtl w:val="0"/>
        </w:rPr>
        <w:t xml:space="preserve">☐ Remove lessons that exist only because they appear on the Security+ blueprint and cannot be justified under Form 301.</w:t>
      </w:r>
    </w:p>
    <w:p w:rsidR="00000000" w:rsidDel="00000000" w:rsidP="00000000" w:rsidRDefault="00000000" w:rsidRPr="00000000" w14:paraId="00000129">
      <w:pPr>
        <w:rPr/>
      </w:pPr>
      <w:r w:rsidDel="00000000" w:rsidR="00000000" w:rsidRPr="00000000">
        <w:rPr>
          <w:rtl w:val="0"/>
        </w:rPr>
        <w:t xml:space="preserve">☐ Keep all student-facing wording Mission Next-first.</w:t>
      </w:r>
    </w:p>
    <w:p w:rsidR="00000000" w:rsidDel="00000000" w:rsidP="00000000" w:rsidRDefault="00000000" w:rsidRPr="00000000" w14:paraId="0000012A">
      <w:pPr>
        <w:rPr/>
      </w:pPr>
      <w:r w:rsidDel="00000000" w:rsidR="00000000" w:rsidRPr="00000000">
        <w:rPr>
          <w:rtl w:val="0"/>
        </w:rPr>
        <w:t xml:space="preserve">☐ Confirm Security+ is not required for graduation.</w:t>
      </w:r>
    </w:p>
    <w:p w:rsidR="00000000" w:rsidDel="00000000" w:rsidP="00000000" w:rsidRDefault="00000000" w:rsidRPr="00000000" w14:paraId="0000012B">
      <w:pPr>
        <w:rPr/>
      </w:pPr>
      <w:r w:rsidDel="00000000" w:rsidR="00000000" w:rsidRPr="00000000">
        <w:rPr>
          <w:rtl w:val="0"/>
        </w:rPr>
        <w:t xml:space="preserve">☐ Confirm no language promises certification passage or exam readiness.</w:t>
      </w:r>
    </w:p>
    <w:p w:rsidR="00000000" w:rsidDel="00000000" w:rsidP="00000000" w:rsidRDefault="00000000" w:rsidRPr="00000000" w14:paraId="0000012C">
      <w:pPr>
        <w:rPr>
          <w:b w:val="1"/>
          <w:bCs w:val="1"/>
          <w:i w:val="1"/>
          <w:iCs w:val="1"/>
        </w:rPr>
      </w:pPr>
      <w:r w:rsidDel="00000000" w:rsidR="00000000" w:rsidRPr="00000000">
        <w:rPr>
          <w:b w:val="1"/>
          <w:bCs w:val="1"/>
          <w:i w:val="1"/>
          <w:iCs w:val="1"/>
          <w:rtl w:val="0"/>
        </w:rPr>
        <w:t xml:space="preserve">Acceptance evidence: lesson-level crosswalk with Form 301 parent first and Security+ objective second.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ennlk4h6dzl1" w:id="39"/>
      <w:bookmarkEnd w:id="39"/>
      <w:r w:rsidDel="00000000" w:rsidR="00000000" w:rsidRPr="00000000">
        <w:rPr>
          <w:rtl w:val="0"/>
        </w:rPr>
        <w:t xml:space="preserve">PHASE 7 — COMPLETE M360 CAREER READINESS</w:t>
      </w:r>
    </w:p>
    <w:p w:rsidR="00000000" w:rsidDel="00000000" w:rsidP="00000000" w:rsidRDefault="00000000" w:rsidRPr="00000000" w14:paraId="0000012F">
      <w:pPr>
        <w:rPr/>
      </w:pPr>
      <w:r w:rsidDel="00000000" w:rsidR="00000000" w:rsidRPr="00000000">
        <w:rPr>
          <w:rtl w:val="0"/>
        </w:rPr>
        <w:t xml:space="preserve">☐ Verify M360 contains exactly 12 instructional hours.</w:t>
      </w:r>
    </w:p>
    <w:p w:rsidR="00000000" w:rsidDel="00000000" w:rsidP="00000000" w:rsidRDefault="00000000" w:rsidRPr="00000000" w14:paraId="00000130">
      <w:pPr>
        <w:rPr/>
      </w:pPr>
      <w:r w:rsidDel="00000000" w:rsidR="00000000" w:rsidRPr="00000000">
        <w:rPr>
          <w:rtl w:val="0"/>
        </w:rPr>
        <w:t xml:space="preserve">☐ Keep M360 lesson plans and assessments separate from the 70 technical SOC hours.</w:t>
      </w:r>
    </w:p>
    <w:p w:rsidR="00000000" w:rsidDel="00000000" w:rsidP="00000000" w:rsidRDefault="00000000" w:rsidRPr="00000000" w14:paraId="00000131">
      <w:pPr>
        <w:rPr/>
      </w:pPr>
      <w:r w:rsidDel="00000000" w:rsidR="00000000" w:rsidRPr="00000000">
        <w:rPr>
          <w:rtl w:val="0"/>
        </w:rPr>
        <w:t xml:space="preserve">☐ Include personal branding, LinkedIn, resume development, interview preparation, professional follow-up, mentorship, and Career Spotlight.</w:t>
      </w:r>
    </w:p>
    <w:p w:rsidR="00000000" w:rsidDel="00000000" w:rsidP="00000000" w:rsidRDefault="00000000" w:rsidRPr="00000000" w14:paraId="00000132">
      <w:pPr>
        <w:rPr/>
      </w:pPr>
      <w:r w:rsidDel="00000000" w:rsidR="00000000" w:rsidRPr="00000000">
        <w:rPr>
          <w:rtl w:val="0"/>
        </w:rPr>
        <w:t xml:space="preserve">☐ Track M360 progress and completion independently within the same overall program experience.</w:t>
      </w:r>
    </w:p>
    <w:p w:rsidR="00000000" w:rsidDel="00000000" w:rsidP="00000000" w:rsidRDefault="00000000" w:rsidRPr="00000000" w14:paraId="00000133">
      <w:pPr>
        <w:rPr>
          <w:b w:val="1"/>
          <w:bCs w:val="1"/>
          <w:i w:val="1"/>
          <w:iCs w:val="1"/>
        </w:rPr>
      </w:pPr>
      <w:r w:rsidDel="00000000" w:rsidR="00000000" w:rsidRPr="00000000">
        <w:rPr>
          <w:b w:val="1"/>
          <w:bCs w:val="1"/>
          <w:i w:val="1"/>
          <w:iCs w:val="1"/>
          <w:rtl w:val="0"/>
        </w:rPr>
        <w:t xml:space="preserve">Acceptance evidence: separate M360 curriculum map totaling exactly 12 hours.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uero1g15q5nw" w:id="40"/>
      <w:bookmarkEnd w:id="40"/>
      <w:r w:rsidDel="00000000" w:rsidR="00000000" w:rsidRPr="00000000">
        <w:rPr>
          <w:rtl w:val="0"/>
        </w:rPr>
        <w:t xml:space="preserve">PHASE 8 — ACADEMIC RECORDS AND FACULTY CONTROLS</w:t>
      </w:r>
    </w:p>
    <w:p w:rsidR="00000000" w:rsidDel="00000000" w:rsidP="00000000" w:rsidRDefault="00000000" w:rsidRPr="00000000" w14:paraId="00000136">
      <w:pPr>
        <w:rPr/>
      </w:pPr>
      <w:r w:rsidDel="00000000" w:rsidR="00000000" w:rsidRPr="00000000">
        <w:rPr>
          <w:rtl w:val="0"/>
        </w:rPr>
        <w:t xml:space="preserve">☐ Confirm the LMS records assessment scores and supports the catalog’s 70% minimum-passing standard.</w:t>
      </w:r>
    </w:p>
    <w:p w:rsidR="00000000" w:rsidDel="00000000" w:rsidP="00000000" w:rsidRDefault="00000000" w:rsidRPr="00000000" w14:paraId="00000137">
      <w:pPr>
        <w:rPr/>
      </w:pPr>
      <w:r w:rsidDel="00000000" w:rsidR="00000000" w:rsidRPr="00000000">
        <w:rPr>
          <w:rtl w:val="0"/>
        </w:rPr>
        <w:t xml:space="preserve">☐ Confirm live attendance can be documented against the catalog’s 80% attendance requirement.</w:t>
      </w:r>
    </w:p>
    <w:p w:rsidR="00000000" w:rsidDel="00000000" w:rsidP="00000000" w:rsidRDefault="00000000" w:rsidRPr="00000000" w14:paraId="00000138">
      <w:pPr>
        <w:rPr/>
      </w:pPr>
      <w:r w:rsidDel="00000000" w:rsidR="00000000" w:rsidRPr="00000000">
        <w:rPr>
          <w:rtl w:val="0"/>
        </w:rPr>
        <w:t xml:space="preserve">☐ Confirm qualified faculty can review and evaluate labs and competency evidence.</w:t>
      </w:r>
    </w:p>
    <w:p w:rsidR="00000000" w:rsidDel="00000000" w:rsidP="00000000" w:rsidRDefault="00000000" w:rsidRPr="00000000" w14:paraId="00000139">
      <w:pPr>
        <w:rPr/>
      </w:pPr>
      <w:r w:rsidDel="00000000" w:rsidR="00000000" w:rsidRPr="00000000">
        <w:rPr>
          <w:rtl w:val="0"/>
        </w:rPr>
        <w:t xml:space="preserve">☐ Confirm assignment/lab artifacts are retained or exportable.</w:t>
      </w:r>
    </w:p>
    <w:p w:rsidR="00000000" w:rsidDel="00000000" w:rsidP="00000000" w:rsidRDefault="00000000" w:rsidRPr="00000000" w14:paraId="0000013A">
      <w:pPr>
        <w:rPr/>
      </w:pPr>
      <w:r w:rsidDel="00000000" w:rsidR="00000000" w:rsidRPr="00000000">
        <w:rPr>
          <w:rtl w:val="0"/>
        </w:rPr>
        <w:t xml:space="preserve">☐ Confirm instructor feedback and evaluation are retained.</w:t>
      </w:r>
    </w:p>
    <w:p w:rsidR="00000000" w:rsidDel="00000000" w:rsidP="00000000" w:rsidRDefault="00000000" w:rsidRPr="00000000" w14:paraId="0000013B">
      <w:pPr>
        <w:rPr/>
      </w:pPr>
      <w:r w:rsidDel="00000000" w:rsidR="00000000" w:rsidRPr="00000000">
        <w:rPr>
          <w:rtl w:val="0"/>
        </w:rPr>
        <w:t xml:space="preserve">☐ Confirm completion history can be produced after a student leaves the LMS.</w:t>
      </w:r>
    </w:p>
    <w:p w:rsidR="00000000" w:rsidDel="00000000" w:rsidP="00000000" w:rsidRDefault="00000000" w:rsidRPr="00000000" w14:paraId="0000013C">
      <w:pPr>
        <w:rPr/>
      </w:pPr>
      <w:r w:rsidDel="00000000" w:rsidR="00000000" w:rsidRPr="00000000">
        <w:rPr>
          <w:rtl w:val="0"/>
        </w:rPr>
        <w:t xml:space="preserve">☐ Confirm student identity and unique login controls support distance-education recordkeeping.</w:t>
      </w:r>
    </w:p>
    <w:p w:rsidR="00000000" w:rsidDel="00000000" w:rsidP="00000000" w:rsidRDefault="00000000" w:rsidRPr="00000000" w14:paraId="0000013D">
      <w:pPr>
        <w:rPr>
          <w:b w:val="1"/>
          <w:bCs w:val="1"/>
          <w:i w:val="1"/>
          <w:iCs w:val="1"/>
        </w:rPr>
      </w:pPr>
      <w:r w:rsidDel="00000000" w:rsidR="00000000" w:rsidRPr="00000000">
        <w:rPr>
          <w:b w:val="1"/>
          <w:bCs w:val="1"/>
          <w:i w:val="1"/>
          <w:iCs w:val="1"/>
          <w:rtl w:val="0"/>
        </w:rPr>
        <w:t xml:space="preserve">Acceptance evidence: test-student record export showing grades, attendance, progress, artifacts, instructor evaluation, and final outcome.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418n168jrmb6" w:id="41"/>
      <w:bookmarkEnd w:id="41"/>
      <w:r w:rsidDel="00000000" w:rsidR="00000000" w:rsidRPr="00000000">
        <w:rPr>
          <w:rtl w:val="0"/>
        </w:rPr>
        <w:t xml:space="preserve">PHASE 9 — FINAL CIE / LAUNCH QA</w:t>
      </w:r>
    </w:p>
    <w:p w:rsidR="00000000" w:rsidDel="00000000" w:rsidP="00000000" w:rsidRDefault="00000000" w:rsidRPr="00000000" w14:paraId="00000140">
      <w:pPr>
        <w:rPr/>
      </w:pPr>
      <w:r w:rsidDel="00000000" w:rsidR="00000000" w:rsidRPr="00000000">
        <w:rPr>
          <w:rtl w:val="0"/>
        </w:rPr>
        <w:t xml:space="preserve">☐ Technical SOC curriculum = exactly 70 hours.</w:t>
      </w:r>
    </w:p>
    <w:p w:rsidR="00000000" w:rsidDel="00000000" w:rsidP="00000000" w:rsidRDefault="00000000" w:rsidRPr="00000000" w14:paraId="00000141">
      <w:pPr>
        <w:rPr/>
      </w:pPr>
      <w:r w:rsidDel="00000000" w:rsidR="00000000" w:rsidRPr="00000000">
        <w:rPr>
          <w:rtl w:val="0"/>
        </w:rPr>
        <w:t xml:space="preserve">☐ M360 Career Readiness = exactly 12 hours.</w:t>
      </w:r>
    </w:p>
    <w:p w:rsidR="00000000" w:rsidDel="00000000" w:rsidP="00000000" w:rsidRDefault="00000000" w:rsidRPr="00000000" w14:paraId="00000142">
      <w:pPr>
        <w:rPr/>
      </w:pPr>
      <w:r w:rsidDel="00000000" w:rsidR="00000000" w:rsidRPr="00000000">
        <w:rPr>
          <w:rtl w:val="0"/>
        </w:rPr>
        <w:t xml:space="preserve">☐ Overall program = exactly 82 hours.</w:t>
      </w:r>
    </w:p>
    <w:p w:rsidR="00000000" w:rsidDel="00000000" w:rsidP="00000000" w:rsidRDefault="00000000" w:rsidRPr="00000000" w14:paraId="00000143">
      <w:pPr>
        <w:rPr/>
      </w:pPr>
      <w:r w:rsidDel="00000000" w:rsidR="00000000" w:rsidRPr="00000000">
        <w:rPr>
          <w:rtl w:val="0"/>
        </w:rPr>
        <w:t xml:space="preserve">☐ Theory hours = exactly 42.</w:t>
      </w:r>
    </w:p>
    <w:p w:rsidR="00000000" w:rsidDel="00000000" w:rsidP="00000000" w:rsidRDefault="00000000" w:rsidRPr="00000000" w14:paraId="00000144">
      <w:pPr>
        <w:rPr/>
      </w:pPr>
      <w:r w:rsidDel="00000000" w:rsidR="00000000" w:rsidRPr="00000000">
        <w:rPr>
          <w:rtl w:val="0"/>
        </w:rPr>
        <w:t xml:space="preserve">☐ Lab hours = exactly 40.</w:t>
      </w:r>
    </w:p>
    <w:p w:rsidR="00000000" w:rsidDel="00000000" w:rsidP="00000000" w:rsidRDefault="00000000" w:rsidRPr="00000000" w14:paraId="00000145">
      <w:pPr>
        <w:rPr/>
      </w:pPr>
      <w:r w:rsidDel="00000000" w:rsidR="00000000" w:rsidRPr="00000000">
        <w:rPr>
          <w:rtl w:val="0"/>
        </w:rPr>
        <w:t xml:space="preserve">☐ All eight SOC technical parent courses are represented.</w:t>
      </w:r>
    </w:p>
    <w:p w:rsidR="00000000" w:rsidDel="00000000" w:rsidP="00000000" w:rsidRDefault="00000000" w:rsidRPr="00000000" w14:paraId="00000146">
      <w:pPr>
        <w:rPr/>
      </w:pPr>
      <w:r w:rsidDel="00000000" w:rsidR="00000000" w:rsidRPr="00000000">
        <w:rPr>
          <w:rtl w:val="0"/>
        </w:rPr>
        <w:t xml:space="preserve">☐ Every required lesson, lab, and assessment has a Form 301 parent.</w:t>
      </w:r>
    </w:p>
    <w:p w:rsidR="00000000" w:rsidDel="00000000" w:rsidP="00000000" w:rsidRDefault="00000000" w:rsidRPr="00000000" w14:paraId="00000147">
      <w:pPr>
        <w:rPr/>
      </w:pPr>
      <w:r w:rsidDel="00000000" w:rsidR="00000000" w:rsidRPr="00000000">
        <w:rPr>
          <w:rtl w:val="0"/>
        </w:rPr>
        <w:t xml:space="preserve">☐ SOC-101.8 capstone = exactly 4 hours.</w:t>
      </w:r>
    </w:p>
    <w:p w:rsidR="00000000" w:rsidDel="00000000" w:rsidP="00000000" w:rsidRDefault="00000000" w:rsidRPr="00000000" w14:paraId="00000148">
      <w:pPr>
        <w:rPr/>
      </w:pPr>
      <w:r w:rsidDel="00000000" w:rsidR="00000000" w:rsidRPr="00000000">
        <w:rPr>
          <w:rtl w:val="0"/>
        </w:rPr>
        <w:t xml:space="preserve">☐ Student-facing credential = Diploma.</w:t>
      </w:r>
    </w:p>
    <w:p w:rsidR="00000000" w:rsidDel="00000000" w:rsidP="00000000" w:rsidRDefault="00000000" w:rsidRPr="00000000" w14:paraId="00000149">
      <w:pPr>
        <w:rPr/>
      </w:pPr>
      <w:r w:rsidDel="00000000" w:rsidR="00000000" w:rsidRPr="00000000">
        <w:rPr>
          <w:rtl w:val="0"/>
        </w:rPr>
        <w:t xml:space="preserve">☐ Program duration = 6 weeks.</w:t>
      </w:r>
    </w:p>
    <w:p w:rsidR="00000000" w:rsidDel="00000000" w:rsidP="00000000" w:rsidRDefault="00000000" w:rsidRPr="00000000" w14:paraId="0000014A">
      <w:pPr>
        <w:rPr/>
      </w:pPr>
      <w:r w:rsidDel="00000000" w:rsidR="00000000" w:rsidRPr="00000000">
        <w:rPr>
          <w:rtl w:val="0"/>
        </w:rPr>
        <w:t xml:space="preserve">☐ Delivery = Online / distance education.</w:t>
      </w:r>
    </w:p>
    <w:p w:rsidR="00000000" w:rsidDel="00000000" w:rsidP="00000000" w:rsidRDefault="00000000" w:rsidRPr="00000000" w14:paraId="0000014B">
      <w:pPr>
        <w:rPr/>
      </w:pPr>
      <w:r w:rsidDel="00000000" w:rsidR="00000000" w:rsidRPr="00000000">
        <w:rPr>
          <w:rtl w:val="0"/>
        </w:rPr>
        <w:t xml:space="preserve">☐ No unapproved required cost, exam, prerequisite, book, or student obligation has been added.</w:t>
      </w:r>
    </w:p>
    <w:p w:rsidR="00000000" w:rsidDel="00000000" w:rsidP="00000000" w:rsidRDefault="00000000" w:rsidRPr="00000000" w14:paraId="0000014C">
      <w:pPr>
        <w:rPr/>
      </w:pPr>
      <w:r w:rsidDel="00000000" w:rsidR="00000000" w:rsidRPr="00000000">
        <w:rPr>
          <w:rtl w:val="0"/>
        </w:rPr>
        <w:t xml:space="preserve">☐ No Security+ prep-course or pass-guarantee language appears.</w:t>
      </w:r>
    </w:p>
    <w:p w:rsidR="00000000" w:rsidDel="00000000" w:rsidP="00000000" w:rsidRDefault="00000000" w:rsidRPr="00000000" w14:paraId="0000014D">
      <w:pPr>
        <w:rPr/>
      </w:pPr>
      <w:r w:rsidDel="00000000" w:rsidR="00000000" w:rsidRPr="00000000">
        <w:rPr>
          <w:rtl w:val="0"/>
        </w:rPr>
        <w:t xml:space="preserve">☐ Security+ crosswalk is secondary to Mission Next curriculum authority.</w:t>
      </w:r>
    </w:p>
    <w:p w:rsidR="00000000" w:rsidDel="00000000" w:rsidP="00000000" w:rsidRDefault="00000000" w:rsidRPr="00000000" w14:paraId="0000014E">
      <w:pPr>
        <w:rPr/>
      </w:pPr>
      <w:r w:rsidDel="00000000" w:rsidR="00000000" w:rsidRPr="00000000">
        <w:rPr>
          <w:rtl w:val="0"/>
        </w:rPr>
        <w:t xml:space="preserve">☐ M360 is separate from technical hour accounting.</w:t>
      </w:r>
    </w:p>
    <w:p w:rsidR="00000000" w:rsidDel="00000000" w:rsidP="00000000" w:rsidRDefault="00000000" w:rsidRPr="00000000" w14:paraId="0000014F">
      <w:pPr>
        <w:rPr/>
      </w:pPr>
      <w:r w:rsidDel="00000000" w:rsidR="00000000" w:rsidRPr="00000000">
        <w:rPr>
          <w:rtl w:val="0"/>
        </w:rPr>
        <w:t xml:space="preserve">☐ LMS recordkeeping supports catalog grading, attendance, faculty evaluation, and historical records.</w:t>
      </w:r>
    </w:p>
    <w:p w:rsidR="00000000" w:rsidDel="00000000" w:rsidP="00000000" w:rsidRDefault="00000000" w:rsidRPr="00000000" w14:paraId="00000150">
      <w:pPr>
        <w:rPr/>
      </w:pPr>
      <w:r w:rsidDel="00000000" w:rsidR="00000000" w:rsidRPr="00000000">
        <w:rPr>
          <w:rtl w:val="0"/>
        </w:rPr>
        <w:t xml:space="preserve">☐ Developer team, curriculum lead, and compliance reviewer sign off before student release.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bookmarkStart w:colFirst="0" w:colLast="0" w:name="_4508z2kshqe3" w:id="42"/>
      <w:bookmarkEnd w:id="42"/>
      <w:r w:rsidDel="00000000" w:rsidR="00000000" w:rsidRPr="00000000">
        <w:rPr>
          <w:rtl w:val="0"/>
        </w:rPr>
        <w:t xml:space="preserve">Definition of Done</w:t>
      </w:r>
    </w:p>
    <w:p w:rsidR="00000000" w:rsidDel="00000000" w:rsidP="00000000" w:rsidRDefault="00000000" w:rsidRPr="00000000" w14:paraId="00000153">
      <w:pPr>
        <w:rPr/>
      </w:pPr>
      <w:r w:rsidDel="00000000" w:rsidR="00000000" w:rsidRPr="00000000">
        <w:rPr>
          <w:rtl w:val="0"/>
        </w:rPr>
        <w:t xml:space="preserve">The SOC LMS build is ready for student release when a reviewer can select any required lesson, lab, or assessment and answer all of the following without interpretation:</w:t>
      </w:r>
    </w:p>
    <w:p w:rsidR="00000000" w:rsidDel="00000000" w:rsidP="00000000" w:rsidRDefault="00000000" w:rsidRPr="00000000" w14:paraId="00000154">
      <w:pPr>
        <w:rPr/>
      </w:pPr>
      <w:r w:rsidDel="00000000" w:rsidR="00000000" w:rsidRPr="00000000">
        <w:rPr>
          <w:rtl w:val="0"/>
        </w:rPr>
        <w:t xml:space="preserve">1. Which approved Form 301 parent course authorizes it?</w:t>
      </w:r>
    </w:p>
    <w:p w:rsidR="00000000" w:rsidDel="00000000" w:rsidP="00000000" w:rsidRDefault="00000000" w:rsidRPr="00000000" w14:paraId="00000155">
      <w:pPr>
        <w:rPr/>
      </w:pPr>
      <w:r w:rsidDel="00000000" w:rsidR="00000000" w:rsidRPr="00000000">
        <w:rPr>
          <w:rtl w:val="0"/>
        </w:rPr>
        <w:t xml:space="preserve">2. How many approved clock hours does it consume?</w:t>
      </w:r>
    </w:p>
    <w:p w:rsidR="00000000" w:rsidDel="00000000" w:rsidP="00000000" w:rsidRDefault="00000000" w:rsidRPr="00000000" w14:paraId="00000156">
      <w:pPr>
        <w:rPr/>
      </w:pPr>
      <w:r w:rsidDel="00000000" w:rsidR="00000000" w:rsidRPr="00000000">
        <w:rPr>
          <w:rtl w:val="0"/>
        </w:rPr>
        <w:t xml:space="preserve">3. Is the time classified as theory or lab, and does the program still total 42 theory / 40 lab?</w:t>
      </w:r>
    </w:p>
    <w:p w:rsidR="00000000" w:rsidDel="00000000" w:rsidP="00000000" w:rsidRDefault="00000000" w:rsidRPr="00000000" w14:paraId="00000157">
      <w:pPr>
        <w:rPr/>
      </w:pPr>
      <w:r w:rsidDel="00000000" w:rsidR="00000000" w:rsidRPr="00000000">
        <w:rPr>
          <w:rtl w:val="0"/>
        </w:rPr>
        <w:t xml:space="preserve">4. Why does an entry-level SOC Analyst need this competency?</w:t>
      </w:r>
    </w:p>
    <w:p w:rsidR="00000000" w:rsidDel="00000000" w:rsidP="00000000" w:rsidRDefault="00000000" w:rsidRPr="00000000" w14:paraId="00000158">
      <w:pPr>
        <w:rPr/>
      </w:pPr>
      <w:r w:rsidDel="00000000" w:rsidR="00000000" w:rsidRPr="00000000">
        <w:rPr>
          <w:rtl w:val="0"/>
        </w:rPr>
        <w:t xml:space="preserve">5. What observable evidence proves the student learned it?</w:t>
      </w:r>
    </w:p>
    <w:p w:rsidR="00000000" w:rsidDel="00000000" w:rsidP="00000000" w:rsidRDefault="00000000" w:rsidRPr="00000000" w14:paraId="00000159">
      <w:pPr>
        <w:rPr/>
      </w:pPr>
      <w:r w:rsidDel="00000000" w:rsidR="00000000" w:rsidRPr="00000000">
        <w:rPr>
          <w:rtl w:val="0"/>
        </w:rPr>
        <w:t xml:space="preserve">6. How is qualified faculty involved in evaluation?</w:t>
      </w:r>
    </w:p>
    <w:p w:rsidR="00000000" w:rsidDel="00000000" w:rsidP="00000000" w:rsidRDefault="00000000" w:rsidRPr="00000000" w14:paraId="0000015A">
      <w:pPr>
        <w:rPr/>
      </w:pPr>
      <w:r w:rsidDel="00000000" w:rsidR="00000000" w:rsidRPr="00000000">
        <w:rPr>
          <w:rtl w:val="0"/>
        </w:rPr>
        <w:t xml:space="preserve">7. Which Security+ objective does it reinforce, if any?</w:t>
      </w:r>
    </w:p>
    <w:p w:rsidR="00000000" w:rsidDel="00000000" w:rsidP="00000000" w:rsidRDefault="00000000" w:rsidRPr="00000000" w14:paraId="0000015B">
      <w:pPr>
        <w:rPr/>
      </w:pPr>
      <w:r w:rsidDel="00000000" w:rsidR="00000000" w:rsidRPr="00000000">
        <w:rPr>
          <w:rtl w:val="0"/>
        </w:rPr>
        <w:t xml:space="preserve">8. Does the student-facing wording remain Mission Next-first and avoid certification-prep claims?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pPr>
      <w:bookmarkStart w:colFirst="0" w:colLast="0" w:name="_qtc4tiaxkf4k" w:id="43"/>
      <w:bookmarkEnd w:id="43"/>
      <w:r w:rsidDel="00000000" w:rsidR="00000000" w:rsidRPr="00000000">
        <w:rPr>
          <w:rtl w:val="0"/>
        </w:rPr>
        <w:t xml:space="preserve">Recommended Delivery Team Roles</w:t>
      </w:r>
    </w:p>
    <w:p w:rsidR="00000000" w:rsidDel="00000000" w:rsidP="00000000" w:rsidRDefault="00000000" w:rsidRPr="00000000" w14:paraId="0000015E">
      <w:pPr>
        <w:numPr>
          <w:ilvl w:val="0"/>
          <w:numId w:val="8"/>
        </w:numPr>
        <w:ind w:left="720" w:hanging="360"/>
        <w:rPr>
          <w:u w:val="none"/>
        </w:rPr>
      </w:pPr>
      <w:r w:rsidDel="00000000" w:rsidR="00000000" w:rsidRPr="00000000">
        <w:rPr>
          <w:rtl w:val="0"/>
        </w:rPr>
        <w:t xml:space="preserve">Developer team: LMS structure, data model, hour calculations, progress/recordkeeping, simulator integration, exports, and student-facing copy implementation.</w:t>
      </w:r>
    </w:p>
    <w:p w:rsidR="00000000" w:rsidDel="00000000" w:rsidP="00000000" w:rsidRDefault="00000000" w:rsidRPr="00000000" w14:paraId="0000015F">
      <w:pPr>
        <w:numPr>
          <w:ilvl w:val="0"/>
          <w:numId w:val="8"/>
        </w:numPr>
        <w:ind w:left="720" w:hanging="360"/>
        <w:rPr>
          <w:u w:val="none"/>
        </w:rPr>
      </w:pPr>
      <w:r w:rsidDel="00000000" w:rsidR="00000000" w:rsidRPr="00000000">
        <w:rPr>
          <w:rtl w:val="0"/>
        </w:rPr>
        <w:t xml:space="preserve">Curriculum lead: lesson objectives, content scope, labs, evidence, assessments, capstone, and theory/lab classification.</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Compliance reviewer: Form 301 parent mapping, exact hours, catalog consistency, credential terminology, required student obligations, certification language, and launch sign-off.</w:t>
      </w:r>
    </w:p>
    <w:p w:rsidR="00000000" w:rsidDel="00000000" w:rsidP="00000000" w:rsidRDefault="00000000" w:rsidRPr="00000000" w14:paraId="00000161">
      <w:pPr>
        <w:numPr>
          <w:ilvl w:val="0"/>
          <w:numId w:val="8"/>
        </w:numPr>
        <w:ind w:left="720" w:hanging="360"/>
        <w:rPr>
          <w:u w:val="none"/>
        </w:rPr>
      </w:pPr>
      <w:r w:rsidDel="00000000" w:rsidR="00000000" w:rsidRPr="00000000">
        <w:rPr>
          <w:rtl w:val="0"/>
        </w:rPr>
        <w:t xml:space="preserve">Faculty reviewer: technical accuracy, assessment validity, lab success conditions, scoring guidance, and instructor-evaluation workflow.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lo8k9fkmu4z4" w:id="44"/>
      <w:bookmarkEnd w:id="44"/>
      <w:r w:rsidDel="00000000" w:rsidR="00000000" w:rsidRPr="00000000">
        <w:rPr>
          <w:rtl w:val="0"/>
        </w:rPr>
        <w:t xml:space="preserve">Source Documents Reviewed</w:t>
      </w:r>
    </w:p>
    <w:p w:rsidR="00000000" w:rsidDel="00000000" w:rsidP="00000000" w:rsidRDefault="00000000" w:rsidRPr="00000000" w14:paraId="00000164">
      <w:pPr>
        <w:numPr>
          <w:ilvl w:val="0"/>
          <w:numId w:val="7"/>
        </w:numPr>
        <w:ind w:left="720" w:hanging="360"/>
        <w:rPr>
          <w:u w:val="none"/>
        </w:rPr>
      </w:pPr>
      <w:r w:rsidDel="00000000" w:rsidR="00000000" w:rsidRPr="00000000">
        <w:rPr>
          <w:rtl w:val="0"/>
        </w:rPr>
        <w:t xml:space="preserve">CIE Form 301 / Program Outline — Mission Next: Security Operation Center (SOC) Analyst</w:t>
      </w:r>
    </w:p>
    <w:p w:rsidR="00000000" w:rsidDel="00000000" w:rsidP="00000000" w:rsidRDefault="00000000" w:rsidRPr="00000000" w14:paraId="00000165">
      <w:pPr>
        <w:numPr>
          <w:ilvl w:val="0"/>
          <w:numId w:val="7"/>
        </w:numPr>
        <w:ind w:left="720" w:hanging="360"/>
        <w:rPr>
          <w:u w:val="none"/>
        </w:rPr>
      </w:pPr>
      <w:r w:rsidDel="00000000" w:rsidR="00000000" w:rsidRPr="00000000">
        <w:rPr>
          <w:rtl w:val="0"/>
        </w:rPr>
        <w:t xml:space="preserve">Mission Next Technical Academy School Catalog v1.1</w:t>
      </w:r>
    </w:p>
    <w:p w:rsidR="00000000" w:rsidDel="00000000" w:rsidP="00000000" w:rsidRDefault="00000000" w:rsidRPr="00000000" w14:paraId="00000166">
      <w:pPr>
        <w:numPr>
          <w:ilvl w:val="0"/>
          <w:numId w:val="7"/>
        </w:numPr>
        <w:ind w:left="720" w:hanging="360"/>
        <w:rPr>
          <w:u w:val="none"/>
        </w:rPr>
      </w:pPr>
      <w:r w:rsidDel="00000000" w:rsidR="00000000" w:rsidRPr="00000000">
        <w:rPr>
          <w:rtl w:val="0"/>
        </w:rPr>
        <w:t xml:space="preserve">Current SOC Analyst LMS screenshots and simulator/lab build supplied for review</w:t>
      </w:r>
    </w:p>
    <w:p w:rsidR="00000000" w:rsidDel="00000000" w:rsidP="00000000" w:rsidRDefault="00000000" w:rsidRPr="00000000" w14:paraId="00000167">
      <w:pPr>
        <w:numPr>
          <w:ilvl w:val="0"/>
          <w:numId w:val="7"/>
        </w:numPr>
        <w:ind w:left="720" w:hanging="360"/>
        <w:rPr>
          <w:u w:val="none"/>
        </w:rPr>
      </w:pPr>
      <w:r w:rsidDel="00000000" w:rsidR="00000000" w:rsidRPr="00000000">
        <w:rPr>
          <w:rtl w:val="0"/>
        </w:rPr>
        <w:t xml:space="preserve">Current CompTIA Security+ SY0-701 objectives used only as a secondary industry-alignment crosswalk</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bookmarkStart w:colFirst="0" w:colLast="0" w:name="_hfiuklrqzkgw" w:id="45"/>
      <w:bookmarkEnd w:id="45"/>
      <w:r w:rsidDel="00000000" w:rsidR="00000000" w:rsidRPr="00000000">
        <w:rPr>
          <w:rtl w:val="0"/>
        </w:rPr>
        <w:t xml:space="preserve">Final Direction</w:t>
      </w:r>
    </w:p>
    <w:p w:rsidR="00000000" w:rsidDel="00000000" w:rsidP="00000000" w:rsidRDefault="00000000" w:rsidRPr="00000000" w14:paraId="0000016A">
      <w:pPr>
        <w:rPr/>
      </w:pPr>
      <w:r w:rsidDel="00000000" w:rsidR="00000000" w:rsidRPr="00000000">
        <w:rPr>
          <w:rtl w:val="0"/>
        </w:rPr>
        <w:t xml:space="preserve">Do not redesign the experience from scratch. Keep the architecture, visual design, simulator, six-week sequencing, 12-module UX, and hands-on strategy. Rebuild the hour model, add the Form 301 mapping layer, narrow language that implies broader occupational programs, formalize Security+ as a secondary crosswalk, preserve M360 separately, and prove academic recordkeeping before launch.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governing build sequence is:</w:t>
      </w:r>
    </w:p>
    <w:p w:rsidR="00000000" w:rsidDel="00000000" w:rsidP="00000000" w:rsidRDefault="00000000" w:rsidRPr="00000000" w14:paraId="0000016D">
      <w:pPr>
        <w:rPr>
          <w:b w:val="1"/>
          <w:bCs w:val="1"/>
        </w:rPr>
      </w:pPr>
      <w:r w:rsidDel="00000000" w:rsidR="00000000" w:rsidRPr="00000000">
        <w:rPr>
          <w:rFonts w:ascii="Arial Unicode MS" w:cs="Arial Unicode MS" w:eastAsia="Arial Unicode MS" w:hAnsi="Arial Unicode MS"/>
          <w:b w:val="1"/>
          <w:bCs w:val="1"/>
          <w:rtl w:val="0"/>
        </w:rPr>
        <w:t xml:space="preserve">Form 301 + Current Catalog → 70-hour SOC Curriculum Map → Lesson/Lab/Assessment Build → Security+ Secondary Crosswalk → LMS Student Experience → Academic Records QA → Compliance Sign-Off → Launch</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