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Meeting Minutes: 10/08 – SER401 Sponsor Meeting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Group 35 – Psyche AR/WebXR for Public Engagement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Sponsor: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Cassie Bowman (ASU/NASA Psyche Mission)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Date/Time: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10/08/2025 – 03:30 PM (Met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minutes via zoom)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Zoom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 Taker: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Mitchell Allen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Brayden, Bryce, Alex, Mitchell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Cassie Bowman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Metal Activity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Asteroid game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Future plans for games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Sponsor Feedback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Steps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Discussion Questions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activities do you believe would be best for this project?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any specific parts/aspects of the asteroid you would like us to make a module for? Any direction you would like us to take?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Clarification on how they would like it hosted?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key is augmented reality to the goals of the project?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Discussion Notes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Demos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Asteroid metal activity 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Emphasise that we can't bring things back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Asteroid contains about 30% metal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disclaimers that we can not bring the asteroid back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Throw in some fun quantification for the amount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Make it so 65% is the highest percent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in some fun facts about how we know the metal density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Important not to reinforce misconceptions with our content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Asteroid dodge game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won’t be dodging asteroids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Could change to meteorites or other debris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 off of the NASA game guidelines to make sure we meet their specs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Q&amp;A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Hosting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Contact suryansh about hosting they will have details on how they want it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Slingshot golf idea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 with regular people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 can be frustrating with the physics engine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Make sure that the average person can use it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Another idea from sponsor: Something that helps people understand its relation to the sun and seasons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95% obliquities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Rotates like a rotisserie chicken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Earth seasons game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Try to show users how this would effect/is different from earth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Show temperature change over time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Sponsor technical ideas/guidance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Try to look around and use distances to place things around the user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can also add animations or visualisation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can use eyes on asteroids NASA to get an idea where asteroids are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Check NASA API’s and the Horizons database for data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Check psyches research papers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Technical documents (linked in SLACK)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we 100% need augmented reality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Was the initial idea but not married to it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3D models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Download from the models website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 spots for QR codes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People will use their phones like orbiters and collect experiences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Good idea with changing the color of the asteroid through 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Action Items - to be completed by next meeting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Everyone - review web-based game guidelines: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rtl w:val="0"/>
          </w:rPr>
          <w:t xml:space="preserve">Psyche Web-Based Games Guidelines - Platinum Class.docx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Everyone - brainstorm a way to involve the Psyche Asteroid’s seasons in a game/activity and review this resource.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Psyche Asteroid Rotation 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 and Mitchell - Add a disclaimer to metal activity to make it obviously for fun and not confusing for participants.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John and Brayden - Decide what graphics to use based on the game guidelines, make sure it does not potentially confuse participants on what the Psyche mission is doing.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Bryce - Use the technical resources given by Cassie Bowman to find out how our activities will be hosted.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Next Meeting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Date/Time: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10/22/25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12A3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12A3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12A3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12A3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12A3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12A3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12A3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12A3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12A3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12A3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12A3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12A3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512A3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512A3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12A3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12A3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12A3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12A3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12A3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12A3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12A3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FpJj8QsxTBydz-wQlijcP2mJThMukpzT/edit?rtpof=true&amp;tab=t.0" TargetMode="External"/><Relationship Id="rId8" Type="http://schemas.openxmlformats.org/officeDocument/2006/relationships/hyperlink" Target="https://psyche.ssl.berkeley.edu/gallery/psyche-asteroid-rotation-anim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X5MSNaMN6p6egFBSPEnC10gTPg==">CgMxLjA4AHIhMUVjZktpM2FsZk00Rzh2eHdpMzRfYmxTbG4tYnFyakx2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2025-09-20T15:21:00Z</dcterms:created>
  <dc:creator>john sullins</dc:creator>
</cp:coreProperties>
</file>