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58C3" w14:textId="65578A1D" w:rsidR="000D58E1" w:rsidRPr="007E0247" w:rsidRDefault="000D58E1" w:rsidP="007E0247">
      <w:pPr>
        <w:jc w:val="center"/>
        <w:rPr>
          <w:rFonts w:ascii="Abadi Extra Light" w:hAnsi="Abadi Extra Light" w:cs="Times New Roman"/>
          <w:sz w:val="36"/>
          <w:szCs w:val="36"/>
          <w:lang w:val="en-US"/>
        </w:rPr>
      </w:pPr>
      <w:r w:rsidRPr="007E0247">
        <w:rPr>
          <w:rFonts w:ascii="Abadi Extra Light" w:hAnsi="Abadi Extra Light" w:cs="Times New Roman"/>
          <w:sz w:val="36"/>
          <w:szCs w:val="36"/>
          <w:lang w:val="en-US"/>
        </w:rPr>
        <w:t>MQTT</w:t>
      </w:r>
      <w:r w:rsidR="00026E21" w:rsidRPr="007E0247">
        <w:rPr>
          <w:rFonts w:ascii="Abadi Extra Light" w:hAnsi="Abadi Extra Light" w:cs="Times New Roman"/>
          <w:sz w:val="36"/>
          <w:szCs w:val="36"/>
          <w:lang w:val="en-US"/>
        </w:rPr>
        <w:t xml:space="preserve"> Mosquitto</w:t>
      </w:r>
      <w:r w:rsidRPr="007E0247">
        <w:rPr>
          <w:rFonts w:ascii="Abadi Extra Light" w:hAnsi="Abadi Extra Light" w:cs="Times New Roman"/>
          <w:sz w:val="36"/>
          <w:szCs w:val="36"/>
          <w:lang w:val="en-US"/>
        </w:rPr>
        <w:t xml:space="preserve"> Broker</w:t>
      </w:r>
    </w:p>
    <w:p w14:paraId="49882A4C" w14:textId="77777777" w:rsidR="000D58E1" w:rsidRPr="0006676C" w:rsidRDefault="000D58E1" w:rsidP="007E02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06676C">
        <w:rPr>
          <w:rFonts w:ascii="Times New Roman" w:hAnsi="Times New Roman" w:cs="Times New Roman"/>
          <w:sz w:val="24"/>
          <w:szCs w:val="24"/>
          <w:u w:val="single"/>
          <w:lang w:val="en-GB"/>
        </w:rPr>
        <w:t>Setting up a virtual server</w:t>
      </w:r>
    </w:p>
    <w:p w14:paraId="07CB9063" w14:textId="59B1AD2C" w:rsidR="00534807" w:rsidRDefault="00993D1D" w:rsidP="0006676C">
      <w:pPr>
        <w:jc w:val="both"/>
        <w:rPr>
          <w:rFonts w:ascii="Times New Roman" w:hAnsi="Times New Roman" w:cs="Times New Roman"/>
          <w:lang w:val="en-GB"/>
        </w:rPr>
      </w:pPr>
      <w:r w:rsidRPr="0006676C">
        <w:rPr>
          <w:rFonts w:ascii="Times New Roman" w:hAnsi="Times New Roman" w:cs="Times New Roman"/>
          <w:lang w:val="en-GB"/>
        </w:rPr>
        <w:t>The first step to launching an EC2 instance at AWS was making the choice on the AMI (Amazon Machine Image)</w:t>
      </w:r>
      <w:r w:rsidR="0006676C" w:rsidRPr="0006676C">
        <w:rPr>
          <w:rFonts w:ascii="Times New Roman" w:hAnsi="Times New Roman" w:cs="Times New Roman"/>
          <w:lang w:val="en-GB"/>
        </w:rPr>
        <w:t xml:space="preserve"> to be used for the project purposes</w:t>
      </w:r>
      <w:r w:rsidR="00534807" w:rsidRPr="0006676C">
        <w:rPr>
          <w:rFonts w:ascii="Times New Roman" w:hAnsi="Times New Roman" w:cs="Times New Roman"/>
          <w:lang w:val="en-GB"/>
        </w:rPr>
        <w:t xml:space="preserve">. </w:t>
      </w:r>
      <w:r w:rsidR="00580061">
        <w:rPr>
          <w:rFonts w:ascii="Times New Roman" w:hAnsi="Times New Roman" w:cs="Times New Roman"/>
          <w:lang w:val="en-GB"/>
        </w:rPr>
        <w:t xml:space="preserve">Out of 17 </w:t>
      </w:r>
      <w:r w:rsidR="00DA2A13">
        <w:rPr>
          <w:rFonts w:ascii="Times New Roman" w:hAnsi="Times New Roman" w:cs="Times New Roman"/>
          <w:lang w:val="en-GB"/>
        </w:rPr>
        <w:t>available AMIs, representing the distributions of the operating systems such as Ubuntu, Microsoft Windows, Amazon Linux 2 or Red Hat, the choice fell on the serve</w:t>
      </w:r>
      <w:r w:rsidR="00B26B8B">
        <w:rPr>
          <w:rFonts w:ascii="Times New Roman" w:hAnsi="Times New Roman" w:cs="Times New Roman"/>
          <w:lang w:val="en-GB"/>
        </w:rPr>
        <w:t>r</w:t>
      </w:r>
      <w:r w:rsidR="00DA2A13">
        <w:rPr>
          <w:rFonts w:ascii="Times New Roman" w:hAnsi="Times New Roman" w:cs="Times New Roman"/>
          <w:lang w:val="en-GB"/>
        </w:rPr>
        <w:t xml:space="preserve"> based on the OS deemed as secure and best suited for the development</w:t>
      </w:r>
      <w:r w:rsidR="007E0247">
        <w:rPr>
          <w:rFonts w:ascii="Times New Roman" w:hAnsi="Times New Roman" w:cs="Times New Roman"/>
          <w:lang w:val="en-GB"/>
        </w:rPr>
        <w:t>, as well as facilitating the installation of open-source software (in this case mosquitto message broker)</w:t>
      </w:r>
      <w:r w:rsidR="00DA2A13">
        <w:rPr>
          <w:rFonts w:ascii="Times New Roman" w:hAnsi="Times New Roman" w:cs="Times New Roman"/>
          <w:lang w:val="en-GB"/>
        </w:rPr>
        <w:t xml:space="preserve"> - </w:t>
      </w:r>
      <w:r w:rsidR="00DA2A13" w:rsidRPr="00DA2A13">
        <w:rPr>
          <w:rFonts w:ascii="Times New Roman" w:hAnsi="Times New Roman" w:cs="Times New Roman"/>
          <w:lang w:val="en-GB"/>
        </w:rPr>
        <w:t>Ubuntu Server 18.04 LTS</w:t>
      </w:r>
      <w:r w:rsidR="00DA2A13">
        <w:rPr>
          <w:rFonts w:ascii="Times New Roman" w:hAnsi="Times New Roman" w:cs="Times New Roman"/>
          <w:lang w:val="en-GB"/>
        </w:rPr>
        <w:t xml:space="preserve">. </w:t>
      </w:r>
      <w:r w:rsidR="00534807" w:rsidRPr="0006676C">
        <w:rPr>
          <w:rFonts w:ascii="Times New Roman" w:hAnsi="Times New Roman" w:cs="Times New Roman"/>
          <w:lang w:val="en-GB"/>
        </w:rPr>
        <w:t>Regarding the limitations of the AWS Free Tier</w:t>
      </w:r>
      <w:r w:rsidR="00266961">
        <w:rPr>
          <w:rFonts w:ascii="Times New Roman" w:hAnsi="Times New Roman" w:cs="Times New Roman"/>
          <w:lang w:val="en-GB"/>
        </w:rPr>
        <w:t>, granting 750 hours of EC2 usage,</w:t>
      </w:r>
      <w:r w:rsidR="0006676C" w:rsidRPr="0006676C">
        <w:rPr>
          <w:rFonts w:ascii="Times New Roman" w:hAnsi="Times New Roman" w:cs="Times New Roman"/>
          <w:lang w:val="en-GB"/>
        </w:rPr>
        <w:t xml:space="preserve"> </w:t>
      </w:r>
      <w:r w:rsidR="00534807" w:rsidRPr="0006676C">
        <w:rPr>
          <w:rFonts w:ascii="Times New Roman" w:hAnsi="Times New Roman" w:cs="Times New Roman"/>
          <w:lang w:val="en-GB"/>
        </w:rPr>
        <w:t xml:space="preserve">the only available instance type </w:t>
      </w:r>
      <w:r w:rsidR="0006676C" w:rsidRPr="0006676C">
        <w:rPr>
          <w:rFonts w:ascii="Times New Roman" w:hAnsi="Times New Roman" w:cs="Times New Roman"/>
          <w:lang w:val="en-GB"/>
        </w:rPr>
        <w:t>was</w:t>
      </w:r>
      <w:r w:rsidR="00534807" w:rsidRPr="0006676C">
        <w:rPr>
          <w:rFonts w:ascii="Times New Roman" w:hAnsi="Times New Roman" w:cs="Times New Roman"/>
          <w:lang w:val="en-GB"/>
        </w:rPr>
        <w:t xml:space="preserve"> t2.micro offering a single virtual CPU,</w:t>
      </w:r>
      <w:r w:rsidR="0006676C" w:rsidRPr="0006676C">
        <w:rPr>
          <w:rFonts w:ascii="Times New Roman" w:hAnsi="Times New Roman" w:cs="Times New Roman"/>
          <w:lang w:val="en-GB"/>
        </w:rPr>
        <w:t xml:space="preserve"> gibibyte of data and 6 CPU units per hour.</w:t>
      </w:r>
      <w:r w:rsidR="00580061">
        <w:rPr>
          <w:rFonts w:ascii="Times New Roman" w:hAnsi="Times New Roman" w:cs="Times New Roman"/>
          <w:lang w:val="en-GB"/>
        </w:rPr>
        <w:t xml:space="preserve"> </w:t>
      </w:r>
      <w:r w:rsidR="001A696B">
        <w:rPr>
          <w:rFonts w:ascii="Times New Roman" w:hAnsi="Times New Roman" w:cs="Times New Roman"/>
          <w:lang w:val="en-GB"/>
        </w:rPr>
        <w:t xml:space="preserve">Finally, the </w:t>
      </w:r>
      <w:r w:rsidR="00266961">
        <w:rPr>
          <w:rFonts w:ascii="Times New Roman" w:hAnsi="Times New Roman" w:cs="Times New Roman"/>
          <w:lang w:val="en-GB"/>
        </w:rPr>
        <w:t xml:space="preserve">AMI has been linked with the </w:t>
      </w:r>
      <w:r w:rsidR="001A696B">
        <w:rPr>
          <w:rFonts w:ascii="Times New Roman" w:hAnsi="Times New Roman" w:cs="Times New Roman"/>
          <w:lang w:val="en-GB"/>
        </w:rPr>
        <w:t xml:space="preserve">default security group </w:t>
      </w:r>
      <w:r w:rsidR="001A696B" w:rsidRPr="001A696B">
        <w:rPr>
          <w:rFonts w:ascii="Times New Roman" w:hAnsi="Times New Roman" w:cs="Times New Roman"/>
          <w:i/>
          <w:iCs/>
          <w:lang w:val="en-GB"/>
        </w:rPr>
        <w:t>launch-wizard</w:t>
      </w:r>
      <w:r w:rsidR="00266961">
        <w:rPr>
          <w:rFonts w:ascii="Times New Roman" w:hAnsi="Times New Roman" w:cs="Times New Roman"/>
          <w:i/>
          <w:iCs/>
          <w:lang w:val="en-GB"/>
        </w:rPr>
        <w:t>2</w:t>
      </w:r>
      <w:r w:rsidR="001A696B">
        <w:rPr>
          <w:rFonts w:ascii="Times New Roman" w:hAnsi="Times New Roman" w:cs="Times New Roman"/>
          <w:lang w:val="en-GB"/>
        </w:rPr>
        <w:t xml:space="preserve">  and the instance has been launched.</w:t>
      </w:r>
    </w:p>
    <w:p w14:paraId="745C4646" w14:textId="77777777" w:rsidR="001A6BCD" w:rsidRDefault="001A6BCD" w:rsidP="001A696B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41600C32" wp14:editId="105C66F1">
            <wp:extent cx="5755640" cy="740293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324" b="59810"/>
                    <a:stretch/>
                  </pic:blipFill>
                  <pic:spPr bwMode="auto">
                    <a:xfrm>
                      <a:off x="0" y="0"/>
                      <a:ext cx="5775978" cy="74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ED339" w14:textId="700EFE71" w:rsidR="001A696B" w:rsidRPr="001A696B" w:rsidRDefault="001A696B" w:rsidP="007E02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06676C">
        <w:rPr>
          <w:rFonts w:ascii="Times New Roman" w:hAnsi="Times New Roman" w:cs="Times New Roman"/>
          <w:sz w:val="24"/>
          <w:szCs w:val="24"/>
          <w:u w:val="single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curity group</w:t>
      </w:r>
    </w:p>
    <w:p w14:paraId="61AA0074" w14:textId="176874E5" w:rsidR="00266961" w:rsidRDefault="00266961" w:rsidP="0006676C">
      <w:pPr>
        <w:jc w:val="both"/>
        <w:rPr>
          <w:rFonts w:ascii="Times New Roman" w:hAnsi="Times New Roman" w:cs="Times New Roman"/>
          <w:lang w:val="en-GB"/>
        </w:rPr>
      </w:pPr>
      <w:r w:rsidRPr="00CF6CD2">
        <w:rPr>
          <w:rFonts w:ascii="Times New Roman" w:hAnsi="Times New Roman" w:cs="Times New Roman"/>
          <w:lang w:val="en-GB"/>
        </w:rPr>
        <w:t>In terms of the security group, t</w:t>
      </w:r>
      <w:r w:rsidR="00A26B0C">
        <w:rPr>
          <w:rFonts w:ascii="Times New Roman" w:hAnsi="Times New Roman" w:cs="Times New Roman"/>
          <w:lang w:val="en-GB"/>
        </w:rPr>
        <w:t xml:space="preserve">he default settings </w:t>
      </w:r>
      <w:r w:rsidR="008358A5">
        <w:rPr>
          <w:rFonts w:ascii="Times New Roman" w:hAnsi="Times New Roman" w:cs="Times New Roman"/>
          <w:lang w:val="en-GB"/>
        </w:rPr>
        <w:t xml:space="preserve">of the group did </w:t>
      </w:r>
      <w:r w:rsidR="00A26B0C">
        <w:rPr>
          <w:rFonts w:ascii="Times New Roman" w:hAnsi="Times New Roman" w:cs="Times New Roman"/>
          <w:lang w:val="en-GB"/>
        </w:rPr>
        <w:t>not allow any incoming traffic</w:t>
      </w:r>
      <w:r w:rsidR="007E0247">
        <w:rPr>
          <w:rFonts w:ascii="Times New Roman" w:hAnsi="Times New Roman" w:cs="Times New Roman"/>
          <w:lang w:val="en-GB"/>
        </w:rPr>
        <w:t>, which is related with Amazon’s policy of total control over the access to the resources purchased and/or utilized the client</w:t>
      </w:r>
      <w:r w:rsidRPr="00CF6CD2">
        <w:rPr>
          <w:rFonts w:ascii="Times New Roman" w:hAnsi="Times New Roman" w:cs="Times New Roman"/>
          <w:lang w:val="en-GB"/>
        </w:rPr>
        <w:t>.</w:t>
      </w:r>
      <w:r w:rsidR="00CF6CD2">
        <w:rPr>
          <w:rFonts w:ascii="Times New Roman" w:hAnsi="Times New Roman" w:cs="Times New Roman"/>
          <w:lang w:val="en-GB"/>
        </w:rPr>
        <w:t xml:space="preserve"> </w:t>
      </w:r>
      <w:r w:rsidR="008358A5">
        <w:rPr>
          <w:rFonts w:ascii="Times New Roman" w:hAnsi="Times New Roman" w:cs="Times New Roman"/>
          <w:lang w:val="en-GB"/>
        </w:rPr>
        <w:t>Establishing the rules began with defining</w:t>
      </w:r>
      <w:r w:rsidR="00A26B0C">
        <w:rPr>
          <w:rFonts w:ascii="Times New Roman" w:hAnsi="Times New Roman" w:cs="Times New Roman"/>
          <w:lang w:val="en-GB"/>
        </w:rPr>
        <w:t xml:space="preserve"> SSH</w:t>
      </w:r>
      <w:r w:rsidR="008358A5">
        <w:rPr>
          <w:rFonts w:ascii="Times New Roman" w:hAnsi="Times New Roman" w:cs="Times New Roman"/>
          <w:lang w:val="en-GB"/>
        </w:rPr>
        <w:t xml:space="preserve"> connection</w:t>
      </w:r>
      <w:r w:rsidR="00A26B0C">
        <w:rPr>
          <w:rFonts w:ascii="Times New Roman" w:hAnsi="Times New Roman" w:cs="Times New Roman"/>
          <w:lang w:val="en-GB"/>
        </w:rPr>
        <w:t xml:space="preserve">, </w:t>
      </w:r>
      <w:r w:rsidR="008358A5">
        <w:rPr>
          <w:rFonts w:ascii="Times New Roman" w:hAnsi="Times New Roman" w:cs="Times New Roman"/>
          <w:lang w:val="en-GB"/>
        </w:rPr>
        <w:t xml:space="preserve">which </w:t>
      </w:r>
      <w:r w:rsidR="00A26B0C">
        <w:rPr>
          <w:rFonts w:ascii="Times New Roman" w:hAnsi="Times New Roman" w:cs="Times New Roman"/>
          <w:lang w:val="en-GB"/>
        </w:rPr>
        <w:t xml:space="preserve">has been created for the communication purposes between the devices and has been set </w:t>
      </w:r>
      <w:r w:rsidR="0053051D">
        <w:rPr>
          <w:rFonts w:ascii="Times New Roman" w:hAnsi="Times New Roman" w:cs="Times New Roman"/>
          <w:lang w:val="en-GB"/>
        </w:rPr>
        <w:t>to</w:t>
      </w:r>
      <w:r w:rsidR="00CF6CD2">
        <w:rPr>
          <w:rFonts w:ascii="Times New Roman" w:hAnsi="Times New Roman" w:cs="Times New Roman"/>
          <w:lang w:val="en-GB"/>
        </w:rPr>
        <w:t xml:space="preserve"> port 22</w:t>
      </w:r>
      <w:r w:rsidR="00A26B0C">
        <w:rPr>
          <w:rFonts w:ascii="Times New Roman" w:hAnsi="Times New Roman" w:cs="Times New Roman"/>
          <w:lang w:val="en-GB"/>
        </w:rPr>
        <w:t xml:space="preserve"> with the inbound traffic allowed only from the IP of the current device</w:t>
      </w:r>
      <w:r w:rsidR="00CF6CD2">
        <w:rPr>
          <w:rFonts w:ascii="Times New Roman" w:hAnsi="Times New Roman" w:cs="Times New Roman"/>
          <w:lang w:val="en-GB"/>
        </w:rPr>
        <w:t xml:space="preserve">, </w:t>
      </w:r>
      <w:r w:rsidR="008358A5">
        <w:rPr>
          <w:rFonts w:ascii="Times New Roman" w:hAnsi="Times New Roman" w:cs="Times New Roman"/>
          <w:lang w:val="en-GB"/>
        </w:rPr>
        <w:t>so that</w:t>
      </w:r>
      <w:r w:rsidR="00A26B0C">
        <w:rPr>
          <w:rFonts w:ascii="Times New Roman" w:hAnsi="Times New Roman" w:cs="Times New Roman"/>
          <w:lang w:val="en-GB"/>
        </w:rPr>
        <w:t xml:space="preserve"> the</w:t>
      </w:r>
      <w:r w:rsidR="003B1F10">
        <w:rPr>
          <w:rFonts w:ascii="Times New Roman" w:hAnsi="Times New Roman" w:cs="Times New Roman"/>
          <w:lang w:val="en-GB"/>
        </w:rPr>
        <w:t xml:space="preserve"> connection attempt from any other source </w:t>
      </w:r>
      <w:r w:rsidR="008358A5">
        <w:rPr>
          <w:rFonts w:ascii="Times New Roman" w:hAnsi="Times New Roman" w:cs="Times New Roman"/>
          <w:lang w:val="en-GB"/>
        </w:rPr>
        <w:t>was</w:t>
      </w:r>
      <w:r w:rsidR="003B1F10">
        <w:rPr>
          <w:rFonts w:ascii="Times New Roman" w:hAnsi="Times New Roman" w:cs="Times New Roman"/>
          <w:lang w:val="en-GB"/>
        </w:rPr>
        <w:t xml:space="preserve"> automatically refused. Next, the MQTT listening port </w:t>
      </w:r>
      <w:r w:rsidR="00B26B8B">
        <w:rPr>
          <w:rFonts w:ascii="Times New Roman" w:hAnsi="Times New Roman" w:cs="Times New Roman"/>
          <w:lang w:val="en-GB"/>
        </w:rPr>
        <w:t>88</w:t>
      </w:r>
      <w:r w:rsidR="003B1F10">
        <w:rPr>
          <w:rFonts w:ascii="Times New Roman" w:hAnsi="Times New Roman" w:cs="Times New Roman"/>
          <w:lang w:val="en-GB"/>
        </w:rPr>
        <w:t xml:space="preserve">83 has been added </w:t>
      </w:r>
      <w:r w:rsidR="008358A5">
        <w:rPr>
          <w:rFonts w:ascii="Times New Roman" w:hAnsi="Times New Roman" w:cs="Times New Roman"/>
          <w:lang w:val="en-GB"/>
        </w:rPr>
        <w:t xml:space="preserve">to the list </w:t>
      </w:r>
      <w:r w:rsidR="003B1F10">
        <w:rPr>
          <w:rFonts w:ascii="Times New Roman" w:hAnsi="Times New Roman" w:cs="Times New Roman"/>
          <w:lang w:val="en-GB"/>
        </w:rPr>
        <w:t xml:space="preserve">in order to enable communication </w:t>
      </w:r>
      <w:r w:rsidR="0053051D">
        <w:rPr>
          <w:rFonts w:ascii="Times New Roman" w:hAnsi="Times New Roman" w:cs="Times New Roman"/>
          <w:lang w:val="en-GB"/>
        </w:rPr>
        <w:t>between publisher and</w:t>
      </w:r>
      <w:r w:rsidR="003B1F10">
        <w:rPr>
          <w:rFonts w:ascii="Times New Roman" w:hAnsi="Times New Roman" w:cs="Times New Roman"/>
          <w:lang w:val="en-GB"/>
        </w:rPr>
        <w:t xml:space="preserve"> the </w:t>
      </w:r>
      <w:r w:rsidR="0053051D">
        <w:rPr>
          <w:rFonts w:ascii="Times New Roman" w:hAnsi="Times New Roman" w:cs="Times New Roman"/>
          <w:lang w:val="en-GB"/>
        </w:rPr>
        <w:t>MQTT server</w:t>
      </w:r>
      <w:r w:rsidR="00A26B0C">
        <w:rPr>
          <w:rFonts w:ascii="Times New Roman" w:hAnsi="Times New Roman" w:cs="Times New Roman"/>
          <w:lang w:val="en-GB"/>
        </w:rPr>
        <w:t xml:space="preserve">. </w:t>
      </w:r>
      <w:r w:rsidR="00F57984">
        <w:rPr>
          <w:rFonts w:ascii="Times New Roman" w:hAnsi="Times New Roman" w:cs="Times New Roman"/>
          <w:lang w:val="en-GB"/>
        </w:rPr>
        <w:t>Once t</w:t>
      </w:r>
      <w:r w:rsidR="00A26B0C">
        <w:rPr>
          <w:rFonts w:ascii="Times New Roman" w:hAnsi="Times New Roman" w:cs="Times New Roman"/>
          <w:lang w:val="en-GB"/>
        </w:rPr>
        <w:t>he changes has been reflected in the configuration file of the mosquitto server</w:t>
      </w:r>
      <w:r w:rsidR="00F57984">
        <w:rPr>
          <w:rFonts w:ascii="Times New Roman" w:hAnsi="Times New Roman" w:cs="Times New Roman"/>
          <w:lang w:val="en-GB"/>
        </w:rPr>
        <w:t>, the publisher and subscriber script could be implemented.</w:t>
      </w:r>
    </w:p>
    <w:p w14:paraId="09BD7D73" w14:textId="4AE4A4C6" w:rsidR="00542D9D" w:rsidRDefault="001A6BCD" w:rsidP="0006676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GB"/>
        </w:rPr>
        <w:drawing>
          <wp:inline distT="0" distB="0" distL="0" distR="0" wp14:anchorId="5227CB3C" wp14:editId="0D4A38B0">
            <wp:extent cx="5685182" cy="90988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93" cy="9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17F9" w14:textId="0AF6BCA6" w:rsidR="007E0247" w:rsidRPr="007E0247" w:rsidRDefault="007E0247" w:rsidP="007E0247">
      <w:pPr>
        <w:jc w:val="center"/>
        <w:rPr>
          <w:rFonts w:ascii="Times New Roman" w:hAnsi="Times New Roman" w:cs="Times New Roman"/>
          <w:lang w:val="en-GB"/>
        </w:rPr>
      </w:pPr>
      <w:r w:rsidRPr="007E0247">
        <w:rPr>
          <w:rFonts w:ascii="Times New Roman" w:hAnsi="Times New Roman" w:cs="Times New Roman"/>
          <w:lang w:val="en-GB"/>
        </w:rPr>
        <w:t>Fig.1 Security group – inbound rules</w:t>
      </w:r>
    </w:p>
    <w:p w14:paraId="279CC1FB" w14:textId="6593CCC6" w:rsidR="006464F4" w:rsidRPr="007E0247" w:rsidRDefault="00B26B8B" w:rsidP="007E02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7E0247">
        <w:rPr>
          <w:rFonts w:ascii="Times New Roman" w:hAnsi="Times New Roman" w:cs="Times New Roman"/>
          <w:sz w:val="24"/>
          <w:szCs w:val="24"/>
          <w:u w:val="single"/>
          <w:lang w:val="en-GB"/>
        </w:rPr>
        <w:t>Security features</w:t>
      </w:r>
      <w:bookmarkStart w:id="0" w:name="_GoBack"/>
      <w:bookmarkEnd w:id="0"/>
    </w:p>
    <w:p w14:paraId="166FAB6A" w14:textId="36AFE8D9" w:rsidR="007E0247" w:rsidRPr="001A6BCD" w:rsidRDefault="001A6BCD" w:rsidP="0006676C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Regarding the security of the infrastructure, its main aspect </w:t>
      </w:r>
      <w:r w:rsidR="00F57984">
        <w:rPr>
          <w:rFonts w:ascii="Times New Roman" w:hAnsi="Times New Roman" w:cs="Times New Roman"/>
          <w:lang w:val="en-GB"/>
        </w:rPr>
        <w:t>was the</w:t>
      </w:r>
      <w:r>
        <w:rPr>
          <w:rFonts w:ascii="Times New Roman" w:hAnsi="Times New Roman" w:cs="Times New Roman"/>
          <w:lang w:val="en-GB"/>
        </w:rPr>
        <w:t xml:space="preserve"> establishment of </w:t>
      </w:r>
      <w:r w:rsidR="00175F2F">
        <w:rPr>
          <w:rFonts w:ascii="Times New Roman" w:hAnsi="Times New Roman" w:cs="Times New Roman"/>
          <w:lang w:val="en-GB"/>
        </w:rPr>
        <w:t xml:space="preserve">the </w:t>
      </w:r>
      <w:r w:rsidR="00962FE6">
        <w:rPr>
          <w:rFonts w:ascii="Times New Roman" w:hAnsi="Times New Roman" w:cs="Times New Roman"/>
          <w:lang w:val="en-GB"/>
        </w:rPr>
        <w:t xml:space="preserve">AWS </w:t>
      </w:r>
      <w:r>
        <w:rPr>
          <w:rFonts w:ascii="Times New Roman" w:hAnsi="Times New Roman" w:cs="Times New Roman"/>
          <w:lang w:val="en-GB"/>
        </w:rPr>
        <w:t>security group, designed to refuse connection attempts from unauthorized sources. In order to encrypt the communication the listener has been set to port 8883</w:t>
      </w:r>
      <w:r w:rsidR="00962FE6">
        <w:rPr>
          <w:rFonts w:ascii="Times New Roman" w:hAnsi="Times New Roman" w:cs="Times New Roman"/>
          <w:lang w:val="en-GB"/>
        </w:rPr>
        <w:t>,</w:t>
      </w:r>
      <w:r w:rsidR="0053051D">
        <w:rPr>
          <w:rFonts w:ascii="Times New Roman" w:hAnsi="Times New Roman" w:cs="Times New Roman"/>
          <w:lang w:val="en-GB"/>
        </w:rPr>
        <w:t xml:space="preserve"> which is commonly used SSL encryption. Although SSL configuration would significantly increase system’s security ad robustness, </w:t>
      </w:r>
      <w:r w:rsidR="00F57984">
        <w:rPr>
          <w:rFonts w:ascii="Times New Roman" w:hAnsi="Times New Roman" w:cs="Times New Roman"/>
          <w:lang w:val="en-GB"/>
        </w:rPr>
        <w:t xml:space="preserve">it was not </w:t>
      </w:r>
      <w:r w:rsidR="0053051D">
        <w:rPr>
          <w:rFonts w:ascii="Times New Roman" w:hAnsi="Times New Roman" w:cs="Times New Roman"/>
          <w:lang w:val="en-GB"/>
        </w:rPr>
        <w:t>implemented due to the lack of access to the private domain</w:t>
      </w:r>
      <w:r w:rsidR="00F30D57">
        <w:rPr>
          <w:rFonts w:ascii="Times New Roman" w:hAnsi="Times New Roman" w:cs="Times New Roman"/>
          <w:lang w:val="en-GB"/>
        </w:rPr>
        <w:t xml:space="preserve"> name</w:t>
      </w:r>
      <w:r w:rsidR="00F57984">
        <w:rPr>
          <w:rFonts w:ascii="Times New Roman" w:hAnsi="Times New Roman" w:cs="Times New Roman"/>
          <w:lang w:val="en-GB"/>
        </w:rPr>
        <w:t xml:space="preserve"> and hence the cost efficient solution was deemed as a priority</w:t>
      </w:r>
      <w:r w:rsidR="00F30D57">
        <w:rPr>
          <w:rFonts w:ascii="Times New Roman" w:hAnsi="Times New Roman" w:cs="Times New Roman"/>
          <w:lang w:val="en-GB"/>
        </w:rPr>
        <w:t>.</w:t>
      </w:r>
      <w:r w:rsidR="00175F2F">
        <w:rPr>
          <w:rFonts w:ascii="Times New Roman" w:hAnsi="Times New Roman" w:cs="Times New Roman"/>
          <w:lang w:val="en-GB"/>
        </w:rPr>
        <w:t xml:space="preserve"> </w:t>
      </w:r>
      <w:r w:rsidR="00962FE6">
        <w:rPr>
          <w:rFonts w:ascii="Times New Roman" w:hAnsi="Times New Roman" w:cs="Times New Roman"/>
          <w:lang w:val="en-GB"/>
        </w:rPr>
        <w:t>Finally</w:t>
      </w:r>
      <w:r w:rsidR="00175F2F">
        <w:rPr>
          <w:rFonts w:ascii="Times New Roman" w:hAnsi="Times New Roman" w:cs="Times New Roman"/>
          <w:lang w:val="en-GB"/>
        </w:rPr>
        <w:t>, the MQTT password has been encrypted</w:t>
      </w:r>
      <w:r w:rsidR="007E0247">
        <w:rPr>
          <w:rFonts w:ascii="Times New Roman" w:hAnsi="Times New Roman" w:cs="Times New Roman"/>
          <w:lang w:val="en-GB"/>
        </w:rPr>
        <w:t xml:space="preserve"> (Fig.2)</w:t>
      </w:r>
      <w:r w:rsidR="00175F2F">
        <w:rPr>
          <w:rFonts w:ascii="Times New Roman" w:hAnsi="Times New Roman" w:cs="Times New Roman"/>
          <w:lang w:val="en-GB"/>
        </w:rPr>
        <w:t xml:space="preserve"> and</w:t>
      </w:r>
      <w:r w:rsidR="00F57984">
        <w:rPr>
          <w:rFonts w:ascii="Times New Roman" w:hAnsi="Times New Roman" w:cs="Times New Roman"/>
          <w:lang w:val="en-GB"/>
        </w:rPr>
        <w:t xml:space="preserve"> the port 1883 has been removed from security group settings. </w:t>
      </w:r>
    </w:p>
    <w:p w14:paraId="70548E4D" w14:textId="059D18FB" w:rsidR="00B26B8B" w:rsidRDefault="00B26B8B" w:rsidP="0006676C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C704CA7" wp14:editId="304BC264">
            <wp:extent cx="5755640" cy="3321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0CED" w14:textId="6BFEA403" w:rsidR="007E0247" w:rsidRDefault="007E0247" w:rsidP="007E0247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Fig.2 MQTT password in the encrypted form</w:t>
      </w:r>
    </w:p>
    <w:p w14:paraId="49508D62" w14:textId="77777777" w:rsidR="000D58E1" w:rsidRPr="0006676C" w:rsidRDefault="000D58E1" w:rsidP="007E02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06676C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References:</w:t>
      </w:r>
    </w:p>
    <w:p w14:paraId="324CC776" w14:textId="77777777" w:rsidR="000D58E1" w:rsidRDefault="0006676C">
      <w:pPr>
        <w:rPr>
          <w:rStyle w:val="selectable"/>
          <w:noProof/>
          <w:color w:val="000000"/>
          <w:lang w:val="en-GB"/>
        </w:rPr>
      </w:pPr>
      <w:r w:rsidRPr="0006676C">
        <w:rPr>
          <w:rStyle w:val="selectable"/>
          <w:noProof/>
          <w:color w:val="000000"/>
          <w:lang w:val="en-GB"/>
        </w:rPr>
        <w:t xml:space="preserve">Cope, S. (2019). </w:t>
      </w:r>
      <w:r w:rsidRPr="0006676C">
        <w:rPr>
          <w:rStyle w:val="selectable"/>
          <w:i/>
          <w:iCs/>
          <w:noProof/>
          <w:color w:val="000000"/>
          <w:lang w:val="en-GB"/>
        </w:rPr>
        <w:t>How to Install The Mosquitto MQTT Broker on Linux (Ubuntu)</w:t>
      </w:r>
      <w:r w:rsidRPr="0006676C">
        <w:rPr>
          <w:rStyle w:val="selectable"/>
          <w:noProof/>
          <w:color w:val="000000"/>
          <w:lang w:val="en-GB"/>
        </w:rPr>
        <w:t xml:space="preserve">. [online] Steves-internet-guide.com. Available at: </w:t>
      </w:r>
      <w:hyperlink r:id="rId7" w:history="1">
        <w:r w:rsidRPr="00580061">
          <w:rPr>
            <w:rStyle w:val="Hipercze"/>
            <w:noProof/>
            <w:lang w:val="en-GB"/>
          </w:rPr>
          <w:t>http://www.steves-internet-guide.com/install-mosquitto-linux/?fbclid=IwAR2zW0FnauVPe5AkW0AJ8Z6h-GXYIWv_LBgklBgA0eW_kK-4ECbzq6YPG3w</w:t>
        </w:r>
      </w:hyperlink>
      <w:r w:rsidRPr="0006676C">
        <w:rPr>
          <w:rStyle w:val="selectable"/>
          <w:noProof/>
          <w:color w:val="000000"/>
          <w:lang w:val="en-GB"/>
        </w:rPr>
        <w:t xml:space="preserve"> </w:t>
      </w:r>
    </w:p>
    <w:sectPr w:rsidR="000D58E1" w:rsidSect="007E0247">
      <w:pgSz w:w="11906" w:h="16838"/>
      <w:pgMar w:top="1134" w:right="1417" w:bottom="184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E1"/>
    <w:rsid w:val="00026E21"/>
    <w:rsid w:val="0006676C"/>
    <w:rsid w:val="000D58E1"/>
    <w:rsid w:val="00175F2F"/>
    <w:rsid w:val="001A696B"/>
    <w:rsid w:val="001A6BCD"/>
    <w:rsid w:val="001B5317"/>
    <w:rsid w:val="00266961"/>
    <w:rsid w:val="002A3621"/>
    <w:rsid w:val="003B1F10"/>
    <w:rsid w:val="0053051D"/>
    <w:rsid w:val="00534807"/>
    <w:rsid w:val="00542D9D"/>
    <w:rsid w:val="00580061"/>
    <w:rsid w:val="005A47F8"/>
    <w:rsid w:val="006464F4"/>
    <w:rsid w:val="006B4893"/>
    <w:rsid w:val="00736CD3"/>
    <w:rsid w:val="007E0247"/>
    <w:rsid w:val="00813D9D"/>
    <w:rsid w:val="008358A5"/>
    <w:rsid w:val="00962FE6"/>
    <w:rsid w:val="00993D1D"/>
    <w:rsid w:val="009B773E"/>
    <w:rsid w:val="00A26B0C"/>
    <w:rsid w:val="00B26B8B"/>
    <w:rsid w:val="00B72729"/>
    <w:rsid w:val="00C06E70"/>
    <w:rsid w:val="00CF6CD2"/>
    <w:rsid w:val="00DA2A13"/>
    <w:rsid w:val="00EE69C2"/>
    <w:rsid w:val="00F052E7"/>
    <w:rsid w:val="00F30D57"/>
    <w:rsid w:val="00F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A278"/>
  <w15:chartTrackingRefBased/>
  <w15:docId w15:val="{784F64E2-18BB-42A7-BEB4-646D6214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electable">
    <w:name w:val="selectable"/>
    <w:basedOn w:val="Domylnaczcionkaakapitu"/>
    <w:rsid w:val="0006676C"/>
  </w:style>
  <w:style w:type="character" w:styleId="Hipercze">
    <w:name w:val="Hyperlink"/>
    <w:basedOn w:val="Domylnaczcionkaakapitu"/>
    <w:uiPriority w:val="99"/>
    <w:unhideWhenUsed/>
    <w:rsid w:val="005800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0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eves-internet-guide.com/install-mosquitto-linux/?fbclid=IwAR2zW0FnauVPe5AkW0AJ8Z6h-GXYIWv_LBgklBgA0eW_kK-4ECbzq6YPG3w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413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9</cp:revision>
  <dcterms:created xsi:type="dcterms:W3CDTF">2019-12-01T16:20:00Z</dcterms:created>
  <dcterms:modified xsi:type="dcterms:W3CDTF">2019-12-03T21:13:00Z</dcterms:modified>
</cp:coreProperties>
</file>