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4CF7" w14:textId="77777777" w:rsidR="00F14F93" w:rsidRPr="007774C7" w:rsidRDefault="00F14F93" w:rsidP="00F14F93">
      <w:pPr>
        <w:pBdr>
          <w:top w:val="single" w:sz="4" w:space="1" w:color="auto"/>
          <w:left w:val="single" w:sz="4" w:space="1" w:color="auto"/>
          <w:bottom w:val="single" w:sz="4" w:space="7" w:color="auto"/>
          <w:right w:val="single" w:sz="4" w:space="1" w:color="auto"/>
          <w:between w:val="none" w:sz="4" w:space="0" w:color="000000"/>
        </w:pBdr>
        <w:jc w:val="center"/>
        <w:rPr>
          <w:rFonts w:cs="Arial"/>
          <w:sz w:val="36"/>
          <w:szCs w:val="36"/>
        </w:rPr>
      </w:pPr>
      <w:r w:rsidRPr="007774C7">
        <w:rPr>
          <w:rFonts w:cs="Arial"/>
          <w:sz w:val="36"/>
          <w:szCs w:val="36"/>
        </w:rPr>
        <w:t>BREVET DE TECHNICIEN SUPÉRIEUR</w:t>
      </w:r>
    </w:p>
    <w:p w14:paraId="4823761F" w14:textId="77777777" w:rsidR="00F14F93" w:rsidRPr="007774C7" w:rsidRDefault="00F14F93" w:rsidP="00F14F93">
      <w:pPr>
        <w:pBdr>
          <w:top w:val="single" w:sz="4" w:space="1" w:color="auto"/>
          <w:left w:val="single" w:sz="4" w:space="1" w:color="auto"/>
          <w:bottom w:val="single" w:sz="4" w:space="7" w:color="auto"/>
          <w:right w:val="single" w:sz="4" w:space="1" w:color="auto"/>
          <w:between w:val="none" w:sz="4" w:space="0" w:color="000000"/>
        </w:pBdr>
        <w:jc w:val="center"/>
        <w:rPr>
          <w:rFonts w:cs="Arial"/>
          <w:sz w:val="36"/>
          <w:szCs w:val="20"/>
        </w:rPr>
      </w:pPr>
      <w:r w:rsidRPr="007774C7">
        <w:rPr>
          <w:rFonts w:cs="Arial"/>
          <w:sz w:val="36"/>
          <w:szCs w:val="20"/>
        </w:rPr>
        <w:t>SERVICES INFORMATIQUES AUX ORGANISATIONS</w:t>
      </w:r>
    </w:p>
    <w:p w14:paraId="13776DAA" w14:textId="77777777" w:rsidR="00F14F93" w:rsidRPr="007774C7" w:rsidRDefault="00F14F93" w:rsidP="00F14F93">
      <w:pPr>
        <w:pBdr>
          <w:top w:val="single" w:sz="4" w:space="1" w:color="auto"/>
          <w:left w:val="single" w:sz="4" w:space="1" w:color="auto"/>
          <w:bottom w:val="single" w:sz="4" w:space="7" w:color="auto"/>
          <w:right w:val="single" w:sz="4" w:space="1" w:color="auto"/>
          <w:between w:val="none" w:sz="4" w:space="0" w:color="000000"/>
        </w:pBdr>
        <w:jc w:val="center"/>
        <w:rPr>
          <w:rFonts w:cs="Arial"/>
          <w:sz w:val="36"/>
          <w:szCs w:val="20"/>
        </w:rPr>
      </w:pPr>
      <w:r w:rsidRPr="007774C7">
        <w:rPr>
          <w:rFonts w:cs="Arial"/>
          <w:sz w:val="36"/>
          <w:szCs w:val="20"/>
        </w:rPr>
        <w:t>Option : Solutions logicielles et applications métiers</w:t>
      </w:r>
    </w:p>
    <w:p w14:paraId="67B6C389" w14:textId="77777777" w:rsidR="00F14F93" w:rsidRPr="007774C7" w:rsidRDefault="00F14F93" w:rsidP="00F14F93">
      <w:pPr>
        <w:pBdr>
          <w:top w:val="none" w:sz="4" w:space="0" w:color="000000"/>
          <w:left w:val="none" w:sz="4" w:space="0" w:color="000000"/>
          <w:bottom w:val="none" w:sz="4" w:space="0" w:color="000000"/>
          <w:right w:val="none" w:sz="4" w:space="0" w:color="000000"/>
          <w:between w:val="none" w:sz="4" w:space="0" w:color="000000"/>
        </w:pBdr>
        <w:spacing w:before="1200"/>
        <w:jc w:val="center"/>
        <w:rPr>
          <w:rFonts w:cs="Arial"/>
          <w:sz w:val="44"/>
          <w:szCs w:val="36"/>
        </w:rPr>
      </w:pPr>
      <w:r w:rsidRPr="007774C7">
        <w:rPr>
          <w:rFonts w:cs="Arial"/>
          <w:sz w:val="44"/>
          <w:szCs w:val="36"/>
        </w:rPr>
        <w:t>U6 – CYBERSÉCURITÉ DES SERVICES INFORMATIQUES</w:t>
      </w:r>
    </w:p>
    <w:p w14:paraId="6978421F" w14:textId="4E71DA2F" w:rsidR="00F14F93" w:rsidRPr="007774C7" w:rsidRDefault="00F14F93" w:rsidP="00F14F93">
      <w:pPr>
        <w:pBdr>
          <w:top w:val="none" w:sz="4" w:space="0" w:color="000000"/>
          <w:left w:val="none" w:sz="4" w:space="0" w:color="000000"/>
          <w:bottom w:val="none" w:sz="4" w:space="0" w:color="000000"/>
          <w:right w:val="none" w:sz="4" w:space="0" w:color="000000"/>
          <w:between w:val="none" w:sz="4" w:space="0" w:color="000000"/>
        </w:pBdr>
        <w:spacing w:before="1200"/>
        <w:jc w:val="center"/>
        <w:rPr>
          <w:rFonts w:cs="Arial"/>
          <w:sz w:val="28"/>
          <w:szCs w:val="28"/>
        </w:rPr>
      </w:pPr>
      <w:r w:rsidRPr="007774C7">
        <w:rPr>
          <w:rFonts w:cs="Arial"/>
          <w:sz w:val="28"/>
          <w:szCs w:val="28"/>
        </w:rPr>
        <w:t>SESSION 202</w:t>
      </w:r>
      <w:r>
        <w:rPr>
          <w:rFonts w:cs="Arial"/>
          <w:sz w:val="28"/>
          <w:szCs w:val="28"/>
        </w:rPr>
        <w:t>4</w:t>
      </w:r>
    </w:p>
    <w:p w14:paraId="458D99EB" w14:textId="77777777" w:rsidR="00F14F93" w:rsidRPr="007774C7" w:rsidRDefault="00F14F93" w:rsidP="00F14F93">
      <w:pPr>
        <w:pBdr>
          <w:top w:val="none" w:sz="4" w:space="0" w:color="000000"/>
          <w:left w:val="none" w:sz="4" w:space="0" w:color="000000"/>
          <w:bottom w:val="none" w:sz="4" w:space="0" w:color="000000"/>
          <w:right w:val="none" w:sz="4" w:space="0" w:color="000000"/>
          <w:between w:val="none" w:sz="4" w:space="0" w:color="000000"/>
        </w:pBdr>
        <w:jc w:val="center"/>
        <w:rPr>
          <w:rFonts w:cs="Arial"/>
          <w:sz w:val="28"/>
          <w:szCs w:val="28"/>
        </w:rPr>
      </w:pPr>
      <w:r w:rsidRPr="007774C7">
        <w:rPr>
          <w:rFonts w:cs="Arial"/>
          <w:sz w:val="28"/>
          <w:szCs w:val="28"/>
        </w:rPr>
        <w:t>______</w:t>
      </w:r>
    </w:p>
    <w:p w14:paraId="6456B378" w14:textId="77777777" w:rsidR="00F14F93" w:rsidRPr="007774C7" w:rsidRDefault="00F14F93" w:rsidP="00F14F93">
      <w:pPr>
        <w:pBdr>
          <w:top w:val="none" w:sz="4" w:space="0" w:color="000000"/>
          <w:left w:val="none" w:sz="4" w:space="0" w:color="000000"/>
          <w:bottom w:val="none" w:sz="4" w:space="0" w:color="000000"/>
          <w:right w:val="none" w:sz="4" w:space="0" w:color="000000"/>
          <w:between w:val="none" w:sz="4" w:space="0" w:color="000000"/>
        </w:pBdr>
        <w:spacing w:before="240"/>
        <w:jc w:val="center"/>
        <w:rPr>
          <w:rFonts w:cs="Arial"/>
          <w:sz w:val="28"/>
          <w:szCs w:val="28"/>
        </w:rPr>
      </w:pPr>
      <w:r w:rsidRPr="007774C7">
        <w:rPr>
          <w:rFonts w:cs="Arial"/>
          <w:sz w:val="28"/>
          <w:szCs w:val="28"/>
        </w:rPr>
        <w:t>Durée : 4 heures</w:t>
      </w:r>
    </w:p>
    <w:p w14:paraId="6D300065" w14:textId="77777777" w:rsidR="00F14F93" w:rsidRPr="007774C7" w:rsidRDefault="00F14F93" w:rsidP="00F14F93">
      <w:pPr>
        <w:pBdr>
          <w:top w:val="none" w:sz="4" w:space="0" w:color="000000"/>
          <w:left w:val="none" w:sz="4" w:space="0" w:color="000000"/>
          <w:bottom w:val="none" w:sz="4" w:space="0" w:color="000000"/>
          <w:right w:val="none" w:sz="4" w:space="0" w:color="000000"/>
          <w:between w:val="none" w:sz="4" w:space="0" w:color="000000"/>
        </w:pBdr>
        <w:jc w:val="center"/>
        <w:rPr>
          <w:rFonts w:cs="Arial"/>
          <w:sz w:val="28"/>
          <w:szCs w:val="28"/>
        </w:rPr>
      </w:pPr>
      <w:r w:rsidRPr="007774C7">
        <w:rPr>
          <w:rFonts w:cs="Arial"/>
          <w:sz w:val="28"/>
          <w:szCs w:val="28"/>
        </w:rPr>
        <w:t>Coefficient : 4</w:t>
      </w:r>
    </w:p>
    <w:p w14:paraId="658C21EB" w14:textId="77777777" w:rsidR="00F14F93" w:rsidRPr="007774C7" w:rsidRDefault="00F14F93" w:rsidP="00F14F93">
      <w:pPr>
        <w:pBdr>
          <w:top w:val="none" w:sz="4" w:space="0" w:color="000000"/>
          <w:left w:val="none" w:sz="4" w:space="0" w:color="000000"/>
          <w:bottom w:val="none" w:sz="4" w:space="0" w:color="000000"/>
          <w:right w:val="none" w:sz="4" w:space="0" w:color="000000"/>
          <w:between w:val="none" w:sz="4" w:space="0" w:color="000000"/>
        </w:pBdr>
        <w:jc w:val="center"/>
        <w:rPr>
          <w:rFonts w:cs="Arial"/>
          <w:sz w:val="28"/>
          <w:szCs w:val="28"/>
        </w:rPr>
      </w:pPr>
      <w:r w:rsidRPr="007774C7">
        <w:rPr>
          <w:rFonts w:cs="Arial"/>
          <w:sz w:val="28"/>
          <w:szCs w:val="28"/>
        </w:rPr>
        <w:t>______</w:t>
      </w:r>
    </w:p>
    <w:p w14:paraId="4BFE1EB2" w14:textId="77777777" w:rsidR="00F14F93" w:rsidRPr="00F14F93" w:rsidRDefault="00F14F93" w:rsidP="00F14F93">
      <w:pPr>
        <w:pBdr>
          <w:top w:val="none" w:sz="4" w:space="0" w:color="000000"/>
          <w:left w:val="none" w:sz="4" w:space="0" w:color="000000"/>
          <w:bottom w:val="none" w:sz="4" w:space="0" w:color="000000"/>
          <w:right w:val="none" w:sz="4" w:space="0" w:color="000000"/>
          <w:between w:val="none" w:sz="4" w:space="0" w:color="000000"/>
        </w:pBdr>
        <w:spacing w:before="3000"/>
        <w:rPr>
          <w:rFonts w:cs="Arial"/>
          <w:sz w:val="24"/>
          <w:szCs w:val="20"/>
        </w:rPr>
      </w:pPr>
      <w:r w:rsidRPr="00F14F93">
        <w:rPr>
          <w:rFonts w:cs="Arial"/>
          <w:sz w:val="24"/>
          <w:szCs w:val="20"/>
          <w:u w:val="single"/>
        </w:rPr>
        <w:t>Matériel autorisé</w:t>
      </w:r>
      <w:r w:rsidRPr="00F14F93">
        <w:rPr>
          <w:rFonts w:cs="Arial"/>
          <w:sz w:val="24"/>
          <w:szCs w:val="20"/>
        </w:rPr>
        <w:t xml:space="preserve"> : </w:t>
      </w:r>
    </w:p>
    <w:p w14:paraId="6EEC62D6" w14:textId="77777777" w:rsidR="00F14F93" w:rsidRPr="00F14F93" w:rsidRDefault="00F14F93" w:rsidP="00F14F93">
      <w:pPr>
        <w:pBdr>
          <w:top w:val="none" w:sz="4" w:space="0" w:color="000000"/>
          <w:left w:val="none" w:sz="4" w:space="0" w:color="000000"/>
          <w:bottom w:val="none" w:sz="4" w:space="0" w:color="000000"/>
          <w:right w:val="none" w:sz="4" w:space="0" w:color="000000"/>
          <w:between w:val="none" w:sz="4" w:space="0" w:color="000000"/>
        </w:pBdr>
        <w:rPr>
          <w:rFonts w:cs="Arial"/>
          <w:sz w:val="24"/>
          <w:szCs w:val="20"/>
        </w:rPr>
      </w:pPr>
      <w:r w:rsidRPr="00F14F93">
        <w:rPr>
          <w:rFonts w:cs="Arial"/>
          <w:sz w:val="24"/>
          <w:szCs w:val="20"/>
        </w:rPr>
        <w:t>Aucun matériel ni document est autorisé.</w:t>
      </w:r>
    </w:p>
    <w:p w14:paraId="7D989337" w14:textId="77777777" w:rsidR="00F14F93" w:rsidRPr="00F14F93" w:rsidRDefault="00F14F93" w:rsidP="00F14F93">
      <w:pPr>
        <w:pBdr>
          <w:top w:val="none" w:sz="4" w:space="0" w:color="000000"/>
          <w:left w:val="none" w:sz="4" w:space="0" w:color="000000"/>
          <w:bottom w:val="none" w:sz="4" w:space="0" w:color="000000"/>
          <w:right w:val="none" w:sz="4" w:space="0" w:color="000000"/>
          <w:between w:val="none" w:sz="4" w:space="0" w:color="000000"/>
        </w:pBdr>
        <w:spacing w:before="1200"/>
        <w:jc w:val="center"/>
        <w:rPr>
          <w:rFonts w:cs="Arial"/>
          <w:sz w:val="24"/>
          <w:szCs w:val="20"/>
        </w:rPr>
      </w:pPr>
      <w:r w:rsidRPr="00F14F93">
        <w:rPr>
          <w:rFonts w:cs="Arial"/>
          <w:sz w:val="24"/>
          <w:szCs w:val="20"/>
        </w:rPr>
        <w:t>Dès que le sujet vous est remis, assurez-vous qu’il est complet.</w:t>
      </w:r>
    </w:p>
    <w:p w14:paraId="61549F56" w14:textId="77777777" w:rsidR="00F14F93" w:rsidRPr="007774C7" w:rsidRDefault="00F14F93" w:rsidP="00F14F93">
      <w:pPr>
        <w:pBdr>
          <w:top w:val="none" w:sz="4" w:space="0" w:color="000000"/>
          <w:left w:val="none" w:sz="4" w:space="0" w:color="000000"/>
          <w:bottom w:val="none" w:sz="4" w:space="0" w:color="000000"/>
          <w:right w:val="none" w:sz="4" w:space="0" w:color="000000"/>
          <w:between w:val="none" w:sz="4" w:space="0" w:color="000000"/>
        </w:pBdr>
        <w:rPr>
          <w:rFonts w:cs="Arial"/>
          <w:sz w:val="20"/>
          <w:szCs w:val="20"/>
        </w:rPr>
      </w:pPr>
    </w:p>
    <w:p w14:paraId="067197EA" w14:textId="77777777" w:rsidR="00F14F93" w:rsidRPr="007774C7" w:rsidRDefault="00F14F93" w:rsidP="00F14F93">
      <w:pPr>
        <w:pBdr>
          <w:top w:val="none" w:sz="4" w:space="0" w:color="000000"/>
          <w:left w:val="none" w:sz="4" w:space="0" w:color="000000"/>
          <w:bottom w:val="none" w:sz="4" w:space="0" w:color="000000"/>
          <w:right w:val="none" w:sz="4" w:space="0" w:color="000000"/>
          <w:between w:val="none" w:sz="4" w:space="0" w:color="000000"/>
        </w:pBdr>
        <w:rPr>
          <w:rFonts w:cs="Arial"/>
          <w:sz w:val="20"/>
          <w:szCs w:val="20"/>
        </w:rPr>
      </w:pPr>
    </w:p>
    <w:p w14:paraId="4EDD8E2D" w14:textId="7DA4CBD0" w:rsidR="00F14F93" w:rsidRPr="007774C7" w:rsidRDefault="00F14F93" w:rsidP="00F14F93">
      <w:pPr>
        <w:pBdr>
          <w:top w:val="none" w:sz="4" w:space="0" w:color="000000"/>
          <w:left w:val="none" w:sz="4" w:space="0" w:color="000000"/>
          <w:bottom w:val="none" w:sz="4" w:space="0" w:color="000000"/>
          <w:right w:val="none" w:sz="4" w:space="0" w:color="000000"/>
          <w:between w:val="none" w:sz="4" w:space="0" w:color="000000"/>
        </w:pBdr>
        <w:jc w:val="center"/>
        <w:rPr>
          <w:rFonts w:cs="Arial"/>
          <w:sz w:val="26"/>
          <w:szCs w:val="26"/>
        </w:rPr>
      </w:pPr>
      <w:r w:rsidRPr="007774C7">
        <w:rPr>
          <w:rFonts w:cs="Arial"/>
          <w:sz w:val="26"/>
          <w:szCs w:val="26"/>
        </w:rPr>
        <w:t>Le sujet comporte 2</w:t>
      </w:r>
      <w:r w:rsidR="00E86F2A">
        <w:rPr>
          <w:rFonts w:cs="Arial"/>
          <w:sz w:val="26"/>
          <w:szCs w:val="26"/>
        </w:rPr>
        <w:t xml:space="preserve">0 </w:t>
      </w:r>
      <w:r w:rsidRPr="007774C7">
        <w:rPr>
          <w:rFonts w:cs="Arial"/>
          <w:sz w:val="26"/>
          <w:szCs w:val="26"/>
        </w:rPr>
        <w:t>pages, numérotées de 1/2</w:t>
      </w:r>
      <w:r w:rsidR="00E86F2A">
        <w:rPr>
          <w:rFonts w:cs="Arial"/>
          <w:sz w:val="26"/>
          <w:szCs w:val="26"/>
        </w:rPr>
        <w:t>0</w:t>
      </w:r>
      <w:r w:rsidRPr="007774C7">
        <w:rPr>
          <w:rFonts w:cs="Arial"/>
          <w:sz w:val="26"/>
          <w:szCs w:val="26"/>
        </w:rPr>
        <w:t xml:space="preserve"> à 2</w:t>
      </w:r>
      <w:r w:rsidR="00E86F2A">
        <w:rPr>
          <w:rFonts w:cs="Arial"/>
          <w:sz w:val="26"/>
          <w:szCs w:val="26"/>
        </w:rPr>
        <w:t>0</w:t>
      </w:r>
      <w:r w:rsidRPr="007774C7">
        <w:rPr>
          <w:rFonts w:cs="Arial"/>
          <w:sz w:val="26"/>
          <w:szCs w:val="26"/>
        </w:rPr>
        <w:t>/2</w:t>
      </w:r>
      <w:r w:rsidR="00E86F2A">
        <w:rPr>
          <w:rFonts w:cs="Arial"/>
          <w:sz w:val="26"/>
          <w:szCs w:val="26"/>
        </w:rPr>
        <w:t>0</w:t>
      </w:r>
      <w:r w:rsidRPr="007774C7">
        <w:rPr>
          <w:rFonts w:cs="Arial"/>
          <w:sz w:val="26"/>
          <w:szCs w:val="26"/>
        </w:rPr>
        <w:t>.</w:t>
      </w:r>
    </w:p>
    <w:p w14:paraId="24A42798" w14:textId="77777777" w:rsidR="00F14F93" w:rsidRPr="007774C7" w:rsidRDefault="00F14F93" w:rsidP="00F14F93">
      <w:pPr>
        <w:pBdr>
          <w:top w:val="none" w:sz="4" w:space="0" w:color="000000"/>
          <w:left w:val="none" w:sz="4" w:space="0" w:color="000000"/>
          <w:bottom w:val="none" w:sz="4" w:space="0" w:color="000000"/>
          <w:right w:val="none" w:sz="4" w:space="0" w:color="000000"/>
          <w:between w:val="none" w:sz="4" w:space="0" w:color="000000"/>
        </w:pBdr>
        <w:rPr>
          <w:rFonts w:cs="Arial"/>
          <w:b/>
          <w:bCs/>
        </w:rPr>
      </w:pPr>
      <w:r w:rsidRPr="007774C7">
        <w:rPr>
          <w:rFonts w:cs="Arial"/>
          <w:b/>
          <w:bCs/>
        </w:rPr>
        <w:br w:type="page"/>
      </w:r>
    </w:p>
    <w:p w14:paraId="4BCC6ED3" w14:textId="77777777" w:rsidR="00A5444A" w:rsidRPr="00F14F93" w:rsidRDefault="00A5444A" w:rsidP="00F14F93">
      <w:pPr>
        <w:pBdr>
          <w:top w:val="single" w:sz="4" w:space="1" w:color="auto"/>
          <w:left w:val="single" w:sz="4" w:space="4" w:color="auto"/>
          <w:bottom w:val="single" w:sz="4" w:space="1" w:color="auto"/>
          <w:right w:val="single" w:sz="4" w:space="4" w:color="auto"/>
        </w:pBdr>
        <w:jc w:val="center"/>
        <w:rPr>
          <w:b/>
          <w:bCs/>
          <w:sz w:val="48"/>
          <w:szCs w:val="28"/>
        </w:rPr>
      </w:pPr>
      <w:bookmarkStart w:id="0" w:name="__RefHeading___Toc12419_3622962729"/>
      <w:bookmarkEnd w:id="0"/>
      <w:r w:rsidRPr="00F14F93">
        <w:rPr>
          <w:b/>
          <w:bCs/>
          <w:sz w:val="48"/>
          <w:szCs w:val="28"/>
        </w:rPr>
        <w:lastRenderedPageBreak/>
        <w:t>GSIC</w:t>
      </w:r>
    </w:p>
    <w:p w14:paraId="2EFD5A2C" w14:textId="24450B20" w:rsidR="00AD1A4E" w:rsidRDefault="00AD1A4E">
      <w:pPr>
        <w:spacing w:after="0"/>
        <w:rPr>
          <w:rFonts w:eastAsia="Times New Roman" w:cs="Arial"/>
          <w:b/>
        </w:rPr>
      </w:pPr>
    </w:p>
    <w:p w14:paraId="07C88AD8" w14:textId="763CB6F3" w:rsidR="00F14F93" w:rsidRDefault="00F14F93">
      <w:pPr>
        <w:spacing w:after="0"/>
        <w:rPr>
          <w:rFonts w:eastAsia="Times New Roman" w:cs="Arial"/>
          <w:b/>
        </w:rPr>
      </w:pPr>
    </w:p>
    <w:p w14:paraId="1243833D" w14:textId="430E717C" w:rsidR="00D51846" w:rsidRDefault="00D51846">
      <w:pPr>
        <w:spacing w:after="0"/>
        <w:rPr>
          <w:rFonts w:eastAsia="Times New Roman" w:cs="Arial"/>
          <w:b/>
        </w:rPr>
      </w:pPr>
    </w:p>
    <w:p w14:paraId="1C246FFA" w14:textId="77777777" w:rsidR="00D51846" w:rsidRPr="00A91F1C" w:rsidRDefault="00D51846">
      <w:pPr>
        <w:spacing w:after="0"/>
        <w:rPr>
          <w:rFonts w:eastAsia="Times New Roman" w:cs="Arial"/>
          <w:b/>
        </w:rPr>
      </w:pPr>
    </w:p>
    <w:p w14:paraId="487919C8" w14:textId="21554814" w:rsidR="00AD1A4E" w:rsidRDefault="009A364C">
      <w:pPr>
        <w:spacing w:after="0"/>
        <w:rPr>
          <w:rFonts w:eastAsia="Times New Roman" w:cs="Arial"/>
          <w:b/>
          <w:sz w:val="24"/>
        </w:rPr>
      </w:pPr>
      <w:bookmarkStart w:id="1" w:name="__RefHeading___Toc12421_3622962729"/>
      <w:bookmarkEnd w:id="1"/>
      <w:r w:rsidRPr="00F14F93">
        <w:rPr>
          <w:rFonts w:eastAsia="Times New Roman" w:cs="Arial"/>
          <w:b/>
          <w:sz w:val="24"/>
        </w:rPr>
        <w:t>Barème</w:t>
      </w:r>
    </w:p>
    <w:p w14:paraId="5FBAE621" w14:textId="77777777" w:rsidR="00F14F93" w:rsidRPr="00F14F93" w:rsidRDefault="00F14F93">
      <w:pPr>
        <w:spacing w:after="0"/>
        <w:rPr>
          <w:rFonts w:eastAsia="Times New Roman" w:cs="Arial"/>
          <w:b/>
          <w:sz w:val="24"/>
        </w:rPr>
      </w:pPr>
    </w:p>
    <w:tbl>
      <w:tblPr>
        <w:tblW w:w="9632" w:type="dxa"/>
        <w:tblInd w:w="-79" w:type="dxa"/>
        <w:tblLayout w:type="fixed"/>
        <w:tblCellMar>
          <w:top w:w="75" w:type="dxa"/>
          <w:left w:w="75" w:type="dxa"/>
          <w:bottom w:w="75" w:type="dxa"/>
          <w:right w:w="75" w:type="dxa"/>
        </w:tblCellMar>
        <w:tblLook w:val="04A0" w:firstRow="1" w:lastRow="0" w:firstColumn="1" w:lastColumn="0" w:noHBand="0" w:noVBand="1"/>
      </w:tblPr>
      <w:tblGrid>
        <w:gridCol w:w="1430"/>
        <w:gridCol w:w="6946"/>
        <w:gridCol w:w="1256"/>
      </w:tblGrid>
      <w:tr w:rsidR="00A91F1C" w:rsidRPr="00A91F1C" w14:paraId="3C53B784" w14:textId="77777777" w:rsidTr="00F14F93">
        <w:trPr>
          <w:trHeight w:val="338"/>
        </w:trPr>
        <w:tc>
          <w:tcPr>
            <w:tcW w:w="1430" w:type="dxa"/>
            <w:tcBorders>
              <w:top w:val="single" w:sz="4" w:space="0" w:color="000000"/>
              <w:left w:val="single" w:sz="4" w:space="0" w:color="000000"/>
              <w:bottom w:val="single" w:sz="4" w:space="0" w:color="000000"/>
              <w:right w:val="single" w:sz="4" w:space="0" w:color="000000"/>
            </w:tcBorders>
          </w:tcPr>
          <w:p w14:paraId="68DEF8A7" w14:textId="77777777" w:rsidR="00AD1A4E" w:rsidRPr="00A91F1C" w:rsidRDefault="009A364C" w:rsidP="00F14F93">
            <w:pPr>
              <w:spacing w:after="0"/>
              <w:jc w:val="center"/>
              <w:rPr>
                <w:rFonts w:eastAsia="Times New Roman" w:cs="Arial"/>
              </w:rPr>
            </w:pPr>
            <w:r w:rsidRPr="00A91F1C">
              <w:rPr>
                <w:rFonts w:eastAsia="Times New Roman" w:cs="Arial"/>
              </w:rPr>
              <w:t>DOSSIER A</w:t>
            </w:r>
          </w:p>
        </w:tc>
        <w:tc>
          <w:tcPr>
            <w:tcW w:w="6946" w:type="dxa"/>
            <w:tcBorders>
              <w:top w:val="single" w:sz="4" w:space="0" w:color="000000"/>
              <w:left w:val="single" w:sz="4" w:space="0" w:color="000000"/>
              <w:bottom w:val="single" w:sz="4" w:space="0" w:color="000000"/>
              <w:right w:val="single" w:sz="4" w:space="0" w:color="000000"/>
            </w:tcBorders>
          </w:tcPr>
          <w:p w14:paraId="4CF60731" w14:textId="18DEF648" w:rsidR="00AD1A4E" w:rsidRPr="00A91F1C" w:rsidRDefault="00EC1462">
            <w:pPr>
              <w:spacing w:after="0"/>
              <w:rPr>
                <w:rFonts w:eastAsia="Times New Roman" w:cs="Arial"/>
                <w:b/>
              </w:rPr>
            </w:pPr>
            <w:r w:rsidRPr="00EC1462">
              <w:rPr>
                <w:rFonts w:eastAsia="Times New Roman" w:cs="Arial"/>
                <w:b/>
              </w:rPr>
              <w:t>Préparation de la mise en place d'une authentification unique</w:t>
            </w:r>
            <w:r w:rsidR="004E7046">
              <w:rPr>
                <w:rFonts w:eastAsia="Times New Roman" w:cs="Arial"/>
                <w:b/>
              </w:rPr>
              <w:t xml:space="preserve"> (SSO)</w:t>
            </w:r>
          </w:p>
        </w:tc>
        <w:tc>
          <w:tcPr>
            <w:tcW w:w="1256" w:type="dxa"/>
            <w:tcBorders>
              <w:top w:val="single" w:sz="4" w:space="0" w:color="000000"/>
              <w:left w:val="single" w:sz="4" w:space="0" w:color="000000"/>
              <w:bottom w:val="single" w:sz="4" w:space="0" w:color="000000"/>
              <w:right w:val="single" w:sz="4" w:space="0" w:color="000000"/>
            </w:tcBorders>
          </w:tcPr>
          <w:p w14:paraId="157ECB8E" w14:textId="252143FC" w:rsidR="00AD1A4E" w:rsidRPr="00A91F1C" w:rsidRDefault="001F2304" w:rsidP="00F14F93">
            <w:pPr>
              <w:spacing w:after="0"/>
              <w:jc w:val="center"/>
              <w:rPr>
                <w:rFonts w:eastAsia="Times New Roman" w:cs="Arial"/>
              </w:rPr>
            </w:pPr>
            <w:r>
              <w:rPr>
                <w:rFonts w:eastAsia="Times New Roman" w:cs="Arial"/>
              </w:rPr>
              <w:t xml:space="preserve">20 </w:t>
            </w:r>
            <w:r w:rsidR="009A364C" w:rsidRPr="00A91F1C">
              <w:rPr>
                <w:rFonts w:eastAsia="Times New Roman" w:cs="Arial"/>
              </w:rPr>
              <w:t>points</w:t>
            </w:r>
          </w:p>
        </w:tc>
      </w:tr>
      <w:tr w:rsidR="00A91F1C" w:rsidRPr="00A91F1C" w14:paraId="7931EB15" w14:textId="77777777" w:rsidTr="00F14F93">
        <w:trPr>
          <w:trHeight w:val="347"/>
        </w:trPr>
        <w:tc>
          <w:tcPr>
            <w:tcW w:w="1430" w:type="dxa"/>
            <w:tcBorders>
              <w:top w:val="single" w:sz="4" w:space="0" w:color="000000"/>
              <w:left w:val="single" w:sz="4" w:space="0" w:color="000000"/>
              <w:bottom w:val="single" w:sz="4" w:space="0" w:color="000000"/>
              <w:right w:val="single" w:sz="4" w:space="0" w:color="000000"/>
            </w:tcBorders>
          </w:tcPr>
          <w:p w14:paraId="72B40DE1" w14:textId="77777777" w:rsidR="00AD1A4E" w:rsidRPr="00A91F1C" w:rsidRDefault="009A364C" w:rsidP="00F14F93">
            <w:pPr>
              <w:spacing w:after="0"/>
              <w:jc w:val="center"/>
              <w:rPr>
                <w:rFonts w:eastAsia="Times New Roman" w:cs="Arial"/>
              </w:rPr>
            </w:pPr>
            <w:r w:rsidRPr="00A91F1C">
              <w:rPr>
                <w:rFonts w:eastAsia="Times New Roman" w:cs="Arial"/>
              </w:rPr>
              <w:t>DOSSIER B</w:t>
            </w:r>
          </w:p>
        </w:tc>
        <w:tc>
          <w:tcPr>
            <w:tcW w:w="6946" w:type="dxa"/>
            <w:tcBorders>
              <w:top w:val="single" w:sz="4" w:space="0" w:color="000000"/>
              <w:left w:val="single" w:sz="4" w:space="0" w:color="000000"/>
              <w:bottom w:val="single" w:sz="4" w:space="0" w:color="000000"/>
              <w:right w:val="single" w:sz="4" w:space="0" w:color="000000"/>
            </w:tcBorders>
          </w:tcPr>
          <w:p w14:paraId="00856328" w14:textId="184FDF31" w:rsidR="00AD1A4E" w:rsidRPr="00A91F1C" w:rsidRDefault="004B3446">
            <w:pPr>
              <w:spacing w:after="0"/>
              <w:rPr>
                <w:rFonts w:eastAsia="Times New Roman" w:cs="Arial"/>
                <w:b/>
              </w:rPr>
            </w:pPr>
            <w:r w:rsidRPr="00A91F1C">
              <w:rPr>
                <w:rFonts w:eastAsia="Times New Roman" w:cs="Arial"/>
                <w:b/>
              </w:rPr>
              <w:t xml:space="preserve">Mise en place du </w:t>
            </w:r>
            <w:r w:rsidR="001333BA">
              <w:rPr>
                <w:rFonts w:eastAsia="Times New Roman" w:cs="Arial"/>
                <w:b/>
              </w:rPr>
              <w:t xml:space="preserve">service </w:t>
            </w:r>
            <w:r w:rsidRPr="00A91F1C">
              <w:rPr>
                <w:rFonts w:eastAsia="Times New Roman" w:cs="Arial"/>
                <w:b/>
              </w:rPr>
              <w:t xml:space="preserve">SSO pour le </w:t>
            </w:r>
            <w:r w:rsidR="001A1985">
              <w:rPr>
                <w:rFonts w:eastAsia="Times New Roman" w:cs="Arial"/>
                <w:b/>
              </w:rPr>
              <w:t>s</w:t>
            </w:r>
            <w:r w:rsidRPr="00A91F1C">
              <w:rPr>
                <w:rFonts w:eastAsia="Times New Roman" w:cs="Arial"/>
                <w:b/>
              </w:rPr>
              <w:t xml:space="preserve">ystème de </w:t>
            </w:r>
            <w:r w:rsidR="001A1985">
              <w:rPr>
                <w:rFonts w:eastAsia="Times New Roman" w:cs="Arial"/>
                <w:b/>
              </w:rPr>
              <w:t>g</w:t>
            </w:r>
            <w:r w:rsidRPr="00A91F1C">
              <w:rPr>
                <w:rFonts w:eastAsia="Times New Roman" w:cs="Arial"/>
                <w:b/>
              </w:rPr>
              <w:t xml:space="preserve">estion </w:t>
            </w:r>
            <w:r w:rsidR="001A1985">
              <w:rPr>
                <w:rFonts w:eastAsia="Times New Roman" w:cs="Arial"/>
                <w:b/>
              </w:rPr>
              <w:t>a</w:t>
            </w:r>
            <w:r w:rsidRPr="00A91F1C">
              <w:rPr>
                <w:rFonts w:eastAsia="Times New Roman" w:cs="Arial"/>
                <w:b/>
              </w:rPr>
              <w:t>dministratif</w:t>
            </w:r>
          </w:p>
        </w:tc>
        <w:tc>
          <w:tcPr>
            <w:tcW w:w="1256" w:type="dxa"/>
            <w:tcBorders>
              <w:top w:val="single" w:sz="4" w:space="0" w:color="000000"/>
              <w:left w:val="single" w:sz="4" w:space="0" w:color="000000"/>
              <w:bottom w:val="single" w:sz="4" w:space="0" w:color="000000"/>
              <w:right w:val="single" w:sz="4" w:space="0" w:color="000000"/>
            </w:tcBorders>
          </w:tcPr>
          <w:p w14:paraId="1839B719" w14:textId="4BECECF7" w:rsidR="00AD1A4E" w:rsidRPr="00A91F1C" w:rsidRDefault="00F156D6" w:rsidP="00F14F93">
            <w:pPr>
              <w:spacing w:after="0"/>
              <w:jc w:val="center"/>
              <w:rPr>
                <w:rFonts w:eastAsia="Times New Roman" w:cs="Arial"/>
              </w:rPr>
            </w:pPr>
            <w:r>
              <w:rPr>
                <w:rFonts w:eastAsia="Times New Roman" w:cs="Arial"/>
              </w:rPr>
              <w:t>35</w:t>
            </w:r>
            <w:r w:rsidR="001F2304">
              <w:rPr>
                <w:rFonts w:eastAsia="Times New Roman" w:cs="Arial"/>
              </w:rPr>
              <w:t xml:space="preserve"> </w:t>
            </w:r>
            <w:r w:rsidR="009A364C" w:rsidRPr="00A91F1C">
              <w:rPr>
                <w:rFonts w:eastAsia="Times New Roman" w:cs="Arial"/>
              </w:rPr>
              <w:t>points</w:t>
            </w:r>
          </w:p>
        </w:tc>
      </w:tr>
      <w:tr w:rsidR="00A91F1C" w:rsidRPr="00A91F1C" w14:paraId="0EFBBC3B" w14:textId="77777777" w:rsidTr="00F14F93">
        <w:trPr>
          <w:trHeight w:val="347"/>
        </w:trPr>
        <w:tc>
          <w:tcPr>
            <w:tcW w:w="1430" w:type="dxa"/>
            <w:tcBorders>
              <w:left w:val="single" w:sz="4" w:space="0" w:color="000000"/>
              <w:bottom w:val="single" w:sz="4" w:space="0" w:color="000000"/>
              <w:right w:val="single" w:sz="4" w:space="0" w:color="000000"/>
            </w:tcBorders>
          </w:tcPr>
          <w:p w14:paraId="0B148865" w14:textId="7AA48AEC" w:rsidR="00AD1A4E" w:rsidRPr="00A91F1C" w:rsidRDefault="004B3446" w:rsidP="00F14F93">
            <w:pPr>
              <w:spacing w:after="0"/>
              <w:jc w:val="center"/>
            </w:pPr>
            <w:r w:rsidRPr="00A91F1C">
              <w:rPr>
                <w:rFonts w:eastAsia="Times New Roman" w:cs="Arial"/>
              </w:rPr>
              <w:t>DOSSIER C</w:t>
            </w:r>
          </w:p>
        </w:tc>
        <w:tc>
          <w:tcPr>
            <w:tcW w:w="6946" w:type="dxa"/>
            <w:tcBorders>
              <w:left w:val="single" w:sz="4" w:space="0" w:color="000000"/>
              <w:bottom w:val="single" w:sz="4" w:space="0" w:color="000000"/>
              <w:right w:val="single" w:sz="4" w:space="0" w:color="000000"/>
            </w:tcBorders>
          </w:tcPr>
          <w:p w14:paraId="2DC13B06" w14:textId="20462194" w:rsidR="00AD1A4E" w:rsidRPr="00A91F1C" w:rsidRDefault="004B3446">
            <w:pPr>
              <w:spacing w:after="0"/>
            </w:pPr>
            <w:r w:rsidRPr="00A91F1C">
              <w:rPr>
                <w:rFonts w:eastAsia="Times New Roman" w:cs="Arial"/>
                <w:b/>
              </w:rPr>
              <w:t>Adaptation de la politique de sécurité d</w:t>
            </w:r>
            <w:r w:rsidR="00A923A6">
              <w:rPr>
                <w:rFonts w:eastAsia="Times New Roman" w:cs="Arial"/>
                <w:b/>
              </w:rPr>
              <w:t>e</w:t>
            </w:r>
            <w:r w:rsidRPr="00A91F1C">
              <w:rPr>
                <w:rFonts w:eastAsia="Times New Roman" w:cs="Arial"/>
                <w:b/>
              </w:rPr>
              <w:t xml:space="preserve"> l'application mobile </w:t>
            </w:r>
            <w:r w:rsidRPr="00A1676A">
              <w:rPr>
                <w:rFonts w:eastAsia="Times New Roman" w:cs="Arial"/>
                <w:b/>
                <w:i/>
              </w:rPr>
              <w:t>Rescousse</w:t>
            </w:r>
          </w:p>
        </w:tc>
        <w:tc>
          <w:tcPr>
            <w:tcW w:w="1256" w:type="dxa"/>
            <w:tcBorders>
              <w:left w:val="single" w:sz="4" w:space="0" w:color="000000"/>
              <w:bottom w:val="single" w:sz="4" w:space="0" w:color="000000"/>
              <w:right w:val="single" w:sz="4" w:space="0" w:color="000000"/>
            </w:tcBorders>
          </w:tcPr>
          <w:p w14:paraId="69020EB9" w14:textId="7FF8B491" w:rsidR="00AD1A4E" w:rsidRPr="00A91F1C" w:rsidRDefault="001F2304" w:rsidP="00F14F93">
            <w:pPr>
              <w:spacing w:after="0"/>
              <w:jc w:val="center"/>
            </w:pPr>
            <w:r>
              <w:rPr>
                <w:rFonts w:eastAsia="Times New Roman" w:cs="Arial"/>
              </w:rPr>
              <w:t>2</w:t>
            </w:r>
            <w:r w:rsidR="00F156D6">
              <w:rPr>
                <w:rFonts w:eastAsia="Times New Roman" w:cs="Arial"/>
              </w:rPr>
              <w:t>5</w:t>
            </w:r>
            <w:r>
              <w:rPr>
                <w:rFonts w:eastAsia="Times New Roman" w:cs="Arial"/>
              </w:rPr>
              <w:t xml:space="preserve"> </w:t>
            </w:r>
            <w:r w:rsidR="00DC3AAC" w:rsidRPr="00A91F1C">
              <w:rPr>
                <w:rFonts w:eastAsia="Times New Roman" w:cs="Arial"/>
              </w:rPr>
              <w:t>points</w:t>
            </w:r>
          </w:p>
        </w:tc>
      </w:tr>
      <w:tr w:rsidR="00A91F1C" w:rsidRPr="00A91F1C" w14:paraId="052483F6" w14:textId="77777777" w:rsidTr="00F14F93">
        <w:trPr>
          <w:trHeight w:val="221"/>
        </w:trPr>
        <w:tc>
          <w:tcPr>
            <w:tcW w:w="1430" w:type="dxa"/>
            <w:tcBorders>
              <w:top w:val="single" w:sz="4" w:space="0" w:color="000000"/>
              <w:left w:val="single" w:sz="4" w:space="0" w:color="000000"/>
              <w:bottom w:val="single" w:sz="4" w:space="0" w:color="000000"/>
              <w:right w:val="single" w:sz="4" w:space="0" w:color="000000"/>
            </w:tcBorders>
          </w:tcPr>
          <w:p w14:paraId="6A70E1EC" w14:textId="77777777" w:rsidR="00AD1A4E" w:rsidRPr="00A91F1C" w:rsidRDefault="00AD1A4E" w:rsidP="00F14F93">
            <w:pPr>
              <w:spacing w:after="0"/>
              <w:jc w:val="center"/>
              <w:rPr>
                <w:rFonts w:eastAsia="Times New Roman" w:cs="Arial"/>
              </w:rPr>
            </w:pPr>
          </w:p>
        </w:tc>
        <w:tc>
          <w:tcPr>
            <w:tcW w:w="6946" w:type="dxa"/>
            <w:tcBorders>
              <w:top w:val="single" w:sz="4" w:space="0" w:color="000000"/>
              <w:left w:val="single" w:sz="4" w:space="0" w:color="000000"/>
              <w:bottom w:val="single" w:sz="4" w:space="0" w:color="000000"/>
              <w:right w:val="single" w:sz="4" w:space="0" w:color="000000"/>
            </w:tcBorders>
          </w:tcPr>
          <w:p w14:paraId="0798074F" w14:textId="77777777" w:rsidR="00AD1A4E" w:rsidRPr="00A91F1C" w:rsidRDefault="009A364C">
            <w:pPr>
              <w:spacing w:after="0"/>
              <w:rPr>
                <w:rFonts w:eastAsia="Times New Roman" w:cs="Arial"/>
              </w:rPr>
            </w:pPr>
            <w:r w:rsidRPr="00A91F1C">
              <w:rPr>
                <w:rFonts w:eastAsia="Times New Roman" w:cs="Arial"/>
              </w:rPr>
              <w:t>TOTAL</w:t>
            </w:r>
          </w:p>
        </w:tc>
        <w:tc>
          <w:tcPr>
            <w:tcW w:w="1256" w:type="dxa"/>
            <w:tcBorders>
              <w:top w:val="single" w:sz="4" w:space="0" w:color="000000"/>
              <w:left w:val="single" w:sz="4" w:space="0" w:color="000000"/>
              <w:bottom w:val="single" w:sz="4" w:space="0" w:color="000000"/>
              <w:right w:val="single" w:sz="4" w:space="0" w:color="000000"/>
            </w:tcBorders>
          </w:tcPr>
          <w:p w14:paraId="6E5D1CBD" w14:textId="7CD66E55" w:rsidR="00AD1A4E" w:rsidRPr="00A91F1C" w:rsidRDefault="001F2304" w:rsidP="00F14F93">
            <w:pPr>
              <w:spacing w:after="0"/>
              <w:jc w:val="center"/>
              <w:rPr>
                <w:rFonts w:eastAsia="Times New Roman" w:cs="Arial"/>
              </w:rPr>
            </w:pPr>
            <w:r>
              <w:rPr>
                <w:rFonts w:eastAsia="Times New Roman" w:cs="Arial"/>
              </w:rPr>
              <w:t xml:space="preserve">80 </w:t>
            </w:r>
            <w:r w:rsidR="009A364C" w:rsidRPr="00A91F1C">
              <w:rPr>
                <w:rFonts w:eastAsia="Times New Roman" w:cs="Arial"/>
              </w:rPr>
              <w:t>points</w:t>
            </w:r>
          </w:p>
        </w:tc>
      </w:tr>
    </w:tbl>
    <w:p w14:paraId="64E72D3C" w14:textId="77777777" w:rsidR="00AD1A4E" w:rsidRDefault="00AD1A4E">
      <w:pPr>
        <w:spacing w:after="0"/>
        <w:rPr>
          <w:rFonts w:eastAsia="Times New Roman" w:cs="Arial"/>
        </w:rPr>
      </w:pPr>
    </w:p>
    <w:p w14:paraId="1721BE7D" w14:textId="77777777" w:rsidR="002C0965" w:rsidRDefault="002C0965">
      <w:pPr>
        <w:spacing w:after="0"/>
        <w:rPr>
          <w:rFonts w:eastAsia="Times New Roman" w:cs="Arial"/>
        </w:rPr>
      </w:pPr>
    </w:p>
    <w:p w14:paraId="00AE812F" w14:textId="77777777" w:rsidR="002C0965" w:rsidRPr="00A91F1C" w:rsidRDefault="002C0965" w:rsidP="002C0965">
      <w:pPr>
        <w:pStyle w:val="En-ttedetabledesmatires"/>
      </w:pPr>
      <w:r w:rsidRPr="00A91F1C">
        <w:t>Dossier documentaire</w:t>
      </w:r>
    </w:p>
    <w:p w14:paraId="61FD08EA" w14:textId="7FC1B068" w:rsidR="004E1321" w:rsidRDefault="002C0965">
      <w:pPr>
        <w:pStyle w:val="TM1"/>
        <w:rPr>
          <w:rFonts w:asciiTheme="minorHAnsi" w:eastAsiaTheme="minorEastAsia" w:hAnsiTheme="minorHAnsi" w:cstheme="minorBidi"/>
          <w:b w:val="0"/>
          <w:noProof/>
          <w:kern w:val="2"/>
          <w14:ligatures w14:val="standardContextual"/>
        </w:rPr>
      </w:pPr>
      <w:r>
        <w:rPr>
          <w:rFonts w:eastAsia="Times New Roman" w:cs="Arial"/>
        </w:rPr>
        <w:fldChar w:fldCharType="begin"/>
      </w:r>
      <w:r>
        <w:rPr>
          <w:rFonts w:eastAsia="Times New Roman" w:cs="Arial"/>
        </w:rPr>
        <w:instrText xml:space="preserve"> TOC \h \z \t "Partie-Documentaire;1;Titre-Document;2" </w:instrText>
      </w:r>
      <w:r>
        <w:rPr>
          <w:rFonts w:eastAsia="Times New Roman" w:cs="Arial"/>
        </w:rPr>
        <w:fldChar w:fldCharType="separate"/>
      </w:r>
      <w:hyperlink w:anchor="_Toc157517564" w:history="1">
        <w:r w:rsidR="004E1321" w:rsidRPr="00A25FA1">
          <w:rPr>
            <w:rStyle w:val="Lienhypertexte"/>
            <w:noProof/>
          </w:rPr>
          <w:t>Documents associés au dossier A</w:t>
        </w:r>
        <w:r w:rsidR="004E1321">
          <w:rPr>
            <w:noProof/>
            <w:webHidden/>
          </w:rPr>
          <w:tab/>
        </w:r>
        <w:r w:rsidR="00F97C21">
          <w:rPr>
            <w:noProof/>
            <w:webHidden/>
          </w:rPr>
          <w:t>10</w:t>
        </w:r>
      </w:hyperlink>
    </w:p>
    <w:p w14:paraId="434BF65D" w14:textId="44998FA6" w:rsidR="004E1321" w:rsidRDefault="00000000">
      <w:pPr>
        <w:pStyle w:val="TM2"/>
        <w:rPr>
          <w:rFonts w:asciiTheme="minorHAnsi" w:eastAsiaTheme="minorEastAsia" w:hAnsiTheme="minorHAnsi" w:cstheme="minorBidi"/>
          <w:noProof/>
          <w:kern w:val="2"/>
          <w14:ligatures w14:val="standardContextual"/>
        </w:rPr>
      </w:pPr>
      <w:hyperlink w:anchor="_Toc157517565" w:history="1">
        <w:r w:rsidR="004E1321" w:rsidRPr="00A25FA1">
          <w:rPr>
            <w:rStyle w:val="Lienhypertexte"/>
            <w:noProof/>
          </w:rPr>
          <w:t xml:space="preserve">Document A1 : Nom des bases de données </w:t>
        </w:r>
        <w:r w:rsidR="004E1321" w:rsidRPr="006F3A26">
          <w:rPr>
            <w:rStyle w:val="Lienhypertexte"/>
            <w:i/>
            <w:iCs/>
            <w:noProof/>
          </w:rPr>
          <w:t>MySql</w:t>
        </w:r>
        <w:r w:rsidR="004E1321" w:rsidRPr="00A25FA1">
          <w:rPr>
            <w:rStyle w:val="Lienhypertexte"/>
            <w:noProof/>
          </w:rPr>
          <w:t xml:space="preserve"> et extrait des tables contenant des comptes utilisateurs applicatifs</w:t>
        </w:r>
        <w:r w:rsidR="004E1321">
          <w:rPr>
            <w:noProof/>
            <w:webHidden/>
          </w:rPr>
          <w:tab/>
        </w:r>
        <w:r w:rsidR="00F97C21">
          <w:rPr>
            <w:noProof/>
            <w:webHidden/>
          </w:rPr>
          <w:t>10</w:t>
        </w:r>
      </w:hyperlink>
    </w:p>
    <w:p w14:paraId="54372334" w14:textId="5228B589" w:rsidR="004E1321" w:rsidRDefault="00000000">
      <w:pPr>
        <w:pStyle w:val="TM2"/>
        <w:rPr>
          <w:rFonts w:asciiTheme="minorHAnsi" w:eastAsiaTheme="minorEastAsia" w:hAnsiTheme="minorHAnsi" w:cstheme="minorBidi"/>
          <w:noProof/>
          <w:kern w:val="2"/>
          <w14:ligatures w14:val="standardContextual"/>
        </w:rPr>
      </w:pPr>
      <w:hyperlink w:anchor="_Toc157517566" w:history="1">
        <w:r w:rsidR="004E1321" w:rsidRPr="00A25FA1">
          <w:rPr>
            <w:rStyle w:val="Lienhypertexte"/>
            <w:noProof/>
            <w:shd w:val="clear" w:color="auto" w:fill="FFFFFF"/>
          </w:rPr>
          <w:t xml:space="preserve">Document A2 : </w:t>
        </w:r>
        <w:r w:rsidR="004E1321" w:rsidRPr="00A25FA1">
          <w:rPr>
            <w:rStyle w:val="Lienhypertexte"/>
            <w:noProof/>
          </w:rPr>
          <w:t xml:space="preserve">Extraits de la documentation </w:t>
        </w:r>
        <w:r w:rsidR="004E1321" w:rsidRPr="006F3A26">
          <w:rPr>
            <w:rStyle w:val="Lienhypertexte"/>
            <w:i/>
            <w:iCs/>
            <w:noProof/>
          </w:rPr>
          <w:t>MySQL</w:t>
        </w:r>
        <w:r w:rsidR="004E1321">
          <w:rPr>
            <w:noProof/>
            <w:webHidden/>
          </w:rPr>
          <w:tab/>
        </w:r>
        <w:r w:rsidR="00F97C21">
          <w:rPr>
            <w:noProof/>
            <w:webHidden/>
          </w:rPr>
          <w:t>10</w:t>
        </w:r>
      </w:hyperlink>
    </w:p>
    <w:p w14:paraId="624E5E6D" w14:textId="7EC927A0" w:rsidR="004E1321" w:rsidRDefault="00000000">
      <w:pPr>
        <w:pStyle w:val="TM2"/>
        <w:rPr>
          <w:rFonts w:asciiTheme="minorHAnsi" w:eastAsiaTheme="minorEastAsia" w:hAnsiTheme="minorHAnsi" w:cstheme="minorBidi"/>
          <w:noProof/>
          <w:kern w:val="2"/>
          <w14:ligatures w14:val="standardContextual"/>
        </w:rPr>
      </w:pPr>
      <w:hyperlink w:anchor="_Toc157517567" w:history="1">
        <w:r w:rsidR="004E1321" w:rsidRPr="00A25FA1">
          <w:rPr>
            <w:rStyle w:val="Lienhypertexte"/>
            <w:noProof/>
          </w:rPr>
          <w:t xml:space="preserve">Document A3 : Modélisation de la base </w:t>
        </w:r>
        <w:r w:rsidR="004E1321" w:rsidRPr="009F5E22">
          <w:rPr>
            <w:rStyle w:val="Lienhypertexte"/>
            <w:noProof/>
          </w:rPr>
          <w:t>BdInventaire</w:t>
        </w:r>
        <w:r w:rsidR="004E1321">
          <w:rPr>
            <w:noProof/>
            <w:webHidden/>
          </w:rPr>
          <w:tab/>
        </w:r>
        <w:r w:rsidR="00F97C21">
          <w:rPr>
            <w:noProof/>
            <w:webHidden/>
          </w:rPr>
          <w:t>10</w:t>
        </w:r>
      </w:hyperlink>
    </w:p>
    <w:p w14:paraId="5C08E784" w14:textId="1DEA3B89" w:rsidR="004E1321" w:rsidRDefault="00000000">
      <w:pPr>
        <w:pStyle w:val="TM1"/>
        <w:rPr>
          <w:rFonts w:asciiTheme="minorHAnsi" w:eastAsiaTheme="minorEastAsia" w:hAnsiTheme="minorHAnsi" w:cstheme="minorBidi"/>
          <w:b w:val="0"/>
          <w:noProof/>
          <w:kern w:val="2"/>
          <w14:ligatures w14:val="standardContextual"/>
        </w:rPr>
      </w:pPr>
      <w:hyperlink w:anchor="_Toc157517572" w:history="1">
        <w:r w:rsidR="004E1321" w:rsidRPr="00A25FA1">
          <w:rPr>
            <w:rStyle w:val="Lienhypertexte"/>
            <w:noProof/>
          </w:rPr>
          <w:t>Documents associés au dossier B</w:t>
        </w:r>
        <w:r w:rsidR="004E1321">
          <w:rPr>
            <w:noProof/>
            <w:webHidden/>
          </w:rPr>
          <w:tab/>
        </w:r>
        <w:r w:rsidR="004E1321">
          <w:rPr>
            <w:noProof/>
            <w:webHidden/>
          </w:rPr>
          <w:fldChar w:fldCharType="begin"/>
        </w:r>
        <w:r w:rsidR="004E1321">
          <w:rPr>
            <w:noProof/>
            <w:webHidden/>
          </w:rPr>
          <w:instrText xml:space="preserve"> PAGEREF _Toc157517572 \h </w:instrText>
        </w:r>
        <w:r w:rsidR="004E1321">
          <w:rPr>
            <w:noProof/>
            <w:webHidden/>
          </w:rPr>
        </w:r>
        <w:r w:rsidR="004E1321">
          <w:rPr>
            <w:noProof/>
            <w:webHidden/>
          </w:rPr>
          <w:fldChar w:fldCharType="separate"/>
        </w:r>
        <w:r w:rsidR="004D144C">
          <w:rPr>
            <w:noProof/>
            <w:webHidden/>
          </w:rPr>
          <w:t>11</w:t>
        </w:r>
        <w:r w:rsidR="004E1321">
          <w:rPr>
            <w:noProof/>
            <w:webHidden/>
          </w:rPr>
          <w:fldChar w:fldCharType="end"/>
        </w:r>
      </w:hyperlink>
    </w:p>
    <w:p w14:paraId="5CA6AD29" w14:textId="7B551BAB" w:rsidR="004E1321" w:rsidRPr="00E038E2" w:rsidRDefault="00000000">
      <w:pPr>
        <w:pStyle w:val="TM2"/>
        <w:rPr>
          <w:rFonts w:asciiTheme="minorHAnsi" w:eastAsiaTheme="minorEastAsia" w:hAnsiTheme="minorHAnsi" w:cstheme="minorBidi"/>
          <w:noProof/>
          <w:kern w:val="2"/>
          <w14:ligatures w14:val="standardContextual"/>
        </w:rPr>
      </w:pPr>
      <w:hyperlink w:anchor="_Toc157517573" w:history="1">
        <w:r w:rsidR="004E1321" w:rsidRPr="00E038E2">
          <w:rPr>
            <w:rStyle w:val="Lienhypertexte"/>
            <w:noProof/>
            <w:color w:val="auto"/>
            <w:u w:val="none"/>
          </w:rPr>
          <w:t>Document B1 : Extraits de la charte informatique actuelle (avant mise en place du service SSO)</w:t>
        </w:r>
      </w:hyperlink>
      <w:r w:rsidR="00F97C21" w:rsidRPr="00E038E2">
        <w:rPr>
          <w:rStyle w:val="Lienhypertexte"/>
          <w:noProof/>
          <w:color w:val="auto"/>
          <w:u w:val="none"/>
        </w:rPr>
        <w:tab/>
        <w:t>11</w:t>
      </w:r>
      <w:r w:rsidR="004E1321" w:rsidRPr="00E038E2">
        <w:rPr>
          <w:rFonts w:asciiTheme="minorHAnsi" w:eastAsiaTheme="minorEastAsia" w:hAnsiTheme="minorHAnsi" w:cstheme="minorBidi"/>
          <w:noProof/>
          <w:kern w:val="2"/>
          <w14:ligatures w14:val="standardContextual"/>
        </w:rPr>
        <w:t xml:space="preserve"> </w:t>
      </w:r>
    </w:p>
    <w:p w14:paraId="758F7FC6" w14:textId="726CB612" w:rsidR="004E1321" w:rsidRDefault="00000000">
      <w:pPr>
        <w:pStyle w:val="TM2"/>
        <w:rPr>
          <w:rFonts w:asciiTheme="minorHAnsi" w:eastAsiaTheme="minorEastAsia" w:hAnsiTheme="minorHAnsi" w:cstheme="minorBidi"/>
          <w:noProof/>
          <w:kern w:val="2"/>
          <w14:ligatures w14:val="standardContextual"/>
        </w:rPr>
      </w:pPr>
      <w:hyperlink w:anchor="_Toc157517581" w:history="1">
        <w:r w:rsidR="004E1321" w:rsidRPr="00A25FA1">
          <w:rPr>
            <w:rStyle w:val="Lienhypertexte"/>
            <w:noProof/>
            <w:shd w:val="clear" w:color="auto" w:fill="FFFFFF"/>
          </w:rPr>
          <w:t xml:space="preserve">Document B2 : </w:t>
        </w:r>
        <w:r w:rsidR="004E1321" w:rsidRPr="00A25FA1">
          <w:rPr>
            <w:rStyle w:val="Lienhypertexte"/>
            <w:noProof/>
          </w:rPr>
          <w:t xml:space="preserve">Extraits de la documentation </w:t>
        </w:r>
        <w:r w:rsidR="004E1321" w:rsidRPr="006F3A26">
          <w:rPr>
            <w:rStyle w:val="Lienhypertexte"/>
            <w:i/>
            <w:iCs/>
            <w:noProof/>
          </w:rPr>
          <w:t>SQL Server</w:t>
        </w:r>
        <w:r w:rsidR="004E1321">
          <w:rPr>
            <w:noProof/>
            <w:webHidden/>
          </w:rPr>
          <w:tab/>
        </w:r>
        <w:r w:rsidR="004E1321">
          <w:rPr>
            <w:noProof/>
            <w:webHidden/>
          </w:rPr>
          <w:fldChar w:fldCharType="begin"/>
        </w:r>
        <w:r w:rsidR="004E1321">
          <w:rPr>
            <w:noProof/>
            <w:webHidden/>
          </w:rPr>
          <w:instrText xml:space="preserve"> PAGEREF _Toc157517581 \h </w:instrText>
        </w:r>
        <w:r w:rsidR="004E1321">
          <w:rPr>
            <w:noProof/>
            <w:webHidden/>
          </w:rPr>
        </w:r>
        <w:r w:rsidR="004E1321">
          <w:rPr>
            <w:noProof/>
            <w:webHidden/>
          </w:rPr>
          <w:fldChar w:fldCharType="separate"/>
        </w:r>
        <w:r w:rsidR="004D144C">
          <w:rPr>
            <w:noProof/>
            <w:webHidden/>
          </w:rPr>
          <w:t>12</w:t>
        </w:r>
        <w:r w:rsidR="004E1321">
          <w:rPr>
            <w:noProof/>
            <w:webHidden/>
          </w:rPr>
          <w:fldChar w:fldCharType="end"/>
        </w:r>
      </w:hyperlink>
    </w:p>
    <w:p w14:paraId="1D25D368" w14:textId="28A2D388" w:rsidR="004E1321" w:rsidRDefault="00000000">
      <w:pPr>
        <w:pStyle w:val="TM2"/>
        <w:rPr>
          <w:rFonts w:asciiTheme="minorHAnsi" w:eastAsiaTheme="minorEastAsia" w:hAnsiTheme="minorHAnsi" w:cstheme="minorBidi"/>
          <w:noProof/>
          <w:kern w:val="2"/>
          <w14:ligatures w14:val="standardContextual"/>
        </w:rPr>
      </w:pPr>
      <w:hyperlink w:anchor="_Toc157517582" w:history="1">
        <w:r w:rsidR="004E1321" w:rsidRPr="00A25FA1">
          <w:rPr>
            <w:rStyle w:val="Lienhypertexte"/>
            <w:noProof/>
            <w:shd w:val="clear" w:color="auto" w:fill="FFFFFF"/>
          </w:rPr>
          <w:t xml:space="preserve">Document B3 : </w:t>
        </w:r>
        <w:r w:rsidR="004E1321" w:rsidRPr="00A25FA1">
          <w:rPr>
            <w:rStyle w:val="Lienhypertexte"/>
            <w:noProof/>
          </w:rPr>
          <w:t xml:space="preserve">Extrait de la base de données </w:t>
        </w:r>
        <w:r w:rsidR="004E1321" w:rsidRPr="006F3A26">
          <w:rPr>
            <w:rStyle w:val="Lienhypertexte"/>
            <w:i/>
            <w:iCs/>
            <w:noProof/>
          </w:rPr>
          <w:t>Medical</w:t>
        </w:r>
        <w:r w:rsidR="004E1321">
          <w:rPr>
            <w:noProof/>
            <w:webHidden/>
          </w:rPr>
          <w:tab/>
        </w:r>
        <w:r w:rsidR="004E1321">
          <w:rPr>
            <w:noProof/>
            <w:webHidden/>
          </w:rPr>
          <w:fldChar w:fldCharType="begin"/>
        </w:r>
        <w:r w:rsidR="004E1321">
          <w:rPr>
            <w:noProof/>
            <w:webHidden/>
          </w:rPr>
          <w:instrText xml:space="preserve"> PAGEREF _Toc157517582 \h </w:instrText>
        </w:r>
        <w:r w:rsidR="004E1321">
          <w:rPr>
            <w:noProof/>
            <w:webHidden/>
          </w:rPr>
        </w:r>
        <w:r w:rsidR="004E1321">
          <w:rPr>
            <w:noProof/>
            <w:webHidden/>
          </w:rPr>
          <w:fldChar w:fldCharType="separate"/>
        </w:r>
        <w:r w:rsidR="004D144C">
          <w:rPr>
            <w:noProof/>
            <w:webHidden/>
          </w:rPr>
          <w:t>13</w:t>
        </w:r>
        <w:r w:rsidR="004E1321">
          <w:rPr>
            <w:noProof/>
            <w:webHidden/>
          </w:rPr>
          <w:fldChar w:fldCharType="end"/>
        </w:r>
      </w:hyperlink>
    </w:p>
    <w:p w14:paraId="4F2BF5A7" w14:textId="6AACB48E" w:rsidR="004E1321" w:rsidRDefault="00000000">
      <w:pPr>
        <w:pStyle w:val="TM2"/>
        <w:rPr>
          <w:rFonts w:asciiTheme="minorHAnsi" w:eastAsiaTheme="minorEastAsia" w:hAnsiTheme="minorHAnsi" w:cstheme="minorBidi"/>
          <w:noProof/>
          <w:kern w:val="2"/>
          <w14:ligatures w14:val="standardContextual"/>
        </w:rPr>
      </w:pPr>
      <w:hyperlink w:anchor="_Toc157517583" w:history="1">
        <w:r w:rsidR="004E1321" w:rsidRPr="00A25FA1">
          <w:rPr>
            <w:rStyle w:val="Lienhypertexte"/>
            <w:noProof/>
            <w:shd w:val="clear" w:color="auto" w:fill="FFFFFF"/>
          </w:rPr>
          <w:t>Document B4 :</w:t>
        </w:r>
        <w:r w:rsidR="00E86F2A">
          <w:rPr>
            <w:rStyle w:val="Lienhypertexte"/>
            <w:noProof/>
            <w:shd w:val="clear" w:color="auto" w:fill="FFFFFF"/>
          </w:rPr>
          <w:t> </w:t>
        </w:r>
        <w:r w:rsidR="00F97C21">
          <w:rPr>
            <w:rStyle w:val="Lienhypertexte"/>
            <w:noProof/>
          </w:rPr>
          <w:t>S</w:t>
        </w:r>
        <w:r w:rsidR="004E1321" w:rsidRPr="00A25FA1">
          <w:rPr>
            <w:rStyle w:val="Lienhypertexte"/>
            <w:noProof/>
          </w:rPr>
          <w:t xml:space="preserve">cénario de chiffrement des données personnelles et sensibles de la base de données </w:t>
        </w:r>
        <w:r w:rsidR="004E1321" w:rsidRPr="006F3A26">
          <w:rPr>
            <w:rStyle w:val="Lienhypertexte"/>
            <w:i/>
            <w:iCs/>
            <w:noProof/>
          </w:rPr>
          <w:t>Medical</w:t>
        </w:r>
        <w:r w:rsidR="004E1321">
          <w:rPr>
            <w:noProof/>
            <w:webHidden/>
          </w:rPr>
          <w:tab/>
        </w:r>
        <w:r w:rsidR="004E1321">
          <w:rPr>
            <w:noProof/>
            <w:webHidden/>
          </w:rPr>
          <w:fldChar w:fldCharType="begin"/>
        </w:r>
        <w:r w:rsidR="004E1321">
          <w:rPr>
            <w:noProof/>
            <w:webHidden/>
          </w:rPr>
          <w:instrText xml:space="preserve"> PAGEREF _Toc157517583 \h </w:instrText>
        </w:r>
        <w:r w:rsidR="004E1321">
          <w:rPr>
            <w:noProof/>
            <w:webHidden/>
          </w:rPr>
        </w:r>
        <w:r w:rsidR="004E1321">
          <w:rPr>
            <w:noProof/>
            <w:webHidden/>
          </w:rPr>
          <w:fldChar w:fldCharType="separate"/>
        </w:r>
        <w:r w:rsidR="004D144C">
          <w:rPr>
            <w:noProof/>
            <w:webHidden/>
          </w:rPr>
          <w:t>13</w:t>
        </w:r>
        <w:r w:rsidR="004E1321">
          <w:rPr>
            <w:noProof/>
            <w:webHidden/>
          </w:rPr>
          <w:fldChar w:fldCharType="end"/>
        </w:r>
      </w:hyperlink>
      <w:r w:rsidR="00A3296A">
        <w:rPr>
          <w:noProof/>
        </w:rPr>
        <w:t xml:space="preserve"> et 14</w:t>
      </w:r>
    </w:p>
    <w:p w14:paraId="4B616002" w14:textId="18C93709" w:rsidR="004E1321" w:rsidRDefault="00000000">
      <w:pPr>
        <w:pStyle w:val="TM2"/>
        <w:rPr>
          <w:rFonts w:asciiTheme="minorHAnsi" w:eastAsiaTheme="minorEastAsia" w:hAnsiTheme="minorHAnsi" w:cstheme="minorBidi"/>
          <w:noProof/>
          <w:kern w:val="2"/>
          <w14:ligatures w14:val="standardContextual"/>
        </w:rPr>
      </w:pPr>
      <w:hyperlink w:anchor="_Toc157517599" w:history="1">
        <w:r w:rsidR="004E1321" w:rsidRPr="00A25FA1">
          <w:rPr>
            <w:rStyle w:val="Lienhypertexte"/>
            <w:noProof/>
          </w:rPr>
          <w:t>Document B5 : Extrait des méthodes figurant dans le contrôleur de l’interface de programmation (API)</w:t>
        </w:r>
        <w:r w:rsidR="004E1321">
          <w:rPr>
            <w:noProof/>
            <w:webHidden/>
          </w:rPr>
          <w:tab/>
        </w:r>
        <w:r w:rsidR="004E1321">
          <w:rPr>
            <w:noProof/>
            <w:webHidden/>
          </w:rPr>
          <w:fldChar w:fldCharType="begin"/>
        </w:r>
        <w:r w:rsidR="004E1321">
          <w:rPr>
            <w:noProof/>
            <w:webHidden/>
          </w:rPr>
          <w:instrText xml:space="preserve"> PAGEREF _Toc157517599 \h </w:instrText>
        </w:r>
        <w:r w:rsidR="004E1321">
          <w:rPr>
            <w:noProof/>
            <w:webHidden/>
          </w:rPr>
        </w:r>
        <w:r w:rsidR="004E1321">
          <w:rPr>
            <w:noProof/>
            <w:webHidden/>
          </w:rPr>
          <w:fldChar w:fldCharType="separate"/>
        </w:r>
        <w:r w:rsidR="004D144C">
          <w:rPr>
            <w:noProof/>
            <w:webHidden/>
          </w:rPr>
          <w:t>14</w:t>
        </w:r>
        <w:r w:rsidR="004E1321">
          <w:rPr>
            <w:noProof/>
            <w:webHidden/>
          </w:rPr>
          <w:fldChar w:fldCharType="end"/>
        </w:r>
      </w:hyperlink>
    </w:p>
    <w:p w14:paraId="71AD03DE" w14:textId="13D662B7" w:rsidR="004E1321" w:rsidRDefault="00000000">
      <w:pPr>
        <w:pStyle w:val="TM2"/>
        <w:rPr>
          <w:rFonts w:asciiTheme="minorHAnsi" w:eastAsiaTheme="minorEastAsia" w:hAnsiTheme="minorHAnsi" w:cstheme="minorBidi"/>
          <w:noProof/>
          <w:kern w:val="2"/>
          <w14:ligatures w14:val="standardContextual"/>
        </w:rPr>
      </w:pPr>
      <w:hyperlink w:anchor="_Toc157517600" w:history="1">
        <w:r w:rsidR="004E1321" w:rsidRPr="00A25FA1">
          <w:rPr>
            <w:rStyle w:val="Lienhypertexte"/>
            <w:noProof/>
          </w:rPr>
          <w:t xml:space="preserve">Document B6 : Contenu du retour de la requête d’obtention du jeton (token) </w:t>
        </w:r>
        <w:r w:rsidR="004E1321" w:rsidRPr="006F3A26">
          <w:rPr>
            <w:rStyle w:val="Lienhypertexte"/>
            <w:i/>
            <w:iCs/>
            <w:noProof/>
          </w:rPr>
          <w:t>JWT</w:t>
        </w:r>
        <w:r w:rsidR="004E1321">
          <w:rPr>
            <w:noProof/>
            <w:webHidden/>
          </w:rPr>
          <w:tab/>
        </w:r>
        <w:r w:rsidR="004E1321">
          <w:rPr>
            <w:noProof/>
            <w:webHidden/>
          </w:rPr>
          <w:fldChar w:fldCharType="begin"/>
        </w:r>
        <w:r w:rsidR="004E1321">
          <w:rPr>
            <w:noProof/>
            <w:webHidden/>
          </w:rPr>
          <w:instrText xml:space="preserve"> PAGEREF _Toc157517600 \h </w:instrText>
        </w:r>
        <w:r w:rsidR="004E1321">
          <w:rPr>
            <w:noProof/>
            <w:webHidden/>
          </w:rPr>
        </w:r>
        <w:r w:rsidR="004E1321">
          <w:rPr>
            <w:noProof/>
            <w:webHidden/>
          </w:rPr>
          <w:fldChar w:fldCharType="separate"/>
        </w:r>
        <w:r w:rsidR="004D144C">
          <w:rPr>
            <w:noProof/>
            <w:webHidden/>
          </w:rPr>
          <w:t>14</w:t>
        </w:r>
        <w:r w:rsidR="004E1321">
          <w:rPr>
            <w:noProof/>
            <w:webHidden/>
          </w:rPr>
          <w:fldChar w:fldCharType="end"/>
        </w:r>
      </w:hyperlink>
    </w:p>
    <w:p w14:paraId="157A3F02" w14:textId="64AFC1D0" w:rsidR="004E1321" w:rsidRDefault="00000000">
      <w:pPr>
        <w:pStyle w:val="TM2"/>
        <w:rPr>
          <w:rFonts w:asciiTheme="minorHAnsi" w:eastAsiaTheme="minorEastAsia" w:hAnsiTheme="minorHAnsi" w:cstheme="minorBidi"/>
          <w:noProof/>
          <w:kern w:val="2"/>
          <w14:ligatures w14:val="standardContextual"/>
        </w:rPr>
      </w:pPr>
      <w:hyperlink w:anchor="_Toc157517601" w:history="1">
        <w:r w:rsidR="004E1321" w:rsidRPr="00A25FA1">
          <w:rPr>
            <w:rStyle w:val="Lienhypertexte"/>
            <w:noProof/>
          </w:rPr>
          <w:t>Document B7 : Extrait du courriel d’Élodie et sa pièce jointe</w:t>
        </w:r>
        <w:r w:rsidR="004E1321">
          <w:rPr>
            <w:noProof/>
            <w:webHidden/>
          </w:rPr>
          <w:tab/>
        </w:r>
        <w:r w:rsidR="004E1321">
          <w:rPr>
            <w:noProof/>
            <w:webHidden/>
          </w:rPr>
          <w:fldChar w:fldCharType="begin"/>
        </w:r>
        <w:r w:rsidR="004E1321">
          <w:rPr>
            <w:noProof/>
            <w:webHidden/>
          </w:rPr>
          <w:instrText xml:space="preserve"> PAGEREF _Toc157517601 \h </w:instrText>
        </w:r>
        <w:r w:rsidR="004E1321">
          <w:rPr>
            <w:noProof/>
            <w:webHidden/>
          </w:rPr>
        </w:r>
        <w:r w:rsidR="004E1321">
          <w:rPr>
            <w:noProof/>
            <w:webHidden/>
          </w:rPr>
          <w:fldChar w:fldCharType="separate"/>
        </w:r>
        <w:r w:rsidR="004D144C">
          <w:rPr>
            <w:noProof/>
            <w:webHidden/>
          </w:rPr>
          <w:t>14</w:t>
        </w:r>
        <w:r w:rsidR="004E1321">
          <w:rPr>
            <w:noProof/>
            <w:webHidden/>
          </w:rPr>
          <w:fldChar w:fldCharType="end"/>
        </w:r>
      </w:hyperlink>
    </w:p>
    <w:p w14:paraId="0DCFDDD0" w14:textId="53C63EE5" w:rsidR="004E1321" w:rsidRDefault="00000000">
      <w:pPr>
        <w:pStyle w:val="TM2"/>
        <w:rPr>
          <w:rFonts w:asciiTheme="minorHAnsi" w:eastAsiaTheme="minorEastAsia" w:hAnsiTheme="minorHAnsi" w:cstheme="minorBidi"/>
          <w:noProof/>
          <w:kern w:val="2"/>
          <w14:ligatures w14:val="standardContextual"/>
        </w:rPr>
      </w:pPr>
      <w:hyperlink w:anchor="_Toc157517602" w:history="1">
        <w:r w:rsidR="004E1321" w:rsidRPr="00A25FA1">
          <w:rPr>
            <w:rStyle w:val="Lienhypertexte"/>
            <w:noProof/>
          </w:rPr>
          <w:t xml:space="preserve">Document B8 : Extrait de la classe </w:t>
        </w:r>
        <w:r w:rsidR="004E1321" w:rsidRPr="009F5E22">
          <w:rPr>
            <w:rStyle w:val="Lienhypertexte"/>
            <w:noProof/>
          </w:rPr>
          <w:t>AuthentificationUtils</w:t>
        </w:r>
        <w:r w:rsidR="004E1321" w:rsidRPr="00A25FA1">
          <w:rPr>
            <w:rStyle w:val="Lienhypertexte"/>
            <w:noProof/>
          </w:rPr>
          <w:t xml:space="preserve"> avec les méthodes d’obtention du jeton selon le contexte (authentification ou rafraichissement)</w:t>
        </w:r>
        <w:r w:rsidR="004E1321">
          <w:rPr>
            <w:noProof/>
            <w:webHidden/>
          </w:rPr>
          <w:tab/>
        </w:r>
        <w:r w:rsidR="004E1321">
          <w:rPr>
            <w:noProof/>
            <w:webHidden/>
          </w:rPr>
          <w:fldChar w:fldCharType="begin"/>
        </w:r>
        <w:r w:rsidR="004E1321">
          <w:rPr>
            <w:noProof/>
            <w:webHidden/>
          </w:rPr>
          <w:instrText xml:space="preserve"> PAGEREF _Toc157517602 \h </w:instrText>
        </w:r>
        <w:r w:rsidR="004E1321">
          <w:rPr>
            <w:noProof/>
            <w:webHidden/>
          </w:rPr>
        </w:r>
        <w:r w:rsidR="004E1321">
          <w:rPr>
            <w:noProof/>
            <w:webHidden/>
          </w:rPr>
          <w:fldChar w:fldCharType="separate"/>
        </w:r>
        <w:r w:rsidR="004D144C">
          <w:rPr>
            <w:noProof/>
            <w:webHidden/>
          </w:rPr>
          <w:t>16</w:t>
        </w:r>
        <w:r w:rsidR="004E1321">
          <w:rPr>
            <w:noProof/>
            <w:webHidden/>
          </w:rPr>
          <w:fldChar w:fldCharType="end"/>
        </w:r>
      </w:hyperlink>
    </w:p>
    <w:p w14:paraId="7A7D1CDF" w14:textId="6346ABD0" w:rsidR="004E1321" w:rsidRDefault="00000000">
      <w:pPr>
        <w:pStyle w:val="TM1"/>
        <w:rPr>
          <w:rFonts w:asciiTheme="minorHAnsi" w:eastAsiaTheme="minorEastAsia" w:hAnsiTheme="minorHAnsi" w:cstheme="minorBidi"/>
          <w:b w:val="0"/>
          <w:noProof/>
          <w:kern w:val="2"/>
          <w14:ligatures w14:val="standardContextual"/>
        </w:rPr>
      </w:pPr>
      <w:hyperlink w:anchor="_Toc157517603" w:history="1">
        <w:r w:rsidR="004E1321" w:rsidRPr="00A25FA1">
          <w:rPr>
            <w:rStyle w:val="Lienhypertexte"/>
            <w:noProof/>
          </w:rPr>
          <w:t>Documents associés au dossier C</w:t>
        </w:r>
        <w:r w:rsidR="004E1321">
          <w:rPr>
            <w:noProof/>
            <w:webHidden/>
          </w:rPr>
          <w:tab/>
        </w:r>
        <w:r w:rsidR="004E1321">
          <w:rPr>
            <w:noProof/>
            <w:webHidden/>
          </w:rPr>
          <w:fldChar w:fldCharType="begin"/>
        </w:r>
        <w:r w:rsidR="004E1321">
          <w:rPr>
            <w:noProof/>
            <w:webHidden/>
          </w:rPr>
          <w:instrText xml:space="preserve"> PAGEREF _Toc157517603 \h </w:instrText>
        </w:r>
        <w:r w:rsidR="004E1321">
          <w:rPr>
            <w:noProof/>
            <w:webHidden/>
          </w:rPr>
        </w:r>
        <w:r w:rsidR="004E1321">
          <w:rPr>
            <w:noProof/>
            <w:webHidden/>
          </w:rPr>
          <w:fldChar w:fldCharType="separate"/>
        </w:r>
        <w:r w:rsidR="004D144C">
          <w:rPr>
            <w:noProof/>
            <w:webHidden/>
          </w:rPr>
          <w:t>17</w:t>
        </w:r>
        <w:r w:rsidR="004E1321">
          <w:rPr>
            <w:noProof/>
            <w:webHidden/>
          </w:rPr>
          <w:fldChar w:fldCharType="end"/>
        </w:r>
      </w:hyperlink>
    </w:p>
    <w:p w14:paraId="2CC98C93" w14:textId="3A2B2BB5" w:rsidR="004E1321" w:rsidRDefault="00000000">
      <w:pPr>
        <w:pStyle w:val="TM2"/>
        <w:rPr>
          <w:rFonts w:asciiTheme="minorHAnsi" w:eastAsiaTheme="minorEastAsia" w:hAnsiTheme="minorHAnsi" w:cstheme="minorBidi"/>
          <w:noProof/>
          <w:kern w:val="2"/>
          <w14:ligatures w14:val="standardContextual"/>
        </w:rPr>
      </w:pPr>
      <w:hyperlink w:anchor="_Toc157517604" w:history="1">
        <w:r w:rsidR="004E1321" w:rsidRPr="00A25FA1">
          <w:rPr>
            <w:rStyle w:val="Lienhypertexte"/>
            <w:noProof/>
          </w:rPr>
          <w:t xml:space="preserve">Document C1 : Diagramme de classes partiel de l'application </w:t>
        </w:r>
        <w:r w:rsidR="004E1321" w:rsidRPr="006F3A26">
          <w:rPr>
            <w:rStyle w:val="Lienhypertexte"/>
            <w:i/>
            <w:iCs/>
            <w:noProof/>
          </w:rPr>
          <w:t>Rescousse</w:t>
        </w:r>
        <w:r w:rsidR="004E1321">
          <w:rPr>
            <w:noProof/>
            <w:webHidden/>
          </w:rPr>
          <w:tab/>
        </w:r>
        <w:r w:rsidR="004E1321">
          <w:rPr>
            <w:noProof/>
            <w:webHidden/>
          </w:rPr>
          <w:fldChar w:fldCharType="begin"/>
        </w:r>
        <w:r w:rsidR="004E1321">
          <w:rPr>
            <w:noProof/>
            <w:webHidden/>
          </w:rPr>
          <w:instrText xml:space="preserve"> PAGEREF _Toc157517604 \h </w:instrText>
        </w:r>
        <w:r w:rsidR="004E1321">
          <w:rPr>
            <w:noProof/>
            <w:webHidden/>
          </w:rPr>
        </w:r>
        <w:r w:rsidR="004E1321">
          <w:rPr>
            <w:noProof/>
            <w:webHidden/>
          </w:rPr>
          <w:fldChar w:fldCharType="separate"/>
        </w:r>
        <w:r w:rsidR="004D144C">
          <w:rPr>
            <w:noProof/>
            <w:webHidden/>
          </w:rPr>
          <w:t>17</w:t>
        </w:r>
        <w:r w:rsidR="004E1321">
          <w:rPr>
            <w:noProof/>
            <w:webHidden/>
          </w:rPr>
          <w:fldChar w:fldCharType="end"/>
        </w:r>
      </w:hyperlink>
    </w:p>
    <w:p w14:paraId="4B22BD17" w14:textId="0509AA80" w:rsidR="004E1321" w:rsidRDefault="00000000">
      <w:pPr>
        <w:pStyle w:val="TM2"/>
        <w:rPr>
          <w:rFonts w:asciiTheme="minorHAnsi" w:eastAsiaTheme="minorEastAsia" w:hAnsiTheme="minorHAnsi" w:cstheme="minorBidi"/>
          <w:noProof/>
          <w:kern w:val="2"/>
          <w14:ligatures w14:val="standardContextual"/>
        </w:rPr>
      </w:pPr>
      <w:hyperlink w:anchor="_Toc157517605" w:history="1">
        <w:r w:rsidR="004E1321" w:rsidRPr="00A25FA1">
          <w:rPr>
            <w:rStyle w:val="Lienhypertexte"/>
            <w:noProof/>
          </w:rPr>
          <w:t xml:space="preserve">Document C2 : Extrait des classes </w:t>
        </w:r>
        <w:r w:rsidR="004E1321" w:rsidRPr="009F5E22">
          <w:rPr>
            <w:rStyle w:val="Lienhypertexte"/>
            <w:noProof/>
          </w:rPr>
          <w:t>DbLogRescousse</w:t>
        </w:r>
        <w:r w:rsidR="004E1321" w:rsidRPr="00A25FA1">
          <w:rPr>
            <w:rStyle w:val="Lienhypertexte"/>
            <w:noProof/>
          </w:rPr>
          <w:t xml:space="preserve"> et </w:t>
        </w:r>
        <w:r w:rsidR="004E1321" w:rsidRPr="009F5E22">
          <w:rPr>
            <w:rStyle w:val="Lienhypertexte"/>
            <w:noProof/>
          </w:rPr>
          <w:t>EntreeLog</w:t>
        </w:r>
        <w:r w:rsidR="004E1321">
          <w:rPr>
            <w:noProof/>
            <w:webHidden/>
          </w:rPr>
          <w:tab/>
        </w:r>
        <w:r w:rsidR="004E1321">
          <w:rPr>
            <w:noProof/>
            <w:webHidden/>
          </w:rPr>
          <w:fldChar w:fldCharType="begin"/>
        </w:r>
        <w:r w:rsidR="004E1321">
          <w:rPr>
            <w:noProof/>
            <w:webHidden/>
          </w:rPr>
          <w:instrText xml:space="preserve"> PAGEREF _Toc157517605 \h </w:instrText>
        </w:r>
        <w:r w:rsidR="004E1321">
          <w:rPr>
            <w:noProof/>
            <w:webHidden/>
          </w:rPr>
        </w:r>
        <w:r w:rsidR="004E1321">
          <w:rPr>
            <w:noProof/>
            <w:webHidden/>
          </w:rPr>
          <w:fldChar w:fldCharType="separate"/>
        </w:r>
        <w:r w:rsidR="004D144C">
          <w:rPr>
            <w:noProof/>
            <w:webHidden/>
          </w:rPr>
          <w:t>17</w:t>
        </w:r>
        <w:r w:rsidR="004E1321">
          <w:rPr>
            <w:noProof/>
            <w:webHidden/>
          </w:rPr>
          <w:fldChar w:fldCharType="end"/>
        </w:r>
      </w:hyperlink>
    </w:p>
    <w:p w14:paraId="0EBD0575" w14:textId="1FC0EE6C" w:rsidR="004E1321" w:rsidRDefault="00000000">
      <w:pPr>
        <w:pStyle w:val="TM2"/>
        <w:rPr>
          <w:rFonts w:asciiTheme="minorHAnsi" w:eastAsiaTheme="minorEastAsia" w:hAnsiTheme="minorHAnsi" w:cstheme="minorBidi"/>
          <w:noProof/>
          <w:kern w:val="2"/>
          <w14:ligatures w14:val="standardContextual"/>
        </w:rPr>
      </w:pPr>
      <w:hyperlink w:anchor="_Toc157517606" w:history="1">
        <w:r w:rsidR="004E1321" w:rsidRPr="00A25FA1">
          <w:rPr>
            <w:rStyle w:val="Lienhypertexte"/>
            <w:noProof/>
          </w:rPr>
          <w:t xml:space="preserve">Document C3 : Extraits de la documentation </w:t>
        </w:r>
        <w:r w:rsidR="004E1321" w:rsidRPr="006F3A26">
          <w:rPr>
            <w:rStyle w:val="Lienhypertexte"/>
            <w:i/>
            <w:iCs/>
            <w:noProof/>
          </w:rPr>
          <w:t>SQLite</w:t>
        </w:r>
        <w:r w:rsidR="004E1321">
          <w:rPr>
            <w:noProof/>
            <w:webHidden/>
          </w:rPr>
          <w:tab/>
        </w:r>
        <w:r w:rsidR="004E1321">
          <w:rPr>
            <w:noProof/>
            <w:webHidden/>
          </w:rPr>
          <w:fldChar w:fldCharType="begin"/>
        </w:r>
        <w:r w:rsidR="004E1321">
          <w:rPr>
            <w:noProof/>
            <w:webHidden/>
          </w:rPr>
          <w:instrText xml:space="preserve"> PAGEREF _Toc157517606 \h </w:instrText>
        </w:r>
        <w:r w:rsidR="004E1321">
          <w:rPr>
            <w:noProof/>
            <w:webHidden/>
          </w:rPr>
        </w:r>
        <w:r w:rsidR="004E1321">
          <w:rPr>
            <w:noProof/>
            <w:webHidden/>
          </w:rPr>
          <w:fldChar w:fldCharType="separate"/>
        </w:r>
        <w:r w:rsidR="004D144C">
          <w:rPr>
            <w:noProof/>
            <w:webHidden/>
          </w:rPr>
          <w:t>19</w:t>
        </w:r>
        <w:r w:rsidR="004E1321">
          <w:rPr>
            <w:noProof/>
            <w:webHidden/>
          </w:rPr>
          <w:fldChar w:fldCharType="end"/>
        </w:r>
      </w:hyperlink>
    </w:p>
    <w:p w14:paraId="048714C7" w14:textId="33091A40" w:rsidR="004E1321" w:rsidRDefault="00000000">
      <w:pPr>
        <w:pStyle w:val="TM2"/>
        <w:rPr>
          <w:rFonts w:asciiTheme="minorHAnsi" w:eastAsiaTheme="minorEastAsia" w:hAnsiTheme="minorHAnsi" w:cstheme="minorBidi"/>
          <w:noProof/>
          <w:kern w:val="2"/>
          <w14:ligatures w14:val="standardContextual"/>
        </w:rPr>
      </w:pPr>
      <w:hyperlink w:anchor="_Toc157517607" w:history="1">
        <w:r w:rsidR="004E1321" w:rsidRPr="00A25FA1">
          <w:rPr>
            <w:rStyle w:val="Lienhypertexte"/>
            <w:noProof/>
          </w:rPr>
          <w:t>Document C4 : Extrait des recommandations de la CNIL au sujet de la journalisation</w:t>
        </w:r>
        <w:r w:rsidR="004E1321">
          <w:rPr>
            <w:noProof/>
            <w:webHidden/>
          </w:rPr>
          <w:tab/>
        </w:r>
        <w:r w:rsidR="004E1321">
          <w:rPr>
            <w:noProof/>
            <w:webHidden/>
          </w:rPr>
          <w:fldChar w:fldCharType="begin"/>
        </w:r>
        <w:r w:rsidR="004E1321">
          <w:rPr>
            <w:noProof/>
            <w:webHidden/>
          </w:rPr>
          <w:instrText xml:space="preserve"> PAGEREF _Toc157517607 \h </w:instrText>
        </w:r>
        <w:r w:rsidR="004E1321">
          <w:rPr>
            <w:noProof/>
            <w:webHidden/>
          </w:rPr>
        </w:r>
        <w:r w:rsidR="004E1321">
          <w:rPr>
            <w:noProof/>
            <w:webHidden/>
          </w:rPr>
          <w:fldChar w:fldCharType="separate"/>
        </w:r>
        <w:r w:rsidR="004D144C">
          <w:rPr>
            <w:noProof/>
            <w:webHidden/>
          </w:rPr>
          <w:t>19</w:t>
        </w:r>
        <w:r w:rsidR="004E1321">
          <w:rPr>
            <w:noProof/>
            <w:webHidden/>
          </w:rPr>
          <w:fldChar w:fldCharType="end"/>
        </w:r>
      </w:hyperlink>
    </w:p>
    <w:p w14:paraId="4D34BD68" w14:textId="748BDB19" w:rsidR="004E1321" w:rsidRDefault="00000000">
      <w:pPr>
        <w:pStyle w:val="TM2"/>
        <w:rPr>
          <w:rFonts w:asciiTheme="minorHAnsi" w:eastAsiaTheme="minorEastAsia" w:hAnsiTheme="minorHAnsi" w:cstheme="minorBidi"/>
          <w:noProof/>
          <w:kern w:val="2"/>
          <w14:ligatures w14:val="standardContextual"/>
        </w:rPr>
      </w:pPr>
      <w:hyperlink w:anchor="_Toc157517608" w:history="1">
        <w:r w:rsidR="004E1321" w:rsidRPr="00A25FA1">
          <w:rPr>
            <w:rStyle w:val="Lienhypertexte"/>
            <w:noProof/>
          </w:rPr>
          <w:t xml:space="preserve">Document C5 : Extrait de la classe </w:t>
        </w:r>
        <w:r w:rsidR="004E1321" w:rsidRPr="009F5E22">
          <w:rPr>
            <w:rStyle w:val="Lienhypertexte"/>
            <w:noProof/>
          </w:rPr>
          <w:t>LoginBiometrieActivity</w:t>
        </w:r>
        <w:r w:rsidR="004E1321">
          <w:rPr>
            <w:noProof/>
            <w:webHidden/>
          </w:rPr>
          <w:tab/>
        </w:r>
        <w:r w:rsidR="004E1321">
          <w:rPr>
            <w:noProof/>
            <w:webHidden/>
          </w:rPr>
          <w:fldChar w:fldCharType="begin"/>
        </w:r>
        <w:r w:rsidR="004E1321">
          <w:rPr>
            <w:noProof/>
            <w:webHidden/>
          </w:rPr>
          <w:instrText xml:space="preserve"> PAGEREF _Toc157517608 \h </w:instrText>
        </w:r>
        <w:r w:rsidR="004E1321">
          <w:rPr>
            <w:noProof/>
            <w:webHidden/>
          </w:rPr>
        </w:r>
        <w:r w:rsidR="004E1321">
          <w:rPr>
            <w:noProof/>
            <w:webHidden/>
          </w:rPr>
          <w:fldChar w:fldCharType="separate"/>
        </w:r>
        <w:r w:rsidR="004D144C">
          <w:rPr>
            <w:noProof/>
            <w:webHidden/>
          </w:rPr>
          <w:t>19</w:t>
        </w:r>
        <w:r w:rsidR="004E1321">
          <w:rPr>
            <w:noProof/>
            <w:webHidden/>
          </w:rPr>
          <w:fldChar w:fldCharType="end"/>
        </w:r>
      </w:hyperlink>
    </w:p>
    <w:p w14:paraId="133FBDE0" w14:textId="79A8C0CC" w:rsidR="00AD1A4E" w:rsidRDefault="002C0965">
      <w:pPr>
        <w:spacing w:after="0"/>
        <w:rPr>
          <w:rFonts w:eastAsia="Times New Roman" w:cs="Arial"/>
        </w:rPr>
      </w:pPr>
      <w:r>
        <w:rPr>
          <w:rFonts w:eastAsia="Times New Roman" w:cs="Arial"/>
        </w:rPr>
        <w:fldChar w:fldCharType="end"/>
      </w:r>
    </w:p>
    <w:p w14:paraId="59F952C3" w14:textId="77777777" w:rsidR="00F97C21" w:rsidRPr="00A91F1C" w:rsidRDefault="00F97C21">
      <w:pPr>
        <w:spacing w:after="0"/>
        <w:rPr>
          <w:rFonts w:eastAsia="Times New Roman" w:cs="Arial"/>
        </w:rPr>
      </w:pPr>
    </w:p>
    <w:p w14:paraId="0F63F785" w14:textId="77777777" w:rsidR="00AD1A4E" w:rsidRPr="00A91F1C" w:rsidRDefault="009A364C">
      <w:pPr>
        <w:spacing w:after="0"/>
        <w:jc w:val="center"/>
        <w:rPr>
          <w:b/>
        </w:rPr>
      </w:pPr>
      <w:r w:rsidRPr="00A91F1C">
        <w:br w:type="page"/>
      </w:r>
    </w:p>
    <w:p w14:paraId="091B6530" w14:textId="77777777" w:rsidR="00AD1A4E" w:rsidRPr="00A91F1C" w:rsidRDefault="009A364C" w:rsidP="00871B95">
      <w:pPr>
        <w:pStyle w:val="Titre10"/>
      </w:pPr>
      <w:r w:rsidRPr="00A91F1C">
        <w:lastRenderedPageBreak/>
        <w:t>Présentation du contexte</w:t>
      </w:r>
    </w:p>
    <w:p w14:paraId="3F636571" w14:textId="765916A7" w:rsidR="00A5444A" w:rsidRPr="00A91F1C" w:rsidRDefault="00A5444A" w:rsidP="00BC6E94">
      <w:pPr>
        <w:pStyle w:val="Sansinterligne"/>
        <w:spacing w:after="120"/>
        <w:jc w:val="both"/>
        <w:rPr>
          <w:rFonts w:ascii="Arial" w:hAnsi="Arial" w:cs="Arial"/>
          <w:sz w:val="22"/>
          <w:szCs w:val="22"/>
          <w:shd w:val="clear" w:color="auto" w:fill="FFFFFF"/>
        </w:rPr>
      </w:pPr>
      <w:r w:rsidRPr="00A91F1C">
        <w:rPr>
          <w:rFonts w:ascii="Arial" w:hAnsi="Arial" w:cs="Arial"/>
          <w:sz w:val="22"/>
          <w:szCs w:val="22"/>
          <w:shd w:val="clear" w:color="auto" w:fill="FFFFFF"/>
        </w:rPr>
        <w:t xml:space="preserve">Un Service </w:t>
      </w:r>
      <w:r w:rsidR="00A3296A">
        <w:rPr>
          <w:rFonts w:ascii="Arial" w:hAnsi="Arial" w:cs="Arial"/>
          <w:sz w:val="22"/>
          <w:szCs w:val="22"/>
          <w:shd w:val="clear" w:color="auto" w:fill="FFFFFF"/>
        </w:rPr>
        <w:t>d</w:t>
      </w:r>
      <w:r w:rsidRPr="00A91F1C">
        <w:rPr>
          <w:rFonts w:ascii="Arial" w:hAnsi="Arial" w:cs="Arial"/>
          <w:sz w:val="22"/>
          <w:szCs w:val="22"/>
          <w:shd w:val="clear" w:color="auto" w:fill="FFFFFF"/>
        </w:rPr>
        <w:t>épartemental d’</w:t>
      </w:r>
      <w:r w:rsidR="00A3296A">
        <w:rPr>
          <w:rFonts w:ascii="Arial" w:hAnsi="Arial" w:cs="Arial"/>
          <w:sz w:val="22"/>
          <w:szCs w:val="22"/>
          <w:shd w:val="clear" w:color="auto" w:fill="FFFFFF"/>
        </w:rPr>
        <w:t>i</w:t>
      </w:r>
      <w:r w:rsidRPr="00A91F1C">
        <w:rPr>
          <w:rFonts w:ascii="Arial" w:hAnsi="Arial" w:cs="Arial"/>
          <w:sz w:val="22"/>
          <w:szCs w:val="22"/>
          <w:shd w:val="clear" w:color="auto" w:fill="FFFFFF"/>
        </w:rPr>
        <w:t xml:space="preserve">ncendie et de </w:t>
      </w:r>
      <w:r w:rsidR="00A3296A">
        <w:rPr>
          <w:rFonts w:ascii="Arial" w:hAnsi="Arial" w:cs="Arial"/>
          <w:sz w:val="22"/>
          <w:szCs w:val="22"/>
          <w:shd w:val="clear" w:color="auto" w:fill="FFFFFF"/>
        </w:rPr>
        <w:t>s</w:t>
      </w:r>
      <w:r w:rsidRPr="00A91F1C">
        <w:rPr>
          <w:rFonts w:ascii="Arial" w:hAnsi="Arial" w:cs="Arial"/>
          <w:sz w:val="22"/>
          <w:szCs w:val="22"/>
          <w:shd w:val="clear" w:color="auto" w:fill="FFFFFF"/>
        </w:rPr>
        <w:t>ecours</w:t>
      </w:r>
      <w:r w:rsidR="0057184F">
        <w:rPr>
          <w:rFonts w:ascii="Arial" w:hAnsi="Arial" w:cs="Arial"/>
          <w:sz w:val="22"/>
          <w:szCs w:val="22"/>
          <w:shd w:val="clear" w:color="auto" w:fill="FFFFFF"/>
        </w:rPr>
        <w:t xml:space="preserve"> (</w:t>
      </w:r>
      <w:proofErr w:type="spellStart"/>
      <w:r w:rsidR="008E5DB2">
        <w:rPr>
          <w:rFonts w:ascii="Arial" w:hAnsi="Arial" w:cs="Arial"/>
          <w:sz w:val="22"/>
          <w:szCs w:val="22"/>
          <w:shd w:val="clear" w:color="auto" w:fill="FFFFFF"/>
        </w:rPr>
        <w:t>Sdis</w:t>
      </w:r>
      <w:proofErr w:type="spellEnd"/>
      <w:r w:rsidRPr="00A91F1C">
        <w:rPr>
          <w:rFonts w:ascii="Arial" w:hAnsi="Arial" w:cs="Arial"/>
          <w:sz w:val="22"/>
          <w:szCs w:val="22"/>
          <w:shd w:val="clear" w:color="auto" w:fill="FFFFFF"/>
        </w:rPr>
        <w:t>) est un établissement public administratif.</w:t>
      </w:r>
      <w:r w:rsidR="0057184F">
        <w:rPr>
          <w:rFonts w:ascii="Arial" w:hAnsi="Arial" w:cs="Arial"/>
          <w:sz w:val="22"/>
          <w:szCs w:val="22"/>
          <w:shd w:val="clear" w:color="auto" w:fill="FFFFFF"/>
        </w:rPr>
        <w:t xml:space="preserve"> </w:t>
      </w:r>
      <w:r w:rsidRPr="00A91F1C">
        <w:rPr>
          <w:rFonts w:ascii="Arial" w:hAnsi="Arial" w:cs="Arial"/>
          <w:sz w:val="22"/>
          <w:szCs w:val="22"/>
          <w:shd w:val="clear" w:color="auto" w:fill="FFFFFF"/>
        </w:rPr>
        <w:t xml:space="preserve">Les </w:t>
      </w:r>
      <w:proofErr w:type="spellStart"/>
      <w:r w:rsidRPr="00A91F1C">
        <w:rPr>
          <w:rFonts w:ascii="Arial" w:hAnsi="Arial" w:cs="Arial"/>
          <w:sz w:val="22"/>
          <w:szCs w:val="22"/>
          <w:shd w:val="clear" w:color="auto" w:fill="FFFFFF"/>
        </w:rPr>
        <w:t>S</w:t>
      </w:r>
      <w:r w:rsidR="008E5DB2">
        <w:rPr>
          <w:rFonts w:ascii="Arial" w:hAnsi="Arial" w:cs="Arial"/>
          <w:sz w:val="22"/>
          <w:szCs w:val="22"/>
          <w:shd w:val="clear" w:color="auto" w:fill="FFFFFF"/>
        </w:rPr>
        <w:t>dis</w:t>
      </w:r>
      <w:proofErr w:type="spellEnd"/>
      <w:r w:rsidRPr="00A91F1C">
        <w:rPr>
          <w:rFonts w:ascii="Arial" w:hAnsi="Arial" w:cs="Arial"/>
          <w:sz w:val="22"/>
          <w:szCs w:val="22"/>
          <w:shd w:val="clear" w:color="auto" w:fill="FFFFFF"/>
        </w:rPr>
        <w:t xml:space="preserve"> ont différentes missions de prévention, de protection et de lutte contre les incendies, les risques de sécurité civile, etc.</w:t>
      </w:r>
    </w:p>
    <w:p w14:paraId="63378760" w14:textId="5AF53B62" w:rsidR="00A5444A" w:rsidRPr="00A91F1C" w:rsidRDefault="00A5444A" w:rsidP="00BC6E94">
      <w:pPr>
        <w:pStyle w:val="Sansinterligne"/>
        <w:spacing w:after="120"/>
        <w:jc w:val="both"/>
        <w:rPr>
          <w:rFonts w:ascii="Arial" w:hAnsi="Arial" w:cs="Arial"/>
          <w:sz w:val="22"/>
          <w:szCs w:val="22"/>
          <w:shd w:val="clear" w:color="auto" w:fill="FFFFFF"/>
        </w:rPr>
      </w:pPr>
      <w:r w:rsidRPr="00A91F1C">
        <w:rPr>
          <w:rFonts w:ascii="Arial" w:hAnsi="Arial" w:cs="Arial"/>
          <w:sz w:val="22"/>
          <w:szCs w:val="22"/>
          <w:shd w:val="clear" w:color="auto" w:fill="FFFFFF"/>
        </w:rPr>
        <w:t xml:space="preserve">Le </w:t>
      </w:r>
      <w:proofErr w:type="spellStart"/>
      <w:r w:rsidRPr="00A91F1C">
        <w:rPr>
          <w:rFonts w:ascii="Arial" w:hAnsi="Arial" w:cs="Arial"/>
          <w:sz w:val="22"/>
          <w:szCs w:val="22"/>
          <w:shd w:val="clear" w:color="auto" w:fill="FFFFFF"/>
        </w:rPr>
        <w:t>S</w:t>
      </w:r>
      <w:r w:rsidR="008E5DB2">
        <w:rPr>
          <w:rFonts w:ascii="Arial" w:hAnsi="Arial" w:cs="Arial"/>
          <w:sz w:val="22"/>
          <w:szCs w:val="22"/>
          <w:shd w:val="clear" w:color="auto" w:fill="FFFFFF"/>
        </w:rPr>
        <w:t>dis</w:t>
      </w:r>
      <w:proofErr w:type="spellEnd"/>
      <w:r w:rsidRPr="00A91F1C">
        <w:rPr>
          <w:rFonts w:ascii="Arial" w:hAnsi="Arial" w:cs="Arial"/>
          <w:sz w:val="22"/>
          <w:szCs w:val="22"/>
          <w:shd w:val="clear" w:color="auto" w:fill="FFFFFF"/>
        </w:rPr>
        <w:t xml:space="preserve"> </w:t>
      </w:r>
      <w:r w:rsidR="00A3296A">
        <w:rPr>
          <w:rFonts w:ascii="Arial" w:hAnsi="Arial" w:cs="Arial"/>
          <w:sz w:val="22"/>
          <w:szCs w:val="22"/>
          <w:shd w:val="clear" w:color="auto" w:fill="FFFFFF"/>
        </w:rPr>
        <w:t>situé dans</w:t>
      </w:r>
      <w:r w:rsidRPr="00A91F1C">
        <w:rPr>
          <w:rFonts w:ascii="Arial" w:hAnsi="Arial" w:cs="Arial"/>
          <w:sz w:val="22"/>
          <w:szCs w:val="22"/>
          <w:shd w:val="clear" w:color="auto" w:fill="FFFFFF"/>
        </w:rPr>
        <w:t xml:space="preserve"> </w:t>
      </w:r>
      <w:r w:rsidR="0057184F">
        <w:rPr>
          <w:rFonts w:ascii="Arial" w:hAnsi="Arial" w:cs="Arial"/>
          <w:sz w:val="22"/>
          <w:szCs w:val="22"/>
          <w:shd w:val="clear" w:color="auto" w:fill="FFFFFF"/>
        </w:rPr>
        <w:t xml:space="preserve">la ville de </w:t>
      </w:r>
      <w:r w:rsidRPr="00A91F1C">
        <w:rPr>
          <w:rFonts w:ascii="Arial" w:hAnsi="Arial" w:cs="Arial"/>
          <w:sz w:val="22"/>
          <w:szCs w:val="22"/>
          <w:shd w:val="clear" w:color="auto" w:fill="FFFFFF"/>
        </w:rPr>
        <w:t>M</w:t>
      </w:r>
      <w:r w:rsidR="00A3296A">
        <w:rPr>
          <w:rFonts w:ascii="Arial" w:hAnsi="Arial" w:cs="Arial"/>
          <w:sz w:val="22"/>
          <w:szCs w:val="22"/>
          <w:shd w:val="clear" w:color="auto" w:fill="FFFFFF"/>
        </w:rPr>
        <w:t>.</w:t>
      </w:r>
      <w:r w:rsidRPr="00A91F1C">
        <w:rPr>
          <w:rFonts w:ascii="Arial" w:hAnsi="Arial" w:cs="Arial"/>
          <w:sz w:val="22"/>
          <w:szCs w:val="22"/>
          <w:shd w:val="clear" w:color="auto" w:fill="FFFFFF"/>
        </w:rPr>
        <w:t xml:space="preserve"> est équipé de </w:t>
      </w:r>
      <w:r w:rsidR="00D162A8" w:rsidRPr="00A91F1C">
        <w:rPr>
          <w:rFonts w:ascii="Arial" w:hAnsi="Arial" w:cs="Arial"/>
          <w:sz w:val="22"/>
          <w:szCs w:val="22"/>
          <w:shd w:val="clear" w:color="auto" w:fill="FFFFFF"/>
        </w:rPr>
        <w:t>5</w:t>
      </w:r>
      <w:r w:rsidR="00E12191">
        <w:rPr>
          <w:rFonts w:ascii="Arial" w:hAnsi="Arial" w:cs="Arial"/>
          <w:sz w:val="22"/>
          <w:szCs w:val="22"/>
          <w:shd w:val="clear" w:color="auto" w:fill="FFFFFF"/>
        </w:rPr>
        <w:t>0</w:t>
      </w:r>
      <w:r w:rsidR="00D162A8" w:rsidRPr="00A91F1C">
        <w:rPr>
          <w:rFonts w:ascii="Arial" w:hAnsi="Arial" w:cs="Arial"/>
          <w:sz w:val="22"/>
          <w:szCs w:val="22"/>
          <w:shd w:val="clear" w:color="auto" w:fill="FFFFFF"/>
        </w:rPr>
        <w:t>4</w:t>
      </w:r>
      <w:r w:rsidRPr="00A91F1C">
        <w:rPr>
          <w:rFonts w:ascii="Arial" w:hAnsi="Arial" w:cs="Arial"/>
          <w:sz w:val="22"/>
          <w:szCs w:val="22"/>
          <w:shd w:val="clear" w:color="auto" w:fill="FFFFFF"/>
        </w:rPr>
        <w:t xml:space="preserve"> engins et a réalisé 4</w:t>
      </w:r>
      <w:r w:rsidR="00E12191">
        <w:rPr>
          <w:rFonts w:ascii="Arial" w:hAnsi="Arial" w:cs="Arial"/>
          <w:sz w:val="22"/>
          <w:szCs w:val="22"/>
          <w:shd w:val="clear" w:color="auto" w:fill="FFFFFF"/>
        </w:rPr>
        <w:t>3</w:t>
      </w:r>
      <w:r w:rsidR="0057184F">
        <w:rPr>
          <w:rFonts w:ascii="Arial" w:hAnsi="Arial" w:cs="Arial"/>
          <w:sz w:val="22"/>
          <w:szCs w:val="22"/>
          <w:shd w:val="clear" w:color="auto" w:fill="FFFFFF"/>
        </w:rPr>
        <w:t> </w:t>
      </w:r>
      <w:r w:rsidR="00E12191">
        <w:rPr>
          <w:rFonts w:ascii="Arial" w:hAnsi="Arial" w:cs="Arial"/>
          <w:sz w:val="22"/>
          <w:szCs w:val="22"/>
          <w:shd w:val="clear" w:color="auto" w:fill="FFFFFF"/>
        </w:rPr>
        <w:t>63</w:t>
      </w:r>
      <w:r w:rsidRPr="00A91F1C">
        <w:rPr>
          <w:rFonts w:ascii="Arial" w:hAnsi="Arial" w:cs="Arial"/>
          <w:sz w:val="22"/>
          <w:szCs w:val="22"/>
          <w:shd w:val="clear" w:color="auto" w:fill="FFFFFF"/>
        </w:rPr>
        <w:t>2 interventions en 202</w:t>
      </w:r>
      <w:r w:rsidR="00E12191">
        <w:rPr>
          <w:rFonts w:ascii="Arial" w:hAnsi="Arial" w:cs="Arial"/>
          <w:sz w:val="22"/>
          <w:szCs w:val="22"/>
          <w:shd w:val="clear" w:color="auto" w:fill="FFFFFF"/>
        </w:rPr>
        <w:t>3</w:t>
      </w:r>
      <w:r w:rsidRPr="00A91F1C">
        <w:rPr>
          <w:rFonts w:ascii="Arial" w:hAnsi="Arial" w:cs="Arial"/>
          <w:sz w:val="22"/>
          <w:szCs w:val="22"/>
          <w:shd w:val="clear" w:color="auto" w:fill="FFFFFF"/>
        </w:rPr>
        <w:t>.</w:t>
      </w:r>
    </w:p>
    <w:p w14:paraId="1FFF0936" w14:textId="0D5189E9" w:rsidR="00A5444A" w:rsidRPr="00A91F1C" w:rsidRDefault="00A5444A" w:rsidP="00BC6E94">
      <w:pPr>
        <w:pStyle w:val="Sansinterligne"/>
        <w:spacing w:after="120"/>
        <w:jc w:val="both"/>
        <w:rPr>
          <w:rFonts w:ascii="Arial" w:hAnsi="Arial" w:cs="Arial"/>
          <w:sz w:val="22"/>
          <w:szCs w:val="22"/>
        </w:rPr>
      </w:pPr>
      <w:r w:rsidRPr="00A91F1C">
        <w:rPr>
          <w:rFonts w:ascii="Arial" w:hAnsi="Arial" w:cs="Arial"/>
          <w:sz w:val="22"/>
          <w:szCs w:val="22"/>
          <w:shd w:val="clear" w:color="auto" w:fill="FFFFFF"/>
        </w:rPr>
        <w:t>Les 1</w:t>
      </w:r>
      <w:r w:rsidR="00AF1981">
        <w:rPr>
          <w:rFonts w:ascii="Arial" w:hAnsi="Arial" w:cs="Arial"/>
          <w:sz w:val="22"/>
          <w:szCs w:val="22"/>
          <w:shd w:val="clear" w:color="auto" w:fill="FFFFFF"/>
        </w:rPr>
        <w:t> </w:t>
      </w:r>
      <w:r w:rsidR="00E12191">
        <w:rPr>
          <w:rFonts w:ascii="Arial" w:hAnsi="Arial" w:cs="Arial"/>
          <w:sz w:val="22"/>
          <w:szCs w:val="22"/>
          <w:shd w:val="clear" w:color="auto" w:fill="FFFFFF"/>
        </w:rPr>
        <w:t>723</w:t>
      </w:r>
      <w:r w:rsidRPr="00A91F1C">
        <w:rPr>
          <w:rFonts w:ascii="Arial" w:hAnsi="Arial" w:cs="Arial"/>
          <w:sz w:val="22"/>
          <w:szCs w:val="22"/>
          <w:shd w:val="clear" w:color="auto" w:fill="FFFFFF"/>
        </w:rPr>
        <w:t xml:space="preserve"> sapeurs-pompiers volontaires </w:t>
      </w:r>
      <w:r w:rsidR="0057184F" w:rsidRPr="00A91F1C">
        <w:rPr>
          <w:rFonts w:ascii="Arial" w:hAnsi="Arial" w:cs="Arial"/>
          <w:sz w:val="22"/>
          <w:szCs w:val="22"/>
          <w:shd w:val="clear" w:color="auto" w:fill="FFFFFF"/>
        </w:rPr>
        <w:t xml:space="preserve">et </w:t>
      </w:r>
      <w:r w:rsidR="00E12191">
        <w:rPr>
          <w:rFonts w:ascii="Arial" w:hAnsi="Arial" w:cs="Arial"/>
          <w:sz w:val="22"/>
          <w:szCs w:val="22"/>
          <w:shd w:val="clear" w:color="auto" w:fill="FFFFFF"/>
        </w:rPr>
        <w:t>484</w:t>
      </w:r>
      <w:r w:rsidRPr="00A91F1C">
        <w:rPr>
          <w:rFonts w:ascii="Arial" w:hAnsi="Arial" w:cs="Arial"/>
          <w:sz w:val="22"/>
          <w:szCs w:val="22"/>
          <w:shd w:val="clear" w:color="auto" w:fill="FFFFFF"/>
        </w:rPr>
        <w:t xml:space="preserve"> sapeurs-pompiers professionnels sont répartis dans les </w:t>
      </w:r>
      <w:r w:rsidR="00A424F0" w:rsidRPr="00A91F1C">
        <w:rPr>
          <w:rFonts w:ascii="Arial" w:hAnsi="Arial" w:cs="Arial"/>
          <w:sz w:val="22"/>
          <w:szCs w:val="22"/>
          <w:shd w:val="clear" w:color="auto" w:fill="FFFFFF"/>
        </w:rPr>
        <w:t>7</w:t>
      </w:r>
      <w:r w:rsidR="00E12191">
        <w:rPr>
          <w:rFonts w:ascii="Arial" w:hAnsi="Arial" w:cs="Arial"/>
          <w:sz w:val="22"/>
          <w:szCs w:val="22"/>
          <w:shd w:val="clear" w:color="auto" w:fill="FFFFFF"/>
        </w:rPr>
        <w:t>1</w:t>
      </w:r>
      <w:r w:rsidR="00A424F0" w:rsidRPr="00A91F1C">
        <w:rPr>
          <w:rFonts w:ascii="Arial" w:hAnsi="Arial" w:cs="Arial"/>
          <w:sz w:val="22"/>
          <w:szCs w:val="22"/>
          <w:shd w:val="clear" w:color="auto" w:fill="FFFFFF"/>
        </w:rPr>
        <w:t xml:space="preserve"> </w:t>
      </w:r>
      <w:r w:rsidRPr="00A91F1C">
        <w:rPr>
          <w:rFonts w:ascii="Arial" w:hAnsi="Arial" w:cs="Arial"/>
          <w:sz w:val="22"/>
          <w:szCs w:val="22"/>
          <w:shd w:val="clear" w:color="auto" w:fill="FFFFFF"/>
        </w:rPr>
        <w:t>centres d'incendie et de secours</w:t>
      </w:r>
      <w:r w:rsidR="00370BF3">
        <w:rPr>
          <w:rFonts w:ascii="Arial" w:hAnsi="Arial" w:cs="Arial"/>
          <w:sz w:val="22"/>
          <w:szCs w:val="22"/>
          <w:shd w:val="clear" w:color="auto" w:fill="FFFFFF"/>
        </w:rPr>
        <w:t xml:space="preserve"> </w:t>
      </w:r>
      <w:r w:rsidR="00B410AA">
        <w:rPr>
          <w:rFonts w:ascii="Arial" w:hAnsi="Arial" w:cs="Arial"/>
          <w:sz w:val="22"/>
          <w:szCs w:val="22"/>
          <w:shd w:val="clear" w:color="auto" w:fill="FFFFFF"/>
        </w:rPr>
        <w:t>du</w:t>
      </w:r>
      <w:r w:rsidR="00CD6686">
        <w:rPr>
          <w:rFonts w:ascii="Arial" w:hAnsi="Arial" w:cs="Arial"/>
          <w:sz w:val="22"/>
          <w:szCs w:val="22"/>
          <w:shd w:val="clear" w:color="auto" w:fill="FFFFFF"/>
        </w:rPr>
        <w:t xml:space="preserve"> département</w:t>
      </w:r>
      <w:r w:rsidR="00A424F0" w:rsidRPr="00A91F1C">
        <w:rPr>
          <w:rFonts w:ascii="Arial" w:hAnsi="Arial" w:cs="Arial"/>
          <w:sz w:val="22"/>
          <w:szCs w:val="22"/>
          <w:shd w:val="clear" w:color="auto" w:fill="FFFFFF"/>
        </w:rPr>
        <w:t>.</w:t>
      </w:r>
      <w:r w:rsidRPr="00A91F1C">
        <w:rPr>
          <w:rFonts w:ascii="Arial" w:hAnsi="Arial" w:cs="Arial"/>
          <w:sz w:val="22"/>
          <w:szCs w:val="22"/>
          <w:shd w:val="clear" w:color="auto" w:fill="FFFFFF"/>
        </w:rPr>
        <w:t xml:space="preserve"> Le personnel administratif et technique spécialisé </w:t>
      </w:r>
      <w:r w:rsidR="0057184F" w:rsidRPr="00A91F1C">
        <w:rPr>
          <w:rFonts w:ascii="Arial" w:hAnsi="Arial" w:cs="Arial"/>
          <w:sz w:val="22"/>
          <w:szCs w:val="22"/>
          <w:shd w:val="clear" w:color="auto" w:fill="FFFFFF"/>
        </w:rPr>
        <w:t>comprend 1</w:t>
      </w:r>
      <w:r w:rsidR="00E12191">
        <w:rPr>
          <w:rFonts w:ascii="Arial" w:hAnsi="Arial" w:cs="Arial"/>
          <w:sz w:val="22"/>
          <w:szCs w:val="22"/>
          <w:shd w:val="clear" w:color="auto" w:fill="FFFFFF"/>
        </w:rPr>
        <w:t>12</w:t>
      </w:r>
      <w:r w:rsidRPr="00A91F1C">
        <w:rPr>
          <w:rFonts w:ascii="Arial" w:hAnsi="Arial" w:cs="Arial"/>
          <w:sz w:val="22"/>
          <w:szCs w:val="22"/>
          <w:shd w:val="clear" w:color="auto" w:fill="FFFFFF"/>
        </w:rPr>
        <w:t xml:space="preserve"> agents.</w:t>
      </w:r>
    </w:p>
    <w:p w14:paraId="2A40FC42" w14:textId="60222053" w:rsidR="00A5444A" w:rsidRPr="00A91F1C" w:rsidRDefault="00A5444A" w:rsidP="00BC6E94">
      <w:pPr>
        <w:pStyle w:val="Sansinterligne"/>
        <w:spacing w:after="120"/>
        <w:jc w:val="both"/>
        <w:rPr>
          <w:rFonts w:ascii="Arial" w:hAnsi="Arial" w:cs="Arial"/>
          <w:sz w:val="22"/>
          <w:szCs w:val="22"/>
          <w:shd w:val="clear" w:color="auto" w:fill="FFFFFF"/>
        </w:rPr>
      </w:pPr>
      <w:r w:rsidRPr="00A91F1C">
        <w:rPr>
          <w:rFonts w:ascii="Arial" w:hAnsi="Arial" w:cs="Arial"/>
          <w:sz w:val="22"/>
          <w:szCs w:val="22"/>
        </w:rPr>
        <w:t xml:space="preserve">Le </w:t>
      </w:r>
      <w:r w:rsidR="00A3296A">
        <w:rPr>
          <w:rFonts w:ascii="Arial" w:hAnsi="Arial" w:cs="Arial"/>
          <w:b/>
          <w:bCs/>
          <w:sz w:val="22"/>
          <w:szCs w:val="22"/>
        </w:rPr>
        <w:t>g</w:t>
      </w:r>
      <w:r w:rsidRPr="00A91F1C">
        <w:rPr>
          <w:rFonts w:ascii="Arial" w:hAnsi="Arial" w:cs="Arial"/>
          <w:b/>
          <w:bCs/>
          <w:sz w:val="22"/>
          <w:szCs w:val="22"/>
        </w:rPr>
        <w:t xml:space="preserve">roupement des </w:t>
      </w:r>
      <w:r w:rsidR="00A3296A">
        <w:rPr>
          <w:rFonts w:ascii="Arial" w:hAnsi="Arial" w:cs="Arial"/>
          <w:b/>
          <w:bCs/>
          <w:sz w:val="22"/>
          <w:szCs w:val="22"/>
        </w:rPr>
        <w:t>s</w:t>
      </w:r>
      <w:r w:rsidRPr="00A91F1C">
        <w:rPr>
          <w:rFonts w:ascii="Arial" w:hAnsi="Arial" w:cs="Arial"/>
          <w:b/>
          <w:bCs/>
          <w:sz w:val="22"/>
          <w:szCs w:val="22"/>
        </w:rPr>
        <w:t>ystèmes d’</w:t>
      </w:r>
      <w:r w:rsidR="00A3296A">
        <w:rPr>
          <w:rFonts w:ascii="Arial" w:hAnsi="Arial" w:cs="Arial"/>
          <w:b/>
          <w:bCs/>
          <w:sz w:val="22"/>
          <w:szCs w:val="22"/>
        </w:rPr>
        <w:t>i</w:t>
      </w:r>
      <w:r w:rsidRPr="00A91F1C">
        <w:rPr>
          <w:rFonts w:ascii="Arial" w:hAnsi="Arial" w:cs="Arial"/>
          <w:b/>
          <w:bCs/>
          <w:sz w:val="22"/>
          <w:szCs w:val="22"/>
        </w:rPr>
        <w:t xml:space="preserve">nformation et </w:t>
      </w:r>
      <w:r w:rsidR="00A3296A">
        <w:rPr>
          <w:rFonts w:ascii="Arial" w:hAnsi="Arial" w:cs="Arial"/>
          <w:b/>
          <w:bCs/>
          <w:sz w:val="22"/>
          <w:szCs w:val="22"/>
        </w:rPr>
        <w:t>c</w:t>
      </w:r>
      <w:r w:rsidRPr="00A91F1C">
        <w:rPr>
          <w:rFonts w:ascii="Arial" w:hAnsi="Arial" w:cs="Arial"/>
          <w:b/>
          <w:bCs/>
          <w:sz w:val="22"/>
          <w:szCs w:val="22"/>
        </w:rPr>
        <w:t>ommunication</w:t>
      </w:r>
      <w:r w:rsidRPr="00A91F1C">
        <w:rPr>
          <w:rFonts w:ascii="Arial" w:hAnsi="Arial" w:cs="Arial"/>
          <w:sz w:val="22"/>
          <w:szCs w:val="22"/>
        </w:rPr>
        <w:t xml:space="preserve"> (</w:t>
      </w:r>
      <w:proofErr w:type="spellStart"/>
      <w:r w:rsidRPr="00A91F1C">
        <w:rPr>
          <w:rFonts w:ascii="Arial" w:hAnsi="Arial" w:cs="Arial"/>
          <w:b/>
          <w:bCs/>
          <w:sz w:val="22"/>
          <w:szCs w:val="22"/>
        </w:rPr>
        <w:t>G</w:t>
      </w:r>
      <w:r w:rsidR="008E5DB2">
        <w:rPr>
          <w:rFonts w:ascii="Arial" w:hAnsi="Arial" w:cs="Arial"/>
          <w:b/>
          <w:bCs/>
          <w:sz w:val="22"/>
          <w:szCs w:val="22"/>
        </w:rPr>
        <w:t>sic</w:t>
      </w:r>
      <w:proofErr w:type="spellEnd"/>
      <w:r w:rsidRPr="00A91F1C">
        <w:rPr>
          <w:rFonts w:ascii="Arial" w:hAnsi="Arial" w:cs="Arial"/>
          <w:sz w:val="22"/>
          <w:szCs w:val="22"/>
        </w:rPr>
        <w:t xml:space="preserve">) du </w:t>
      </w:r>
      <w:proofErr w:type="spellStart"/>
      <w:r w:rsidRPr="00A91F1C">
        <w:rPr>
          <w:rFonts w:ascii="Arial" w:hAnsi="Arial" w:cs="Arial"/>
          <w:sz w:val="22"/>
          <w:szCs w:val="22"/>
        </w:rPr>
        <w:t>S</w:t>
      </w:r>
      <w:r w:rsidR="008E5DB2">
        <w:rPr>
          <w:rFonts w:ascii="Arial" w:hAnsi="Arial" w:cs="Arial"/>
          <w:sz w:val="22"/>
          <w:szCs w:val="22"/>
        </w:rPr>
        <w:t>dis</w:t>
      </w:r>
      <w:proofErr w:type="spellEnd"/>
      <w:r w:rsidRPr="00A91F1C">
        <w:rPr>
          <w:rFonts w:ascii="Arial" w:hAnsi="Arial" w:cs="Arial"/>
          <w:sz w:val="22"/>
          <w:szCs w:val="22"/>
        </w:rPr>
        <w:t xml:space="preserve"> de </w:t>
      </w:r>
      <w:r w:rsidR="00871B95">
        <w:rPr>
          <w:rFonts w:ascii="Arial" w:hAnsi="Arial" w:cs="Arial"/>
          <w:sz w:val="22"/>
          <w:szCs w:val="22"/>
          <w:shd w:val="clear" w:color="auto" w:fill="FFFFFF"/>
        </w:rPr>
        <w:t xml:space="preserve">la ville de </w:t>
      </w:r>
      <w:r w:rsidRPr="00A91F1C">
        <w:rPr>
          <w:rFonts w:ascii="Arial" w:hAnsi="Arial" w:cs="Arial"/>
          <w:sz w:val="22"/>
          <w:szCs w:val="22"/>
        </w:rPr>
        <w:t>M</w:t>
      </w:r>
      <w:r w:rsidR="00A3296A">
        <w:rPr>
          <w:rFonts w:ascii="Arial" w:hAnsi="Arial" w:cs="Arial"/>
          <w:sz w:val="22"/>
          <w:szCs w:val="22"/>
        </w:rPr>
        <w:t>.</w:t>
      </w:r>
      <w:r w:rsidRPr="00A91F1C">
        <w:rPr>
          <w:rFonts w:ascii="Arial" w:hAnsi="Arial" w:cs="Arial"/>
          <w:sz w:val="22"/>
          <w:szCs w:val="22"/>
        </w:rPr>
        <w:t xml:space="preserve"> compte un effectif de 26 agents et est composé de plusieurs services dont le service informatique, le service </w:t>
      </w:r>
      <w:r w:rsidR="00A3296A">
        <w:rPr>
          <w:rFonts w:ascii="Arial" w:hAnsi="Arial" w:cs="Arial"/>
          <w:sz w:val="22"/>
          <w:szCs w:val="22"/>
        </w:rPr>
        <w:t xml:space="preserve">de </w:t>
      </w:r>
      <w:r w:rsidRPr="00A91F1C">
        <w:rPr>
          <w:rFonts w:ascii="Arial" w:hAnsi="Arial" w:cs="Arial"/>
          <w:sz w:val="22"/>
          <w:szCs w:val="22"/>
        </w:rPr>
        <w:t>cartographie</w:t>
      </w:r>
      <w:r w:rsidR="00865BEA">
        <w:rPr>
          <w:rFonts w:ascii="Arial" w:hAnsi="Arial" w:cs="Arial"/>
          <w:sz w:val="22"/>
          <w:szCs w:val="22"/>
        </w:rPr>
        <w:t xml:space="preserve"> et</w:t>
      </w:r>
      <w:r w:rsidRPr="00A91F1C">
        <w:rPr>
          <w:rFonts w:ascii="Arial" w:hAnsi="Arial" w:cs="Arial"/>
          <w:sz w:val="22"/>
          <w:szCs w:val="22"/>
        </w:rPr>
        <w:t xml:space="preserve"> le service </w:t>
      </w:r>
      <w:r w:rsidR="00A3296A">
        <w:rPr>
          <w:rFonts w:ascii="Arial" w:hAnsi="Arial" w:cs="Arial"/>
          <w:sz w:val="22"/>
          <w:szCs w:val="22"/>
        </w:rPr>
        <w:t>d’</w:t>
      </w:r>
      <w:r w:rsidRPr="00A91F1C">
        <w:rPr>
          <w:rFonts w:ascii="Arial" w:hAnsi="Arial" w:cs="Arial"/>
          <w:sz w:val="22"/>
          <w:szCs w:val="22"/>
        </w:rPr>
        <w:t>analyse décisionnelle</w:t>
      </w:r>
      <w:r w:rsidR="0057184F">
        <w:rPr>
          <w:rFonts w:ascii="Arial" w:hAnsi="Arial" w:cs="Arial"/>
          <w:sz w:val="22"/>
          <w:szCs w:val="22"/>
        </w:rPr>
        <w:t>.</w:t>
      </w:r>
    </w:p>
    <w:p w14:paraId="7D524B4F" w14:textId="32C9368E" w:rsidR="00A5444A" w:rsidRPr="00A91F1C" w:rsidRDefault="00A5444A" w:rsidP="00BC6E94">
      <w:pPr>
        <w:pStyle w:val="Sansinterligne"/>
        <w:spacing w:after="120"/>
        <w:jc w:val="both"/>
        <w:rPr>
          <w:rFonts w:ascii="Arial" w:hAnsi="Arial" w:cs="Arial"/>
          <w:sz w:val="22"/>
          <w:szCs w:val="22"/>
        </w:rPr>
      </w:pPr>
      <w:r w:rsidRPr="00A91F1C">
        <w:rPr>
          <w:rFonts w:ascii="Arial" w:hAnsi="Arial" w:cs="Arial"/>
          <w:sz w:val="22"/>
          <w:szCs w:val="22"/>
        </w:rPr>
        <w:t xml:space="preserve">Le </w:t>
      </w:r>
      <w:r w:rsidRPr="00A91F1C">
        <w:rPr>
          <w:rFonts w:ascii="Arial" w:hAnsi="Arial" w:cs="Arial"/>
          <w:b/>
          <w:bCs/>
          <w:sz w:val="22"/>
          <w:szCs w:val="22"/>
        </w:rPr>
        <w:t>service informatique</w:t>
      </w:r>
      <w:r w:rsidRPr="00A91F1C">
        <w:rPr>
          <w:rFonts w:ascii="Arial" w:hAnsi="Arial" w:cs="Arial"/>
          <w:sz w:val="22"/>
          <w:szCs w:val="22"/>
        </w:rPr>
        <w:t xml:space="preserve"> a un effectif de 1</w:t>
      </w:r>
      <w:r w:rsidR="00A9670C">
        <w:rPr>
          <w:rFonts w:ascii="Arial" w:hAnsi="Arial" w:cs="Arial"/>
          <w:sz w:val="22"/>
          <w:szCs w:val="22"/>
        </w:rPr>
        <w:t>6</w:t>
      </w:r>
      <w:r w:rsidRPr="00A91F1C">
        <w:rPr>
          <w:rFonts w:ascii="Arial" w:hAnsi="Arial" w:cs="Arial"/>
          <w:sz w:val="22"/>
          <w:szCs w:val="22"/>
        </w:rPr>
        <w:t xml:space="preserve"> agents </w:t>
      </w:r>
      <w:r w:rsidR="0057184F" w:rsidRPr="00A91F1C">
        <w:rPr>
          <w:rFonts w:ascii="Arial" w:hAnsi="Arial" w:cs="Arial"/>
          <w:sz w:val="22"/>
          <w:szCs w:val="22"/>
        </w:rPr>
        <w:t>et assure</w:t>
      </w:r>
      <w:r w:rsidRPr="00A91F1C">
        <w:rPr>
          <w:rFonts w:ascii="Arial" w:hAnsi="Arial" w:cs="Arial"/>
          <w:sz w:val="22"/>
          <w:szCs w:val="22"/>
        </w:rPr>
        <w:t xml:space="preserve"> l’ingénierie, la maintenance et la sécurité des systèmes de gestion administratif et opérationnel.</w:t>
      </w:r>
    </w:p>
    <w:p w14:paraId="405C606D" w14:textId="19A5C499" w:rsidR="00A5444A" w:rsidRPr="00A91F1C" w:rsidRDefault="7AA928CE" w:rsidP="7AA928CE">
      <w:pPr>
        <w:pStyle w:val="Sansinterligne"/>
        <w:spacing w:after="120"/>
        <w:jc w:val="both"/>
        <w:rPr>
          <w:rFonts w:ascii="Arial" w:hAnsi="Arial" w:cs="Arial"/>
          <w:sz w:val="22"/>
          <w:szCs w:val="22"/>
        </w:rPr>
      </w:pPr>
      <w:r w:rsidRPr="7AA928CE">
        <w:rPr>
          <w:rFonts w:ascii="Arial" w:hAnsi="Arial" w:cs="Arial"/>
          <w:sz w:val="22"/>
          <w:szCs w:val="22"/>
        </w:rPr>
        <w:t>Le</w:t>
      </w:r>
      <w:r w:rsidRPr="7AA928CE">
        <w:rPr>
          <w:rFonts w:ascii="Arial" w:hAnsi="Arial" w:cs="Arial"/>
          <w:b/>
          <w:bCs/>
          <w:sz w:val="22"/>
          <w:szCs w:val="22"/>
        </w:rPr>
        <w:t xml:space="preserve"> système de gestion opérationnel</w:t>
      </w:r>
      <w:r w:rsidRPr="7AA928CE">
        <w:rPr>
          <w:rFonts w:ascii="Arial" w:hAnsi="Arial" w:cs="Arial"/>
          <w:sz w:val="22"/>
          <w:szCs w:val="22"/>
        </w:rPr>
        <w:t xml:space="preserve"> assure la gestion des interventions, de la prise des appels d'urgence jusqu'au retour à la caserne des équipes d'intervention. Il comporte 180 postes informatiques et 55 serveurs. Il s'agit d'un système à très haute disponibilité, intégré à l'infrastructure téléphonique et radio. Ce système comprend notamment une application mobile </w:t>
      </w:r>
      <w:r w:rsidRPr="7AA928CE">
        <w:rPr>
          <w:rStyle w:val="nomtechniqueCar"/>
          <w:rFonts w:ascii="Arial" w:hAnsi="Arial"/>
          <w:sz w:val="22"/>
          <w:szCs w:val="22"/>
        </w:rPr>
        <w:t>Rescousse</w:t>
      </w:r>
      <w:r w:rsidRPr="7AA928CE">
        <w:rPr>
          <w:rFonts w:ascii="Arial" w:hAnsi="Arial" w:cs="Arial"/>
          <w:sz w:val="22"/>
          <w:szCs w:val="22"/>
        </w:rPr>
        <w:t xml:space="preserve"> fonctionnant sur tablette numérique de type </w:t>
      </w:r>
      <w:r w:rsidRPr="006F3A26">
        <w:rPr>
          <w:rFonts w:ascii="Arial" w:hAnsi="Arial" w:cs="Arial"/>
          <w:i/>
          <w:iCs/>
          <w:sz w:val="22"/>
          <w:szCs w:val="22"/>
        </w:rPr>
        <w:t>Android</w:t>
      </w:r>
      <w:r w:rsidRPr="7AA928CE">
        <w:rPr>
          <w:rFonts w:ascii="Arial" w:hAnsi="Arial" w:cs="Arial"/>
          <w:sz w:val="22"/>
          <w:szCs w:val="22"/>
        </w:rPr>
        <w:t>. Elle permet aux sapeur-pompiers en intervention de transmettre en temps réel les premières informations concernant les victimes aux services hospitaliers par une interface de programmation d’application (API).</w:t>
      </w:r>
    </w:p>
    <w:p w14:paraId="32EBFE94" w14:textId="14653118" w:rsidR="00A5444A" w:rsidRPr="00A91F1C" w:rsidRDefault="00A5444A" w:rsidP="00BC6E94">
      <w:pPr>
        <w:pStyle w:val="Sansinterligne"/>
        <w:spacing w:after="120"/>
        <w:jc w:val="both"/>
        <w:rPr>
          <w:rFonts w:ascii="Arial" w:hAnsi="Arial" w:cs="Arial"/>
          <w:sz w:val="22"/>
          <w:szCs w:val="22"/>
        </w:rPr>
      </w:pPr>
      <w:r w:rsidRPr="00A91F1C">
        <w:rPr>
          <w:rFonts w:ascii="Arial" w:hAnsi="Arial" w:cs="Arial"/>
          <w:sz w:val="22"/>
          <w:szCs w:val="22"/>
        </w:rPr>
        <w:t xml:space="preserve">Le </w:t>
      </w:r>
      <w:r w:rsidRPr="00A91F1C">
        <w:rPr>
          <w:rFonts w:ascii="Arial" w:hAnsi="Arial" w:cs="Arial"/>
          <w:b/>
          <w:bCs/>
          <w:sz w:val="22"/>
          <w:szCs w:val="22"/>
        </w:rPr>
        <w:t>système de gestion administratif</w:t>
      </w:r>
      <w:r w:rsidRPr="00A91F1C">
        <w:rPr>
          <w:rFonts w:ascii="Arial" w:hAnsi="Arial" w:cs="Arial"/>
          <w:sz w:val="22"/>
          <w:szCs w:val="22"/>
        </w:rPr>
        <w:t xml:space="preserve"> comprend différents logiciels spécialisés pour gérer </w:t>
      </w:r>
      <w:r w:rsidR="0057184F">
        <w:rPr>
          <w:rFonts w:ascii="Arial" w:hAnsi="Arial" w:cs="Arial"/>
          <w:sz w:val="22"/>
          <w:szCs w:val="22"/>
        </w:rPr>
        <w:t>l</w:t>
      </w:r>
      <w:r w:rsidRPr="00A91F1C">
        <w:rPr>
          <w:rFonts w:ascii="Arial" w:hAnsi="Arial" w:cs="Arial"/>
          <w:sz w:val="22"/>
          <w:szCs w:val="22"/>
        </w:rPr>
        <w:t xml:space="preserve">es ressources humaines, la formation, le </w:t>
      </w:r>
      <w:r w:rsidR="00A3296A">
        <w:rPr>
          <w:rFonts w:ascii="Arial" w:hAnsi="Arial" w:cs="Arial"/>
          <w:sz w:val="22"/>
          <w:szCs w:val="22"/>
        </w:rPr>
        <w:t xml:space="preserve">suivi </w:t>
      </w:r>
      <w:r w:rsidRPr="00A91F1C">
        <w:rPr>
          <w:rFonts w:ascii="Arial" w:hAnsi="Arial" w:cs="Arial"/>
          <w:sz w:val="22"/>
          <w:szCs w:val="22"/>
        </w:rPr>
        <w:t>médical, la logistique, la prévention et la prévision ainsi que la section de jeunes sapeurs-pompiers et les engagés civiques.</w:t>
      </w:r>
    </w:p>
    <w:p w14:paraId="54168B2A" w14:textId="4B57C27D" w:rsidR="00A5444A" w:rsidRPr="00A91F1C" w:rsidRDefault="00A5444A" w:rsidP="00BC6E94">
      <w:pPr>
        <w:pStyle w:val="Sansinterligne"/>
        <w:spacing w:after="120"/>
        <w:jc w:val="both"/>
        <w:rPr>
          <w:rFonts w:ascii="Arial" w:hAnsi="Arial" w:cs="Arial"/>
          <w:b/>
          <w:bCs/>
          <w:sz w:val="22"/>
          <w:szCs w:val="22"/>
          <w:shd w:val="clear" w:color="auto" w:fill="FFFFFF"/>
        </w:rPr>
      </w:pPr>
      <w:r w:rsidRPr="00A91F1C">
        <w:rPr>
          <w:rFonts w:ascii="Arial" w:hAnsi="Arial" w:cs="Arial"/>
          <w:sz w:val="22"/>
          <w:szCs w:val="22"/>
        </w:rPr>
        <w:t xml:space="preserve">Ces logiciels sont utilisés par les agents du </w:t>
      </w:r>
      <w:proofErr w:type="spellStart"/>
      <w:r w:rsidRPr="00A91F1C">
        <w:rPr>
          <w:rFonts w:ascii="Arial" w:hAnsi="Arial" w:cs="Arial"/>
          <w:sz w:val="22"/>
          <w:szCs w:val="22"/>
        </w:rPr>
        <w:t>S</w:t>
      </w:r>
      <w:r w:rsidR="008E5DB2">
        <w:rPr>
          <w:rFonts w:ascii="Arial" w:hAnsi="Arial" w:cs="Arial"/>
          <w:sz w:val="22"/>
          <w:szCs w:val="22"/>
        </w:rPr>
        <w:t>dis</w:t>
      </w:r>
      <w:proofErr w:type="spellEnd"/>
      <w:r w:rsidRPr="00A91F1C">
        <w:rPr>
          <w:rFonts w:ascii="Arial" w:hAnsi="Arial" w:cs="Arial"/>
          <w:sz w:val="22"/>
          <w:szCs w:val="22"/>
        </w:rPr>
        <w:t xml:space="preserve"> à partir de </w:t>
      </w:r>
      <w:r w:rsidR="00D162A8" w:rsidRPr="00A91F1C">
        <w:rPr>
          <w:rFonts w:ascii="Arial" w:hAnsi="Arial" w:cs="Arial"/>
          <w:sz w:val="22"/>
          <w:szCs w:val="22"/>
        </w:rPr>
        <w:t>5</w:t>
      </w:r>
      <w:r w:rsidR="00A9670C">
        <w:rPr>
          <w:rFonts w:ascii="Arial" w:hAnsi="Arial" w:cs="Arial"/>
          <w:sz w:val="22"/>
          <w:szCs w:val="22"/>
        </w:rPr>
        <w:t>6</w:t>
      </w:r>
      <w:r w:rsidR="00D162A8" w:rsidRPr="00A91F1C">
        <w:rPr>
          <w:rFonts w:ascii="Arial" w:hAnsi="Arial" w:cs="Arial"/>
          <w:sz w:val="22"/>
          <w:szCs w:val="22"/>
        </w:rPr>
        <w:t>0</w:t>
      </w:r>
      <w:r w:rsidRPr="00A91F1C">
        <w:rPr>
          <w:rFonts w:ascii="Arial" w:hAnsi="Arial" w:cs="Arial"/>
          <w:sz w:val="22"/>
          <w:szCs w:val="22"/>
        </w:rPr>
        <w:t xml:space="preserve"> postes de travail. Le cœur du système de gestion administratif se compose de </w:t>
      </w:r>
      <w:r w:rsidR="00D162A8" w:rsidRPr="00A91F1C">
        <w:rPr>
          <w:rFonts w:ascii="Arial" w:hAnsi="Arial" w:cs="Arial"/>
          <w:sz w:val="22"/>
          <w:szCs w:val="22"/>
        </w:rPr>
        <w:t>2</w:t>
      </w:r>
      <w:r w:rsidR="00A9670C">
        <w:rPr>
          <w:rFonts w:ascii="Arial" w:hAnsi="Arial" w:cs="Arial"/>
          <w:sz w:val="22"/>
          <w:szCs w:val="22"/>
        </w:rPr>
        <w:t>5</w:t>
      </w:r>
      <w:r w:rsidRPr="00A91F1C">
        <w:rPr>
          <w:rFonts w:ascii="Arial" w:hAnsi="Arial" w:cs="Arial"/>
          <w:sz w:val="22"/>
          <w:szCs w:val="22"/>
        </w:rPr>
        <w:t xml:space="preserve"> serveurs répartis dans deux locaux techniques. Par ailleurs, </w:t>
      </w:r>
      <w:r w:rsidR="00D162A8" w:rsidRPr="00A91F1C">
        <w:rPr>
          <w:rFonts w:ascii="Arial" w:hAnsi="Arial" w:cs="Arial"/>
          <w:sz w:val="22"/>
          <w:szCs w:val="22"/>
        </w:rPr>
        <w:t>1</w:t>
      </w:r>
      <w:r w:rsidR="00A9670C">
        <w:rPr>
          <w:rFonts w:ascii="Arial" w:hAnsi="Arial" w:cs="Arial"/>
          <w:sz w:val="22"/>
          <w:szCs w:val="22"/>
        </w:rPr>
        <w:t>6</w:t>
      </w:r>
      <w:r w:rsidRPr="00A91F1C">
        <w:rPr>
          <w:rFonts w:ascii="Arial" w:hAnsi="Arial" w:cs="Arial"/>
          <w:sz w:val="22"/>
          <w:szCs w:val="22"/>
        </w:rPr>
        <w:t xml:space="preserve"> serveurs secondaires sont affectés aux plus importants </w:t>
      </w:r>
      <w:r w:rsidR="0057184F">
        <w:rPr>
          <w:rFonts w:ascii="Arial" w:hAnsi="Arial" w:cs="Arial"/>
          <w:sz w:val="22"/>
          <w:szCs w:val="22"/>
        </w:rPr>
        <w:t>c</w:t>
      </w:r>
      <w:r w:rsidRPr="00A91F1C">
        <w:rPr>
          <w:rFonts w:ascii="Arial" w:hAnsi="Arial" w:cs="Arial"/>
          <w:sz w:val="22"/>
          <w:szCs w:val="22"/>
        </w:rPr>
        <w:t>entres d'incendie et de secours du département.</w:t>
      </w:r>
    </w:p>
    <w:p w14:paraId="7FE5AF1C" w14:textId="53AB460C" w:rsidR="00A5444A" w:rsidRPr="00A91F1C" w:rsidRDefault="00A5444A" w:rsidP="00EA5C21">
      <w:pPr>
        <w:pStyle w:val="Sansinterligne"/>
        <w:spacing w:before="240" w:after="120"/>
        <w:jc w:val="both"/>
        <w:rPr>
          <w:rFonts w:ascii="Arial" w:hAnsi="Arial" w:cs="Arial"/>
          <w:b/>
          <w:bCs/>
          <w:sz w:val="22"/>
          <w:szCs w:val="22"/>
          <w:shd w:val="clear" w:color="auto" w:fill="FFFFFF"/>
        </w:rPr>
      </w:pPr>
      <w:r w:rsidRPr="00A91F1C">
        <w:rPr>
          <w:rFonts w:ascii="Arial" w:hAnsi="Arial" w:cs="Arial"/>
          <w:b/>
          <w:bCs/>
          <w:sz w:val="22"/>
          <w:szCs w:val="22"/>
          <w:shd w:val="clear" w:color="auto" w:fill="FFFFFF"/>
        </w:rPr>
        <w:t>P</w:t>
      </w:r>
      <w:r w:rsidR="000C3DB6">
        <w:rPr>
          <w:rFonts w:ascii="Arial" w:hAnsi="Arial" w:cs="Arial"/>
          <w:b/>
          <w:bCs/>
          <w:sz w:val="22"/>
          <w:szCs w:val="22"/>
          <w:shd w:val="clear" w:color="auto" w:fill="FFFFFF"/>
        </w:rPr>
        <w:t>olitique</w:t>
      </w:r>
      <w:r w:rsidRPr="00A91F1C">
        <w:rPr>
          <w:rFonts w:ascii="Arial" w:hAnsi="Arial" w:cs="Arial"/>
          <w:b/>
          <w:bCs/>
          <w:sz w:val="22"/>
          <w:szCs w:val="22"/>
          <w:shd w:val="clear" w:color="auto" w:fill="FFFFFF"/>
        </w:rPr>
        <w:t xml:space="preserve"> </w:t>
      </w:r>
      <w:r w:rsidR="00EF0259">
        <w:rPr>
          <w:rFonts w:ascii="Arial" w:hAnsi="Arial" w:cs="Arial"/>
          <w:b/>
          <w:bCs/>
          <w:sz w:val="22"/>
          <w:szCs w:val="22"/>
          <w:shd w:val="clear" w:color="auto" w:fill="FFFFFF"/>
        </w:rPr>
        <w:t xml:space="preserve">de </w:t>
      </w:r>
      <w:r w:rsidR="00A3296A">
        <w:rPr>
          <w:rFonts w:ascii="Arial" w:hAnsi="Arial" w:cs="Arial"/>
          <w:b/>
          <w:bCs/>
          <w:sz w:val="22"/>
          <w:szCs w:val="22"/>
          <w:shd w:val="clear" w:color="auto" w:fill="FFFFFF"/>
        </w:rPr>
        <w:t>s</w:t>
      </w:r>
      <w:r w:rsidRPr="00A91F1C">
        <w:rPr>
          <w:rFonts w:ascii="Arial" w:hAnsi="Arial" w:cs="Arial"/>
          <w:b/>
          <w:bCs/>
          <w:sz w:val="22"/>
          <w:szCs w:val="22"/>
          <w:shd w:val="clear" w:color="auto" w:fill="FFFFFF"/>
        </w:rPr>
        <w:t xml:space="preserve">écurité </w:t>
      </w:r>
      <w:r w:rsidR="00EF0259">
        <w:rPr>
          <w:rFonts w:ascii="Arial" w:hAnsi="Arial" w:cs="Arial"/>
          <w:b/>
          <w:bCs/>
          <w:sz w:val="22"/>
          <w:szCs w:val="22"/>
          <w:shd w:val="clear" w:color="auto" w:fill="FFFFFF"/>
        </w:rPr>
        <w:t>d</w:t>
      </w:r>
      <w:r w:rsidR="000C3DB6">
        <w:rPr>
          <w:rFonts w:ascii="Arial" w:hAnsi="Arial" w:cs="Arial"/>
          <w:b/>
          <w:bCs/>
          <w:sz w:val="22"/>
          <w:szCs w:val="22"/>
          <w:shd w:val="clear" w:color="auto" w:fill="FFFFFF"/>
        </w:rPr>
        <w:t>es</w:t>
      </w:r>
      <w:r w:rsidR="00EF0259">
        <w:rPr>
          <w:rFonts w:ascii="Arial" w:hAnsi="Arial" w:cs="Arial"/>
          <w:b/>
          <w:bCs/>
          <w:sz w:val="22"/>
          <w:szCs w:val="22"/>
          <w:shd w:val="clear" w:color="auto" w:fill="FFFFFF"/>
        </w:rPr>
        <w:t xml:space="preserve"> </w:t>
      </w:r>
      <w:r w:rsidR="00A3296A">
        <w:rPr>
          <w:rFonts w:ascii="Arial" w:hAnsi="Arial" w:cs="Arial"/>
          <w:b/>
          <w:bCs/>
          <w:sz w:val="22"/>
          <w:szCs w:val="22"/>
          <w:shd w:val="clear" w:color="auto" w:fill="FFFFFF"/>
        </w:rPr>
        <w:t>s</w:t>
      </w:r>
      <w:r w:rsidR="00EF0259">
        <w:rPr>
          <w:rFonts w:ascii="Arial" w:hAnsi="Arial" w:cs="Arial"/>
          <w:b/>
          <w:bCs/>
          <w:sz w:val="22"/>
          <w:szCs w:val="22"/>
          <w:shd w:val="clear" w:color="auto" w:fill="FFFFFF"/>
        </w:rPr>
        <w:t>ystème</w:t>
      </w:r>
      <w:r w:rsidR="000C3DB6">
        <w:rPr>
          <w:rFonts w:ascii="Arial" w:hAnsi="Arial" w:cs="Arial"/>
          <w:b/>
          <w:bCs/>
          <w:sz w:val="22"/>
          <w:szCs w:val="22"/>
          <w:shd w:val="clear" w:color="auto" w:fill="FFFFFF"/>
        </w:rPr>
        <w:t>s</w:t>
      </w:r>
      <w:r w:rsidR="00EF0259">
        <w:rPr>
          <w:rFonts w:ascii="Arial" w:hAnsi="Arial" w:cs="Arial"/>
          <w:b/>
          <w:bCs/>
          <w:sz w:val="22"/>
          <w:szCs w:val="22"/>
          <w:shd w:val="clear" w:color="auto" w:fill="FFFFFF"/>
        </w:rPr>
        <w:t xml:space="preserve"> d’</w:t>
      </w:r>
      <w:r w:rsidR="00A3296A">
        <w:rPr>
          <w:rFonts w:ascii="Arial" w:hAnsi="Arial" w:cs="Arial"/>
          <w:b/>
          <w:bCs/>
          <w:sz w:val="22"/>
          <w:szCs w:val="22"/>
          <w:shd w:val="clear" w:color="auto" w:fill="FFFFFF"/>
        </w:rPr>
        <w:t>i</w:t>
      </w:r>
      <w:r w:rsidR="00EF0259">
        <w:rPr>
          <w:rFonts w:ascii="Arial" w:hAnsi="Arial" w:cs="Arial"/>
          <w:b/>
          <w:bCs/>
          <w:sz w:val="22"/>
          <w:szCs w:val="22"/>
          <w:shd w:val="clear" w:color="auto" w:fill="FFFFFF"/>
        </w:rPr>
        <w:t>nformation</w:t>
      </w:r>
    </w:p>
    <w:p w14:paraId="223771A7" w14:textId="290D140F" w:rsidR="00EF0259" w:rsidRPr="00A91F1C" w:rsidRDefault="00A5444A" w:rsidP="00871B95">
      <w:pPr>
        <w:pStyle w:val="Sansinterligne"/>
        <w:spacing w:after="120"/>
        <w:jc w:val="both"/>
        <w:rPr>
          <w:rFonts w:ascii="Arial" w:hAnsi="Arial" w:cs="Arial"/>
          <w:sz w:val="22"/>
          <w:szCs w:val="22"/>
          <w:shd w:val="clear" w:color="auto" w:fill="FFFFFF"/>
        </w:rPr>
      </w:pPr>
      <w:r w:rsidRPr="00A91F1C">
        <w:rPr>
          <w:rFonts w:ascii="Arial" w:hAnsi="Arial" w:cs="Arial"/>
          <w:sz w:val="22"/>
          <w:szCs w:val="22"/>
          <w:shd w:val="clear" w:color="auto" w:fill="FFFFFF"/>
        </w:rPr>
        <w:t xml:space="preserve">Avec ses nombreux utilisateurs et </w:t>
      </w:r>
      <w:r w:rsidR="0057184F" w:rsidRPr="00A91F1C">
        <w:rPr>
          <w:rFonts w:ascii="Arial" w:hAnsi="Arial" w:cs="Arial"/>
          <w:sz w:val="22"/>
          <w:szCs w:val="22"/>
          <w:shd w:val="clear" w:color="auto" w:fill="FFFFFF"/>
        </w:rPr>
        <w:t>terminaux mobiles</w:t>
      </w:r>
      <w:r w:rsidR="00013331">
        <w:rPr>
          <w:rFonts w:ascii="Arial" w:hAnsi="Arial" w:cs="Arial"/>
          <w:sz w:val="22"/>
          <w:szCs w:val="22"/>
          <w:shd w:val="clear" w:color="auto" w:fill="FFFFFF"/>
        </w:rPr>
        <w:t>,</w:t>
      </w:r>
      <w:r w:rsidRPr="00A91F1C">
        <w:rPr>
          <w:rFonts w:ascii="Arial" w:hAnsi="Arial" w:cs="Arial"/>
          <w:sz w:val="22"/>
          <w:szCs w:val="22"/>
          <w:shd w:val="clear" w:color="auto" w:fill="FFFFFF"/>
        </w:rPr>
        <w:t xml:space="preserve"> </w:t>
      </w:r>
      <w:r w:rsidR="0057184F" w:rsidRPr="00A91F1C">
        <w:rPr>
          <w:rFonts w:ascii="Arial" w:hAnsi="Arial" w:cs="Arial"/>
          <w:sz w:val="22"/>
          <w:szCs w:val="22"/>
          <w:shd w:val="clear" w:color="auto" w:fill="FFFFFF"/>
        </w:rPr>
        <w:t xml:space="preserve">le </w:t>
      </w:r>
      <w:proofErr w:type="spellStart"/>
      <w:r w:rsidR="0057184F" w:rsidRPr="00A91F1C">
        <w:rPr>
          <w:rFonts w:ascii="Arial" w:hAnsi="Arial" w:cs="Arial"/>
          <w:sz w:val="22"/>
          <w:szCs w:val="22"/>
          <w:shd w:val="clear" w:color="auto" w:fill="FFFFFF"/>
        </w:rPr>
        <w:t>S</w:t>
      </w:r>
      <w:r w:rsidR="008E5DB2">
        <w:rPr>
          <w:rFonts w:ascii="Arial" w:hAnsi="Arial" w:cs="Arial"/>
          <w:sz w:val="22"/>
          <w:szCs w:val="22"/>
          <w:shd w:val="clear" w:color="auto" w:fill="FFFFFF"/>
        </w:rPr>
        <w:t>dis</w:t>
      </w:r>
      <w:proofErr w:type="spellEnd"/>
      <w:r w:rsidRPr="00A91F1C">
        <w:rPr>
          <w:rFonts w:ascii="Arial" w:hAnsi="Arial" w:cs="Arial"/>
          <w:sz w:val="22"/>
          <w:szCs w:val="22"/>
          <w:shd w:val="clear" w:color="auto" w:fill="FFFFFF"/>
        </w:rPr>
        <w:t xml:space="preserve"> n'échappe pas </w:t>
      </w:r>
      <w:r w:rsidR="00C46C89">
        <w:rPr>
          <w:rFonts w:ascii="Arial" w:hAnsi="Arial" w:cs="Arial"/>
          <w:sz w:val="22"/>
          <w:szCs w:val="22"/>
          <w:shd w:val="clear" w:color="auto" w:fill="FFFFFF"/>
        </w:rPr>
        <w:t xml:space="preserve">à </w:t>
      </w:r>
      <w:r w:rsidRPr="00A91F1C">
        <w:rPr>
          <w:rFonts w:ascii="Arial" w:hAnsi="Arial" w:cs="Arial"/>
          <w:sz w:val="22"/>
          <w:szCs w:val="22"/>
          <w:shd w:val="clear" w:color="auto" w:fill="FFFFFF"/>
        </w:rPr>
        <w:t xml:space="preserve">l'ingénierie sociale. Conscient que le facteur humain est </w:t>
      </w:r>
      <w:r w:rsidR="00C46C89">
        <w:rPr>
          <w:rFonts w:ascii="Arial" w:hAnsi="Arial" w:cs="Arial"/>
          <w:sz w:val="22"/>
          <w:szCs w:val="22"/>
          <w:shd w:val="clear" w:color="auto" w:fill="FFFFFF"/>
        </w:rPr>
        <w:t>une clé</w:t>
      </w:r>
      <w:r w:rsidRPr="00A91F1C">
        <w:rPr>
          <w:rFonts w:ascii="Arial" w:hAnsi="Arial" w:cs="Arial"/>
          <w:sz w:val="22"/>
          <w:szCs w:val="22"/>
          <w:shd w:val="clear" w:color="auto" w:fill="FFFFFF"/>
        </w:rPr>
        <w:t xml:space="preserve"> de la cybersécurité et soucieux d'alléger le poids administratif des sapeurs-pompiers, le </w:t>
      </w:r>
      <w:r w:rsidR="00A3296A">
        <w:rPr>
          <w:rFonts w:ascii="Arial" w:hAnsi="Arial" w:cs="Arial"/>
          <w:sz w:val="22"/>
          <w:szCs w:val="22"/>
          <w:shd w:val="clear" w:color="auto" w:fill="FFFFFF"/>
        </w:rPr>
        <w:t>r</w:t>
      </w:r>
      <w:r w:rsidR="00AC5102">
        <w:rPr>
          <w:rFonts w:ascii="Arial" w:hAnsi="Arial" w:cs="Arial"/>
          <w:sz w:val="22"/>
          <w:szCs w:val="22"/>
          <w:shd w:val="clear" w:color="auto" w:fill="FFFFFF"/>
        </w:rPr>
        <w:t xml:space="preserve">esponsable de la </w:t>
      </w:r>
      <w:r w:rsidR="00A3296A">
        <w:rPr>
          <w:rFonts w:ascii="Arial" w:hAnsi="Arial" w:cs="Arial"/>
          <w:sz w:val="22"/>
          <w:szCs w:val="22"/>
          <w:shd w:val="clear" w:color="auto" w:fill="FFFFFF"/>
        </w:rPr>
        <w:t>s</w:t>
      </w:r>
      <w:r w:rsidR="00AC5102">
        <w:rPr>
          <w:rFonts w:ascii="Arial" w:hAnsi="Arial" w:cs="Arial"/>
          <w:sz w:val="22"/>
          <w:szCs w:val="22"/>
          <w:shd w:val="clear" w:color="auto" w:fill="FFFFFF"/>
        </w:rPr>
        <w:t xml:space="preserve">écurité des </w:t>
      </w:r>
      <w:r w:rsidR="00A3296A">
        <w:rPr>
          <w:rFonts w:ascii="Arial" w:hAnsi="Arial" w:cs="Arial"/>
          <w:sz w:val="22"/>
          <w:szCs w:val="22"/>
          <w:shd w:val="clear" w:color="auto" w:fill="FFFFFF"/>
        </w:rPr>
        <w:t>s</w:t>
      </w:r>
      <w:r w:rsidR="00AC5102">
        <w:rPr>
          <w:rFonts w:ascii="Arial" w:hAnsi="Arial" w:cs="Arial"/>
          <w:sz w:val="22"/>
          <w:szCs w:val="22"/>
          <w:shd w:val="clear" w:color="auto" w:fill="FFFFFF"/>
        </w:rPr>
        <w:t>ystèmes d'</w:t>
      </w:r>
      <w:r w:rsidR="00A3296A">
        <w:rPr>
          <w:rFonts w:ascii="Arial" w:hAnsi="Arial" w:cs="Arial"/>
          <w:sz w:val="22"/>
          <w:szCs w:val="22"/>
          <w:shd w:val="clear" w:color="auto" w:fill="FFFFFF"/>
        </w:rPr>
        <w:t>i</w:t>
      </w:r>
      <w:r w:rsidR="00AC5102">
        <w:rPr>
          <w:rFonts w:ascii="Arial" w:hAnsi="Arial" w:cs="Arial"/>
          <w:sz w:val="22"/>
          <w:szCs w:val="22"/>
          <w:shd w:val="clear" w:color="auto" w:fill="FFFFFF"/>
        </w:rPr>
        <w:t>nformation (</w:t>
      </w:r>
      <w:r w:rsidRPr="00A91F1C">
        <w:rPr>
          <w:rFonts w:ascii="Arial" w:hAnsi="Arial" w:cs="Arial"/>
          <w:sz w:val="22"/>
          <w:szCs w:val="22"/>
          <w:shd w:val="clear" w:color="auto" w:fill="FFFFFF"/>
        </w:rPr>
        <w:t>RSSI</w:t>
      </w:r>
      <w:r w:rsidR="00AC5102">
        <w:rPr>
          <w:rFonts w:ascii="Arial" w:hAnsi="Arial" w:cs="Arial"/>
          <w:sz w:val="22"/>
          <w:szCs w:val="22"/>
          <w:shd w:val="clear" w:color="auto" w:fill="FFFFFF"/>
        </w:rPr>
        <w:t>)</w:t>
      </w:r>
      <w:r w:rsidRPr="00A91F1C">
        <w:rPr>
          <w:rFonts w:ascii="Arial" w:hAnsi="Arial" w:cs="Arial"/>
          <w:sz w:val="22"/>
          <w:szCs w:val="22"/>
          <w:shd w:val="clear" w:color="auto" w:fill="FFFFFF"/>
        </w:rPr>
        <w:t xml:space="preserve"> a adopté une démarche de sécurité positive. Il ne s'agit pas de faire peur aux agents avec des discours anxiogènes, mais de les accompagner tout en améliorant le niveau de sécurité.</w:t>
      </w:r>
    </w:p>
    <w:p w14:paraId="095EA782" w14:textId="6F0B5924" w:rsidR="00A5444A" w:rsidRPr="00A91F1C" w:rsidRDefault="00A5444A" w:rsidP="00871B95">
      <w:pPr>
        <w:pStyle w:val="Sansinterligne"/>
        <w:spacing w:after="120"/>
        <w:jc w:val="both"/>
        <w:rPr>
          <w:rFonts w:ascii="Arial" w:hAnsi="Arial" w:cs="Arial"/>
          <w:sz w:val="22"/>
          <w:szCs w:val="22"/>
          <w:shd w:val="clear" w:color="auto" w:fill="FFFFFF"/>
        </w:rPr>
      </w:pPr>
      <w:r w:rsidRPr="00A91F1C">
        <w:rPr>
          <w:rFonts w:ascii="Arial" w:hAnsi="Arial" w:cs="Arial"/>
          <w:sz w:val="22"/>
          <w:szCs w:val="22"/>
          <w:shd w:val="clear" w:color="auto" w:fill="FFFFFF"/>
        </w:rPr>
        <w:t xml:space="preserve">Un budget a été dégagé afin de mettre en </w:t>
      </w:r>
      <w:r w:rsidR="0057184F" w:rsidRPr="00A91F1C">
        <w:rPr>
          <w:rFonts w:ascii="Arial" w:hAnsi="Arial" w:cs="Arial"/>
          <w:sz w:val="22"/>
          <w:szCs w:val="22"/>
          <w:shd w:val="clear" w:color="auto" w:fill="FFFFFF"/>
        </w:rPr>
        <w:t>œuvre</w:t>
      </w:r>
      <w:r w:rsidRPr="00A91F1C">
        <w:rPr>
          <w:rFonts w:ascii="Arial" w:hAnsi="Arial" w:cs="Arial"/>
          <w:sz w:val="22"/>
          <w:szCs w:val="22"/>
          <w:shd w:val="clear" w:color="auto" w:fill="FFFFFF"/>
        </w:rPr>
        <w:t xml:space="preserve"> un</w:t>
      </w:r>
      <w:r w:rsidR="00013331">
        <w:rPr>
          <w:rFonts w:ascii="Arial" w:hAnsi="Arial" w:cs="Arial"/>
          <w:sz w:val="22"/>
          <w:szCs w:val="22"/>
          <w:shd w:val="clear" w:color="auto" w:fill="FFFFFF"/>
        </w:rPr>
        <w:t>e</w:t>
      </w:r>
      <w:r w:rsidRPr="00A91F1C">
        <w:rPr>
          <w:rFonts w:ascii="Arial" w:hAnsi="Arial" w:cs="Arial"/>
          <w:sz w:val="22"/>
          <w:szCs w:val="22"/>
          <w:shd w:val="clear" w:color="auto" w:fill="FFFFFF"/>
        </w:rPr>
        <w:t xml:space="preserve"> </w:t>
      </w:r>
      <w:r w:rsidR="00A3296A">
        <w:rPr>
          <w:rFonts w:ascii="Arial" w:hAnsi="Arial" w:cs="Arial"/>
          <w:sz w:val="22"/>
          <w:szCs w:val="22"/>
          <w:shd w:val="clear" w:color="auto" w:fill="FFFFFF"/>
        </w:rPr>
        <w:t>p</w:t>
      </w:r>
      <w:r w:rsidR="00013331">
        <w:rPr>
          <w:rFonts w:ascii="Arial" w:hAnsi="Arial" w:cs="Arial"/>
          <w:sz w:val="22"/>
          <w:szCs w:val="22"/>
          <w:shd w:val="clear" w:color="auto" w:fill="FFFFFF"/>
        </w:rPr>
        <w:t>olitique</w:t>
      </w:r>
      <w:r w:rsidRPr="00A91F1C">
        <w:rPr>
          <w:rFonts w:ascii="Arial" w:hAnsi="Arial" w:cs="Arial"/>
          <w:sz w:val="22"/>
          <w:szCs w:val="22"/>
          <w:shd w:val="clear" w:color="auto" w:fill="FFFFFF"/>
        </w:rPr>
        <w:t xml:space="preserve"> </w:t>
      </w:r>
      <w:r w:rsidR="00EF0259">
        <w:rPr>
          <w:rFonts w:ascii="Arial" w:hAnsi="Arial" w:cs="Arial"/>
          <w:sz w:val="22"/>
          <w:szCs w:val="22"/>
          <w:shd w:val="clear" w:color="auto" w:fill="FFFFFF"/>
        </w:rPr>
        <w:t xml:space="preserve">de </w:t>
      </w:r>
      <w:r w:rsidR="00A3296A">
        <w:rPr>
          <w:rFonts w:ascii="Arial" w:hAnsi="Arial" w:cs="Arial"/>
          <w:sz w:val="22"/>
          <w:szCs w:val="22"/>
          <w:shd w:val="clear" w:color="auto" w:fill="FFFFFF"/>
        </w:rPr>
        <w:t>s</w:t>
      </w:r>
      <w:r w:rsidRPr="00A91F1C">
        <w:rPr>
          <w:rFonts w:ascii="Arial" w:hAnsi="Arial" w:cs="Arial"/>
          <w:sz w:val="22"/>
          <w:szCs w:val="22"/>
          <w:shd w:val="clear" w:color="auto" w:fill="FFFFFF"/>
        </w:rPr>
        <w:t xml:space="preserve">écurité </w:t>
      </w:r>
      <w:r w:rsidR="00EF0259">
        <w:rPr>
          <w:rFonts w:ascii="Arial" w:hAnsi="Arial" w:cs="Arial"/>
          <w:sz w:val="22"/>
          <w:szCs w:val="22"/>
          <w:shd w:val="clear" w:color="auto" w:fill="FFFFFF"/>
        </w:rPr>
        <w:t>d</w:t>
      </w:r>
      <w:r w:rsidR="00013331">
        <w:rPr>
          <w:rFonts w:ascii="Arial" w:hAnsi="Arial" w:cs="Arial"/>
          <w:sz w:val="22"/>
          <w:szCs w:val="22"/>
          <w:shd w:val="clear" w:color="auto" w:fill="FFFFFF"/>
        </w:rPr>
        <w:t>es</w:t>
      </w:r>
      <w:r w:rsidR="00EF0259">
        <w:rPr>
          <w:rFonts w:ascii="Arial" w:hAnsi="Arial" w:cs="Arial"/>
          <w:sz w:val="22"/>
          <w:szCs w:val="22"/>
          <w:shd w:val="clear" w:color="auto" w:fill="FFFFFF"/>
        </w:rPr>
        <w:t xml:space="preserve"> </w:t>
      </w:r>
      <w:r w:rsidR="00A3296A">
        <w:rPr>
          <w:rFonts w:ascii="Arial" w:hAnsi="Arial" w:cs="Arial"/>
          <w:sz w:val="22"/>
          <w:szCs w:val="22"/>
          <w:shd w:val="clear" w:color="auto" w:fill="FFFFFF"/>
        </w:rPr>
        <w:t>s</w:t>
      </w:r>
      <w:r w:rsidR="00EF0259">
        <w:rPr>
          <w:rFonts w:ascii="Arial" w:hAnsi="Arial" w:cs="Arial"/>
          <w:sz w:val="22"/>
          <w:szCs w:val="22"/>
          <w:shd w:val="clear" w:color="auto" w:fill="FFFFFF"/>
        </w:rPr>
        <w:t>ystème</w:t>
      </w:r>
      <w:r w:rsidR="00013331">
        <w:rPr>
          <w:rFonts w:ascii="Arial" w:hAnsi="Arial" w:cs="Arial"/>
          <w:sz w:val="22"/>
          <w:szCs w:val="22"/>
          <w:shd w:val="clear" w:color="auto" w:fill="FFFFFF"/>
        </w:rPr>
        <w:t>s</w:t>
      </w:r>
      <w:r w:rsidR="00EF0259">
        <w:rPr>
          <w:rFonts w:ascii="Arial" w:hAnsi="Arial" w:cs="Arial"/>
          <w:sz w:val="22"/>
          <w:szCs w:val="22"/>
          <w:shd w:val="clear" w:color="auto" w:fill="FFFFFF"/>
        </w:rPr>
        <w:t xml:space="preserve"> d’</w:t>
      </w:r>
      <w:r w:rsidR="00A3296A">
        <w:rPr>
          <w:rFonts w:ascii="Arial" w:hAnsi="Arial" w:cs="Arial"/>
          <w:sz w:val="22"/>
          <w:szCs w:val="22"/>
          <w:shd w:val="clear" w:color="auto" w:fill="FFFFFF"/>
        </w:rPr>
        <w:t>i</w:t>
      </w:r>
      <w:r w:rsidR="00EF0259">
        <w:rPr>
          <w:rFonts w:ascii="Arial" w:hAnsi="Arial" w:cs="Arial"/>
          <w:sz w:val="22"/>
          <w:szCs w:val="22"/>
          <w:shd w:val="clear" w:color="auto" w:fill="FFFFFF"/>
        </w:rPr>
        <w:t>nformation</w:t>
      </w:r>
      <w:r w:rsidR="0057184F">
        <w:rPr>
          <w:rFonts w:ascii="Arial" w:hAnsi="Arial" w:cs="Arial"/>
          <w:sz w:val="22"/>
          <w:szCs w:val="22"/>
          <w:shd w:val="clear" w:color="auto" w:fill="FFFFFF"/>
        </w:rPr>
        <w:t xml:space="preserve"> (PS</w:t>
      </w:r>
      <w:r w:rsidR="00EF0259">
        <w:rPr>
          <w:rFonts w:ascii="Arial" w:hAnsi="Arial" w:cs="Arial"/>
          <w:sz w:val="22"/>
          <w:szCs w:val="22"/>
          <w:shd w:val="clear" w:color="auto" w:fill="FFFFFF"/>
        </w:rPr>
        <w:t>SI</w:t>
      </w:r>
      <w:r w:rsidR="0057184F">
        <w:rPr>
          <w:rFonts w:ascii="Arial" w:hAnsi="Arial" w:cs="Arial"/>
          <w:sz w:val="22"/>
          <w:szCs w:val="22"/>
          <w:shd w:val="clear" w:color="auto" w:fill="FFFFFF"/>
        </w:rPr>
        <w:t>)</w:t>
      </w:r>
      <w:r w:rsidRPr="00A91F1C">
        <w:rPr>
          <w:rFonts w:ascii="Arial" w:hAnsi="Arial" w:cs="Arial"/>
          <w:sz w:val="22"/>
          <w:szCs w:val="22"/>
          <w:shd w:val="clear" w:color="auto" w:fill="FFFFFF"/>
        </w:rPr>
        <w:t xml:space="preserve">. </w:t>
      </w:r>
      <w:r w:rsidR="00C46C89">
        <w:rPr>
          <w:rFonts w:ascii="Arial" w:hAnsi="Arial" w:cs="Arial"/>
          <w:sz w:val="22"/>
          <w:szCs w:val="22"/>
          <w:shd w:val="clear" w:color="auto" w:fill="FFFFFF"/>
        </w:rPr>
        <w:t>L</w:t>
      </w:r>
      <w:r w:rsidR="00013331">
        <w:rPr>
          <w:rFonts w:ascii="Arial" w:hAnsi="Arial" w:cs="Arial"/>
          <w:sz w:val="22"/>
          <w:szCs w:val="22"/>
          <w:shd w:val="clear" w:color="auto" w:fill="FFFFFF"/>
        </w:rPr>
        <w:t>e plan</w:t>
      </w:r>
      <w:r w:rsidRPr="00A91F1C">
        <w:rPr>
          <w:rFonts w:ascii="Arial" w:hAnsi="Arial" w:cs="Arial"/>
          <w:sz w:val="22"/>
          <w:szCs w:val="22"/>
          <w:shd w:val="clear" w:color="auto" w:fill="FFFFFF"/>
        </w:rPr>
        <w:t xml:space="preserve"> associe</w:t>
      </w:r>
      <w:r w:rsidR="00871B95">
        <w:rPr>
          <w:rFonts w:ascii="Arial" w:hAnsi="Arial" w:cs="Arial"/>
          <w:sz w:val="22"/>
          <w:szCs w:val="22"/>
          <w:shd w:val="clear" w:color="auto" w:fill="FFFFFF"/>
        </w:rPr>
        <w:t> </w:t>
      </w:r>
      <w:r w:rsidRPr="00A91F1C">
        <w:rPr>
          <w:rFonts w:ascii="Arial" w:hAnsi="Arial" w:cs="Arial"/>
          <w:sz w:val="22"/>
          <w:szCs w:val="22"/>
          <w:shd w:val="clear" w:color="auto" w:fill="FFFFFF"/>
        </w:rPr>
        <w:t>:</w:t>
      </w:r>
    </w:p>
    <w:p w14:paraId="0F4CE5C5" w14:textId="1A16C208" w:rsidR="00A5444A" w:rsidRPr="00A91F1C" w:rsidRDefault="00AC5102" w:rsidP="00871B95">
      <w:pPr>
        <w:pStyle w:val="Sansinterligne"/>
        <w:numPr>
          <w:ilvl w:val="0"/>
          <w:numId w:val="1"/>
        </w:numPr>
        <w:spacing w:after="120"/>
        <w:ind w:left="714" w:hanging="357"/>
        <w:jc w:val="both"/>
        <w:rPr>
          <w:rFonts w:ascii="Arial" w:hAnsi="Arial" w:cs="Arial"/>
          <w:sz w:val="22"/>
          <w:szCs w:val="22"/>
          <w:shd w:val="clear" w:color="auto" w:fill="FFFFFF"/>
        </w:rPr>
      </w:pPr>
      <w:proofErr w:type="gramStart"/>
      <w:r>
        <w:rPr>
          <w:rFonts w:ascii="Arial" w:hAnsi="Arial" w:cs="Arial"/>
          <w:sz w:val="22"/>
          <w:szCs w:val="22"/>
          <w:shd w:val="clear" w:color="auto" w:fill="FFFFFF"/>
        </w:rPr>
        <w:t>d</w:t>
      </w:r>
      <w:r w:rsidR="00BC6E94" w:rsidRPr="00A91F1C">
        <w:rPr>
          <w:rFonts w:ascii="Arial" w:hAnsi="Arial" w:cs="Arial"/>
          <w:sz w:val="22"/>
          <w:szCs w:val="22"/>
          <w:shd w:val="clear" w:color="auto" w:fill="FFFFFF"/>
        </w:rPr>
        <w:t>es</w:t>
      </w:r>
      <w:proofErr w:type="gramEnd"/>
      <w:r w:rsidR="00BC6E94" w:rsidRPr="00A91F1C">
        <w:rPr>
          <w:rFonts w:ascii="Arial" w:hAnsi="Arial" w:cs="Arial"/>
          <w:sz w:val="22"/>
          <w:szCs w:val="22"/>
          <w:shd w:val="clear" w:color="auto" w:fill="FFFFFF"/>
        </w:rPr>
        <w:t xml:space="preserve"> </w:t>
      </w:r>
      <w:r w:rsidR="00A5444A" w:rsidRPr="00A91F1C">
        <w:rPr>
          <w:rFonts w:ascii="Arial" w:hAnsi="Arial" w:cs="Arial"/>
          <w:sz w:val="22"/>
          <w:szCs w:val="22"/>
          <w:shd w:val="clear" w:color="auto" w:fill="FFFFFF"/>
        </w:rPr>
        <w:t>actions de sensibilisation et de formation à la cybersécurité inscrites dans la durée</w:t>
      </w:r>
      <w:r>
        <w:rPr>
          <w:rFonts w:ascii="Arial" w:hAnsi="Arial" w:cs="Arial"/>
          <w:sz w:val="22"/>
          <w:szCs w:val="22"/>
          <w:shd w:val="clear" w:color="auto" w:fill="FFFFFF"/>
        </w:rPr>
        <w:t xml:space="preserve"> ;</w:t>
      </w:r>
    </w:p>
    <w:p w14:paraId="6179F799" w14:textId="40F8B689" w:rsidR="00A5444A" w:rsidRPr="0057184F" w:rsidRDefault="00AC5102" w:rsidP="00871B95">
      <w:pPr>
        <w:pStyle w:val="Sansinterligne"/>
        <w:numPr>
          <w:ilvl w:val="0"/>
          <w:numId w:val="1"/>
        </w:numPr>
        <w:spacing w:after="120"/>
        <w:ind w:left="714" w:hanging="357"/>
        <w:jc w:val="both"/>
        <w:rPr>
          <w:rFonts w:ascii="Arial" w:hAnsi="Arial" w:cs="Arial"/>
          <w:sz w:val="22"/>
          <w:szCs w:val="22"/>
          <w:shd w:val="clear" w:color="auto" w:fill="FFFFFF"/>
        </w:rPr>
      </w:pPr>
      <w:proofErr w:type="gramStart"/>
      <w:r>
        <w:rPr>
          <w:rFonts w:ascii="Arial" w:hAnsi="Arial" w:cs="Arial"/>
          <w:sz w:val="22"/>
          <w:szCs w:val="22"/>
          <w:shd w:val="clear" w:color="auto" w:fill="FFFFFF"/>
        </w:rPr>
        <w:t>d</w:t>
      </w:r>
      <w:r w:rsidR="00A5444A" w:rsidRPr="0057184F">
        <w:rPr>
          <w:rFonts w:ascii="Arial" w:hAnsi="Arial" w:cs="Arial"/>
          <w:sz w:val="22"/>
          <w:szCs w:val="22"/>
          <w:shd w:val="clear" w:color="auto" w:fill="FFFFFF"/>
        </w:rPr>
        <w:t>es</w:t>
      </w:r>
      <w:proofErr w:type="gramEnd"/>
      <w:r w:rsidR="00A5444A" w:rsidRPr="0057184F">
        <w:rPr>
          <w:rFonts w:ascii="Arial" w:hAnsi="Arial" w:cs="Arial"/>
          <w:sz w:val="22"/>
          <w:szCs w:val="22"/>
          <w:shd w:val="clear" w:color="auto" w:fill="FFFFFF"/>
        </w:rPr>
        <w:t xml:space="preserve"> modifications des logiciels destinées à faciliter leur utilisation, à simplifier le travail administratif et à améliorer la sécurité.</w:t>
      </w:r>
    </w:p>
    <w:p w14:paraId="1F1C8CC3" w14:textId="348504EC" w:rsidR="00A5444A" w:rsidRPr="00A91F1C" w:rsidRDefault="00A5444A" w:rsidP="00871B95">
      <w:pPr>
        <w:pStyle w:val="Sansinterligne"/>
        <w:spacing w:after="120"/>
        <w:jc w:val="both"/>
        <w:rPr>
          <w:rFonts w:ascii="Arial" w:hAnsi="Arial" w:cs="Arial"/>
          <w:sz w:val="22"/>
          <w:szCs w:val="22"/>
          <w:shd w:val="clear" w:color="auto" w:fill="FFFFFF"/>
        </w:rPr>
      </w:pPr>
      <w:r w:rsidRPr="00A91F1C">
        <w:rPr>
          <w:rFonts w:ascii="Arial" w:hAnsi="Arial" w:cs="Arial"/>
          <w:sz w:val="22"/>
          <w:szCs w:val="22"/>
          <w:shd w:val="clear" w:color="auto" w:fill="FFFFFF"/>
        </w:rPr>
        <w:t xml:space="preserve">M. </w:t>
      </w:r>
      <w:r w:rsidR="0057184F" w:rsidRPr="00A91F1C">
        <w:rPr>
          <w:rFonts w:ascii="Arial" w:hAnsi="Arial" w:cs="Arial"/>
          <w:sz w:val="22"/>
          <w:szCs w:val="22"/>
          <w:shd w:val="clear" w:color="auto" w:fill="FFFFFF"/>
        </w:rPr>
        <w:t xml:space="preserve">Dinant, </w:t>
      </w:r>
      <w:r w:rsidRPr="00A91F1C">
        <w:rPr>
          <w:rFonts w:ascii="Arial" w:hAnsi="Arial" w:cs="Arial"/>
          <w:sz w:val="22"/>
          <w:szCs w:val="22"/>
          <w:shd w:val="clear" w:color="auto" w:fill="FFFFFF"/>
        </w:rPr>
        <w:t>maitre d'œuvre</w:t>
      </w:r>
      <w:r w:rsidR="0057184F">
        <w:rPr>
          <w:rFonts w:ascii="Arial" w:hAnsi="Arial" w:cs="Arial"/>
          <w:sz w:val="22"/>
          <w:szCs w:val="22"/>
          <w:shd w:val="clear" w:color="auto" w:fill="FFFFFF"/>
        </w:rPr>
        <w:t xml:space="preserve"> (</w:t>
      </w:r>
      <w:r w:rsidR="0057184F" w:rsidRPr="00A91F1C">
        <w:rPr>
          <w:rFonts w:ascii="Arial" w:hAnsi="Arial" w:cs="Arial"/>
          <w:sz w:val="22"/>
          <w:szCs w:val="22"/>
          <w:shd w:val="clear" w:color="auto" w:fill="FFFFFF"/>
        </w:rPr>
        <w:t>MOE</w:t>
      </w:r>
      <w:r w:rsidRPr="00A91F1C">
        <w:rPr>
          <w:rFonts w:ascii="Arial" w:hAnsi="Arial" w:cs="Arial"/>
          <w:sz w:val="22"/>
          <w:szCs w:val="22"/>
          <w:shd w:val="clear" w:color="auto" w:fill="FFFFFF"/>
        </w:rPr>
        <w:t>) au service informatique participe à la mise en œuvre d</w:t>
      </w:r>
      <w:r w:rsidR="00F731E9">
        <w:rPr>
          <w:rFonts w:ascii="Arial" w:hAnsi="Arial" w:cs="Arial"/>
          <w:sz w:val="22"/>
          <w:szCs w:val="22"/>
          <w:shd w:val="clear" w:color="auto" w:fill="FFFFFF"/>
        </w:rPr>
        <w:t>e ce plan</w:t>
      </w:r>
      <w:r w:rsidR="00EF0259" w:rsidRPr="00A91F1C">
        <w:rPr>
          <w:rFonts w:ascii="Arial" w:hAnsi="Arial" w:cs="Arial"/>
          <w:sz w:val="22"/>
          <w:szCs w:val="22"/>
          <w:shd w:val="clear" w:color="auto" w:fill="FFFFFF"/>
        </w:rPr>
        <w:t xml:space="preserve"> </w:t>
      </w:r>
      <w:r w:rsidRPr="00A91F1C">
        <w:rPr>
          <w:rFonts w:ascii="Arial" w:hAnsi="Arial" w:cs="Arial"/>
          <w:sz w:val="22"/>
          <w:szCs w:val="22"/>
          <w:shd w:val="clear" w:color="auto" w:fill="FFFFFF"/>
        </w:rPr>
        <w:t>et est chargé</w:t>
      </w:r>
      <w:r w:rsidR="00AF1981">
        <w:rPr>
          <w:rFonts w:ascii="Arial" w:hAnsi="Arial" w:cs="Arial"/>
          <w:sz w:val="22"/>
          <w:szCs w:val="22"/>
          <w:shd w:val="clear" w:color="auto" w:fill="FFFFFF"/>
        </w:rPr>
        <w:t> </w:t>
      </w:r>
      <w:r w:rsidRPr="00A91F1C">
        <w:rPr>
          <w:rFonts w:ascii="Arial" w:hAnsi="Arial" w:cs="Arial"/>
          <w:sz w:val="22"/>
          <w:szCs w:val="22"/>
          <w:shd w:val="clear" w:color="auto" w:fill="FFFFFF"/>
        </w:rPr>
        <w:t>:</w:t>
      </w:r>
    </w:p>
    <w:p w14:paraId="2550E910" w14:textId="46EB16DC" w:rsidR="00A5444A" w:rsidRPr="00A91F1C" w:rsidRDefault="00AC5102" w:rsidP="00871B95">
      <w:pPr>
        <w:pStyle w:val="Sansinterligne"/>
        <w:numPr>
          <w:ilvl w:val="0"/>
          <w:numId w:val="2"/>
        </w:numPr>
        <w:spacing w:after="120"/>
        <w:jc w:val="both"/>
        <w:rPr>
          <w:rFonts w:ascii="Arial" w:hAnsi="Arial" w:cs="Arial"/>
          <w:sz w:val="22"/>
          <w:szCs w:val="22"/>
          <w:shd w:val="clear" w:color="auto" w:fill="FFFFFF"/>
        </w:rPr>
      </w:pPr>
      <w:proofErr w:type="gramStart"/>
      <w:r>
        <w:rPr>
          <w:rFonts w:ascii="Arial" w:hAnsi="Arial" w:cs="Arial"/>
          <w:sz w:val="22"/>
          <w:szCs w:val="22"/>
          <w:shd w:val="clear" w:color="auto" w:fill="FFFFFF"/>
        </w:rPr>
        <w:t>d</w:t>
      </w:r>
      <w:r w:rsidR="00BC6E94" w:rsidRPr="00A91F1C">
        <w:rPr>
          <w:rFonts w:ascii="Arial" w:hAnsi="Arial" w:cs="Arial"/>
          <w:sz w:val="22"/>
          <w:szCs w:val="22"/>
          <w:shd w:val="clear" w:color="auto" w:fill="FFFFFF"/>
        </w:rPr>
        <w:t>e</w:t>
      </w:r>
      <w:proofErr w:type="gramEnd"/>
      <w:r w:rsidR="00BC6E94" w:rsidRPr="00A91F1C">
        <w:rPr>
          <w:rFonts w:ascii="Arial" w:hAnsi="Arial" w:cs="Arial"/>
          <w:sz w:val="22"/>
          <w:szCs w:val="22"/>
          <w:shd w:val="clear" w:color="auto" w:fill="FFFFFF"/>
        </w:rPr>
        <w:t xml:space="preserve"> </w:t>
      </w:r>
      <w:r w:rsidR="00A5444A" w:rsidRPr="00A91F1C">
        <w:rPr>
          <w:rFonts w:ascii="Arial" w:hAnsi="Arial" w:cs="Arial"/>
          <w:sz w:val="22"/>
          <w:szCs w:val="22"/>
          <w:shd w:val="clear" w:color="auto" w:fill="FFFFFF"/>
        </w:rPr>
        <w:t xml:space="preserve">la mise en place d’un </w:t>
      </w:r>
      <w:r w:rsidR="00EF0259">
        <w:rPr>
          <w:rFonts w:ascii="Arial" w:hAnsi="Arial" w:cs="Arial"/>
          <w:sz w:val="22"/>
          <w:szCs w:val="22"/>
          <w:shd w:val="clear" w:color="auto" w:fill="FFFFFF"/>
        </w:rPr>
        <w:t>service d’authentification unique (</w:t>
      </w:r>
      <w:r w:rsidR="00EF0259" w:rsidRPr="00F731E9">
        <w:rPr>
          <w:rFonts w:ascii="Arial" w:hAnsi="Arial" w:cs="Arial"/>
          <w:i/>
          <w:iCs/>
          <w:sz w:val="22"/>
          <w:szCs w:val="22"/>
          <w:shd w:val="clear" w:color="auto" w:fill="FFFFFF"/>
        </w:rPr>
        <w:t xml:space="preserve">Single </w:t>
      </w:r>
      <w:proofErr w:type="spellStart"/>
      <w:r w:rsidR="00EF0259" w:rsidRPr="00F731E9">
        <w:rPr>
          <w:rFonts w:ascii="Arial" w:hAnsi="Arial" w:cs="Arial"/>
          <w:i/>
          <w:iCs/>
          <w:sz w:val="22"/>
          <w:szCs w:val="22"/>
          <w:shd w:val="clear" w:color="auto" w:fill="FFFFFF"/>
        </w:rPr>
        <w:t>Sign</w:t>
      </w:r>
      <w:proofErr w:type="spellEnd"/>
      <w:r w:rsidR="00EF0259" w:rsidRPr="00F731E9">
        <w:rPr>
          <w:rFonts w:ascii="Arial" w:hAnsi="Arial" w:cs="Arial"/>
          <w:i/>
          <w:iCs/>
          <w:sz w:val="22"/>
          <w:szCs w:val="22"/>
          <w:shd w:val="clear" w:color="auto" w:fill="FFFFFF"/>
        </w:rPr>
        <w:t xml:space="preserve"> On</w:t>
      </w:r>
      <w:r w:rsidR="00EF0259">
        <w:rPr>
          <w:rFonts w:ascii="Arial" w:hAnsi="Arial" w:cs="Arial"/>
          <w:sz w:val="22"/>
          <w:szCs w:val="22"/>
          <w:shd w:val="clear" w:color="auto" w:fill="FFFFFF"/>
        </w:rPr>
        <w:t xml:space="preserve"> – </w:t>
      </w:r>
      <w:r w:rsidR="00A5444A" w:rsidRPr="00A91F1C">
        <w:rPr>
          <w:rFonts w:ascii="Arial" w:hAnsi="Arial" w:cs="Arial"/>
          <w:sz w:val="22"/>
          <w:szCs w:val="22"/>
          <w:shd w:val="clear" w:color="auto" w:fill="FFFFFF"/>
        </w:rPr>
        <w:t>SSO</w:t>
      </w:r>
      <w:r w:rsidR="00EF0259">
        <w:rPr>
          <w:rFonts w:ascii="Arial" w:hAnsi="Arial" w:cs="Arial"/>
          <w:sz w:val="22"/>
          <w:szCs w:val="22"/>
          <w:shd w:val="clear" w:color="auto" w:fill="FFFFFF"/>
        </w:rPr>
        <w:t>)</w:t>
      </w:r>
      <w:r w:rsidR="00A5444A" w:rsidRPr="00A91F1C">
        <w:rPr>
          <w:rFonts w:ascii="Arial" w:hAnsi="Arial" w:cs="Arial"/>
          <w:sz w:val="22"/>
          <w:szCs w:val="22"/>
          <w:shd w:val="clear" w:color="auto" w:fill="FFFFFF"/>
        </w:rPr>
        <w:t xml:space="preserve"> sur le parc applicatif </w:t>
      </w:r>
      <w:r w:rsidR="0057184F" w:rsidRPr="00A91F1C">
        <w:rPr>
          <w:rFonts w:ascii="Arial" w:hAnsi="Arial" w:cs="Arial"/>
          <w:sz w:val="22"/>
          <w:szCs w:val="22"/>
          <w:shd w:val="clear" w:color="auto" w:fill="FFFFFF"/>
        </w:rPr>
        <w:t>existant du</w:t>
      </w:r>
      <w:r w:rsidR="00A5444A" w:rsidRPr="00A91F1C">
        <w:rPr>
          <w:rFonts w:ascii="Arial" w:hAnsi="Arial" w:cs="Arial"/>
          <w:sz w:val="22"/>
          <w:szCs w:val="22"/>
          <w:shd w:val="clear" w:color="auto" w:fill="FFFFFF"/>
        </w:rPr>
        <w:t xml:space="preserve"> système de gestion administratif</w:t>
      </w:r>
      <w:r w:rsidR="00BC6E94">
        <w:rPr>
          <w:rFonts w:ascii="Arial" w:hAnsi="Arial" w:cs="Arial"/>
          <w:sz w:val="22"/>
          <w:szCs w:val="22"/>
          <w:shd w:val="clear" w:color="auto" w:fill="FFFFFF"/>
        </w:rPr>
        <w:t> ;</w:t>
      </w:r>
    </w:p>
    <w:p w14:paraId="0DC763B2" w14:textId="025E0A14" w:rsidR="00A5444A" w:rsidRPr="0057184F" w:rsidRDefault="00AC5102" w:rsidP="00871B95">
      <w:pPr>
        <w:pStyle w:val="Sansinterligne"/>
        <w:numPr>
          <w:ilvl w:val="0"/>
          <w:numId w:val="2"/>
        </w:numPr>
        <w:spacing w:after="120"/>
        <w:jc w:val="both"/>
        <w:rPr>
          <w:rFonts w:ascii="Arial" w:hAnsi="Arial" w:cs="Arial"/>
          <w:sz w:val="22"/>
          <w:szCs w:val="22"/>
          <w:shd w:val="clear" w:color="auto" w:fill="FFFFFF"/>
        </w:rPr>
      </w:pPr>
      <w:proofErr w:type="gramStart"/>
      <w:r>
        <w:rPr>
          <w:rFonts w:ascii="Arial" w:hAnsi="Arial" w:cs="Arial"/>
          <w:sz w:val="22"/>
          <w:szCs w:val="22"/>
          <w:shd w:val="clear" w:color="auto" w:fill="FFFFFF"/>
        </w:rPr>
        <w:t>d</w:t>
      </w:r>
      <w:r w:rsidR="00BC6E94" w:rsidRPr="0057184F">
        <w:rPr>
          <w:rFonts w:ascii="Arial" w:hAnsi="Arial" w:cs="Arial"/>
          <w:sz w:val="22"/>
          <w:szCs w:val="22"/>
          <w:shd w:val="clear" w:color="auto" w:fill="FFFFFF"/>
        </w:rPr>
        <w:t>e</w:t>
      </w:r>
      <w:proofErr w:type="gramEnd"/>
      <w:r w:rsidR="00BC6E94" w:rsidRPr="0057184F">
        <w:rPr>
          <w:rFonts w:ascii="Arial" w:hAnsi="Arial" w:cs="Arial"/>
          <w:sz w:val="22"/>
          <w:szCs w:val="22"/>
          <w:shd w:val="clear" w:color="auto" w:fill="FFFFFF"/>
        </w:rPr>
        <w:t xml:space="preserve"> </w:t>
      </w:r>
      <w:r w:rsidR="00A5444A" w:rsidRPr="0057184F">
        <w:rPr>
          <w:rFonts w:ascii="Arial" w:hAnsi="Arial" w:cs="Arial"/>
          <w:sz w:val="22"/>
          <w:szCs w:val="22"/>
          <w:shd w:val="clear" w:color="auto" w:fill="FFFFFF"/>
        </w:rPr>
        <w:t xml:space="preserve">la mise en place de la politique de sécurité dans l'application mobile </w:t>
      </w:r>
      <w:r w:rsidR="00A5444A" w:rsidRPr="008E5DB2">
        <w:rPr>
          <w:rFonts w:ascii="Arial" w:hAnsi="Arial" w:cs="Arial"/>
          <w:i/>
          <w:iCs/>
          <w:sz w:val="22"/>
          <w:szCs w:val="22"/>
          <w:shd w:val="clear" w:color="auto" w:fill="FFFFFF"/>
        </w:rPr>
        <w:t>Rescousse</w:t>
      </w:r>
      <w:r w:rsidR="00A5444A" w:rsidRPr="0057184F">
        <w:rPr>
          <w:rFonts w:ascii="Arial" w:hAnsi="Arial" w:cs="Arial"/>
          <w:sz w:val="22"/>
          <w:szCs w:val="22"/>
          <w:shd w:val="clear" w:color="auto" w:fill="FFFFFF"/>
        </w:rPr>
        <w:t>.</w:t>
      </w:r>
    </w:p>
    <w:p w14:paraId="1F09C713" w14:textId="6296AA8C" w:rsidR="0057184F" w:rsidRDefault="00EE715A" w:rsidP="00AC5102">
      <w:pPr>
        <w:pStyle w:val="Sansinterligne"/>
        <w:spacing w:after="240"/>
        <w:jc w:val="both"/>
        <w:rPr>
          <w:b/>
          <w:bCs/>
          <w:sz w:val="24"/>
          <w:szCs w:val="24"/>
        </w:rPr>
      </w:pPr>
      <w:r>
        <w:rPr>
          <w:rFonts w:ascii="Arial" w:hAnsi="Arial" w:cs="Arial"/>
          <w:sz w:val="22"/>
          <w:szCs w:val="22"/>
          <w:shd w:val="clear" w:color="auto" w:fill="FFFFFF"/>
        </w:rPr>
        <w:t>É</w:t>
      </w:r>
      <w:r w:rsidRPr="00A91F1C">
        <w:rPr>
          <w:rFonts w:ascii="Arial" w:hAnsi="Arial" w:cs="Arial"/>
          <w:sz w:val="22"/>
          <w:szCs w:val="22"/>
          <w:shd w:val="clear" w:color="auto" w:fill="FFFFFF"/>
        </w:rPr>
        <w:t>lodie</w:t>
      </w:r>
      <w:r w:rsidR="00D64007">
        <w:rPr>
          <w:rFonts w:ascii="Arial" w:hAnsi="Arial" w:cs="Arial"/>
          <w:sz w:val="22"/>
          <w:szCs w:val="22"/>
          <w:shd w:val="clear" w:color="auto" w:fill="FFFFFF"/>
        </w:rPr>
        <w:t>,</w:t>
      </w:r>
      <w:r w:rsidR="00A5444A" w:rsidRPr="00A91F1C">
        <w:rPr>
          <w:rFonts w:ascii="Arial" w:hAnsi="Arial" w:cs="Arial"/>
          <w:sz w:val="22"/>
          <w:szCs w:val="22"/>
          <w:shd w:val="clear" w:color="auto" w:fill="FFFFFF"/>
        </w:rPr>
        <w:t xml:space="preserve"> votre collègue</w:t>
      </w:r>
      <w:r w:rsidR="00D64007">
        <w:rPr>
          <w:rFonts w:ascii="Arial" w:hAnsi="Arial" w:cs="Arial"/>
          <w:sz w:val="22"/>
          <w:szCs w:val="22"/>
          <w:shd w:val="clear" w:color="auto" w:fill="FFFFFF"/>
        </w:rPr>
        <w:t>,</w:t>
      </w:r>
      <w:r w:rsidR="00A5444A" w:rsidRPr="00A91F1C">
        <w:rPr>
          <w:rFonts w:ascii="Arial" w:hAnsi="Arial" w:cs="Arial"/>
          <w:sz w:val="22"/>
          <w:szCs w:val="22"/>
          <w:shd w:val="clear" w:color="auto" w:fill="FFFFFF"/>
        </w:rPr>
        <w:t xml:space="preserve"> et vous-même faites partie de l'équipe de M. Dinant </w:t>
      </w:r>
      <w:r w:rsidR="0057184F" w:rsidRPr="00A91F1C">
        <w:rPr>
          <w:rFonts w:ascii="Arial" w:hAnsi="Arial" w:cs="Arial"/>
          <w:sz w:val="22"/>
          <w:szCs w:val="22"/>
          <w:shd w:val="clear" w:color="auto" w:fill="FFFFFF"/>
        </w:rPr>
        <w:t>et participez</w:t>
      </w:r>
      <w:r w:rsidR="00A5444A" w:rsidRPr="00A91F1C">
        <w:rPr>
          <w:rFonts w:ascii="Arial" w:hAnsi="Arial" w:cs="Arial"/>
          <w:sz w:val="22"/>
          <w:szCs w:val="22"/>
          <w:shd w:val="clear" w:color="auto" w:fill="FFFFFF"/>
        </w:rPr>
        <w:t xml:space="preserve"> à ces différentes missions.</w:t>
      </w:r>
      <w:r w:rsidR="00B00976">
        <w:rPr>
          <w:rFonts w:ascii="Arial" w:hAnsi="Arial" w:cs="Arial"/>
          <w:sz w:val="22"/>
          <w:szCs w:val="22"/>
          <w:shd w:val="clear" w:color="auto" w:fill="FFFFFF"/>
        </w:rPr>
        <w:t xml:space="preserve"> </w:t>
      </w:r>
      <w:r w:rsidR="009A364C" w:rsidRPr="00AC5102">
        <w:rPr>
          <w:rFonts w:ascii="Arial" w:hAnsi="Arial" w:cs="Arial"/>
          <w:sz w:val="22"/>
          <w:szCs w:val="22"/>
          <w:shd w:val="clear" w:color="auto" w:fill="FFFFFF"/>
        </w:rPr>
        <w:t>Vous vous appuierez sur le dossier documentaire mis à votre disposition.</w:t>
      </w:r>
      <w:r w:rsidR="0057184F">
        <w:br w:type="page"/>
      </w:r>
    </w:p>
    <w:p w14:paraId="75F2A816" w14:textId="6AB81794" w:rsidR="00AD1A4E" w:rsidRPr="00A91F1C" w:rsidRDefault="009A364C">
      <w:pPr>
        <w:pStyle w:val="Dossier"/>
      </w:pPr>
      <w:r w:rsidRPr="00A91F1C">
        <w:lastRenderedPageBreak/>
        <w:t>Dossier A – </w:t>
      </w:r>
      <w:r w:rsidR="007A369D" w:rsidRPr="00A91F1C">
        <w:rPr>
          <w:shd w:val="clear" w:color="auto" w:fill="FFFFFF"/>
        </w:rPr>
        <w:t xml:space="preserve">Préparation de la mise en place d'une authentification </w:t>
      </w:r>
      <w:r w:rsidR="001945A5">
        <w:rPr>
          <w:shd w:val="clear" w:color="auto" w:fill="FFFFFF"/>
        </w:rPr>
        <w:t>unique</w:t>
      </w:r>
    </w:p>
    <w:p w14:paraId="156F4C83" w14:textId="3EAB5BAF" w:rsidR="007A369D" w:rsidRPr="00A91F1C" w:rsidRDefault="007A369D" w:rsidP="00BC6E94">
      <w:pPr>
        <w:spacing w:after="120"/>
        <w:rPr>
          <w:shd w:val="clear" w:color="auto" w:fill="FFFFFF"/>
        </w:rPr>
      </w:pPr>
      <w:r w:rsidRPr="00A91F1C">
        <w:rPr>
          <w:shd w:val="clear" w:color="auto" w:fill="FFFFFF"/>
        </w:rPr>
        <w:t xml:space="preserve">Le </w:t>
      </w:r>
      <w:r w:rsidR="008E5DB2">
        <w:rPr>
          <w:shd w:val="clear" w:color="auto" w:fill="FFFFFF"/>
        </w:rPr>
        <w:t>système d’information (SI)</w:t>
      </w:r>
      <w:r w:rsidRPr="00A91F1C">
        <w:rPr>
          <w:shd w:val="clear" w:color="auto" w:fill="FFFFFF"/>
        </w:rPr>
        <w:t xml:space="preserve"> </w:t>
      </w:r>
      <w:r w:rsidR="00731774">
        <w:rPr>
          <w:shd w:val="clear" w:color="auto" w:fill="FFFFFF"/>
        </w:rPr>
        <w:t>comprend</w:t>
      </w:r>
      <w:r w:rsidRPr="00A91F1C">
        <w:rPr>
          <w:shd w:val="clear" w:color="auto" w:fill="FFFFFF"/>
        </w:rPr>
        <w:t xml:space="preserve"> différentes applications, chacune ayant sa propre manière de gérer </w:t>
      </w:r>
      <w:r w:rsidR="006871F0">
        <w:rPr>
          <w:shd w:val="clear" w:color="auto" w:fill="FFFFFF"/>
        </w:rPr>
        <w:t xml:space="preserve">les utilisateurs, </w:t>
      </w:r>
      <w:r w:rsidRPr="00A91F1C">
        <w:rPr>
          <w:shd w:val="clear" w:color="auto" w:fill="FFFFFF"/>
        </w:rPr>
        <w:t>les droits et les habilitations. Afin de mettre en place l'authentification unique (</w:t>
      </w:r>
      <w:r w:rsidR="006871F0" w:rsidRPr="006871F0">
        <w:rPr>
          <w:i/>
          <w:shd w:val="clear" w:color="auto" w:fill="FFFFFF"/>
        </w:rPr>
        <w:t xml:space="preserve">Single </w:t>
      </w:r>
      <w:proofErr w:type="spellStart"/>
      <w:r w:rsidR="006871F0" w:rsidRPr="006871F0">
        <w:rPr>
          <w:i/>
          <w:shd w:val="clear" w:color="auto" w:fill="FFFFFF"/>
        </w:rPr>
        <w:t>Sign</w:t>
      </w:r>
      <w:proofErr w:type="spellEnd"/>
      <w:r w:rsidR="006871F0" w:rsidRPr="006871F0">
        <w:rPr>
          <w:i/>
          <w:shd w:val="clear" w:color="auto" w:fill="FFFFFF"/>
        </w:rPr>
        <w:t>-</w:t>
      </w:r>
      <w:r w:rsidR="006871F0">
        <w:rPr>
          <w:i/>
          <w:shd w:val="clear" w:color="auto" w:fill="FFFFFF"/>
        </w:rPr>
        <w:t>O</w:t>
      </w:r>
      <w:r w:rsidR="006871F0" w:rsidRPr="00395B20">
        <w:rPr>
          <w:i/>
          <w:shd w:val="clear" w:color="auto" w:fill="FFFFFF"/>
        </w:rPr>
        <w:t>n</w:t>
      </w:r>
      <w:r w:rsidR="006871F0">
        <w:rPr>
          <w:shd w:val="clear" w:color="auto" w:fill="FFFFFF"/>
        </w:rPr>
        <w:t xml:space="preserve"> - </w:t>
      </w:r>
      <w:r w:rsidRPr="00A91F1C">
        <w:rPr>
          <w:shd w:val="clear" w:color="auto" w:fill="FFFFFF"/>
        </w:rPr>
        <w:t>SSO)</w:t>
      </w:r>
      <w:r w:rsidR="00731774">
        <w:rPr>
          <w:shd w:val="clear" w:color="auto" w:fill="FFFFFF"/>
        </w:rPr>
        <w:t>,</w:t>
      </w:r>
      <w:r w:rsidRPr="00A91F1C">
        <w:rPr>
          <w:shd w:val="clear" w:color="auto" w:fill="FFFFFF"/>
        </w:rPr>
        <w:t xml:space="preserve"> il est nécessaire de centraliser la gestion des utilisateurs et des rôles pour les rendre communs aux différentes applications.</w:t>
      </w:r>
    </w:p>
    <w:p w14:paraId="641F149B" w14:textId="77777777" w:rsidR="007A369D" w:rsidRPr="00A91F1C" w:rsidRDefault="007A369D" w:rsidP="00BC6E94">
      <w:pPr>
        <w:spacing w:after="120"/>
        <w:rPr>
          <w:rFonts w:eastAsia="Arial" w:cs="Arial"/>
          <w:b/>
          <w:bCs/>
        </w:rPr>
      </w:pPr>
      <w:r w:rsidRPr="00A91F1C">
        <w:rPr>
          <w:shd w:val="clear" w:color="auto" w:fill="FFFFFF"/>
        </w:rPr>
        <w:t>Dans un premier temps, il convient de faire l'inventaire de l'existant et vous participez à cette étape.</w:t>
      </w:r>
    </w:p>
    <w:p w14:paraId="759F0ADB" w14:textId="28FC7E90" w:rsidR="00AD1A4E" w:rsidRPr="00BC6E94" w:rsidRDefault="009A364C" w:rsidP="00BC6E94">
      <w:pPr>
        <w:pStyle w:val="Mission"/>
        <w:spacing w:before="180" w:after="180"/>
      </w:pPr>
      <w:r w:rsidRPr="00A91F1C">
        <w:t xml:space="preserve">Mission A1 – </w:t>
      </w:r>
      <w:r w:rsidR="007A369D" w:rsidRPr="00BC6E94">
        <w:t>F</w:t>
      </w:r>
      <w:r w:rsidR="005B2ADF" w:rsidRPr="00BC6E94">
        <w:t xml:space="preserve">ichiers </w:t>
      </w:r>
      <w:r w:rsidR="00AC4B78">
        <w:t xml:space="preserve">actuels </w:t>
      </w:r>
      <w:r w:rsidR="005B2ADF" w:rsidRPr="00BC6E94">
        <w:t>de journalisation des</w:t>
      </w:r>
      <w:r w:rsidR="007A369D" w:rsidRPr="00BC6E94">
        <w:t xml:space="preserve"> authentifications</w:t>
      </w:r>
    </w:p>
    <w:p w14:paraId="1B3E0A12" w14:textId="2D066DE2" w:rsidR="005B2ADF" w:rsidRDefault="005B2ADF" w:rsidP="00BC6E94">
      <w:pPr>
        <w:spacing w:after="120"/>
      </w:pPr>
      <w:r>
        <w:t>Chaque</w:t>
      </w:r>
      <w:r w:rsidRPr="00A91F1C">
        <w:t xml:space="preserve"> application</w:t>
      </w:r>
      <w:r w:rsidR="00F67E0B">
        <w:t xml:space="preserve"> </w:t>
      </w:r>
      <w:r w:rsidRPr="00A91F1C">
        <w:t>du système de gestion administratif</w:t>
      </w:r>
      <w:r w:rsidR="00F67E0B">
        <w:t xml:space="preserve"> </w:t>
      </w:r>
      <w:r>
        <w:t xml:space="preserve">dispose d’une </w:t>
      </w:r>
      <w:r w:rsidRPr="00A91F1C">
        <w:t xml:space="preserve">gestion des utilisateurs et </w:t>
      </w:r>
      <w:r>
        <w:t>d’un</w:t>
      </w:r>
      <w:r w:rsidRPr="00A91F1C">
        <w:t xml:space="preserve"> système de traçabilité </w:t>
      </w:r>
      <w:r w:rsidR="00AC4B78">
        <w:t xml:space="preserve">des authentifications </w:t>
      </w:r>
      <w:r>
        <w:t xml:space="preserve">qui lui </w:t>
      </w:r>
      <w:r w:rsidR="00AC4B78">
        <w:t xml:space="preserve">est </w:t>
      </w:r>
      <w:r>
        <w:t>propre</w:t>
      </w:r>
      <w:r w:rsidR="00731774">
        <w:t> ;</w:t>
      </w:r>
      <w:r w:rsidR="00F67E0B">
        <w:t xml:space="preserve"> p</w:t>
      </w:r>
      <w:r w:rsidR="00886977">
        <w:t>our cela</w:t>
      </w:r>
      <w:r w:rsidR="00731774">
        <w:t>,</w:t>
      </w:r>
      <w:r w:rsidR="00886977">
        <w:t xml:space="preserve"> elle utilise un fichier de journalisation.</w:t>
      </w:r>
    </w:p>
    <w:p w14:paraId="36150F6F" w14:textId="453F62AA" w:rsidR="005B2ADF" w:rsidRDefault="005B2ADF" w:rsidP="00BC6E94">
      <w:pPr>
        <w:spacing w:after="120"/>
      </w:pPr>
      <w:r>
        <w:t>La procédure d’enregistrement, de sauvegarde et d’archivage, mise en place pour les fichiers de journalisation de</w:t>
      </w:r>
      <w:r w:rsidR="00AC4B78">
        <w:t>s</w:t>
      </w:r>
      <w:r>
        <w:t xml:space="preserve"> authentification</w:t>
      </w:r>
      <w:r w:rsidR="00AC4B78">
        <w:t>s</w:t>
      </w:r>
      <w:r w:rsidR="000A2163">
        <w:t xml:space="preserve"> des différentes applications</w:t>
      </w:r>
      <w:r>
        <w:t>, est la suivante :</w:t>
      </w:r>
    </w:p>
    <w:p w14:paraId="60FDE652" w14:textId="2CB9A50D" w:rsidR="005B2ADF" w:rsidRDefault="005B2ADF" w:rsidP="00BC6E94">
      <w:pPr>
        <w:pStyle w:val="Paragraphedeliste"/>
        <w:numPr>
          <w:ilvl w:val="0"/>
          <w:numId w:val="9"/>
        </w:numPr>
        <w:spacing w:after="120"/>
        <w:ind w:left="714" w:hanging="357"/>
      </w:pPr>
      <w:r>
        <w:t>Toute authentification, ou tentative d’authentification, est enregistrée dans le fichier de journalisation de l’application concernée</w:t>
      </w:r>
      <w:r w:rsidR="0043090A">
        <w:t>,</w:t>
      </w:r>
      <w:r>
        <w:t xml:space="preserve"> sur l’un des serveurs du </w:t>
      </w:r>
      <w:proofErr w:type="spellStart"/>
      <w:r>
        <w:t>S</w:t>
      </w:r>
      <w:r w:rsidR="00754B8A">
        <w:t>dis</w:t>
      </w:r>
      <w:proofErr w:type="spellEnd"/>
      <w:r>
        <w:t>.</w:t>
      </w:r>
    </w:p>
    <w:p w14:paraId="0779BF32" w14:textId="6E52D2A4" w:rsidR="005B2ADF" w:rsidRPr="00A91F1C" w:rsidRDefault="005B2ADF" w:rsidP="00BC6E94">
      <w:pPr>
        <w:pStyle w:val="Paragraphedeliste"/>
        <w:numPr>
          <w:ilvl w:val="0"/>
          <w:numId w:val="9"/>
        </w:numPr>
        <w:spacing w:after="120"/>
        <w:ind w:left="714" w:hanging="357"/>
      </w:pPr>
      <w:r>
        <w:t>Si nécessaire, les données peuvent être extraites des</w:t>
      </w:r>
      <w:r w:rsidR="00AC4B78" w:rsidRPr="00AC4B78">
        <w:t xml:space="preserve"> </w:t>
      </w:r>
      <w:r w:rsidR="00AC4B78">
        <w:t>fichiers de journalisation</w:t>
      </w:r>
      <w:r w:rsidR="00AC4B78" w:rsidDel="00AC4B78">
        <w:t xml:space="preserve"> </w:t>
      </w:r>
      <w:r>
        <w:t>à l’aide de filtres.</w:t>
      </w:r>
    </w:p>
    <w:p w14:paraId="64A887C0" w14:textId="21679CFC" w:rsidR="005B2ADF" w:rsidRDefault="005B2ADF" w:rsidP="00BC6E94">
      <w:pPr>
        <w:pStyle w:val="Paragraphedeliste"/>
        <w:numPr>
          <w:ilvl w:val="0"/>
          <w:numId w:val="9"/>
        </w:numPr>
        <w:spacing w:after="120"/>
        <w:ind w:left="714" w:hanging="357"/>
      </w:pPr>
      <w:r>
        <w:t xml:space="preserve">Les fichiers de journalisation, faisant partie des données système, sont sauvegardés tous les jours sur des disques externes et les serveurs disposent d’un système de réplication en miroir (RAID 1 - </w:t>
      </w:r>
      <w:r w:rsidRPr="00731774">
        <w:rPr>
          <w:i/>
          <w:iCs/>
        </w:rPr>
        <w:t>mirroring</w:t>
      </w:r>
      <w:r>
        <w:t>).</w:t>
      </w:r>
    </w:p>
    <w:p w14:paraId="306CBF7F" w14:textId="7F6E9557" w:rsidR="005B2ADF" w:rsidRPr="00BC504B" w:rsidRDefault="005B2ADF" w:rsidP="00BC6E94">
      <w:pPr>
        <w:pStyle w:val="Paragraphedeliste"/>
        <w:numPr>
          <w:ilvl w:val="0"/>
          <w:numId w:val="9"/>
        </w:numPr>
        <w:spacing w:after="120"/>
        <w:ind w:left="714" w:hanging="357"/>
        <w:rPr>
          <w:rFonts w:eastAsia="Arial" w:cs="Arial"/>
        </w:rPr>
      </w:pPr>
      <w:r>
        <w:t xml:space="preserve">Une fois par mois, ces </w:t>
      </w:r>
      <w:r w:rsidR="00AC4B78">
        <w:t xml:space="preserve">fichiers de journalisation </w:t>
      </w:r>
      <w:r>
        <w:t xml:space="preserve">sont transférés sur bandes magnétiques, via le réseau interne du </w:t>
      </w:r>
      <w:proofErr w:type="spellStart"/>
      <w:r>
        <w:t>G</w:t>
      </w:r>
      <w:r w:rsidR="00754B8A">
        <w:t>sic</w:t>
      </w:r>
      <w:proofErr w:type="spellEnd"/>
      <w:r>
        <w:t xml:space="preserve">, afin d’être archivés. </w:t>
      </w:r>
      <w:r w:rsidRPr="00BC504B">
        <w:rPr>
          <w:rFonts w:eastAsia="Arial" w:cs="Arial"/>
        </w:rPr>
        <w:t>Avant leur transfert</w:t>
      </w:r>
      <w:r w:rsidR="0008443D">
        <w:rPr>
          <w:rFonts w:eastAsia="Arial" w:cs="Arial"/>
        </w:rPr>
        <w:t>,</w:t>
      </w:r>
      <w:r w:rsidRPr="00BC504B">
        <w:rPr>
          <w:rFonts w:eastAsia="Arial" w:cs="Arial"/>
        </w:rPr>
        <w:t xml:space="preserve"> il y a compression avec chiffrement, mais sans vérification des sommes de contrôles</w:t>
      </w:r>
      <w:r w:rsidR="00F67E0B">
        <w:rPr>
          <w:rFonts w:eastAsia="Arial" w:cs="Arial"/>
        </w:rPr>
        <w:t xml:space="preserve"> (empreinte numérique)</w:t>
      </w:r>
      <w:r w:rsidRPr="00BC504B">
        <w:rPr>
          <w:rFonts w:eastAsia="Arial" w:cs="Arial"/>
        </w:rPr>
        <w:t>. Les journaux archivés sont conservés pendant 6 mois.</w:t>
      </w:r>
    </w:p>
    <w:p w14:paraId="56FB3072" w14:textId="77777777" w:rsidR="005B2ADF" w:rsidRPr="00A91F1C" w:rsidRDefault="005B2ADF" w:rsidP="00BC6E94">
      <w:pPr>
        <w:pStyle w:val="Question"/>
        <w:spacing w:before="120"/>
      </w:pPr>
      <w:r w:rsidRPr="00A91F1C">
        <w:t>Question A1.1</w:t>
      </w:r>
    </w:p>
    <w:p w14:paraId="7D7E5FED" w14:textId="179C01B5" w:rsidR="005B2ADF" w:rsidRPr="00A91F1C" w:rsidRDefault="005B2ADF" w:rsidP="005B2ADF">
      <w:pPr>
        <w:pStyle w:val="Questioncorps"/>
      </w:pPr>
      <w:r>
        <w:t>Rappeler</w:t>
      </w:r>
      <w:r w:rsidRPr="00A91F1C">
        <w:t xml:space="preserve"> l</w:t>
      </w:r>
      <w:r w:rsidR="00B7524C">
        <w:t>’</w:t>
      </w:r>
      <w:r w:rsidRPr="00A91F1C">
        <w:t xml:space="preserve">objectif </w:t>
      </w:r>
      <w:r w:rsidR="00BD2CC6">
        <w:t>réglementaire de la</w:t>
      </w:r>
      <w:r w:rsidRPr="00A91F1C">
        <w:t xml:space="preserve"> traçabilité</w:t>
      </w:r>
      <w:r w:rsidR="00BD2CC6">
        <w:t xml:space="preserve"> des accès.</w:t>
      </w:r>
    </w:p>
    <w:p w14:paraId="7432F11E" w14:textId="77777777" w:rsidR="005B2ADF" w:rsidRPr="00A91F1C" w:rsidRDefault="005B2ADF" w:rsidP="00002088">
      <w:pPr>
        <w:spacing w:after="0"/>
        <w:rPr>
          <w:rFonts w:cs="Arial"/>
        </w:rPr>
      </w:pPr>
    </w:p>
    <w:p w14:paraId="61590D00" w14:textId="77777777" w:rsidR="005B2ADF" w:rsidRPr="00A91F1C" w:rsidRDefault="005B2ADF" w:rsidP="00BC6E94">
      <w:pPr>
        <w:pStyle w:val="Question"/>
      </w:pPr>
      <w:r w:rsidRPr="00A91F1C">
        <w:t>Question A1.2</w:t>
      </w:r>
    </w:p>
    <w:p w14:paraId="305491A4" w14:textId="7BF32738" w:rsidR="005B2ADF" w:rsidRDefault="005B2ADF" w:rsidP="005B2ADF">
      <w:pPr>
        <w:pStyle w:val="Questioncorps"/>
      </w:pPr>
      <w:bookmarkStart w:id="2" w:name="_Hlk148617530"/>
      <w:r>
        <w:t xml:space="preserve">a) </w:t>
      </w:r>
      <w:bookmarkStart w:id="3" w:name="_Hlk150695220"/>
      <w:r>
        <w:t xml:space="preserve">Indiquer </w:t>
      </w:r>
      <w:r w:rsidR="008D0380">
        <w:t>la différence</w:t>
      </w:r>
      <w:r w:rsidR="00F67E0B">
        <w:t xml:space="preserve"> d’objectif</w:t>
      </w:r>
      <w:r w:rsidR="008D0380">
        <w:t xml:space="preserve"> entre </w:t>
      </w:r>
      <w:r w:rsidR="00F67E0B">
        <w:t>l’</w:t>
      </w:r>
      <w:r w:rsidR="008D0380">
        <w:t>archiv</w:t>
      </w:r>
      <w:r w:rsidR="00F67E0B">
        <w:t>ag</w:t>
      </w:r>
      <w:r w:rsidR="008D0380">
        <w:t xml:space="preserve">e et </w:t>
      </w:r>
      <w:r w:rsidR="00F67E0B">
        <w:t xml:space="preserve">la </w:t>
      </w:r>
      <w:r w:rsidR="008D0380">
        <w:t>sauvegarde</w:t>
      </w:r>
      <w:bookmarkEnd w:id="3"/>
      <w:r>
        <w:t>.</w:t>
      </w:r>
    </w:p>
    <w:p w14:paraId="376415D9" w14:textId="3F9705A7" w:rsidR="005B2ADF" w:rsidRPr="00A91F1C" w:rsidRDefault="005B2ADF" w:rsidP="005B2ADF">
      <w:pPr>
        <w:pStyle w:val="Questioncorps"/>
      </w:pPr>
      <w:r>
        <w:t xml:space="preserve">b) Expliquer pour quelle raison les </w:t>
      </w:r>
      <w:r w:rsidR="00FD2FA9">
        <w:t>fichiers de journalisation des</w:t>
      </w:r>
      <w:r w:rsidR="000A2163">
        <w:t xml:space="preserve"> </w:t>
      </w:r>
      <w:r>
        <w:t>authentification</w:t>
      </w:r>
      <w:r w:rsidR="00FD2FA9">
        <w:t>s</w:t>
      </w:r>
      <w:r>
        <w:t xml:space="preserve"> sont archivés.</w:t>
      </w:r>
    </w:p>
    <w:bookmarkEnd w:id="2"/>
    <w:p w14:paraId="40FC0E8E" w14:textId="3A98B0C1" w:rsidR="005B2ADF" w:rsidRDefault="005B2ADF" w:rsidP="00BC6E94">
      <w:pPr>
        <w:spacing w:before="240" w:after="120"/>
      </w:pPr>
      <w:r>
        <w:t xml:space="preserve">M. Dinant s’interroge sur la procédure mise en place en </w:t>
      </w:r>
      <w:r w:rsidR="00A3296A">
        <w:t>matière</w:t>
      </w:r>
      <w:r>
        <w:t xml:space="preserve"> de confidentialité et d’intégrité de l’archivage des journaux</w:t>
      </w:r>
      <w:r w:rsidRPr="00E13660">
        <w:t xml:space="preserve"> </w:t>
      </w:r>
      <w:r w:rsidRPr="00A91F1C">
        <w:t>exigées par la loi</w:t>
      </w:r>
      <w:r>
        <w:t>.</w:t>
      </w:r>
    </w:p>
    <w:p w14:paraId="20C73B53" w14:textId="77777777" w:rsidR="005B2ADF" w:rsidRPr="00A91F1C" w:rsidRDefault="005B2ADF" w:rsidP="005B2ADF">
      <w:pPr>
        <w:pStyle w:val="Question"/>
      </w:pPr>
      <w:r w:rsidRPr="00A91F1C">
        <w:t>Question A1.3</w:t>
      </w:r>
    </w:p>
    <w:p w14:paraId="163B9B8C" w14:textId="29B094CD" w:rsidR="005B2ADF" w:rsidRPr="00A91F1C" w:rsidRDefault="00D50FB6" w:rsidP="005B2ADF">
      <w:pPr>
        <w:pStyle w:val="Questioncorps"/>
      </w:pPr>
      <w:bookmarkStart w:id="4" w:name="_Hlk156554768"/>
      <w:bookmarkStart w:id="5" w:name="_Hlk148617873"/>
      <w:r>
        <w:t>Préciser</w:t>
      </w:r>
      <w:r w:rsidR="009B2DD4">
        <w:t>, en le justifiant,</w:t>
      </w:r>
      <w:r w:rsidR="005B2ADF">
        <w:t xml:space="preserve"> </w:t>
      </w:r>
      <w:bookmarkEnd w:id="4"/>
      <w:r w:rsidR="005B2ADF">
        <w:t>si</w:t>
      </w:r>
      <w:r w:rsidR="005B2ADF" w:rsidRPr="00A91F1C">
        <w:t xml:space="preserve"> la confidentialité et l'intégrité des </w:t>
      </w:r>
      <w:r w:rsidR="00BD2CC6">
        <w:t>fichiers de journalisation</w:t>
      </w:r>
      <w:r w:rsidR="005B2ADF" w:rsidRPr="00A91F1C">
        <w:t xml:space="preserve"> </w:t>
      </w:r>
      <w:r w:rsidR="005B2ADF">
        <w:t>sont garanties</w:t>
      </w:r>
      <w:r w:rsidR="00B7524C">
        <w:t xml:space="preserve"> lors du processus d’archivage</w:t>
      </w:r>
      <w:r w:rsidR="005B2ADF" w:rsidRPr="00A91F1C">
        <w:t>.</w:t>
      </w:r>
      <w:bookmarkEnd w:id="5"/>
    </w:p>
    <w:p w14:paraId="4AF9737F" w14:textId="77777777" w:rsidR="00BC6E94" w:rsidRPr="00BC6E94" w:rsidRDefault="00BC6E94" w:rsidP="00BC6E94">
      <w:pPr>
        <w:spacing w:after="0"/>
        <w:rPr>
          <w:rFonts w:cs="Arial"/>
        </w:rPr>
      </w:pPr>
    </w:p>
    <w:p w14:paraId="1CF2AAEC" w14:textId="66F9B446" w:rsidR="00355543" w:rsidRDefault="00A7032F" w:rsidP="00BC6E94">
      <w:pPr>
        <w:pStyle w:val="Mission"/>
        <w:spacing w:before="180" w:after="180"/>
        <w:rPr>
          <w:rFonts w:eastAsia="Arial"/>
        </w:rPr>
      </w:pPr>
      <w:r w:rsidRPr="00A91F1C">
        <w:t>Mission A</w:t>
      </w:r>
      <w:r>
        <w:t>2</w:t>
      </w:r>
      <w:r w:rsidRPr="00A91F1C">
        <w:t xml:space="preserve"> – </w:t>
      </w:r>
      <w:r w:rsidR="000D7829">
        <w:t xml:space="preserve">Inventaire </w:t>
      </w:r>
      <w:r w:rsidR="000D7829">
        <w:rPr>
          <w:rFonts w:eastAsia="Arial"/>
        </w:rPr>
        <w:t xml:space="preserve">des </w:t>
      </w:r>
      <w:r w:rsidR="0008443D">
        <w:rPr>
          <w:rFonts w:eastAsia="Arial"/>
        </w:rPr>
        <w:t>comptes</w:t>
      </w:r>
      <w:r w:rsidR="000D7829" w:rsidRPr="00A91F1C">
        <w:rPr>
          <w:rFonts w:eastAsia="Arial"/>
        </w:rPr>
        <w:t xml:space="preserve"> d'authentification existants</w:t>
      </w:r>
    </w:p>
    <w:p w14:paraId="53E484E5" w14:textId="4951FD13" w:rsidR="00210E04" w:rsidRDefault="001173B8" w:rsidP="00AF10C6">
      <w:pPr>
        <w:spacing w:after="120"/>
      </w:pPr>
      <w:r>
        <w:t>É</w:t>
      </w:r>
      <w:r w:rsidR="00BD2CC6">
        <w:t xml:space="preserve">tant donné </w:t>
      </w:r>
      <w:r w:rsidR="00210E04">
        <w:t xml:space="preserve">que chaque application dispose de son </w:t>
      </w:r>
      <w:r w:rsidR="00733338">
        <w:t xml:space="preserve">propre </w:t>
      </w:r>
      <w:r w:rsidR="00210E04">
        <w:t>système de gestion</w:t>
      </w:r>
      <w:r w:rsidR="00733338">
        <w:t xml:space="preserve"> de l'authentification,</w:t>
      </w:r>
      <w:r w:rsidR="00210E04">
        <w:t xml:space="preserve"> </w:t>
      </w:r>
      <w:r w:rsidR="00733338">
        <w:t xml:space="preserve">les </w:t>
      </w:r>
      <w:r w:rsidR="001866AF">
        <w:t>caractéristiques</w:t>
      </w:r>
      <w:r w:rsidR="00733338">
        <w:t xml:space="preserve"> des utilisateurs et de leurs </w:t>
      </w:r>
      <w:r w:rsidR="00FD2FA9">
        <w:t xml:space="preserve">rôles sont </w:t>
      </w:r>
      <w:r w:rsidR="001866AF">
        <w:t xml:space="preserve">enregistrées </w:t>
      </w:r>
      <w:r w:rsidR="00210E04" w:rsidRPr="00A91F1C">
        <w:t>dans plusieurs bases de données.</w:t>
      </w:r>
    </w:p>
    <w:p w14:paraId="0A6413BD" w14:textId="76918B23" w:rsidR="00210E04" w:rsidRPr="00A91F1C" w:rsidRDefault="00210E04" w:rsidP="00AF10C6">
      <w:pPr>
        <w:spacing w:after="120"/>
      </w:pPr>
      <w:r w:rsidRPr="00A91F1C">
        <w:t>Avant la mise en place d</w:t>
      </w:r>
      <w:r w:rsidR="0008443D">
        <w:t>e l’authentification unique</w:t>
      </w:r>
      <w:r w:rsidRPr="00A91F1C">
        <w:t xml:space="preserve">, il convient de faire </w:t>
      </w:r>
      <w:r w:rsidR="00482575">
        <w:t>un inventaire des</w:t>
      </w:r>
      <w:r w:rsidRPr="00A91F1C">
        <w:t xml:space="preserve"> comptes actuels. Un programme </w:t>
      </w:r>
      <w:proofErr w:type="spellStart"/>
      <w:r w:rsidRPr="00C97B22">
        <w:rPr>
          <w:rStyle w:val="nomtechniqueCar"/>
          <w:rFonts w:asciiTheme="minorHAnsi" w:hAnsiTheme="minorHAnsi" w:cstheme="minorHAnsi"/>
          <w:sz w:val="22"/>
          <w:szCs w:val="22"/>
        </w:rPr>
        <w:t>InventaireHab</w:t>
      </w:r>
      <w:r w:rsidR="00F6410F" w:rsidRPr="00C97B22">
        <w:rPr>
          <w:rStyle w:val="nomtechniqueCar"/>
          <w:rFonts w:asciiTheme="minorHAnsi" w:hAnsiTheme="minorHAnsi" w:cstheme="minorHAnsi"/>
          <w:sz w:val="22"/>
          <w:szCs w:val="22"/>
        </w:rPr>
        <w:t>il</w:t>
      </w:r>
      <w:proofErr w:type="spellEnd"/>
      <w:r w:rsidRPr="00C97B22">
        <w:rPr>
          <w:rFonts w:asciiTheme="minorHAnsi" w:hAnsiTheme="minorHAnsi" w:cstheme="minorHAnsi"/>
          <w:sz w:val="20"/>
          <w:szCs w:val="20"/>
        </w:rPr>
        <w:t xml:space="preserve"> </w:t>
      </w:r>
      <w:r w:rsidRPr="00A91F1C">
        <w:t xml:space="preserve">sera développé à cet effet. Il exploitera une vue en entrée et alimentera </w:t>
      </w:r>
      <w:r w:rsidR="00E80977">
        <w:t xml:space="preserve">la </w:t>
      </w:r>
      <w:r w:rsidRPr="00A91F1C">
        <w:t xml:space="preserve">nouvelle base de données </w:t>
      </w:r>
      <w:proofErr w:type="spellStart"/>
      <w:r w:rsidRPr="006F3A26">
        <w:rPr>
          <w:i/>
          <w:iCs/>
        </w:rPr>
        <w:t>MySql</w:t>
      </w:r>
      <w:proofErr w:type="spellEnd"/>
      <w:r w:rsidRPr="00A91F1C">
        <w:t xml:space="preserve"> nommée </w:t>
      </w:r>
      <w:proofErr w:type="spellStart"/>
      <w:r w:rsidR="00A1676A" w:rsidRPr="006F3A26">
        <w:rPr>
          <w:rStyle w:val="nomtechniqueCar"/>
          <w:rFonts w:asciiTheme="majorHAnsi" w:hAnsiTheme="majorHAnsi" w:cstheme="majorHAnsi"/>
          <w:i w:val="0"/>
          <w:iCs w:val="0"/>
          <w:sz w:val="22"/>
          <w:szCs w:val="22"/>
        </w:rPr>
        <w:t>B</w:t>
      </w:r>
      <w:r w:rsidR="001866AF" w:rsidRPr="006F3A26">
        <w:rPr>
          <w:rStyle w:val="nomtechniqueCar"/>
          <w:rFonts w:asciiTheme="majorHAnsi" w:hAnsiTheme="majorHAnsi" w:cstheme="majorHAnsi"/>
          <w:i w:val="0"/>
          <w:iCs w:val="0"/>
          <w:sz w:val="22"/>
          <w:szCs w:val="22"/>
        </w:rPr>
        <w:t>dInventaire</w:t>
      </w:r>
      <w:proofErr w:type="spellEnd"/>
      <w:r w:rsidRPr="00A91F1C">
        <w:t>.</w:t>
      </w:r>
    </w:p>
    <w:p w14:paraId="1F7CF316" w14:textId="77777777" w:rsidR="001173B8" w:rsidRDefault="001173B8" w:rsidP="00BC6E94">
      <w:pPr>
        <w:spacing w:after="120"/>
      </w:pPr>
    </w:p>
    <w:p w14:paraId="24AC2736" w14:textId="77777777" w:rsidR="00C97B22" w:rsidRDefault="00C97B22">
      <w:pPr>
        <w:spacing w:after="0"/>
        <w:jc w:val="left"/>
      </w:pPr>
      <w:r>
        <w:br w:type="page"/>
      </w:r>
    </w:p>
    <w:p w14:paraId="3C55F06F" w14:textId="398F912F" w:rsidR="00210E04" w:rsidRPr="00A91F1C" w:rsidRDefault="00210E04" w:rsidP="00BC6E94">
      <w:pPr>
        <w:spacing w:after="120"/>
      </w:pPr>
      <w:r w:rsidRPr="00A91F1C">
        <w:lastRenderedPageBreak/>
        <w:t xml:space="preserve">Vous </w:t>
      </w:r>
      <w:r w:rsidR="0043090A">
        <w:t>devez</w:t>
      </w:r>
      <w:r w:rsidRPr="00A91F1C">
        <w:t xml:space="preserve"> écrire la vue</w:t>
      </w:r>
      <w:r w:rsidR="0010580F" w:rsidRPr="0010580F">
        <w:rPr>
          <w:rStyle w:val="nomtechniqueCar"/>
        </w:rPr>
        <w:t xml:space="preserve"> </w:t>
      </w:r>
      <w:proofErr w:type="spellStart"/>
      <w:r w:rsidR="0010580F" w:rsidRPr="00C97B22">
        <w:rPr>
          <w:rStyle w:val="nomtechniqueCar"/>
          <w:rFonts w:asciiTheme="majorHAnsi" w:hAnsiTheme="majorHAnsi" w:cstheme="majorHAnsi"/>
          <w:sz w:val="22"/>
          <w:szCs w:val="22"/>
        </w:rPr>
        <w:t>v_liste_comptes</w:t>
      </w:r>
      <w:proofErr w:type="spellEnd"/>
      <w:r w:rsidR="001866AF">
        <w:rPr>
          <w:rStyle w:val="nomtechniqueCar"/>
        </w:rPr>
        <w:t xml:space="preserve"> </w:t>
      </w:r>
      <w:r w:rsidR="00E80977">
        <w:t xml:space="preserve">de la base </w:t>
      </w:r>
      <w:proofErr w:type="spellStart"/>
      <w:r w:rsidR="00A1676A" w:rsidRPr="00A1676A">
        <w:rPr>
          <w:rStyle w:val="nomtechniqueCar"/>
          <w:rFonts w:asciiTheme="majorHAnsi" w:hAnsiTheme="majorHAnsi" w:cstheme="majorHAnsi"/>
          <w:i w:val="0"/>
          <w:iCs w:val="0"/>
          <w:sz w:val="22"/>
          <w:szCs w:val="22"/>
        </w:rPr>
        <w:t>B</w:t>
      </w:r>
      <w:r w:rsidR="001866AF" w:rsidRPr="00A1676A">
        <w:rPr>
          <w:rStyle w:val="nomtechniqueCar"/>
          <w:rFonts w:asciiTheme="majorHAnsi" w:hAnsiTheme="majorHAnsi" w:cstheme="majorHAnsi"/>
          <w:i w:val="0"/>
          <w:iCs w:val="0"/>
          <w:sz w:val="22"/>
          <w:szCs w:val="22"/>
        </w:rPr>
        <w:t>dInventaire</w:t>
      </w:r>
      <w:proofErr w:type="spellEnd"/>
      <w:r w:rsidR="001866AF">
        <w:t>,</w:t>
      </w:r>
      <w:r w:rsidRPr="00A91F1C">
        <w:t xml:space="preserve"> </w:t>
      </w:r>
      <w:r w:rsidR="0010580F">
        <w:t>qui permettra d'obtenir</w:t>
      </w:r>
      <w:r w:rsidRPr="00A91F1C">
        <w:t xml:space="preserve"> les </w:t>
      </w:r>
      <w:r w:rsidR="0010580F">
        <w:t>caractéristiques des utilisateurs</w:t>
      </w:r>
      <w:r w:rsidRPr="00A91F1C">
        <w:t xml:space="preserve"> </w:t>
      </w:r>
      <w:r w:rsidR="0010580F">
        <w:t xml:space="preserve">enregistrés dans les </w:t>
      </w:r>
      <w:r w:rsidRPr="00A91F1C">
        <w:t xml:space="preserve">différentes bases de données </w:t>
      </w:r>
      <w:proofErr w:type="spellStart"/>
      <w:r w:rsidRPr="00A3296A">
        <w:rPr>
          <w:i/>
          <w:iCs/>
        </w:rPr>
        <w:t>MySql</w:t>
      </w:r>
      <w:proofErr w:type="spellEnd"/>
      <w:r w:rsidR="0010580F">
        <w:t xml:space="preserve"> utilisées par les applications</w:t>
      </w:r>
      <w:r w:rsidR="001866AF">
        <w:t>.</w:t>
      </w:r>
    </w:p>
    <w:p w14:paraId="75243ADA" w14:textId="5B48ECE1" w:rsidR="00B1028C" w:rsidRDefault="00B1028C" w:rsidP="00BC6E94">
      <w:pPr>
        <w:spacing w:after="120"/>
      </w:pPr>
      <w:r>
        <w:t xml:space="preserve">La vue aura la structure suivante : </w:t>
      </w:r>
      <w:proofErr w:type="spellStart"/>
      <w:r w:rsidRPr="0010580F">
        <w:rPr>
          <w:rStyle w:val="nomtechniqueCar"/>
          <w:rFonts w:asciiTheme="majorHAnsi" w:hAnsiTheme="majorHAnsi" w:cstheme="majorHAnsi"/>
          <w:b/>
          <w:bCs/>
          <w:i w:val="0"/>
          <w:iCs w:val="0"/>
          <w:sz w:val="22"/>
          <w:szCs w:val="22"/>
        </w:rPr>
        <w:t>v_liste_comptes</w:t>
      </w:r>
      <w:proofErr w:type="spellEnd"/>
      <w:r w:rsidR="00C97B22">
        <w:rPr>
          <w:rStyle w:val="nomtechniqueCar"/>
          <w:rFonts w:asciiTheme="majorHAnsi" w:hAnsiTheme="majorHAnsi" w:cstheme="majorHAnsi"/>
          <w:b/>
          <w:bCs/>
          <w:i w:val="0"/>
          <w:iCs w:val="0"/>
          <w:sz w:val="22"/>
          <w:szCs w:val="22"/>
        </w:rPr>
        <w:t xml:space="preserve"> </w:t>
      </w:r>
      <w:r w:rsidRPr="0010580F">
        <w:rPr>
          <w:rStyle w:val="nomtechniqueCar"/>
          <w:rFonts w:asciiTheme="majorHAnsi" w:hAnsiTheme="majorHAnsi" w:cstheme="majorHAnsi"/>
          <w:i w:val="0"/>
          <w:iCs w:val="0"/>
          <w:sz w:val="22"/>
          <w:szCs w:val="22"/>
        </w:rPr>
        <w:t xml:space="preserve">(origine, nom, </w:t>
      </w:r>
      <w:proofErr w:type="spellStart"/>
      <w:r w:rsidRPr="0010580F">
        <w:rPr>
          <w:rStyle w:val="nomtechniqueCar"/>
          <w:rFonts w:asciiTheme="majorHAnsi" w:hAnsiTheme="majorHAnsi" w:cstheme="majorHAnsi"/>
          <w:i w:val="0"/>
          <w:iCs w:val="0"/>
          <w:sz w:val="22"/>
          <w:szCs w:val="22"/>
        </w:rPr>
        <w:t>prenom</w:t>
      </w:r>
      <w:proofErr w:type="spellEnd"/>
      <w:r w:rsidRPr="0010580F">
        <w:rPr>
          <w:rStyle w:val="nomtechniqueCar"/>
          <w:rFonts w:asciiTheme="majorHAnsi" w:hAnsiTheme="majorHAnsi" w:cstheme="majorHAnsi"/>
          <w:i w:val="0"/>
          <w:iCs w:val="0"/>
          <w:sz w:val="22"/>
          <w:szCs w:val="22"/>
        </w:rPr>
        <w:t xml:space="preserve">, </w:t>
      </w:r>
      <w:proofErr w:type="spellStart"/>
      <w:r w:rsidRPr="0010580F">
        <w:rPr>
          <w:rStyle w:val="nomtechniqueCar"/>
          <w:rFonts w:asciiTheme="majorHAnsi" w:hAnsiTheme="majorHAnsi" w:cstheme="majorHAnsi"/>
          <w:i w:val="0"/>
          <w:iCs w:val="0"/>
          <w:sz w:val="22"/>
          <w:szCs w:val="22"/>
        </w:rPr>
        <w:t>compte</w:t>
      </w:r>
      <w:r w:rsidR="001866AF">
        <w:rPr>
          <w:rStyle w:val="nomtechniqueCar"/>
          <w:rFonts w:asciiTheme="majorHAnsi" w:hAnsiTheme="majorHAnsi" w:cstheme="majorHAnsi"/>
          <w:i w:val="0"/>
          <w:iCs w:val="0"/>
          <w:sz w:val="22"/>
          <w:szCs w:val="22"/>
        </w:rPr>
        <w:t>_login</w:t>
      </w:r>
      <w:proofErr w:type="spellEnd"/>
      <w:r w:rsidRPr="0010580F">
        <w:rPr>
          <w:rStyle w:val="nomtechniqueCar"/>
          <w:rFonts w:asciiTheme="majorHAnsi" w:hAnsiTheme="majorHAnsi" w:cstheme="majorHAnsi"/>
          <w:i w:val="0"/>
          <w:iCs w:val="0"/>
          <w:sz w:val="22"/>
          <w:szCs w:val="22"/>
        </w:rPr>
        <w:t xml:space="preserve">, </w:t>
      </w:r>
      <w:proofErr w:type="spellStart"/>
      <w:r w:rsidRPr="0010580F">
        <w:rPr>
          <w:rStyle w:val="nomtechniqueCar"/>
          <w:rFonts w:asciiTheme="majorHAnsi" w:hAnsiTheme="majorHAnsi" w:cstheme="majorHAnsi"/>
          <w:i w:val="0"/>
          <w:iCs w:val="0"/>
          <w:sz w:val="22"/>
          <w:szCs w:val="22"/>
        </w:rPr>
        <w:t>roles</w:t>
      </w:r>
      <w:proofErr w:type="spellEnd"/>
      <w:r w:rsidRPr="0010580F">
        <w:rPr>
          <w:rStyle w:val="nomtechniqueCar"/>
          <w:rFonts w:asciiTheme="majorHAnsi" w:hAnsiTheme="majorHAnsi" w:cstheme="majorHAnsi"/>
          <w:i w:val="0"/>
          <w:iCs w:val="0"/>
          <w:sz w:val="22"/>
          <w:szCs w:val="22"/>
        </w:rPr>
        <w:t>)</w:t>
      </w:r>
    </w:p>
    <w:p w14:paraId="6D4C0C7C" w14:textId="0B7C301B" w:rsidR="00210E04" w:rsidRPr="00A91F1C" w:rsidRDefault="001866AF" w:rsidP="00BC6E94">
      <w:pPr>
        <w:spacing w:after="120"/>
        <w:rPr>
          <w:rFonts w:cs="Arial"/>
        </w:rPr>
      </w:pPr>
      <w:r>
        <w:t xml:space="preserve">La colonne </w:t>
      </w:r>
      <w:r w:rsidR="00210E04" w:rsidRPr="00A91F1C">
        <w:t xml:space="preserve">origine </w:t>
      </w:r>
      <w:r w:rsidR="0010580F">
        <w:t>contient</w:t>
      </w:r>
      <w:r w:rsidR="00210E04" w:rsidRPr="00A91F1C">
        <w:t xml:space="preserve"> </w:t>
      </w:r>
      <w:r w:rsidR="0010580F">
        <w:t>le</w:t>
      </w:r>
      <w:r w:rsidR="0010580F" w:rsidRPr="00A91F1C">
        <w:t xml:space="preserve"> </w:t>
      </w:r>
      <w:r w:rsidR="00210E04" w:rsidRPr="00A91F1C">
        <w:t>nom de la base de données</w:t>
      </w:r>
      <w:r w:rsidR="0010580F">
        <w:t xml:space="preserve"> d'où proviennent les caractéristiques de l'utilisateur</w:t>
      </w:r>
      <w:r w:rsidR="00210E04" w:rsidRPr="00A91F1C">
        <w:t>.</w:t>
      </w:r>
      <w:r w:rsidR="00B1028C">
        <w:t xml:space="preserve"> </w:t>
      </w:r>
      <w:r w:rsidR="00210E04" w:rsidRPr="00A91F1C">
        <w:t xml:space="preserve">Une donnée inexistante dans une base sera remplacée par </w:t>
      </w:r>
      <w:r w:rsidR="00210E04">
        <w:t xml:space="preserve">le mot clé </w:t>
      </w:r>
      <w:r w:rsidR="00210E04" w:rsidRPr="00A91F1C">
        <w:t>NULL</w:t>
      </w:r>
      <w:r w:rsidR="00B1028C">
        <w:t>.</w:t>
      </w:r>
    </w:p>
    <w:p w14:paraId="1987E3B1" w14:textId="514EDED2" w:rsidR="00210E04" w:rsidRPr="00A91F1C" w:rsidRDefault="00210E04" w:rsidP="00210E04">
      <w:pPr>
        <w:pStyle w:val="Question"/>
      </w:pPr>
      <w:r w:rsidRPr="00A91F1C">
        <w:t>Question A</w:t>
      </w:r>
      <w:r w:rsidR="00F6410F">
        <w:t>2</w:t>
      </w:r>
      <w:r w:rsidRPr="00A91F1C">
        <w:t>.</w:t>
      </w:r>
      <w:r w:rsidR="00F6410F">
        <w:t>1</w:t>
      </w:r>
    </w:p>
    <w:p w14:paraId="0D36AD7C" w14:textId="2F78CF08" w:rsidR="00210E04" w:rsidRPr="00A91F1C" w:rsidRDefault="009B5213" w:rsidP="00210E04">
      <w:pPr>
        <w:pStyle w:val="Questioncorps"/>
      </w:pPr>
      <w:r>
        <w:t>É</w:t>
      </w:r>
      <w:r w:rsidRPr="00A91F1C">
        <w:t>crire</w:t>
      </w:r>
      <w:r w:rsidR="00210E04" w:rsidRPr="00A91F1C">
        <w:t xml:space="preserve"> la vue </w:t>
      </w:r>
      <w:proofErr w:type="spellStart"/>
      <w:r w:rsidR="00210E04" w:rsidRPr="00E96287">
        <w:rPr>
          <w:i/>
          <w:iCs/>
        </w:rPr>
        <w:t>v_liste_comptes</w:t>
      </w:r>
      <w:proofErr w:type="spellEnd"/>
      <w:r w:rsidR="00210E04" w:rsidRPr="00A91F1C">
        <w:t>.</w:t>
      </w:r>
    </w:p>
    <w:p w14:paraId="45986CD0" w14:textId="77777777" w:rsidR="00AF10C6" w:rsidRPr="00BC6E94" w:rsidRDefault="00AF10C6" w:rsidP="00BC6E94">
      <w:pPr>
        <w:spacing w:after="0"/>
        <w:rPr>
          <w:rFonts w:cs="Arial"/>
        </w:rPr>
      </w:pPr>
    </w:p>
    <w:p w14:paraId="05AA19A9" w14:textId="7224077C" w:rsidR="00210E04" w:rsidRPr="00A91F1C" w:rsidRDefault="00210E04" w:rsidP="00BC6E94">
      <w:pPr>
        <w:spacing w:after="120"/>
      </w:pPr>
      <w:r w:rsidRPr="00A91F1C">
        <w:t>Dans l</w:t>
      </w:r>
      <w:r w:rsidR="004B0FCF">
        <w:t xml:space="preserve">es </w:t>
      </w:r>
      <w:r w:rsidRPr="00A91F1C">
        <w:t>base</w:t>
      </w:r>
      <w:r w:rsidR="004B0FCF">
        <w:t>s</w:t>
      </w:r>
      <w:r w:rsidRPr="00A91F1C">
        <w:t xml:space="preserve"> de données </w:t>
      </w:r>
      <w:r w:rsidRPr="001866AF">
        <w:t>Personnel</w:t>
      </w:r>
      <w:r w:rsidR="004B0FCF" w:rsidRPr="00EF2699">
        <w:t xml:space="preserve"> </w:t>
      </w:r>
      <w:r w:rsidR="004B0FCF" w:rsidRPr="004B0FCF">
        <w:t>et</w:t>
      </w:r>
      <w:r w:rsidR="004B0FCF" w:rsidRPr="00EF2699">
        <w:rPr>
          <w:i/>
          <w:iCs/>
        </w:rPr>
        <w:t xml:space="preserve"> </w:t>
      </w:r>
      <w:r w:rsidR="004B0FCF" w:rsidRPr="001866AF">
        <w:t>Logistique</w:t>
      </w:r>
      <w:r w:rsidRPr="00A91F1C">
        <w:t xml:space="preserve">, </w:t>
      </w:r>
      <w:r w:rsidR="004B0FCF">
        <w:t xml:space="preserve">un même </w:t>
      </w:r>
      <w:r w:rsidR="00057EC0">
        <w:t xml:space="preserve">compte </w:t>
      </w:r>
      <w:r w:rsidR="004B0FCF">
        <w:t xml:space="preserve">utilisateur peut posséder </w:t>
      </w:r>
      <w:r w:rsidR="00927BCF">
        <w:t>plusieurs rôles applicatifs</w:t>
      </w:r>
      <w:r w:rsidR="004009E4">
        <w:t xml:space="preserve">. </w:t>
      </w:r>
      <w:r w:rsidR="004B0FCF">
        <w:t xml:space="preserve">La liste des rôles est enregistrée dans un seul </w:t>
      </w:r>
      <w:r w:rsidRPr="00A91F1C">
        <w:t>champ</w:t>
      </w:r>
      <w:r w:rsidR="004B0FCF">
        <w:t xml:space="preserve"> où ils sont </w:t>
      </w:r>
      <w:r w:rsidRPr="00A91F1C">
        <w:t>séparés par des virgules.</w:t>
      </w:r>
    </w:p>
    <w:p w14:paraId="69A710EE" w14:textId="4D362566" w:rsidR="00210E04" w:rsidRDefault="00E23628" w:rsidP="00BC6E94">
      <w:pPr>
        <w:spacing w:after="120"/>
      </w:pPr>
      <w:r>
        <w:t>Le</w:t>
      </w:r>
      <w:r w:rsidRPr="00A91F1C">
        <w:t xml:space="preserve"> programme </w:t>
      </w:r>
      <w:proofErr w:type="spellStart"/>
      <w:r w:rsidRPr="00797186">
        <w:rPr>
          <w:rStyle w:val="nomtechniqueCar"/>
          <w:rFonts w:asciiTheme="majorHAnsi" w:hAnsiTheme="majorHAnsi" w:cstheme="majorHAnsi"/>
          <w:sz w:val="22"/>
          <w:szCs w:val="22"/>
        </w:rPr>
        <w:t>InventaireHabil</w:t>
      </w:r>
      <w:proofErr w:type="spellEnd"/>
      <w:r w:rsidRPr="00A91F1C">
        <w:t xml:space="preserve"> </w:t>
      </w:r>
      <w:r w:rsidR="00C602DB">
        <w:t>insèrera l</w:t>
      </w:r>
      <w:r w:rsidR="00210E04" w:rsidRPr="00A91F1C">
        <w:t xml:space="preserve">es données </w:t>
      </w:r>
      <w:r w:rsidR="00C602DB">
        <w:t>retournées par</w:t>
      </w:r>
      <w:r w:rsidR="00210E04" w:rsidRPr="00A91F1C">
        <w:t xml:space="preserve"> la vue </w:t>
      </w:r>
      <w:proofErr w:type="spellStart"/>
      <w:r w:rsidR="00210E04" w:rsidRPr="00797186">
        <w:rPr>
          <w:rStyle w:val="nomtechniqueCar"/>
          <w:rFonts w:asciiTheme="majorHAnsi" w:hAnsiTheme="majorHAnsi" w:cstheme="majorHAnsi"/>
          <w:sz w:val="22"/>
          <w:szCs w:val="22"/>
        </w:rPr>
        <w:t>v_liste_comptes</w:t>
      </w:r>
      <w:proofErr w:type="spellEnd"/>
      <w:r w:rsidR="00C602DB">
        <w:t xml:space="preserve"> dans les tables de la base </w:t>
      </w:r>
      <w:proofErr w:type="spellStart"/>
      <w:r w:rsidR="00A1676A" w:rsidRPr="00A1676A">
        <w:rPr>
          <w:rStyle w:val="nomtechniqueCar"/>
          <w:rFonts w:asciiTheme="majorHAnsi" w:hAnsiTheme="majorHAnsi" w:cstheme="majorHAnsi"/>
          <w:i w:val="0"/>
          <w:iCs w:val="0"/>
          <w:sz w:val="22"/>
          <w:szCs w:val="22"/>
        </w:rPr>
        <w:t>B</w:t>
      </w:r>
      <w:r w:rsidR="001866AF" w:rsidRPr="00A1676A">
        <w:rPr>
          <w:rStyle w:val="nomtechniqueCar"/>
          <w:rFonts w:asciiTheme="majorHAnsi" w:hAnsiTheme="majorHAnsi" w:cstheme="majorHAnsi"/>
          <w:i w:val="0"/>
          <w:iCs w:val="0"/>
          <w:sz w:val="22"/>
          <w:szCs w:val="22"/>
        </w:rPr>
        <w:t>dInventaire</w:t>
      </w:r>
      <w:proofErr w:type="spellEnd"/>
      <w:r w:rsidR="00C602DB">
        <w:t>.</w:t>
      </w:r>
      <w:r>
        <w:t xml:space="preserve"> Il déterminera l</w:t>
      </w:r>
      <w:r w:rsidR="00C602DB">
        <w:t>’</w:t>
      </w:r>
      <w:r w:rsidR="00210E04" w:rsidRPr="00A91F1C">
        <w:t>application</w:t>
      </w:r>
      <w:r w:rsidR="00C602DB">
        <w:t xml:space="preserve"> du compte utilisateur à ajouter</w:t>
      </w:r>
      <w:r w:rsidR="00210E04" w:rsidRPr="00A91F1C">
        <w:t xml:space="preserve"> à partir de l'origine des données. Un identifiant sera </w:t>
      </w:r>
      <w:r w:rsidR="00CE75FF">
        <w:t>attribué</w:t>
      </w:r>
      <w:r w:rsidR="00210E04" w:rsidRPr="00A91F1C">
        <w:t xml:space="preserve"> à chaque nom de rôle</w:t>
      </w:r>
      <w:r w:rsidR="00CE75FF">
        <w:t xml:space="preserve"> qui n’est rattaché qu’à une seule application.</w:t>
      </w:r>
    </w:p>
    <w:p w14:paraId="5AA40E4D" w14:textId="31D42B0C" w:rsidR="00E80977" w:rsidRPr="004009E4" w:rsidRDefault="008012A4" w:rsidP="004009E4">
      <w:pPr>
        <w:spacing w:after="120"/>
      </w:pPr>
      <w:r w:rsidRPr="00A91F1C">
        <w:t xml:space="preserve">Le programme </w:t>
      </w:r>
      <w:proofErr w:type="spellStart"/>
      <w:r w:rsidRPr="00797186">
        <w:rPr>
          <w:rStyle w:val="nomtechniqueCar"/>
          <w:rFonts w:asciiTheme="majorHAnsi" w:hAnsiTheme="majorHAnsi" w:cstheme="majorHAnsi"/>
          <w:sz w:val="22"/>
          <w:szCs w:val="22"/>
        </w:rPr>
        <w:t>InventaireHabil</w:t>
      </w:r>
      <w:proofErr w:type="spellEnd"/>
      <w:r w:rsidRPr="00A91F1C">
        <w:t xml:space="preserve"> utilisera le compte </w:t>
      </w:r>
      <w:proofErr w:type="spellStart"/>
      <w:r w:rsidRPr="00A3296A">
        <w:rPr>
          <w:i/>
          <w:iCs/>
        </w:rPr>
        <w:t>MySql</w:t>
      </w:r>
      <w:proofErr w:type="spellEnd"/>
      <w:r w:rsidRPr="00A91F1C">
        <w:t xml:space="preserve"> </w:t>
      </w:r>
      <w:proofErr w:type="spellStart"/>
      <w:r w:rsidRPr="00797186">
        <w:rPr>
          <w:rStyle w:val="nomtechniqueCar"/>
          <w:rFonts w:asciiTheme="majorHAnsi" w:hAnsiTheme="majorHAnsi" w:cstheme="majorHAnsi"/>
          <w:sz w:val="22"/>
          <w:szCs w:val="22"/>
        </w:rPr>
        <w:t>prep_sso</w:t>
      </w:r>
      <w:proofErr w:type="spellEnd"/>
      <w:r w:rsidR="001173B8">
        <w:t xml:space="preserve"> du poste local.</w:t>
      </w:r>
    </w:p>
    <w:p w14:paraId="30EE5481" w14:textId="109D9BE6" w:rsidR="00210E04" w:rsidRPr="00A91F1C" w:rsidRDefault="00210E04" w:rsidP="00210E04">
      <w:pPr>
        <w:pStyle w:val="Question"/>
      </w:pPr>
      <w:r w:rsidRPr="00A91F1C">
        <w:t>Question A</w:t>
      </w:r>
      <w:r w:rsidR="00D40794">
        <w:t>2</w:t>
      </w:r>
      <w:r w:rsidRPr="00A91F1C">
        <w:t>.</w:t>
      </w:r>
      <w:r w:rsidR="004009E4">
        <w:t>2</w:t>
      </w:r>
    </w:p>
    <w:p w14:paraId="422CA97C" w14:textId="56B2FA8C" w:rsidR="00210E04" w:rsidRPr="00A91F1C" w:rsidRDefault="00210E04" w:rsidP="00210E04">
      <w:pPr>
        <w:pStyle w:val="Questioncorps"/>
      </w:pPr>
      <w:r w:rsidRPr="00A91F1C">
        <w:t xml:space="preserve">Compléter la </w:t>
      </w:r>
      <w:r w:rsidR="00D40794">
        <w:t>modélisation</w:t>
      </w:r>
      <w:r w:rsidRPr="00A91F1C">
        <w:t xml:space="preserve"> de la base </w:t>
      </w:r>
      <w:proofErr w:type="spellStart"/>
      <w:r w:rsidR="00A1676A" w:rsidRPr="00A1676A">
        <w:t>B</w:t>
      </w:r>
      <w:r w:rsidR="00AD30FD" w:rsidRPr="00A1676A">
        <w:t>dInventaire</w:t>
      </w:r>
      <w:proofErr w:type="spellEnd"/>
      <w:r w:rsidR="00AD30FD" w:rsidDel="00E87563">
        <w:t xml:space="preserve"> </w:t>
      </w:r>
      <w:r w:rsidR="00234396">
        <w:t xml:space="preserve">afin </w:t>
      </w:r>
      <w:r w:rsidR="00EF2699">
        <w:t xml:space="preserve">que le programme </w:t>
      </w:r>
      <w:proofErr w:type="spellStart"/>
      <w:r w:rsidR="00EF2699" w:rsidRPr="00797186">
        <w:rPr>
          <w:i/>
          <w:iCs/>
        </w:rPr>
        <w:t>InventaireHabil</w:t>
      </w:r>
      <w:proofErr w:type="spellEnd"/>
      <w:r w:rsidR="00EF2699" w:rsidRPr="00A91F1C">
        <w:t xml:space="preserve"> </w:t>
      </w:r>
      <w:r w:rsidR="00EF2699">
        <w:t xml:space="preserve">puisse </w:t>
      </w:r>
      <w:r w:rsidR="00234396">
        <w:t>enregistrer cet inventaire</w:t>
      </w:r>
      <w:r w:rsidRPr="00A91F1C">
        <w:t>.</w:t>
      </w:r>
    </w:p>
    <w:p w14:paraId="74262867" w14:textId="77777777" w:rsidR="000D7829" w:rsidRDefault="000D7829" w:rsidP="00002088">
      <w:pPr>
        <w:spacing w:after="0"/>
        <w:rPr>
          <w:rFonts w:cs="Arial"/>
        </w:rPr>
      </w:pPr>
    </w:p>
    <w:p w14:paraId="783D3D5E" w14:textId="099AA13E" w:rsidR="004009E4" w:rsidRPr="00A91F1C" w:rsidRDefault="004009E4" w:rsidP="004009E4">
      <w:pPr>
        <w:pStyle w:val="Question"/>
      </w:pPr>
      <w:r w:rsidRPr="00A91F1C">
        <w:t>Question A</w:t>
      </w:r>
      <w:r>
        <w:t>2</w:t>
      </w:r>
      <w:r w:rsidRPr="00A91F1C">
        <w:t>.</w:t>
      </w:r>
      <w:r>
        <w:t>3</w:t>
      </w:r>
    </w:p>
    <w:p w14:paraId="60684591" w14:textId="77777777" w:rsidR="004009E4" w:rsidRDefault="004009E4" w:rsidP="004009E4">
      <w:pPr>
        <w:pStyle w:val="Questioncorps"/>
      </w:pPr>
      <w:r>
        <w:t xml:space="preserve">a) </w:t>
      </w:r>
      <w:r w:rsidRPr="00A91F1C">
        <w:t xml:space="preserve">Créer le compte </w:t>
      </w:r>
      <w:proofErr w:type="spellStart"/>
      <w:r w:rsidRPr="00D848D1">
        <w:rPr>
          <w:i/>
          <w:iCs/>
        </w:rPr>
        <w:t>prep_sso</w:t>
      </w:r>
      <w:proofErr w:type="spellEnd"/>
      <w:r>
        <w:t>.</w:t>
      </w:r>
    </w:p>
    <w:p w14:paraId="1B41C6C9" w14:textId="77777777" w:rsidR="004009E4" w:rsidRPr="00A91F1C" w:rsidRDefault="004009E4" w:rsidP="004009E4">
      <w:pPr>
        <w:pStyle w:val="Questioncorps"/>
      </w:pPr>
      <w:r>
        <w:t>b) A</w:t>
      </w:r>
      <w:r w:rsidRPr="00A91F1C">
        <w:t xml:space="preserve">ttribuer les droits strictement nécessaires </w:t>
      </w:r>
      <w:r>
        <w:t xml:space="preserve">au compte </w:t>
      </w:r>
      <w:r w:rsidRPr="00A91F1C">
        <w:t xml:space="preserve">pour le programme </w:t>
      </w:r>
      <w:proofErr w:type="spellStart"/>
      <w:r w:rsidRPr="00D848D1">
        <w:rPr>
          <w:i/>
          <w:iCs/>
        </w:rPr>
        <w:t>InventaireHabil</w:t>
      </w:r>
      <w:proofErr w:type="spellEnd"/>
      <w:r w:rsidRPr="00A91F1C">
        <w:t>.</w:t>
      </w:r>
    </w:p>
    <w:p w14:paraId="67385C63" w14:textId="77777777" w:rsidR="004009E4" w:rsidRDefault="004009E4" w:rsidP="00002088">
      <w:pPr>
        <w:spacing w:after="0"/>
        <w:rPr>
          <w:rFonts w:cs="Arial"/>
        </w:rPr>
      </w:pPr>
    </w:p>
    <w:p w14:paraId="322E1766" w14:textId="77777777" w:rsidR="00916514" w:rsidRPr="00002088" w:rsidRDefault="00916514" w:rsidP="00002088">
      <w:pPr>
        <w:spacing w:after="0"/>
        <w:rPr>
          <w:rFonts w:cs="Arial"/>
        </w:rPr>
      </w:pPr>
    </w:p>
    <w:p w14:paraId="7726629A" w14:textId="63E0AF9F" w:rsidR="00AD1A4E" w:rsidRPr="00A91F1C" w:rsidRDefault="009A364C">
      <w:pPr>
        <w:pStyle w:val="Dossier"/>
      </w:pPr>
      <w:r w:rsidRPr="00A91F1C">
        <w:t>Dossier B – </w:t>
      </w:r>
      <w:r w:rsidR="00806405" w:rsidRPr="00A91F1C">
        <w:t xml:space="preserve">Mise en place du </w:t>
      </w:r>
      <w:r w:rsidR="00C97B22">
        <w:t xml:space="preserve">service </w:t>
      </w:r>
      <w:r w:rsidR="00806405" w:rsidRPr="001D2DAD">
        <w:t>SSO</w:t>
      </w:r>
      <w:r w:rsidR="00806405" w:rsidRPr="00A91F1C">
        <w:t xml:space="preserve"> pour le </w:t>
      </w:r>
      <w:r w:rsidR="001D2DAD">
        <w:t>s</w:t>
      </w:r>
      <w:r w:rsidR="00806405" w:rsidRPr="00A91F1C">
        <w:t xml:space="preserve">ystème de </w:t>
      </w:r>
      <w:r w:rsidR="001D2DAD">
        <w:t>g</w:t>
      </w:r>
      <w:r w:rsidR="00806405" w:rsidRPr="00A91F1C">
        <w:t xml:space="preserve">estion </w:t>
      </w:r>
      <w:r w:rsidR="001D2DAD">
        <w:t>a</w:t>
      </w:r>
      <w:r w:rsidR="00806405" w:rsidRPr="00A91F1C">
        <w:t>dministratif</w:t>
      </w:r>
    </w:p>
    <w:p w14:paraId="13963559" w14:textId="449E97CF" w:rsidR="00AD7259" w:rsidRPr="00A91F1C" w:rsidRDefault="00AD7259" w:rsidP="00AD7259">
      <w:pPr>
        <w:pStyle w:val="Mission"/>
        <w:spacing w:before="180" w:after="180"/>
      </w:pPr>
      <w:r w:rsidRPr="00A91F1C">
        <w:t xml:space="preserve">Mission </w:t>
      </w:r>
      <w:r>
        <w:t>B1</w:t>
      </w:r>
      <w:r w:rsidRPr="00A91F1C">
        <w:t xml:space="preserve"> – Renforcer la sécurité des données personnelles et sensibles</w:t>
      </w:r>
    </w:p>
    <w:p w14:paraId="048954DA" w14:textId="24A5D382" w:rsidR="00AD7259" w:rsidRDefault="00AD7259" w:rsidP="00AD7259">
      <w:pPr>
        <w:spacing w:after="120"/>
      </w:pPr>
      <w:r w:rsidRPr="00A91F1C">
        <w:t xml:space="preserve">Après la mise en place du </w:t>
      </w:r>
      <w:r w:rsidR="00F83956">
        <w:t xml:space="preserve">service </w:t>
      </w:r>
      <w:r w:rsidRPr="00F83956">
        <w:t>SSO</w:t>
      </w:r>
      <w:r w:rsidRPr="00A91F1C">
        <w:t xml:space="preserve">, </w:t>
      </w:r>
      <w:r w:rsidR="00916514">
        <w:t xml:space="preserve">un utilisateur n’aura qu’un </w:t>
      </w:r>
      <w:r w:rsidRPr="00A91F1C">
        <w:t xml:space="preserve">seul compte </w:t>
      </w:r>
      <w:r w:rsidR="00916514">
        <w:t xml:space="preserve">qui </w:t>
      </w:r>
      <w:r w:rsidRPr="00A91F1C">
        <w:t>pourra donner accès à de très nombreuses données</w:t>
      </w:r>
      <w:r w:rsidR="00EF2699">
        <w:t>,</w:t>
      </w:r>
      <w:r w:rsidRPr="00A91F1C">
        <w:t xml:space="preserve"> dont des données personnelles et sensibles. L</w:t>
      </w:r>
      <w:r w:rsidR="002E6C09">
        <w:t>a</w:t>
      </w:r>
      <w:r w:rsidRPr="00A91F1C">
        <w:t xml:space="preserve"> </w:t>
      </w:r>
      <w:r>
        <w:t>PSSI</w:t>
      </w:r>
      <w:r w:rsidRPr="00A91F1C">
        <w:t xml:space="preserve"> prévoit plusieurs mesures parmi lesquelles </w:t>
      </w:r>
      <w:r>
        <w:t>des actions de sensibilisation, l’application stricte</w:t>
      </w:r>
      <w:r w:rsidRPr="00A91F1C">
        <w:t xml:space="preserve"> de la charte informatique et le renforcement de la sécurité en chiffrant les données personnelles et sensibles dans les bases de données.</w:t>
      </w:r>
    </w:p>
    <w:p w14:paraId="2388E78B" w14:textId="5FBF6C26" w:rsidR="00AD7259" w:rsidRPr="00A91F1C" w:rsidRDefault="00AD7259" w:rsidP="00AD7259">
      <w:pPr>
        <w:spacing w:after="120"/>
        <w:rPr>
          <w:rFonts w:cs="Arial"/>
        </w:rPr>
      </w:pPr>
      <w:r>
        <w:rPr>
          <w:rFonts w:eastAsia="Times New Roman" w:cs="Arial"/>
        </w:rPr>
        <w:t>Lors d’un atelier de sensibilisation à la sécurité du système d’information que vous animez, un membre du service de gestion administratif vous avoue avoir divulgué ses identifiants à un de ses stagiaires</w:t>
      </w:r>
      <w:r w:rsidR="00E77563">
        <w:rPr>
          <w:rFonts w:eastAsia="Times New Roman" w:cs="Arial"/>
        </w:rPr>
        <w:t>,</w:t>
      </w:r>
      <w:r>
        <w:rPr>
          <w:rFonts w:eastAsia="Times New Roman" w:cs="Arial"/>
        </w:rPr>
        <w:t xml:space="preserve"> ce qui a permis </w:t>
      </w:r>
      <w:r w:rsidR="00172377">
        <w:rPr>
          <w:rFonts w:eastAsia="Times New Roman" w:cs="Arial"/>
        </w:rPr>
        <w:t xml:space="preserve">au stagiaire </w:t>
      </w:r>
      <w:r>
        <w:rPr>
          <w:rFonts w:eastAsia="Times New Roman" w:cs="Arial"/>
        </w:rPr>
        <w:t>de se connecter à l’intranet.</w:t>
      </w:r>
    </w:p>
    <w:p w14:paraId="562789C0" w14:textId="05B1262F" w:rsidR="00AD7259" w:rsidRPr="00A91F1C" w:rsidRDefault="00AD7259" w:rsidP="00AD7259">
      <w:pPr>
        <w:pStyle w:val="Question"/>
      </w:pPr>
      <w:bookmarkStart w:id="6" w:name="_Hlk148957016"/>
      <w:r w:rsidRPr="00A91F1C">
        <w:t xml:space="preserve">Question </w:t>
      </w:r>
      <w:r>
        <w:t>B1</w:t>
      </w:r>
      <w:r w:rsidRPr="00A91F1C">
        <w:t>.1</w:t>
      </w:r>
    </w:p>
    <w:p w14:paraId="45DC64D0" w14:textId="77777777" w:rsidR="00AD7259" w:rsidRDefault="00AD7259" w:rsidP="00AD7259">
      <w:pPr>
        <w:pStyle w:val="Questioncorps"/>
      </w:pPr>
      <w:bookmarkStart w:id="7" w:name="_Hlk148958921"/>
      <w:r>
        <w:t xml:space="preserve">a) </w:t>
      </w:r>
      <w:r w:rsidRPr="00A91F1C">
        <w:t xml:space="preserve">Expliquer </w:t>
      </w:r>
      <w:r>
        <w:t>à votre interlocuteur la ou les infractions qu’il a commises</w:t>
      </w:r>
      <w:r w:rsidRPr="00A91F1C">
        <w:t>.</w:t>
      </w:r>
    </w:p>
    <w:p w14:paraId="33146624" w14:textId="77777777" w:rsidR="00AD7259" w:rsidRDefault="00AD7259" w:rsidP="00AD7259">
      <w:pPr>
        <w:pStyle w:val="Questioncorps"/>
      </w:pPr>
      <w:r>
        <w:t>b) Préciser si le stagiaire est en faute.</w:t>
      </w:r>
    </w:p>
    <w:p w14:paraId="309F401B" w14:textId="77777777" w:rsidR="00AD7259" w:rsidRPr="00A91F1C" w:rsidRDefault="00AD7259" w:rsidP="00AD7259">
      <w:pPr>
        <w:pStyle w:val="Questioncorps"/>
      </w:pPr>
      <w:r>
        <w:t>c) Décrire les risques éventuellement encourus par les deux personnes.</w:t>
      </w:r>
    </w:p>
    <w:bookmarkEnd w:id="6"/>
    <w:bookmarkEnd w:id="7"/>
    <w:p w14:paraId="686B1B28" w14:textId="77777777" w:rsidR="00AD7259" w:rsidRPr="00002088" w:rsidRDefault="00AD7259" w:rsidP="00AD7259">
      <w:pPr>
        <w:spacing w:after="0"/>
        <w:rPr>
          <w:rFonts w:cs="Arial"/>
        </w:rPr>
      </w:pPr>
    </w:p>
    <w:p w14:paraId="6FFDB514" w14:textId="3D6CB6CF" w:rsidR="00AD7259" w:rsidRPr="00A91F1C" w:rsidRDefault="00AD7259" w:rsidP="00AD7259">
      <w:pPr>
        <w:pStyle w:val="Question"/>
      </w:pPr>
      <w:r w:rsidRPr="00A91F1C">
        <w:t xml:space="preserve">Question </w:t>
      </w:r>
      <w:r>
        <w:t>B1</w:t>
      </w:r>
      <w:r w:rsidRPr="00A91F1C">
        <w:t>.2</w:t>
      </w:r>
    </w:p>
    <w:p w14:paraId="7318C184" w14:textId="4ABFF7E0" w:rsidR="00AD7259" w:rsidRPr="00A91F1C" w:rsidRDefault="00AD7259" w:rsidP="00AD7259">
      <w:pPr>
        <w:pStyle w:val="Questioncorps"/>
      </w:pPr>
      <w:r w:rsidRPr="00A91F1C">
        <w:t>Préciser à quelle condition</w:t>
      </w:r>
      <w:r w:rsidR="00CE75FF">
        <w:t xml:space="preserve"> règlementaire</w:t>
      </w:r>
      <w:r w:rsidRPr="00A91F1C">
        <w:t xml:space="preserve"> la charte informatique peut s'imposer aux employés</w:t>
      </w:r>
      <w:r>
        <w:t>.</w:t>
      </w:r>
    </w:p>
    <w:p w14:paraId="17C4CB88" w14:textId="1332A8F5" w:rsidR="00AD7259" w:rsidRDefault="00AD7259" w:rsidP="00AD7259">
      <w:pPr>
        <w:spacing w:after="0"/>
        <w:jc w:val="left"/>
        <w:rPr>
          <w:rFonts w:cs="Arial"/>
        </w:rPr>
      </w:pPr>
    </w:p>
    <w:p w14:paraId="623DCBCF" w14:textId="17866531" w:rsidR="001503D1" w:rsidRDefault="00AD7259" w:rsidP="001173B8">
      <w:pPr>
        <w:spacing w:after="120"/>
        <w:rPr>
          <w:rFonts w:cs="Arial"/>
        </w:rPr>
      </w:pPr>
      <w:r w:rsidRPr="00A91F1C">
        <w:t>Les différentes contraintes opérationnelles de l'activité des sapeurs-pompiers les exposent à de hauts risques sanitaires. Ils sont donc scrupuleusement suivis sur le plan médical. Leur aptitude médicale est évaluée lors d’une visite médicale d’admission au moment du recrutement, annuellement lors d’une visite médicale de maintien en activité et également lors des visites de reprise ou des visites occasionnelles.</w:t>
      </w:r>
      <w:r w:rsidR="001503D1">
        <w:rPr>
          <w:rFonts w:cs="Arial"/>
        </w:rPr>
        <w:br w:type="page"/>
      </w:r>
    </w:p>
    <w:p w14:paraId="4B646A8B" w14:textId="16D0C5B7" w:rsidR="00AD7259" w:rsidRPr="00A91F1C" w:rsidRDefault="00AD7259" w:rsidP="00AD7259">
      <w:pPr>
        <w:pStyle w:val="Sansinterligne"/>
        <w:spacing w:after="120"/>
        <w:jc w:val="both"/>
        <w:rPr>
          <w:rFonts w:ascii="Arial" w:hAnsi="Arial" w:cs="Arial"/>
          <w:sz w:val="22"/>
          <w:szCs w:val="22"/>
        </w:rPr>
      </w:pPr>
      <w:r w:rsidRPr="00A91F1C">
        <w:rPr>
          <w:rFonts w:ascii="Arial" w:hAnsi="Arial" w:cs="Arial"/>
          <w:sz w:val="22"/>
          <w:szCs w:val="22"/>
        </w:rPr>
        <w:lastRenderedPageBreak/>
        <w:t xml:space="preserve">L'application de gestion des visites médicales utilise deux bases de données </w:t>
      </w:r>
      <w:r w:rsidRPr="00A3296A">
        <w:rPr>
          <w:rFonts w:ascii="Arial" w:hAnsi="Arial" w:cs="Arial"/>
          <w:i/>
          <w:iCs/>
          <w:sz w:val="22"/>
          <w:szCs w:val="22"/>
        </w:rPr>
        <w:t>SQL Server</w:t>
      </w:r>
      <w:r w:rsidRPr="00A91F1C">
        <w:rPr>
          <w:rFonts w:ascii="Arial" w:hAnsi="Arial" w:cs="Arial"/>
          <w:sz w:val="22"/>
          <w:szCs w:val="22"/>
        </w:rPr>
        <w:t xml:space="preserve"> nommée </w:t>
      </w:r>
      <w:proofErr w:type="spellStart"/>
      <w:r w:rsidRPr="00E96287">
        <w:rPr>
          <w:rStyle w:val="nomtechniqueCar"/>
          <w:rFonts w:ascii="Arial" w:hAnsi="Arial"/>
          <w:i w:val="0"/>
          <w:iCs w:val="0"/>
          <w:sz w:val="22"/>
          <w:szCs w:val="22"/>
        </w:rPr>
        <w:t>Medical</w:t>
      </w:r>
      <w:proofErr w:type="spellEnd"/>
      <w:r w:rsidRPr="008E5DB2">
        <w:rPr>
          <w:rFonts w:ascii="Arial" w:hAnsi="Arial" w:cs="Arial"/>
          <w:sz w:val="22"/>
          <w:szCs w:val="22"/>
        </w:rPr>
        <w:t xml:space="preserve"> et </w:t>
      </w:r>
      <w:proofErr w:type="spellStart"/>
      <w:r w:rsidRPr="00E96287">
        <w:rPr>
          <w:rStyle w:val="nomtechniqueCar"/>
          <w:rFonts w:ascii="Arial" w:hAnsi="Arial"/>
          <w:i w:val="0"/>
          <w:iCs w:val="0"/>
          <w:sz w:val="22"/>
          <w:szCs w:val="22"/>
        </w:rPr>
        <w:t>DossierMedical</w:t>
      </w:r>
      <w:proofErr w:type="spellEnd"/>
      <w:r w:rsidRPr="00A91F1C">
        <w:rPr>
          <w:rFonts w:ascii="Arial" w:hAnsi="Arial" w:cs="Arial"/>
          <w:sz w:val="22"/>
          <w:szCs w:val="22"/>
        </w:rPr>
        <w:t>. Elles ont déjà fait l'objet de mesures de sécurité parmi lesquelles :</w:t>
      </w:r>
    </w:p>
    <w:p w14:paraId="665839ED" w14:textId="2A894310" w:rsidR="00AD7259" w:rsidRPr="00A91F1C" w:rsidRDefault="00AD7259" w:rsidP="00AD7259">
      <w:pPr>
        <w:pStyle w:val="Sansinterligne"/>
        <w:numPr>
          <w:ilvl w:val="0"/>
          <w:numId w:val="3"/>
        </w:numPr>
        <w:spacing w:after="120"/>
        <w:ind w:left="714" w:hanging="357"/>
        <w:contextualSpacing/>
        <w:jc w:val="both"/>
        <w:rPr>
          <w:rFonts w:ascii="Arial" w:hAnsi="Arial" w:cs="Arial"/>
          <w:sz w:val="22"/>
          <w:szCs w:val="22"/>
        </w:rPr>
      </w:pPr>
      <w:r>
        <w:rPr>
          <w:rFonts w:ascii="Arial" w:hAnsi="Arial" w:cs="Arial"/>
          <w:sz w:val="22"/>
          <w:szCs w:val="22"/>
        </w:rPr>
        <w:t>L</w:t>
      </w:r>
      <w:r w:rsidRPr="00A91F1C">
        <w:rPr>
          <w:rFonts w:ascii="Arial" w:hAnsi="Arial" w:cs="Arial"/>
          <w:sz w:val="22"/>
          <w:szCs w:val="22"/>
        </w:rPr>
        <w:t>a</w:t>
      </w:r>
      <w:r w:rsidR="001C2030">
        <w:rPr>
          <w:rFonts w:ascii="Arial" w:hAnsi="Arial" w:cs="Arial"/>
          <w:sz w:val="22"/>
          <w:szCs w:val="22"/>
        </w:rPr>
        <w:t xml:space="preserve"> </w:t>
      </w:r>
      <w:proofErr w:type="spellStart"/>
      <w:r w:rsidR="001C2030">
        <w:rPr>
          <w:rFonts w:ascii="Arial" w:hAnsi="Arial" w:cs="Arial"/>
          <w:sz w:val="22"/>
          <w:szCs w:val="22"/>
        </w:rPr>
        <w:t>pseudo</w:t>
      </w:r>
      <w:r w:rsidRPr="00A91F1C">
        <w:rPr>
          <w:rFonts w:ascii="Arial" w:hAnsi="Arial" w:cs="Arial"/>
          <w:sz w:val="22"/>
          <w:szCs w:val="22"/>
        </w:rPr>
        <w:t>nymisation</w:t>
      </w:r>
      <w:proofErr w:type="spellEnd"/>
      <w:r w:rsidRPr="00A91F1C">
        <w:rPr>
          <w:rFonts w:ascii="Arial" w:hAnsi="Arial" w:cs="Arial"/>
          <w:sz w:val="22"/>
          <w:szCs w:val="22"/>
        </w:rPr>
        <w:t xml:space="preserve"> des patients pour isoler dans des bases séparées les données de santé détaillées et les données d'identification. Une clé anonyme propre à chaque patient permet de calculer l'identifiant du patient </w:t>
      </w:r>
      <w:r w:rsidR="001C2030">
        <w:rPr>
          <w:rFonts w:ascii="Arial" w:hAnsi="Arial" w:cs="Arial"/>
          <w:sz w:val="22"/>
          <w:szCs w:val="22"/>
        </w:rPr>
        <w:t>codé</w:t>
      </w:r>
      <w:r w:rsidRPr="00A91F1C">
        <w:rPr>
          <w:rFonts w:ascii="Arial" w:hAnsi="Arial" w:cs="Arial"/>
          <w:sz w:val="22"/>
          <w:szCs w:val="22"/>
        </w:rPr>
        <w:t xml:space="preserve"> correspondant.</w:t>
      </w:r>
      <w:r w:rsidR="001C2030">
        <w:rPr>
          <w:rFonts w:ascii="Arial" w:hAnsi="Arial" w:cs="Arial"/>
          <w:sz w:val="22"/>
          <w:szCs w:val="22"/>
        </w:rPr>
        <w:t xml:space="preserve"> C’est le rapprochement de ces 2 clés qui permet d’inverser la </w:t>
      </w:r>
      <w:proofErr w:type="spellStart"/>
      <w:r w:rsidR="001C2030">
        <w:rPr>
          <w:rFonts w:ascii="Arial" w:hAnsi="Arial" w:cs="Arial"/>
          <w:sz w:val="22"/>
          <w:szCs w:val="22"/>
        </w:rPr>
        <w:t>pseudonymisation</w:t>
      </w:r>
      <w:proofErr w:type="spellEnd"/>
      <w:r w:rsidR="001C2030">
        <w:rPr>
          <w:rFonts w:ascii="Arial" w:hAnsi="Arial" w:cs="Arial"/>
          <w:sz w:val="22"/>
          <w:szCs w:val="22"/>
        </w:rPr>
        <w:t>.</w:t>
      </w:r>
    </w:p>
    <w:p w14:paraId="61B3145C" w14:textId="394A64E2" w:rsidR="00AD7259" w:rsidRPr="00A91F1C" w:rsidRDefault="00AD7259" w:rsidP="00AD7259">
      <w:pPr>
        <w:pStyle w:val="Sansinterligne"/>
        <w:numPr>
          <w:ilvl w:val="0"/>
          <w:numId w:val="3"/>
        </w:numPr>
        <w:spacing w:after="120"/>
        <w:contextualSpacing/>
        <w:jc w:val="both"/>
        <w:rPr>
          <w:rFonts w:ascii="Arial" w:hAnsi="Arial" w:cs="Arial"/>
          <w:sz w:val="22"/>
          <w:szCs w:val="22"/>
        </w:rPr>
      </w:pPr>
      <w:r>
        <w:rPr>
          <w:rFonts w:ascii="Arial" w:hAnsi="Arial" w:cs="Arial"/>
          <w:sz w:val="22"/>
          <w:szCs w:val="22"/>
        </w:rPr>
        <w:t>L</w:t>
      </w:r>
      <w:r w:rsidRPr="00A91F1C">
        <w:rPr>
          <w:rFonts w:ascii="Arial" w:hAnsi="Arial" w:cs="Arial"/>
          <w:sz w:val="22"/>
          <w:szCs w:val="22"/>
        </w:rPr>
        <w:t xml:space="preserve">a protection de la </w:t>
      </w:r>
      <w:r w:rsidRPr="008E5DB2">
        <w:rPr>
          <w:rFonts w:ascii="Arial" w:hAnsi="Arial" w:cs="Arial"/>
          <w:sz w:val="22"/>
          <w:szCs w:val="22"/>
        </w:rPr>
        <w:t xml:space="preserve">base </w:t>
      </w:r>
      <w:proofErr w:type="spellStart"/>
      <w:r w:rsidRPr="00231A13">
        <w:rPr>
          <w:rStyle w:val="nomtechniqueCar"/>
          <w:rFonts w:ascii="Arial" w:hAnsi="Arial"/>
          <w:i w:val="0"/>
          <w:iCs w:val="0"/>
          <w:sz w:val="22"/>
          <w:szCs w:val="22"/>
        </w:rPr>
        <w:t>DossierMedical</w:t>
      </w:r>
      <w:proofErr w:type="spellEnd"/>
      <w:r w:rsidRPr="008E5DB2">
        <w:rPr>
          <w:rFonts w:ascii="Arial" w:hAnsi="Arial" w:cs="Arial"/>
          <w:sz w:val="22"/>
          <w:szCs w:val="22"/>
        </w:rPr>
        <w:t xml:space="preserve"> avec le chiffrement transparent des données (TDE). TDE assure un chiffrement et un déchiffrement des données et des fichiers journaux en </w:t>
      </w:r>
      <w:r>
        <w:rPr>
          <w:rFonts w:ascii="Arial" w:hAnsi="Arial" w:cs="Arial"/>
          <w:sz w:val="22"/>
          <w:szCs w:val="22"/>
        </w:rPr>
        <w:t>entrées/sorties</w:t>
      </w:r>
      <w:r w:rsidRPr="008E5DB2">
        <w:rPr>
          <w:rFonts w:ascii="Arial" w:hAnsi="Arial" w:cs="Arial"/>
          <w:sz w:val="22"/>
          <w:szCs w:val="22"/>
        </w:rPr>
        <w:t xml:space="preserve"> et en temps réel. </w:t>
      </w:r>
      <w:r w:rsidR="00797186">
        <w:rPr>
          <w:rFonts w:ascii="Arial" w:hAnsi="Arial" w:cs="Arial"/>
          <w:sz w:val="22"/>
          <w:szCs w:val="22"/>
        </w:rPr>
        <w:t>La grande majorité d</w:t>
      </w:r>
      <w:r w:rsidRPr="008E5DB2">
        <w:rPr>
          <w:rFonts w:ascii="Arial" w:hAnsi="Arial" w:cs="Arial"/>
          <w:sz w:val="22"/>
          <w:szCs w:val="22"/>
        </w:rPr>
        <w:t xml:space="preserve">es données médicales sont stockées dans cette base </w:t>
      </w:r>
      <w:proofErr w:type="spellStart"/>
      <w:r w:rsidRPr="00231A13">
        <w:rPr>
          <w:rStyle w:val="nomtechniqueCar"/>
          <w:rFonts w:ascii="Arial" w:hAnsi="Arial"/>
          <w:i w:val="0"/>
          <w:iCs w:val="0"/>
          <w:sz w:val="22"/>
          <w:szCs w:val="22"/>
        </w:rPr>
        <w:t>DossierMedical</w:t>
      </w:r>
      <w:proofErr w:type="spellEnd"/>
      <w:r w:rsidRPr="00A91F1C">
        <w:rPr>
          <w:rFonts w:ascii="Arial" w:hAnsi="Arial" w:cs="Arial"/>
          <w:sz w:val="22"/>
          <w:szCs w:val="22"/>
        </w:rPr>
        <w:t xml:space="preserve">. </w:t>
      </w:r>
    </w:p>
    <w:p w14:paraId="2E20F067" w14:textId="7FB56885" w:rsidR="00AD7259" w:rsidRPr="00A91F1C" w:rsidRDefault="00AD7259" w:rsidP="00AD7259">
      <w:pPr>
        <w:spacing w:after="120"/>
      </w:pPr>
      <w:r w:rsidRPr="00A91F1C">
        <w:t xml:space="preserve">Pour des raisons de performance, la base </w:t>
      </w:r>
      <w:bookmarkStart w:id="8" w:name="_Hlk148966506"/>
      <w:proofErr w:type="spellStart"/>
      <w:r w:rsidRPr="00231A13">
        <w:rPr>
          <w:rStyle w:val="nomtechniqueCar"/>
          <w:rFonts w:ascii="Arial" w:hAnsi="Arial"/>
          <w:i w:val="0"/>
          <w:iCs w:val="0"/>
          <w:sz w:val="22"/>
          <w:szCs w:val="22"/>
        </w:rPr>
        <w:t>Medical</w:t>
      </w:r>
      <w:proofErr w:type="spellEnd"/>
      <w:r w:rsidRPr="00A91F1C">
        <w:t xml:space="preserve"> </w:t>
      </w:r>
      <w:bookmarkEnd w:id="8"/>
      <w:r w:rsidRPr="00A91F1C">
        <w:t xml:space="preserve">n'avait pas été chiffrée. Afin de limiter l'impact sur les performances, le MOE M. Dinant, en accord avec le comité technique, a décidé de chiffrer uniquement les colonnes correspondant à des données personnelles et sensibles. Ces colonnes feront ainsi l'objet d'un chiffrement symétrique avec certificat dans </w:t>
      </w:r>
      <w:r w:rsidR="00A3296A">
        <w:t xml:space="preserve">la base </w:t>
      </w:r>
      <w:r w:rsidRPr="00A3296A">
        <w:rPr>
          <w:i/>
          <w:iCs/>
        </w:rPr>
        <w:t>SQL Server</w:t>
      </w:r>
      <w:r w:rsidRPr="00A91F1C">
        <w:t xml:space="preserve"> à l’aide d</w:t>
      </w:r>
      <w:r w:rsidR="00A3296A">
        <w:t>’instructions</w:t>
      </w:r>
      <w:r w:rsidRPr="00A91F1C">
        <w:t xml:space="preserve"> </w:t>
      </w:r>
      <w:proofErr w:type="spellStart"/>
      <w:r w:rsidRPr="006E2C53">
        <w:t>Transact</w:t>
      </w:r>
      <w:proofErr w:type="spellEnd"/>
      <w:r w:rsidRPr="006E2C53">
        <w:t>-SQL</w:t>
      </w:r>
      <w:r w:rsidRPr="00A91F1C">
        <w:t>.</w:t>
      </w:r>
    </w:p>
    <w:p w14:paraId="40B3773C" w14:textId="07987D1F" w:rsidR="00AD7259" w:rsidRPr="00A91F1C" w:rsidRDefault="00AD7259" w:rsidP="00AD7259">
      <w:pPr>
        <w:pStyle w:val="Question"/>
      </w:pPr>
      <w:bookmarkStart w:id="9" w:name="_Hlk148965493"/>
      <w:r w:rsidRPr="00A91F1C">
        <w:t xml:space="preserve">Question </w:t>
      </w:r>
      <w:r>
        <w:t>B1</w:t>
      </w:r>
      <w:r w:rsidRPr="00A91F1C">
        <w:t>.</w:t>
      </w:r>
      <w:r>
        <w:t>3</w:t>
      </w:r>
    </w:p>
    <w:p w14:paraId="3FF20E24" w14:textId="6DF34A11" w:rsidR="00AD7259" w:rsidRPr="00BF5B7C" w:rsidRDefault="00AD7259" w:rsidP="00AD7259">
      <w:pPr>
        <w:pStyle w:val="Questioncorps"/>
        <w:rPr>
          <w:iCs/>
        </w:rPr>
      </w:pPr>
      <w:r w:rsidRPr="00A91F1C">
        <w:t xml:space="preserve">Dresser la liste des données sensibles de la base de données </w:t>
      </w:r>
      <w:proofErr w:type="spellStart"/>
      <w:r w:rsidRPr="00231A13">
        <w:rPr>
          <w:rStyle w:val="nomtechniqueCar"/>
          <w:rFonts w:ascii="Arial" w:hAnsi="Arial"/>
          <w:i w:val="0"/>
          <w:sz w:val="22"/>
          <w:szCs w:val="22"/>
        </w:rPr>
        <w:t>Medical</w:t>
      </w:r>
      <w:proofErr w:type="spellEnd"/>
      <w:r w:rsidR="00BF5B7C">
        <w:rPr>
          <w:iCs/>
        </w:rPr>
        <w:t>.</w:t>
      </w:r>
    </w:p>
    <w:bookmarkEnd w:id="9"/>
    <w:p w14:paraId="441550A5" w14:textId="77777777" w:rsidR="00AD7259" w:rsidRPr="00002088" w:rsidRDefault="00AD7259" w:rsidP="00AD7259">
      <w:pPr>
        <w:spacing w:after="0"/>
        <w:rPr>
          <w:rFonts w:cs="Arial"/>
        </w:rPr>
      </w:pPr>
    </w:p>
    <w:p w14:paraId="00C3B46B" w14:textId="256A43D2" w:rsidR="00AD7259" w:rsidRDefault="00AD7259" w:rsidP="00AD7259">
      <w:pPr>
        <w:pStyle w:val="Question"/>
      </w:pPr>
      <w:bookmarkStart w:id="10" w:name="_Hlk148965758"/>
      <w:r w:rsidRPr="00A91F1C">
        <w:t xml:space="preserve">Question </w:t>
      </w:r>
      <w:r>
        <w:t>B1</w:t>
      </w:r>
      <w:r w:rsidRPr="00A91F1C">
        <w:t>.</w:t>
      </w:r>
      <w:r>
        <w:t>4</w:t>
      </w:r>
    </w:p>
    <w:p w14:paraId="6EED249D" w14:textId="6C9D0545" w:rsidR="00AD7259" w:rsidRPr="007F11C1" w:rsidRDefault="00AD7259" w:rsidP="00AD7259">
      <w:pPr>
        <w:pStyle w:val="Question"/>
        <w:rPr>
          <w:b w:val="0"/>
          <w:bCs w:val="0"/>
        </w:rPr>
      </w:pPr>
      <w:bookmarkStart w:id="11" w:name="_Hlk148965680"/>
      <w:r>
        <w:rPr>
          <w:b w:val="0"/>
          <w:bCs w:val="0"/>
        </w:rPr>
        <w:t xml:space="preserve">Écrire </w:t>
      </w:r>
      <w:r w:rsidRPr="007F11C1">
        <w:rPr>
          <w:b w:val="0"/>
          <w:bCs w:val="0"/>
        </w:rPr>
        <w:t>un scénario de risque qui rend</w:t>
      </w:r>
      <w:r w:rsidR="0066205B">
        <w:rPr>
          <w:b w:val="0"/>
          <w:bCs w:val="0"/>
        </w:rPr>
        <w:t>e</w:t>
      </w:r>
      <w:r w:rsidRPr="007F11C1">
        <w:rPr>
          <w:b w:val="0"/>
          <w:bCs w:val="0"/>
        </w:rPr>
        <w:t xml:space="preserve"> pertinent le chiffrement des données de la base en considérant que les accès par l'application sont sécurisés.</w:t>
      </w:r>
    </w:p>
    <w:bookmarkEnd w:id="10"/>
    <w:bookmarkEnd w:id="11"/>
    <w:p w14:paraId="1AA2A0A3" w14:textId="77777777" w:rsidR="00AD7259" w:rsidRPr="00002088" w:rsidRDefault="00AD7259" w:rsidP="00AD7259">
      <w:pPr>
        <w:spacing w:after="0"/>
        <w:rPr>
          <w:rFonts w:cs="Arial"/>
        </w:rPr>
      </w:pPr>
    </w:p>
    <w:p w14:paraId="6BF94722" w14:textId="5E7E75F7" w:rsidR="00AD7259" w:rsidRPr="00A91F1C" w:rsidRDefault="00AD7259" w:rsidP="00AD7259">
      <w:pPr>
        <w:spacing w:after="120"/>
      </w:pPr>
      <w:r>
        <w:t xml:space="preserve">M. Dinant vous demande de participer à la mise en place du chiffrement des données personnelles et sensibles, au niveau de la base de données </w:t>
      </w:r>
      <w:proofErr w:type="spellStart"/>
      <w:r w:rsidRPr="00231A13">
        <w:rPr>
          <w:rStyle w:val="nomtechniqueCar"/>
          <w:rFonts w:asciiTheme="majorHAnsi" w:hAnsiTheme="majorHAnsi" w:cstheme="majorHAnsi"/>
          <w:i w:val="0"/>
          <w:sz w:val="22"/>
          <w:szCs w:val="22"/>
        </w:rPr>
        <w:t>Medical</w:t>
      </w:r>
      <w:proofErr w:type="spellEnd"/>
      <w:r>
        <w:t xml:space="preserve"> sans modifier les applications qui l’utilisent. Un scénario de </w:t>
      </w:r>
      <w:r w:rsidR="00E87563">
        <w:t xml:space="preserve">la mise en œuvre </w:t>
      </w:r>
      <w:r>
        <w:t xml:space="preserve">a été </w:t>
      </w:r>
      <w:r w:rsidR="00E87563">
        <w:t>décrit </w:t>
      </w:r>
      <w:r>
        <w:t xml:space="preserve">; il utilise des vues en langage </w:t>
      </w:r>
      <w:r w:rsidRPr="00B26E90">
        <w:t>SQL</w:t>
      </w:r>
      <w:r>
        <w:t xml:space="preserve"> qui seront nommées exactement comme les tables actuelles. Les données seront chiffrées dans les tables et seront déchiffré</w:t>
      </w:r>
      <w:r w:rsidR="00624B16">
        <w:t>e</w:t>
      </w:r>
      <w:r>
        <w:t xml:space="preserve">s dans la vue. Seuls les utilisateurs habilités pourront utiliser les vues via une authentification par certificat, les accès seront journalisés. Un utilisateur </w:t>
      </w:r>
      <w:r w:rsidR="00E87563">
        <w:t xml:space="preserve">non habilité </w:t>
      </w:r>
      <w:r>
        <w:t>qui voudrait lire les données ne verrait que des données chiffrées.</w:t>
      </w:r>
    </w:p>
    <w:p w14:paraId="552ACCDA" w14:textId="72916583" w:rsidR="00AD7259" w:rsidRPr="00A91F1C" w:rsidRDefault="00AD7259" w:rsidP="00AD7259">
      <w:pPr>
        <w:pStyle w:val="Question"/>
      </w:pPr>
      <w:bookmarkStart w:id="12" w:name="_Hlk148971889"/>
      <w:r w:rsidRPr="00A91F1C">
        <w:t xml:space="preserve">Question </w:t>
      </w:r>
      <w:r>
        <w:t>B1</w:t>
      </w:r>
      <w:r w:rsidRPr="00A91F1C">
        <w:t>.</w:t>
      </w:r>
      <w:r>
        <w:t>5</w:t>
      </w:r>
    </w:p>
    <w:p w14:paraId="66019771" w14:textId="254E564E" w:rsidR="00AD7259" w:rsidRDefault="00AD7259" w:rsidP="00AD7259">
      <w:pPr>
        <w:pStyle w:val="Questioncorps"/>
      </w:pPr>
      <w:r>
        <w:t xml:space="preserve">Écrire les requêtes permettant de </w:t>
      </w:r>
      <w:r w:rsidR="007F3B3B">
        <w:t>tester</w:t>
      </w:r>
      <w:r>
        <w:t xml:space="preserve"> le point 4 du scénario pour la table </w:t>
      </w:r>
      <w:proofErr w:type="spellStart"/>
      <w:r w:rsidRPr="00231A13">
        <w:rPr>
          <w:b/>
          <w:bCs w:val="0"/>
        </w:rPr>
        <w:t>PatientAnonyme</w:t>
      </w:r>
      <w:proofErr w:type="spellEnd"/>
      <w:r w:rsidR="007F3B3B">
        <w:t xml:space="preserve"> sur le champ </w:t>
      </w:r>
      <w:proofErr w:type="spellStart"/>
      <w:r w:rsidR="007F3B3B" w:rsidRPr="00B26E90">
        <w:rPr>
          <w:i/>
          <w:iCs/>
        </w:rPr>
        <w:t>rh</w:t>
      </w:r>
      <w:r w:rsidR="00A3296A">
        <w:rPr>
          <w:i/>
          <w:iCs/>
        </w:rPr>
        <w:t>e</w:t>
      </w:r>
      <w:r w:rsidR="007F3B3B" w:rsidRPr="00B26E90">
        <w:rPr>
          <w:i/>
          <w:iCs/>
        </w:rPr>
        <w:t>sus</w:t>
      </w:r>
      <w:proofErr w:type="spellEnd"/>
      <w:r>
        <w:t>.</w:t>
      </w:r>
    </w:p>
    <w:bookmarkEnd w:id="12"/>
    <w:p w14:paraId="6C79B15D" w14:textId="77777777" w:rsidR="00AD7259" w:rsidRDefault="00AD7259" w:rsidP="00002088">
      <w:pPr>
        <w:pStyle w:val="Sansinterligne"/>
        <w:spacing w:after="120"/>
        <w:jc w:val="both"/>
        <w:rPr>
          <w:rFonts w:ascii="Arial" w:hAnsi="Arial" w:cs="Arial"/>
          <w:sz w:val="22"/>
          <w:szCs w:val="22"/>
          <w:shd w:val="clear" w:color="auto" w:fill="FFFFFF"/>
        </w:rPr>
      </w:pPr>
    </w:p>
    <w:p w14:paraId="08A6423D" w14:textId="4F85BCDD" w:rsidR="00EE7005" w:rsidRPr="00A91F1C" w:rsidRDefault="00EE7005" w:rsidP="00EE7005">
      <w:pPr>
        <w:pStyle w:val="Mission"/>
        <w:spacing w:before="180" w:after="180"/>
      </w:pPr>
      <w:r w:rsidRPr="00A91F1C">
        <w:t>Mission B</w:t>
      </w:r>
      <w:r>
        <w:t>2</w:t>
      </w:r>
      <w:r w:rsidRPr="00A91F1C">
        <w:t xml:space="preserve"> – Audit de</w:t>
      </w:r>
      <w:r>
        <w:t xml:space="preserve"> sécurité</w:t>
      </w:r>
      <w:r w:rsidRPr="00A91F1C">
        <w:t xml:space="preserve"> </w:t>
      </w:r>
      <w:r>
        <w:t>et intégration</w:t>
      </w:r>
    </w:p>
    <w:p w14:paraId="5E237423" w14:textId="40696E61" w:rsidR="00EE7005" w:rsidRDefault="00EE7005" w:rsidP="00EE7005">
      <w:pPr>
        <w:pStyle w:val="Sansinterligne"/>
        <w:spacing w:after="120"/>
        <w:jc w:val="both"/>
        <w:rPr>
          <w:rFonts w:ascii="Arial" w:hAnsi="Arial" w:cs="Arial"/>
          <w:sz w:val="22"/>
          <w:szCs w:val="22"/>
          <w:shd w:val="clear" w:color="auto" w:fill="FFFFFF"/>
        </w:rPr>
      </w:pPr>
      <w:r w:rsidRPr="00A91F1C">
        <w:rPr>
          <w:rFonts w:ascii="Arial" w:hAnsi="Arial" w:cs="Arial"/>
          <w:sz w:val="22"/>
          <w:szCs w:val="22"/>
          <w:shd w:val="clear" w:color="auto" w:fill="FFFFFF"/>
        </w:rPr>
        <w:t>L</w:t>
      </w:r>
      <w:r w:rsidR="000B42BB">
        <w:rPr>
          <w:rFonts w:ascii="Arial" w:hAnsi="Arial" w:cs="Arial"/>
          <w:sz w:val="22"/>
          <w:szCs w:val="22"/>
          <w:shd w:val="clear" w:color="auto" w:fill="FFFFFF"/>
        </w:rPr>
        <w:t>a</w:t>
      </w:r>
      <w:r w:rsidRPr="00A91F1C">
        <w:rPr>
          <w:rFonts w:ascii="Arial" w:hAnsi="Arial" w:cs="Arial"/>
          <w:sz w:val="22"/>
          <w:szCs w:val="22"/>
          <w:shd w:val="clear" w:color="auto" w:fill="FFFFFF"/>
        </w:rPr>
        <w:t xml:space="preserve"> </w:t>
      </w:r>
      <w:r>
        <w:rPr>
          <w:rFonts w:ascii="Arial" w:hAnsi="Arial" w:cs="Arial"/>
          <w:sz w:val="22"/>
          <w:szCs w:val="22"/>
          <w:shd w:val="clear" w:color="auto" w:fill="FFFFFF"/>
        </w:rPr>
        <w:t>PSSI</w:t>
      </w:r>
      <w:r w:rsidRPr="00A91F1C">
        <w:rPr>
          <w:rFonts w:ascii="Arial" w:hAnsi="Arial" w:cs="Arial"/>
          <w:sz w:val="22"/>
          <w:szCs w:val="22"/>
          <w:shd w:val="clear" w:color="auto" w:fill="FFFFFF"/>
        </w:rPr>
        <w:t xml:space="preserve"> a prévu la mise en place d’un serveur de fédération d’identité afin de fournir un service d’authentification unique. Un prototype de serveur </w:t>
      </w:r>
      <w:r w:rsidRPr="000F6DAD">
        <w:rPr>
          <w:rFonts w:ascii="Arial" w:hAnsi="Arial" w:cs="Arial"/>
          <w:sz w:val="22"/>
          <w:szCs w:val="22"/>
          <w:shd w:val="clear" w:color="auto" w:fill="FFFFFF"/>
        </w:rPr>
        <w:t>SSO</w:t>
      </w:r>
      <w:r w:rsidRPr="00A91F1C">
        <w:rPr>
          <w:rFonts w:ascii="Arial" w:hAnsi="Arial" w:cs="Arial"/>
          <w:sz w:val="22"/>
          <w:szCs w:val="22"/>
          <w:shd w:val="clear" w:color="auto" w:fill="FFFFFF"/>
        </w:rPr>
        <w:t xml:space="preserve"> a été </w:t>
      </w:r>
      <w:r>
        <w:rPr>
          <w:rFonts w:ascii="Arial" w:hAnsi="Arial" w:cs="Arial"/>
          <w:sz w:val="22"/>
          <w:szCs w:val="22"/>
          <w:shd w:val="clear" w:color="auto" w:fill="FFFFFF"/>
        </w:rPr>
        <w:t>installé</w:t>
      </w:r>
      <w:r w:rsidRPr="00A91F1C">
        <w:rPr>
          <w:rFonts w:ascii="Arial" w:hAnsi="Arial" w:cs="Arial"/>
          <w:sz w:val="22"/>
          <w:szCs w:val="22"/>
          <w:shd w:val="clear" w:color="auto" w:fill="FFFFFF"/>
        </w:rPr>
        <w:t xml:space="preserve"> sur une machine </w:t>
      </w:r>
      <w:r>
        <w:rPr>
          <w:rFonts w:ascii="Arial" w:hAnsi="Arial" w:cs="Arial"/>
          <w:sz w:val="22"/>
          <w:szCs w:val="22"/>
          <w:shd w:val="clear" w:color="auto" w:fill="FFFFFF"/>
        </w:rPr>
        <w:t xml:space="preserve">à l’aide d’une solution libre qui </w:t>
      </w:r>
      <w:r w:rsidRPr="00A91F1C">
        <w:rPr>
          <w:rFonts w:ascii="Arial" w:hAnsi="Arial" w:cs="Arial"/>
          <w:sz w:val="22"/>
          <w:szCs w:val="22"/>
          <w:shd w:val="clear" w:color="auto" w:fill="FFFFFF"/>
        </w:rPr>
        <w:t xml:space="preserve">respecte le protocole </w:t>
      </w:r>
      <w:r>
        <w:rPr>
          <w:rFonts w:ascii="Arial" w:hAnsi="Arial" w:cs="Arial"/>
          <w:sz w:val="22"/>
          <w:szCs w:val="22"/>
          <w:shd w:val="clear" w:color="auto" w:fill="FFFFFF"/>
        </w:rPr>
        <w:t xml:space="preserve">d’authentification </w:t>
      </w:r>
      <w:proofErr w:type="spellStart"/>
      <w:r w:rsidRPr="00AA6B95">
        <w:rPr>
          <w:rFonts w:ascii="Arial" w:hAnsi="Arial" w:cs="Arial"/>
          <w:i/>
          <w:iCs/>
          <w:sz w:val="22"/>
          <w:szCs w:val="22"/>
          <w:shd w:val="clear" w:color="auto" w:fill="FFFFFF"/>
        </w:rPr>
        <w:t>OpenId</w:t>
      </w:r>
      <w:proofErr w:type="spellEnd"/>
      <w:r w:rsidRPr="00AA6B95">
        <w:rPr>
          <w:rFonts w:ascii="Arial" w:hAnsi="Arial" w:cs="Arial"/>
          <w:i/>
          <w:iCs/>
          <w:sz w:val="22"/>
          <w:szCs w:val="22"/>
          <w:shd w:val="clear" w:color="auto" w:fill="FFFFFF"/>
        </w:rPr>
        <w:t xml:space="preserve"> </w:t>
      </w:r>
      <w:proofErr w:type="spellStart"/>
      <w:r w:rsidRPr="00AA6B95">
        <w:rPr>
          <w:rFonts w:ascii="Arial" w:hAnsi="Arial" w:cs="Arial"/>
          <w:i/>
          <w:iCs/>
          <w:sz w:val="22"/>
          <w:szCs w:val="22"/>
          <w:shd w:val="clear" w:color="auto" w:fill="FFFFFF"/>
        </w:rPr>
        <w:t>Connect</w:t>
      </w:r>
      <w:proofErr w:type="spellEnd"/>
      <w:r>
        <w:rPr>
          <w:rFonts w:ascii="Arial" w:hAnsi="Arial" w:cs="Arial"/>
          <w:sz w:val="22"/>
          <w:szCs w:val="22"/>
          <w:shd w:val="clear" w:color="auto" w:fill="FFFFFF"/>
        </w:rPr>
        <w:t xml:space="preserve"> </w:t>
      </w:r>
      <w:r w:rsidRPr="00A91F1C">
        <w:rPr>
          <w:rFonts w:ascii="Arial" w:hAnsi="Arial" w:cs="Arial"/>
          <w:sz w:val="22"/>
          <w:szCs w:val="22"/>
          <w:shd w:val="clear" w:color="auto" w:fill="FFFFFF"/>
        </w:rPr>
        <w:t xml:space="preserve">permettant de travailler à l’aide d’échanges de </w:t>
      </w:r>
      <w:r>
        <w:rPr>
          <w:rFonts w:ascii="Arial" w:hAnsi="Arial" w:cs="Arial"/>
          <w:sz w:val="22"/>
          <w:szCs w:val="22"/>
          <w:shd w:val="clear" w:color="auto" w:fill="FFFFFF"/>
        </w:rPr>
        <w:t>jetons</w:t>
      </w:r>
      <w:r w:rsidRPr="00A91F1C">
        <w:rPr>
          <w:rFonts w:ascii="Arial" w:hAnsi="Arial" w:cs="Arial"/>
          <w:sz w:val="22"/>
          <w:szCs w:val="22"/>
          <w:shd w:val="clear" w:color="auto" w:fill="FFFFFF"/>
        </w:rPr>
        <w:t xml:space="preserve"> </w:t>
      </w:r>
      <w:r w:rsidRPr="00B26E90">
        <w:rPr>
          <w:rFonts w:ascii="Arial" w:hAnsi="Arial" w:cs="Arial"/>
          <w:sz w:val="22"/>
          <w:szCs w:val="22"/>
          <w:shd w:val="clear" w:color="auto" w:fill="FFFFFF"/>
        </w:rPr>
        <w:t xml:space="preserve">JSON </w:t>
      </w:r>
      <w:r w:rsidRPr="00231A13">
        <w:rPr>
          <w:rFonts w:ascii="Arial" w:hAnsi="Arial" w:cs="Arial"/>
          <w:i/>
          <w:sz w:val="22"/>
          <w:szCs w:val="22"/>
          <w:shd w:val="clear" w:color="auto" w:fill="FFFFFF"/>
        </w:rPr>
        <w:t xml:space="preserve">web </w:t>
      </w:r>
      <w:proofErr w:type="spellStart"/>
      <w:r w:rsidRPr="00231A13">
        <w:rPr>
          <w:rFonts w:ascii="Arial" w:hAnsi="Arial" w:cs="Arial"/>
          <w:i/>
          <w:sz w:val="22"/>
          <w:szCs w:val="22"/>
          <w:shd w:val="clear" w:color="auto" w:fill="FFFFFF"/>
        </w:rPr>
        <w:t>token</w:t>
      </w:r>
      <w:proofErr w:type="spellEnd"/>
      <w:r>
        <w:rPr>
          <w:rFonts w:ascii="Arial" w:hAnsi="Arial" w:cs="Arial"/>
          <w:sz w:val="22"/>
          <w:szCs w:val="22"/>
          <w:shd w:val="clear" w:color="auto" w:fill="FFFFFF"/>
        </w:rPr>
        <w:t xml:space="preserve"> (JWT</w:t>
      </w:r>
      <w:r w:rsidRPr="00A91F1C">
        <w:rPr>
          <w:rFonts w:ascii="Arial" w:hAnsi="Arial" w:cs="Arial"/>
          <w:sz w:val="22"/>
          <w:szCs w:val="22"/>
          <w:shd w:val="clear" w:color="auto" w:fill="FFFFFF"/>
        </w:rPr>
        <w:t xml:space="preserve">) entre les applications </w:t>
      </w:r>
      <w:r>
        <w:rPr>
          <w:rFonts w:ascii="Arial" w:hAnsi="Arial" w:cs="Arial"/>
          <w:sz w:val="22"/>
          <w:szCs w:val="22"/>
          <w:shd w:val="clear" w:color="auto" w:fill="FFFFFF"/>
        </w:rPr>
        <w:t xml:space="preserve">nécessitant une authentification </w:t>
      </w:r>
      <w:r w:rsidRPr="00A91F1C">
        <w:rPr>
          <w:rFonts w:ascii="Arial" w:hAnsi="Arial" w:cs="Arial"/>
          <w:sz w:val="22"/>
          <w:szCs w:val="22"/>
          <w:shd w:val="clear" w:color="auto" w:fill="FFFFFF"/>
        </w:rPr>
        <w:t>et le serveur</w:t>
      </w:r>
      <w:r>
        <w:rPr>
          <w:rFonts w:ascii="Arial" w:hAnsi="Arial" w:cs="Arial"/>
          <w:sz w:val="22"/>
          <w:szCs w:val="22"/>
          <w:shd w:val="clear" w:color="auto" w:fill="FFFFFF"/>
        </w:rPr>
        <w:t xml:space="preserve"> SSO</w:t>
      </w:r>
      <w:r w:rsidRPr="00A91F1C">
        <w:rPr>
          <w:rFonts w:ascii="Arial" w:hAnsi="Arial" w:cs="Arial"/>
          <w:sz w:val="22"/>
          <w:szCs w:val="22"/>
          <w:shd w:val="clear" w:color="auto" w:fill="FFFFFF"/>
        </w:rPr>
        <w:t xml:space="preserve">. Le prototype a été baptisé </w:t>
      </w:r>
      <w:proofErr w:type="spellStart"/>
      <w:r>
        <w:rPr>
          <w:rFonts w:asciiTheme="minorHAnsi" w:hAnsiTheme="minorHAnsi" w:cstheme="minorHAnsi"/>
          <w:i/>
          <w:iCs/>
          <w:sz w:val="22"/>
          <w:szCs w:val="22"/>
          <w:shd w:val="clear" w:color="auto" w:fill="FFFFFF"/>
        </w:rPr>
        <w:t>F</w:t>
      </w:r>
      <w:r w:rsidRPr="00AA6B95">
        <w:rPr>
          <w:rFonts w:asciiTheme="minorHAnsi" w:hAnsiTheme="minorHAnsi" w:cstheme="minorHAnsi"/>
          <w:i/>
          <w:iCs/>
          <w:sz w:val="22"/>
          <w:szCs w:val="22"/>
          <w:shd w:val="clear" w:color="auto" w:fill="FFFFFF"/>
        </w:rPr>
        <w:t>ede</w:t>
      </w:r>
      <w:r w:rsidRPr="00AA6B95">
        <w:rPr>
          <w:rStyle w:val="nomtechniqueCar"/>
          <w:rFonts w:asciiTheme="minorHAnsi" w:hAnsiTheme="minorHAnsi" w:cstheme="minorHAnsi"/>
          <w:sz w:val="22"/>
          <w:szCs w:val="22"/>
        </w:rPr>
        <w:t>-Gsic</w:t>
      </w:r>
      <w:proofErr w:type="spellEnd"/>
      <w:r w:rsidRPr="00A91F1C">
        <w:rPr>
          <w:rFonts w:ascii="Arial" w:hAnsi="Arial" w:cs="Arial"/>
          <w:sz w:val="22"/>
          <w:szCs w:val="22"/>
          <w:shd w:val="clear" w:color="auto" w:fill="FFFFFF"/>
        </w:rPr>
        <w:t>.</w:t>
      </w:r>
    </w:p>
    <w:p w14:paraId="112B3D75" w14:textId="4CBECF83" w:rsidR="00EE7005" w:rsidRDefault="00EE7005" w:rsidP="00EE7005">
      <w:pPr>
        <w:pStyle w:val="Sansinterligne"/>
        <w:spacing w:after="120"/>
        <w:jc w:val="both"/>
        <w:rPr>
          <w:rFonts w:ascii="Arial" w:hAnsi="Arial" w:cs="Arial"/>
          <w:sz w:val="22"/>
          <w:szCs w:val="22"/>
          <w:shd w:val="clear" w:color="auto" w:fill="FFFFFF"/>
        </w:rPr>
      </w:pPr>
      <w:r w:rsidRPr="00A91F1C">
        <w:rPr>
          <w:rFonts w:ascii="Arial" w:hAnsi="Arial" w:cs="Arial"/>
          <w:sz w:val="22"/>
          <w:szCs w:val="22"/>
          <w:shd w:val="clear" w:color="auto" w:fill="FFFFFF"/>
        </w:rPr>
        <w:t xml:space="preserve">M. Dinant demande de réaliser quelques tests pour </w:t>
      </w:r>
      <w:r w:rsidRPr="00AA6B95">
        <w:rPr>
          <w:rFonts w:ascii="Arial" w:hAnsi="Arial" w:cs="Arial"/>
          <w:sz w:val="22"/>
          <w:szCs w:val="22"/>
          <w:shd w:val="clear" w:color="auto" w:fill="FFFFFF"/>
        </w:rPr>
        <w:t xml:space="preserve">intégrer le service </w:t>
      </w:r>
      <w:proofErr w:type="spellStart"/>
      <w:r>
        <w:rPr>
          <w:rStyle w:val="nomtechniqueCar"/>
          <w:rFonts w:ascii="Arial" w:hAnsi="Arial"/>
          <w:sz w:val="22"/>
          <w:szCs w:val="22"/>
        </w:rPr>
        <w:t>F</w:t>
      </w:r>
      <w:r w:rsidRPr="00AA6B95">
        <w:rPr>
          <w:rStyle w:val="nomtechniqueCar"/>
          <w:rFonts w:ascii="Arial" w:hAnsi="Arial"/>
          <w:sz w:val="22"/>
          <w:szCs w:val="22"/>
        </w:rPr>
        <w:t>ede-Gsic</w:t>
      </w:r>
      <w:proofErr w:type="spellEnd"/>
      <w:r w:rsidRPr="00AA6B95">
        <w:rPr>
          <w:rFonts w:ascii="Arial" w:hAnsi="Arial" w:cs="Arial"/>
          <w:sz w:val="22"/>
          <w:szCs w:val="22"/>
          <w:shd w:val="clear" w:color="auto" w:fill="FFFFFF"/>
        </w:rPr>
        <w:t xml:space="preserve"> dans</w:t>
      </w:r>
      <w:r w:rsidRPr="00A91F1C">
        <w:rPr>
          <w:rFonts w:ascii="Arial" w:hAnsi="Arial" w:cs="Arial"/>
          <w:sz w:val="22"/>
          <w:szCs w:val="22"/>
          <w:shd w:val="clear" w:color="auto" w:fill="FFFFFF"/>
        </w:rPr>
        <w:t xml:space="preserve"> les applications existantes. </w:t>
      </w:r>
      <w:r>
        <w:rPr>
          <w:rFonts w:ascii="Arial" w:hAnsi="Arial" w:cs="Arial"/>
          <w:sz w:val="22"/>
          <w:szCs w:val="22"/>
          <w:shd w:val="clear" w:color="auto" w:fill="FFFFFF"/>
        </w:rPr>
        <w:t xml:space="preserve">La première application concernée est l'application de gestion des formations du personnel. Il s’agit d’un portail internet appelé </w:t>
      </w:r>
      <w:proofErr w:type="spellStart"/>
      <w:r w:rsidRPr="00A41A6D">
        <w:rPr>
          <w:rFonts w:ascii="Arial" w:hAnsi="Arial" w:cs="Arial"/>
          <w:i/>
          <w:iCs/>
          <w:sz w:val="22"/>
          <w:szCs w:val="22"/>
          <w:shd w:val="clear" w:color="auto" w:fill="FFFFFF"/>
        </w:rPr>
        <w:t>Sdisform</w:t>
      </w:r>
      <w:proofErr w:type="spellEnd"/>
      <w:r>
        <w:rPr>
          <w:rFonts w:ascii="Arial" w:hAnsi="Arial" w:cs="Arial"/>
          <w:sz w:val="22"/>
          <w:szCs w:val="22"/>
          <w:shd w:val="clear" w:color="auto" w:fill="FFFFFF"/>
        </w:rPr>
        <w:t>.</w:t>
      </w:r>
    </w:p>
    <w:p w14:paraId="177427B1" w14:textId="1098990F" w:rsidR="00EE7005" w:rsidRDefault="00EE7005" w:rsidP="00EE7005">
      <w:pPr>
        <w:pStyle w:val="Sansinterligne"/>
        <w:spacing w:after="120"/>
        <w:jc w:val="both"/>
        <w:rPr>
          <w:rFonts w:ascii="Arial" w:hAnsi="Arial" w:cs="Arial"/>
          <w:sz w:val="22"/>
          <w:szCs w:val="22"/>
          <w:shd w:val="clear" w:color="auto" w:fill="FFFFFF"/>
        </w:rPr>
      </w:pPr>
      <w:r>
        <w:rPr>
          <w:rFonts w:ascii="Arial" w:hAnsi="Arial" w:cs="Arial"/>
          <w:sz w:val="22"/>
          <w:szCs w:val="22"/>
          <w:shd w:val="clear" w:color="auto" w:fill="FFFFFF"/>
        </w:rPr>
        <w:t xml:space="preserve">Pour </w:t>
      </w:r>
      <w:r w:rsidR="00742730">
        <w:rPr>
          <w:rFonts w:ascii="Arial" w:hAnsi="Arial" w:cs="Arial"/>
          <w:sz w:val="22"/>
          <w:szCs w:val="22"/>
          <w:shd w:val="clear" w:color="auto" w:fill="FFFFFF"/>
        </w:rPr>
        <w:t xml:space="preserve">qu’une application </w:t>
      </w:r>
      <w:r>
        <w:rPr>
          <w:rFonts w:ascii="Arial" w:hAnsi="Arial" w:cs="Arial"/>
          <w:sz w:val="22"/>
          <w:szCs w:val="22"/>
          <w:shd w:val="clear" w:color="auto" w:fill="FFFFFF"/>
        </w:rPr>
        <w:t>acc</w:t>
      </w:r>
      <w:r w:rsidR="00742730">
        <w:rPr>
          <w:rFonts w:ascii="Arial" w:hAnsi="Arial" w:cs="Arial"/>
          <w:sz w:val="22"/>
          <w:szCs w:val="22"/>
          <w:shd w:val="clear" w:color="auto" w:fill="FFFFFF"/>
        </w:rPr>
        <w:t>è</w:t>
      </w:r>
      <w:r>
        <w:rPr>
          <w:rFonts w:ascii="Arial" w:hAnsi="Arial" w:cs="Arial"/>
          <w:sz w:val="22"/>
          <w:szCs w:val="22"/>
          <w:shd w:val="clear" w:color="auto" w:fill="FFFFFF"/>
        </w:rPr>
        <w:t xml:space="preserve">de à </w:t>
      </w:r>
      <w:proofErr w:type="spellStart"/>
      <w:r w:rsidRPr="00A41A6D">
        <w:rPr>
          <w:rFonts w:ascii="Arial" w:hAnsi="Arial" w:cs="Arial"/>
          <w:i/>
          <w:iCs/>
          <w:sz w:val="22"/>
          <w:szCs w:val="22"/>
          <w:shd w:val="clear" w:color="auto" w:fill="FFFFFF"/>
        </w:rPr>
        <w:t>Sdisform</w:t>
      </w:r>
      <w:proofErr w:type="spellEnd"/>
      <w:r>
        <w:rPr>
          <w:rFonts w:ascii="Arial" w:hAnsi="Arial" w:cs="Arial"/>
          <w:sz w:val="22"/>
          <w:szCs w:val="22"/>
          <w:shd w:val="clear" w:color="auto" w:fill="FFFFFF"/>
        </w:rPr>
        <w:t>, il faut utiliser une interface de programmation (</w:t>
      </w:r>
      <w:r w:rsidRPr="00B26E90">
        <w:rPr>
          <w:rFonts w:ascii="Arial" w:hAnsi="Arial" w:cs="Arial"/>
          <w:sz w:val="22"/>
          <w:szCs w:val="22"/>
          <w:shd w:val="clear" w:color="auto" w:fill="FFFFFF"/>
        </w:rPr>
        <w:t>Application Program Interface - API</w:t>
      </w:r>
      <w:r>
        <w:rPr>
          <w:rFonts w:ascii="Arial" w:hAnsi="Arial" w:cs="Arial"/>
          <w:sz w:val="22"/>
          <w:szCs w:val="22"/>
          <w:shd w:val="clear" w:color="auto" w:fill="FFFFFF"/>
        </w:rPr>
        <w:t>)</w:t>
      </w:r>
      <w:r w:rsidRPr="00A91F1C">
        <w:rPr>
          <w:rFonts w:ascii="Arial" w:hAnsi="Arial" w:cs="Arial"/>
          <w:sz w:val="22"/>
          <w:szCs w:val="22"/>
          <w:shd w:val="clear" w:color="auto" w:fill="FFFFFF"/>
        </w:rPr>
        <w:t xml:space="preserve"> </w:t>
      </w:r>
      <w:r>
        <w:rPr>
          <w:rFonts w:ascii="Arial" w:hAnsi="Arial" w:cs="Arial"/>
          <w:sz w:val="22"/>
          <w:szCs w:val="22"/>
          <w:shd w:val="clear" w:color="auto" w:fill="FFFFFF"/>
        </w:rPr>
        <w:t xml:space="preserve">développée en </w:t>
      </w:r>
      <w:r w:rsidRPr="00B26E90">
        <w:rPr>
          <w:rFonts w:ascii="Arial" w:hAnsi="Arial" w:cs="Arial"/>
          <w:sz w:val="22"/>
          <w:szCs w:val="22"/>
          <w:shd w:val="clear" w:color="auto" w:fill="FFFFFF"/>
        </w:rPr>
        <w:t>Java</w:t>
      </w:r>
      <w:r w:rsidRPr="00A91F1C">
        <w:rPr>
          <w:rFonts w:ascii="Arial" w:hAnsi="Arial" w:cs="Arial"/>
          <w:sz w:val="22"/>
          <w:szCs w:val="22"/>
          <w:shd w:val="clear" w:color="auto" w:fill="FFFFFF"/>
        </w:rPr>
        <w:t>.</w:t>
      </w:r>
    </w:p>
    <w:p w14:paraId="6D47E424" w14:textId="4872046C" w:rsidR="00EE7005" w:rsidRPr="00A91F1C" w:rsidRDefault="00EE7005" w:rsidP="00EE7005">
      <w:pPr>
        <w:pStyle w:val="Sansinterligne"/>
        <w:spacing w:after="120"/>
        <w:jc w:val="both"/>
        <w:rPr>
          <w:rFonts w:ascii="Arial" w:hAnsi="Arial" w:cs="Arial"/>
          <w:shd w:val="clear" w:color="auto" w:fill="FFFFFF"/>
        </w:rPr>
      </w:pPr>
      <w:r w:rsidRPr="00520826">
        <w:rPr>
          <w:rFonts w:ascii="Arial" w:hAnsi="Arial" w:cs="Arial"/>
          <w:sz w:val="22"/>
          <w:szCs w:val="22"/>
          <w:shd w:val="clear" w:color="auto" w:fill="FFFFFF"/>
        </w:rPr>
        <w:t xml:space="preserve">Élodie </w:t>
      </w:r>
      <w:r>
        <w:rPr>
          <w:rFonts w:ascii="Arial" w:hAnsi="Arial" w:cs="Arial"/>
          <w:sz w:val="22"/>
          <w:szCs w:val="22"/>
          <w:shd w:val="clear" w:color="auto" w:fill="FFFFFF"/>
        </w:rPr>
        <w:t>a effectué les tests d’</w:t>
      </w:r>
      <w:r w:rsidRPr="00A91F1C">
        <w:rPr>
          <w:rFonts w:ascii="Arial" w:hAnsi="Arial" w:cs="Arial"/>
          <w:sz w:val="22"/>
          <w:szCs w:val="22"/>
          <w:shd w:val="clear" w:color="auto" w:fill="FFFFFF"/>
        </w:rPr>
        <w:t xml:space="preserve">analyse de </w:t>
      </w:r>
      <w:r w:rsidR="000B42BB">
        <w:rPr>
          <w:rFonts w:ascii="Arial" w:hAnsi="Arial" w:cs="Arial"/>
          <w:sz w:val="22"/>
          <w:szCs w:val="22"/>
          <w:shd w:val="clear" w:color="auto" w:fill="FFFFFF"/>
        </w:rPr>
        <w:t>cette interface de programmation</w:t>
      </w:r>
      <w:r>
        <w:rPr>
          <w:rFonts w:ascii="Arial" w:hAnsi="Arial" w:cs="Arial"/>
          <w:sz w:val="22"/>
          <w:szCs w:val="22"/>
          <w:shd w:val="clear" w:color="auto" w:fill="FFFFFF"/>
        </w:rPr>
        <w:t>. Elle a écrit un courriel en guise de compte-rendu.</w:t>
      </w:r>
    </w:p>
    <w:p w14:paraId="7A082BF1" w14:textId="0098A474" w:rsidR="00EE7005" w:rsidRPr="00A91F1C" w:rsidRDefault="00EE7005" w:rsidP="00EE7005">
      <w:pPr>
        <w:pStyle w:val="Question"/>
      </w:pPr>
      <w:r w:rsidRPr="00A91F1C">
        <w:t>Question B</w:t>
      </w:r>
      <w:r>
        <w:t>2</w:t>
      </w:r>
      <w:r w:rsidRPr="00A91F1C">
        <w:t>.1</w:t>
      </w:r>
    </w:p>
    <w:p w14:paraId="268AA7ED" w14:textId="479F54C1" w:rsidR="00EE7005" w:rsidRPr="00A91F1C" w:rsidRDefault="00EE7005" w:rsidP="00EE7005">
      <w:pPr>
        <w:pStyle w:val="Questioncorps"/>
      </w:pPr>
      <w:bookmarkStart w:id="13" w:name="_Hlk146608186"/>
      <w:r>
        <w:t>I</w:t>
      </w:r>
      <w:r w:rsidRPr="00A91F1C">
        <w:t xml:space="preserve">dentifier les conséquences que cela pourrait avoir en </w:t>
      </w:r>
      <w:r w:rsidR="00A3296A">
        <w:t>matière</w:t>
      </w:r>
      <w:r w:rsidRPr="00A91F1C">
        <w:t xml:space="preserve"> de sécurité des traitements proposés dans </w:t>
      </w:r>
      <w:r w:rsidRPr="00E16630">
        <w:t>l’</w:t>
      </w:r>
      <w:r w:rsidR="00E16630" w:rsidRPr="00E16630">
        <w:t>interface de programmation.</w:t>
      </w:r>
    </w:p>
    <w:bookmarkEnd w:id="13"/>
    <w:p w14:paraId="3058EDD0" w14:textId="77777777" w:rsidR="00EE7005" w:rsidRPr="00002088" w:rsidRDefault="00EE7005" w:rsidP="00EE7005">
      <w:pPr>
        <w:spacing w:after="0"/>
        <w:rPr>
          <w:rFonts w:cs="Arial"/>
        </w:rPr>
      </w:pPr>
    </w:p>
    <w:p w14:paraId="5EA81FAC" w14:textId="6FBB53FA" w:rsidR="00EE7005" w:rsidRPr="00A91F1C" w:rsidRDefault="00EE7005" w:rsidP="00EE7005">
      <w:pPr>
        <w:pStyle w:val="Question"/>
      </w:pPr>
      <w:r w:rsidRPr="00A91F1C">
        <w:lastRenderedPageBreak/>
        <w:t>Question B</w:t>
      </w:r>
      <w:r>
        <w:t>2</w:t>
      </w:r>
      <w:r w:rsidRPr="00A91F1C">
        <w:t>.2</w:t>
      </w:r>
    </w:p>
    <w:p w14:paraId="72D404E3" w14:textId="77777777" w:rsidR="00EE7005" w:rsidRPr="00A91F1C" w:rsidRDefault="00EE7005" w:rsidP="00EE7005">
      <w:pPr>
        <w:pStyle w:val="Questioncorps"/>
      </w:pPr>
      <w:r w:rsidRPr="00A91F1C">
        <w:t xml:space="preserve">Proposer à </w:t>
      </w:r>
      <w:r w:rsidRPr="00520826">
        <w:t xml:space="preserve">Élodie </w:t>
      </w:r>
      <w:r w:rsidRPr="00A91F1C">
        <w:t xml:space="preserve">un moyen pour </w:t>
      </w:r>
      <w:r>
        <w:t>résoudre</w:t>
      </w:r>
      <w:r w:rsidRPr="00A91F1C">
        <w:t xml:space="preserve"> le problème qu’</w:t>
      </w:r>
      <w:r>
        <w:t>e</w:t>
      </w:r>
      <w:r w:rsidRPr="00A91F1C">
        <w:t>l</w:t>
      </w:r>
      <w:r>
        <w:t>le</w:t>
      </w:r>
      <w:r w:rsidRPr="00A91F1C">
        <w:t xml:space="preserve"> rencontre avec la modification du public concerné en lui détaillant ce qui pose précisément problème et pourquoi.</w:t>
      </w:r>
    </w:p>
    <w:p w14:paraId="4ACC7EE3" w14:textId="77777777" w:rsidR="00EE7005" w:rsidRDefault="00EE7005" w:rsidP="00EE7005">
      <w:pPr>
        <w:spacing w:after="0"/>
        <w:jc w:val="left"/>
        <w:rPr>
          <w:rFonts w:cs="Arial"/>
          <w:shd w:val="clear" w:color="auto" w:fill="FFFFFF"/>
        </w:rPr>
      </w:pPr>
    </w:p>
    <w:p w14:paraId="222C9F36" w14:textId="674B5648" w:rsidR="00EE7005" w:rsidRPr="00A91F1C" w:rsidRDefault="00EE7005" w:rsidP="00EE7005">
      <w:pPr>
        <w:pStyle w:val="Sansinterligne"/>
        <w:spacing w:after="120"/>
        <w:jc w:val="both"/>
        <w:rPr>
          <w:rFonts w:ascii="Arial" w:hAnsi="Arial" w:cs="Arial"/>
          <w:sz w:val="22"/>
          <w:szCs w:val="22"/>
          <w:shd w:val="clear" w:color="auto" w:fill="FFFFFF"/>
        </w:rPr>
      </w:pPr>
      <w:r w:rsidRPr="00C112EE">
        <w:rPr>
          <w:rFonts w:ascii="Arial" w:hAnsi="Arial" w:cs="Arial"/>
          <w:sz w:val="22"/>
          <w:szCs w:val="22"/>
          <w:shd w:val="clear" w:color="auto" w:fill="FFFFFF"/>
        </w:rPr>
        <w:t xml:space="preserve">Élodie </w:t>
      </w:r>
      <w:r w:rsidRPr="00A91F1C">
        <w:rPr>
          <w:rFonts w:ascii="Arial" w:hAnsi="Arial" w:cs="Arial"/>
          <w:sz w:val="22"/>
          <w:szCs w:val="22"/>
          <w:shd w:val="clear" w:color="auto" w:fill="FFFFFF"/>
        </w:rPr>
        <w:t>a débuté son travail d’intégration du</w:t>
      </w:r>
      <w:r w:rsidR="007D6A6C">
        <w:rPr>
          <w:rFonts w:ascii="Arial" w:hAnsi="Arial" w:cs="Arial"/>
          <w:sz w:val="22"/>
          <w:szCs w:val="22"/>
          <w:shd w:val="clear" w:color="auto" w:fill="FFFFFF"/>
        </w:rPr>
        <w:t xml:space="preserve"> service</w:t>
      </w:r>
      <w:r w:rsidRPr="00A91F1C">
        <w:rPr>
          <w:rFonts w:ascii="Arial" w:hAnsi="Arial" w:cs="Arial"/>
          <w:sz w:val="22"/>
          <w:szCs w:val="22"/>
          <w:shd w:val="clear" w:color="auto" w:fill="FFFFFF"/>
        </w:rPr>
        <w:t xml:space="preserve"> </w:t>
      </w:r>
      <w:r w:rsidRPr="00C622D9">
        <w:rPr>
          <w:rFonts w:ascii="Arial" w:hAnsi="Arial" w:cs="Arial"/>
          <w:sz w:val="22"/>
          <w:szCs w:val="22"/>
          <w:shd w:val="clear" w:color="auto" w:fill="FFFFFF"/>
        </w:rPr>
        <w:t>SSO</w:t>
      </w:r>
      <w:r w:rsidRPr="00A91F1C">
        <w:rPr>
          <w:rFonts w:ascii="Arial" w:hAnsi="Arial" w:cs="Arial"/>
          <w:sz w:val="22"/>
          <w:szCs w:val="22"/>
          <w:shd w:val="clear" w:color="auto" w:fill="FFFFFF"/>
        </w:rPr>
        <w:t xml:space="preserve"> dans l’</w:t>
      </w:r>
      <w:r w:rsidR="007D6A6C">
        <w:rPr>
          <w:rFonts w:ascii="Arial" w:hAnsi="Arial" w:cs="Arial"/>
          <w:sz w:val="22"/>
          <w:szCs w:val="22"/>
          <w:shd w:val="clear" w:color="auto" w:fill="FFFFFF"/>
        </w:rPr>
        <w:t>interface de programmation</w:t>
      </w:r>
      <w:r w:rsidRPr="00A91F1C">
        <w:rPr>
          <w:rFonts w:ascii="Arial" w:hAnsi="Arial" w:cs="Arial"/>
          <w:sz w:val="22"/>
          <w:szCs w:val="22"/>
          <w:shd w:val="clear" w:color="auto" w:fill="FFFFFF"/>
        </w:rPr>
        <w:t xml:space="preserve"> et le programme qui l’utilise. </w:t>
      </w:r>
      <w:r>
        <w:rPr>
          <w:rFonts w:ascii="Arial" w:hAnsi="Arial" w:cs="Arial"/>
          <w:sz w:val="22"/>
          <w:szCs w:val="22"/>
          <w:shd w:val="clear" w:color="auto" w:fill="FFFFFF"/>
        </w:rPr>
        <w:t xml:space="preserve">Elle </w:t>
      </w:r>
      <w:r w:rsidRPr="00A91F1C">
        <w:rPr>
          <w:rFonts w:ascii="Arial" w:hAnsi="Arial" w:cs="Arial"/>
          <w:sz w:val="22"/>
          <w:szCs w:val="22"/>
          <w:shd w:val="clear" w:color="auto" w:fill="FFFFFF"/>
        </w:rPr>
        <w:t xml:space="preserve">rencontre un nouveau souci lors de ses tests </w:t>
      </w:r>
      <w:r>
        <w:rPr>
          <w:rFonts w:ascii="Arial" w:hAnsi="Arial" w:cs="Arial"/>
          <w:sz w:val="22"/>
          <w:szCs w:val="22"/>
          <w:shd w:val="clear" w:color="auto" w:fill="FFFFFF"/>
        </w:rPr>
        <w:t>de l'</w:t>
      </w:r>
      <w:r w:rsidR="007D6A6C">
        <w:rPr>
          <w:rFonts w:ascii="Arial" w:hAnsi="Arial" w:cs="Arial"/>
          <w:sz w:val="22"/>
          <w:szCs w:val="22"/>
          <w:shd w:val="clear" w:color="auto" w:fill="FFFFFF"/>
        </w:rPr>
        <w:t>interface</w:t>
      </w:r>
      <w:r w:rsidRPr="00A91F1C">
        <w:rPr>
          <w:rFonts w:ascii="Arial" w:hAnsi="Arial" w:cs="Arial"/>
          <w:sz w:val="22"/>
          <w:szCs w:val="22"/>
          <w:shd w:val="clear" w:color="auto" w:fill="FFFFFF"/>
        </w:rPr>
        <w:t xml:space="preserve">. </w:t>
      </w:r>
      <w:r>
        <w:rPr>
          <w:rFonts w:ascii="Arial" w:hAnsi="Arial" w:cs="Arial"/>
          <w:sz w:val="22"/>
          <w:szCs w:val="22"/>
          <w:shd w:val="clear" w:color="auto" w:fill="FFFFFF"/>
        </w:rPr>
        <w:t>Elle</w:t>
      </w:r>
      <w:r w:rsidRPr="00A91F1C">
        <w:rPr>
          <w:rFonts w:ascii="Arial" w:hAnsi="Arial" w:cs="Arial"/>
          <w:sz w:val="22"/>
          <w:szCs w:val="22"/>
          <w:shd w:val="clear" w:color="auto" w:fill="FFFFFF"/>
        </w:rPr>
        <w:t xml:space="preserve"> a pu obtenir un </w:t>
      </w:r>
      <w:r>
        <w:rPr>
          <w:rFonts w:ascii="Arial" w:hAnsi="Arial" w:cs="Arial"/>
          <w:sz w:val="22"/>
          <w:szCs w:val="22"/>
          <w:shd w:val="clear" w:color="auto" w:fill="FFFFFF"/>
        </w:rPr>
        <w:t xml:space="preserve">jeton </w:t>
      </w:r>
      <w:r w:rsidRPr="00C622D9">
        <w:rPr>
          <w:rFonts w:ascii="Arial" w:hAnsi="Arial" w:cs="Arial"/>
          <w:sz w:val="22"/>
          <w:szCs w:val="22"/>
          <w:shd w:val="clear" w:color="auto" w:fill="FFFFFF"/>
        </w:rPr>
        <w:t>JWT</w:t>
      </w:r>
      <w:r w:rsidRPr="00A91F1C">
        <w:rPr>
          <w:rFonts w:ascii="Arial" w:hAnsi="Arial" w:cs="Arial"/>
          <w:sz w:val="22"/>
          <w:szCs w:val="22"/>
          <w:shd w:val="clear" w:color="auto" w:fill="FFFFFF"/>
        </w:rPr>
        <w:t xml:space="preserve"> en s’authentifiant auprès du serveur </w:t>
      </w:r>
      <w:r w:rsidRPr="00C622D9">
        <w:rPr>
          <w:rFonts w:ascii="Arial" w:hAnsi="Arial" w:cs="Arial"/>
          <w:sz w:val="22"/>
          <w:szCs w:val="22"/>
          <w:shd w:val="clear" w:color="auto" w:fill="FFFFFF"/>
        </w:rPr>
        <w:t>SSO</w:t>
      </w:r>
      <w:r w:rsidRPr="00A91F1C">
        <w:rPr>
          <w:rFonts w:ascii="Arial" w:hAnsi="Arial" w:cs="Arial"/>
          <w:sz w:val="22"/>
          <w:szCs w:val="22"/>
          <w:shd w:val="clear" w:color="auto" w:fill="FFFFFF"/>
        </w:rPr>
        <w:t xml:space="preserve"> et après avoir fait sa pause-café durant 15 minutes, </w:t>
      </w:r>
      <w:r>
        <w:rPr>
          <w:rFonts w:ascii="Arial" w:hAnsi="Arial" w:cs="Arial"/>
          <w:sz w:val="22"/>
          <w:szCs w:val="22"/>
          <w:shd w:val="clear" w:color="auto" w:fill="FFFFFF"/>
        </w:rPr>
        <w:t>elle</w:t>
      </w:r>
      <w:r w:rsidRPr="00A91F1C">
        <w:rPr>
          <w:rFonts w:ascii="Arial" w:hAnsi="Arial" w:cs="Arial"/>
          <w:sz w:val="22"/>
          <w:szCs w:val="22"/>
          <w:shd w:val="clear" w:color="auto" w:fill="FFFFFF"/>
        </w:rPr>
        <w:t xml:space="preserve"> essaie d’interroger l’</w:t>
      </w:r>
      <w:r w:rsidR="007D6A6C">
        <w:rPr>
          <w:rFonts w:ascii="Arial" w:hAnsi="Arial" w:cs="Arial"/>
          <w:sz w:val="22"/>
          <w:szCs w:val="22"/>
          <w:shd w:val="clear" w:color="auto" w:fill="FFFFFF"/>
        </w:rPr>
        <w:t>interface</w:t>
      </w:r>
      <w:r w:rsidRPr="00A91F1C">
        <w:rPr>
          <w:rFonts w:ascii="Arial" w:hAnsi="Arial" w:cs="Arial"/>
          <w:sz w:val="22"/>
          <w:szCs w:val="22"/>
          <w:shd w:val="clear" w:color="auto" w:fill="FFFFFF"/>
        </w:rPr>
        <w:t xml:space="preserve"> avec le </w:t>
      </w:r>
      <w:r>
        <w:rPr>
          <w:rFonts w:ascii="Arial" w:hAnsi="Arial" w:cs="Arial"/>
          <w:sz w:val="22"/>
          <w:szCs w:val="22"/>
          <w:shd w:val="clear" w:color="auto" w:fill="FFFFFF"/>
        </w:rPr>
        <w:t>jeton précédemment obtenu</w:t>
      </w:r>
      <w:r w:rsidRPr="00A91F1C">
        <w:rPr>
          <w:rFonts w:ascii="Arial" w:hAnsi="Arial" w:cs="Arial"/>
          <w:sz w:val="22"/>
          <w:szCs w:val="22"/>
          <w:shd w:val="clear" w:color="auto" w:fill="FFFFFF"/>
        </w:rPr>
        <w:t xml:space="preserve"> et obtient l’erreur suivante :</w:t>
      </w:r>
    </w:p>
    <w:p w14:paraId="24E49ECE" w14:textId="77777777" w:rsidR="00EE7005" w:rsidRPr="00A91F1C" w:rsidRDefault="00EE7005" w:rsidP="00EE7005">
      <w:pPr>
        <w:shd w:val="clear" w:color="auto" w:fill="FFFFFE"/>
        <w:spacing w:after="0" w:line="270" w:lineRule="atLeast"/>
        <w:rPr>
          <w:rFonts w:ascii="Courier New" w:eastAsia="Times New Roman" w:hAnsi="Courier New" w:cs="Courier New"/>
          <w:lang w:val="en-US"/>
        </w:rPr>
      </w:pPr>
      <w:r w:rsidRPr="00A91F1C">
        <w:rPr>
          <w:rFonts w:ascii="Courier New" w:eastAsia="Times New Roman" w:hAnsi="Courier New" w:cs="Courier New"/>
          <w:lang w:val="en-US"/>
        </w:rPr>
        <w:t>{</w:t>
      </w:r>
    </w:p>
    <w:p w14:paraId="71AD038C" w14:textId="77777777" w:rsidR="00EE7005" w:rsidRPr="00A91F1C" w:rsidRDefault="00EE7005" w:rsidP="00EE7005">
      <w:pPr>
        <w:shd w:val="clear" w:color="auto" w:fill="FFFFFE"/>
        <w:spacing w:after="0" w:line="270" w:lineRule="atLeast"/>
        <w:rPr>
          <w:sz w:val="28"/>
          <w:szCs w:val="28"/>
          <w:lang w:val="en-US"/>
        </w:rPr>
      </w:pPr>
      <w:r w:rsidRPr="00A91F1C">
        <w:rPr>
          <w:rFonts w:ascii="Courier New" w:eastAsia="Times New Roman" w:hAnsi="Courier New" w:cs="Courier New"/>
          <w:lang w:val="en-US"/>
        </w:rPr>
        <w:t>    "error": "</w:t>
      </w:r>
      <w:proofErr w:type="spellStart"/>
      <w:r w:rsidRPr="00A91F1C">
        <w:rPr>
          <w:rFonts w:ascii="Courier New" w:eastAsia="Times New Roman" w:hAnsi="Courier New" w:cs="Courier New"/>
          <w:lang w:val="en-US"/>
        </w:rPr>
        <w:t>invalid_token</w:t>
      </w:r>
      <w:proofErr w:type="spellEnd"/>
      <w:r w:rsidRPr="00A91F1C">
        <w:rPr>
          <w:rFonts w:ascii="Courier New" w:eastAsia="Times New Roman" w:hAnsi="Courier New" w:cs="Courier New"/>
          <w:lang w:val="en-US"/>
        </w:rPr>
        <w:t>",</w:t>
      </w:r>
    </w:p>
    <w:p w14:paraId="156E1357" w14:textId="77777777" w:rsidR="00EE7005" w:rsidRPr="00A91F1C" w:rsidRDefault="00EE7005" w:rsidP="00EE7005">
      <w:pPr>
        <w:shd w:val="clear" w:color="auto" w:fill="FFFFFE"/>
        <w:spacing w:after="0" w:line="270" w:lineRule="atLeast"/>
        <w:rPr>
          <w:sz w:val="28"/>
          <w:szCs w:val="28"/>
          <w:lang w:val="en-US"/>
        </w:rPr>
      </w:pPr>
      <w:r w:rsidRPr="00A91F1C">
        <w:rPr>
          <w:rFonts w:ascii="Courier New" w:eastAsia="Times New Roman" w:hAnsi="Courier New" w:cs="Courier New"/>
          <w:lang w:val="en-US"/>
        </w:rPr>
        <w:t>    "</w:t>
      </w:r>
      <w:proofErr w:type="spellStart"/>
      <w:proofErr w:type="gramStart"/>
      <w:r w:rsidRPr="00A91F1C">
        <w:rPr>
          <w:rFonts w:ascii="Courier New" w:eastAsia="Times New Roman" w:hAnsi="Courier New" w:cs="Courier New"/>
          <w:lang w:val="en-US"/>
        </w:rPr>
        <w:t>error</w:t>
      </w:r>
      <w:proofErr w:type="gramEnd"/>
      <w:r w:rsidRPr="00A91F1C">
        <w:rPr>
          <w:rFonts w:ascii="Courier New" w:eastAsia="Times New Roman" w:hAnsi="Courier New" w:cs="Courier New"/>
          <w:lang w:val="en-US"/>
        </w:rPr>
        <w:t>_description</w:t>
      </w:r>
      <w:proofErr w:type="spellEnd"/>
      <w:r w:rsidRPr="00A91F1C">
        <w:rPr>
          <w:rFonts w:ascii="Courier New" w:eastAsia="Times New Roman" w:hAnsi="Courier New" w:cs="Courier New"/>
          <w:lang w:val="en-US"/>
        </w:rPr>
        <w:t>": "Token verification failed"</w:t>
      </w:r>
    </w:p>
    <w:p w14:paraId="3AE89F49" w14:textId="77777777" w:rsidR="00EE7005" w:rsidRPr="00A91F1C" w:rsidRDefault="00EE7005" w:rsidP="00EE7005">
      <w:pPr>
        <w:shd w:val="clear" w:color="auto" w:fill="FFFFFE"/>
        <w:spacing w:after="120" w:line="270" w:lineRule="atLeast"/>
        <w:rPr>
          <w:rFonts w:cs="Arial"/>
        </w:rPr>
      </w:pPr>
      <w:r w:rsidRPr="00A91F1C">
        <w:rPr>
          <w:rFonts w:ascii="Courier New" w:eastAsia="Times New Roman" w:hAnsi="Courier New" w:cs="Courier New"/>
        </w:rPr>
        <w:t>}</w:t>
      </w:r>
    </w:p>
    <w:p w14:paraId="09339395" w14:textId="6A8DFEC6" w:rsidR="00EE7005" w:rsidRPr="00A91F1C" w:rsidRDefault="00EE7005" w:rsidP="00EE7005">
      <w:pPr>
        <w:pStyle w:val="Question"/>
      </w:pPr>
      <w:r w:rsidRPr="00A91F1C">
        <w:t>Question B</w:t>
      </w:r>
      <w:r>
        <w:t>2</w:t>
      </w:r>
      <w:r w:rsidRPr="00A91F1C">
        <w:t>.</w:t>
      </w:r>
      <w:r>
        <w:t>3</w:t>
      </w:r>
    </w:p>
    <w:p w14:paraId="1AB1695D" w14:textId="77777777" w:rsidR="00EE7005" w:rsidRPr="00A91F1C" w:rsidRDefault="00EE7005" w:rsidP="00EE7005">
      <w:pPr>
        <w:pStyle w:val="Questioncorps"/>
      </w:pPr>
      <w:r w:rsidRPr="00A91F1C">
        <w:t>Émettre l’hypothèse la plus probable concernant la nature du problème amenant à cette situation.</w:t>
      </w:r>
    </w:p>
    <w:p w14:paraId="2323CB09" w14:textId="77777777" w:rsidR="00EE7005" w:rsidRPr="00002088" w:rsidRDefault="00EE7005" w:rsidP="00EE7005">
      <w:pPr>
        <w:spacing w:after="0"/>
        <w:rPr>
          <w:rFonts w:cs="Arial"/>
        </w:rPr>
      </w:pPr>
    </w:p>
    <w:p w14:paraId="613A6466" w14:textId="04310AAB" w:rsidR="00414F09" w:rsidRDefault="00EE7005" w:rsidP="00EE7005">
      <w:pPr>
        <w:pStyle w:val="Sansinterligne"/>
        <w:spacing w:after="120"/>
        <w:jc w:val="both"/>
        <w:rPr>
          <w:rFonts w:ascii="Arial" w:hAnsi="Arial" w:cs="Arial"/>
          <w:sz w:val="22"/>
          <w:szCs w:val="22"/>
          <w:shd w:val="clear" w:color="auto" w:fill="FFFFFF"/>
        </w:rPr>
      </w:pPr>
      <w:r w:rsidRPr="005F0E17">
        <w:rPr>
          <w:rFonts w:ascii="Arial" w:hAnsi="Arial" w:cs="Arial"/>
          <w:sz w:val="22"/>
          <w:szCs w:val="22"/>
          <w:shd w:val="clear" w:color="auto" w:fill="FFFFFF"/>
        </w:rPr>
        <w:t>Afin de gérer l’expiration du jeton</w:t>
      </w:r>
      <w:r>
        <w:rPr>
          <w:rFonts w:ascii="Arial" w:hAnsi="Arial" w:cs="Arial"/>
          <w:sz w:val="22"/>
          <w:szCs w:val="22"/>
          <w:shd w:val="clear" w:color="auto" w:fill="FFFFFF"/>
        </w:rPr>
        <w:t xml:space="preserve"> </w:t>
      </w:r>
      <w:r w:rsidRPr="00C622D9">
        <w:rPr>
          <w:rFonts w:ascii="Arial" w:hAnsi="Arial" w:cs="Arial"/>
          <w:sz w:val="22"/>
          <w:szCs w:val="22"/>
          <w:shd w:val="clear" w:color="auto" w:fill="FFFFFF"/>
        </w:rPr>
        <w:t>JWT</w:t>
      </w:r>
      <w:r w:rsidRPr="005F0E17">
        <w:rPr>
          <w:rFonts w:ascii="Arial" w:hAnsi="Arial" w:cs="Arial"/>
          <w:sz w:val="22"/>
          <w:szCs w:val="22"/>
          <w:shd w:val="clear" w:color="auto" w:fill="FFFFFF"/>
        </w:rPr>
        <w:t xml:space="preserve"> initial, une </w:t>
      </w:r>
      <w:r>
        <w:rPr>
          <w:rFonts w:ascii="Arial" w:hAnsi="Arial" w:cs="Arial"/>
          <w:sz w:val="22"/>
          <w:szCs w:val="22"/>
          <w:shd w:val="clear" w:color="auto" w:fill="FFFFFF"/>
        </w:rPr>
        <w:t xml:space="preserve">seconde </w:t>
      </w:r>
      <w:r w:rsidRPr="005F0E17">
        <w:rPr>
          <w:rFonts w:ascii="Arial" w:hAnsi="Arial" w:cs="Arial"/>
          <w:sz w:val="22"/>
          <w:szCs w:val="22"/>
          <w:shd w:val="clear" w:color="auto" w:fill="FFFFFF"/>
        </w:rPr>
        <w:t>méthode</w:t>
      </w:r>
      <w:r>
        <w:rPr>
          <w:rFonts w:ascii="Arial" w:hAnsi="Arial" w:cs="Arial"/>
          <w:sz w:val="22"/>
          <w:szCs w:val="22"/>
          <w:shd w:val="clear" w:color="auto" w:fill="FFFFFF"/>
        </w:rPr>
        <w:t xml:space="preserve"> </w:t>
      </w:r>
      <w:proofErr w:type="spellStart"/>
      <w:r w:rsidRPr="005F0E17">
        <w:rPr>
          <w:rStyle w:val="nomtechniqueCar"/>
          <w:rFonts w:ascii="Arial" w:hAnsi="Arial"/>
          <w:sz w:val="22"/>
          <w:szCs w:val="22"/>
        </w:rPr>
        <w:t>getToken</w:t>
      </w:r>
      <w:proofErr w:type="spellEnd"/>
      <w:r w:rsidRPr="005F0E17">
        <w:rPr>
          <w:rFonts w:ascii="Arial" w:hAnsi="Arial" w:cs="Arial"/>
          <w:sz w:val="22"/>
          <w:szCs w:val="22"/>
          <w:shd w:val="clear" w:color="auto" w:fill="FFFFFF"/>
        </w:rPr>
        <w:t xml:space="preserve"> </w:t>
      </w:r>
      <w:r w:rsidR="003F042D">
        <w:rPr>
          <w:rFonts w:ascii="Arial" w:hAnsi="Arial" w:cs="Arial"/>
          <w:sz w:val="22"/>
          <w:szCs w:val="22"/>
          <w:shd w:val="clear" w:color="auto" w:fill="FFFFFF"/>
        </w:rPr>
        <w:t xml:space="preserve">sans paramètre </w:t>
      </w:r>
      <w:r w:rsidR="00872C4B">
        <w:rPr>
          <w:rFonts w:ascii="Arial" w:hAnsi="Arial" w:cs="Arial"/>
          <w:sz w:val="22"/>
          <w:szCs w:val="22"/>
          <w:shd w:val="clear" w:color="auto" w:fill="FFFFFF"/>
        </w:rPr>
        <w:t xml:space="preserve">doit être </w:t>
      </w:r>
      <w:r>
        <w:rPr>
          <w:rFonts w:ascii="Arial" w:hAnsi="Arial" w:cs="Arial"/>
          <w:sz w:val="22"/>
          <w:szCs w:val="22"/>
          <w:shd w:val="clear" w:color="auto" w:fill="FFFFFF"/>
        </w:rPr>
        <w:t xml:space="preserve">ajoutée </w:t>
      </w:r>
      <w:r w:rsidRPr="005F0E17">
        <w:rPr>
          <w:rFonts w:ascii="Arial" w:hAnsi="Arial" w:cs="Arial"/>
          <w:sz w:val="22"/>
          <w:szCs w:val="22"/>
          <w:shd w:val="clear" w:color="auto" w:fill="FFFFFF"/>
        </w:rPr>
        <w:t xml:space="preserve">dans la classe </w:t>
      </w:r>
      <w:proofErr w:type="spellStart"/>
      <w:r w:rsidRPr="006F3A26">
        <w:rPr>
          <w:rStyle w:val="nomtechniqueCar"/>
          <w:rFonts w:ascii="Arial" w:hAnsi="Arial"/>
          <w:iCs w:val="0"/>
          <w:sz w:val="22"/>
          <w:szCs w:val="22"/>
        </w:rPr>
        <w:t>AuthentificationUtils</w:t>
      </w:r>
      <w:proofErr w:type="spellEnd"/>
      <w:r>
        <w:rPr>
          <w:rStyle w:val="nomtechniqueCar"/>
          <w:rFonts w:ascii="Arial" w:hAnsi="Arial"/>
          <w:sz w:val="22"/>
          <w:szCs w:val="22"/>
        </w:rPr>
        <w:t>.</w:t>
      </w:r>
      <w:r w:rsidRPr="00085A7E">
        <w:rPr>
          <w:rStyle w:val="nomtechniqueCar"/>
          <w:rFonts w:ascii="Arial" w:hAnsi="Arial"/>
          <w:i w:val="0"/>
          <w:iCs w:val="0"/>
          <w:sz w:val="22"/>
          <w:szCs w:val="22"/>
        </w:rPr>
        <w:t xml:space="preserve"> Cette </w:t>
      </w:r>
      <w:r w:rsidRPr="005F0E17">
        <w:rPr>
          <w:rFonts w:ascii="Arial" w:hAnsi="Arial" w:cs="Arial"/>
          <w:sz w:val="22"/>
          <w:szCs w:val="22"/>
          <w:shd w:val="clear" w:color="auto" w:fill="FFFFFF"/>
        </w:rPr>
        <w:t>nouvelle méthode</w:t>
      </w:r>
      <w:r w:rsidRPr="00085A7E">
        <w:rPr>
          <w:rFonts w:ascii="Arial" w:hAnsi="Arial" w:cs="Arial"/>
          <w:i/>
          <w:iCs/>
          <w:sz w:val="22"/>
          <w:szCs w:val="22"/>
          <w:shd w:val="clear" w:color="auto" w:fill="FFFFFF"/>
        </w:rPr>
        <w:t xml:space="preserve"> </w:t>
      </w:r>
      <w:r w:rsidRPr="005F0E17">
        <w:rPr>
          <w:rFonts w:ascii="Arial" w:hAnsi="Arial" w:cs="Arial"/>
          <w:sz w:val="22"/>
          <w:szCs w:val="22"/>
          <w:shd w:val="clear" w:color="auto" w:fill="FFFFFF"/>
        </w:rPr>
        <w:t>met</w:t>
      </w:r>
      <w:r w:rsidR="00872C4B">
        <w:rPr>
          <w:rFonts w:ascii="Arial" w:hAnsi="Arial" w:cs="Arial"/>
          <w:sz w:val="22"/>
          <w:szCs w:val="22"/>
          <w:shd w:val="clear" w:color="auto" w:fill="FFFFFF"/>
        </w:rPr>
        <w:t>tra</w:t>
      </w:r>
      <w:r w:rsidRPr="005F0E17">
        <w:rPr>
          <w:rFonts w:ascii="Arial" w:hAnsi="Arial" w:cs="Arial"/>
          <w:sz w:val="22"/>
          <w:szCs w:val="22"/>
          <w:shd w:val="clear" w:color="auto" w:fill="FFFFFF"/>
        </w:rPr>
        <w:t xml:space="preserve"> à jour le</w:t>
      </w:r>
      <w:r w:rsidR="00872C4B">
        <w:rPr>
          <w:rFonts w:ascii="Arial" w:hAnsi="Arial" w:cs="Arial"/>
          <w:sz w:val="22"/>
          <w:szCs w:val="22"/>
          <w:shd w:val="clear" w:color="auto" w:fill="FFFFFF"/>
        </w:rPr>
        <w:t>s</w:t>
      </w:r>
      <w:r w:rsidRPr="005F0E17">
        <w:rPr>
          <w:rFonts w:ascii="Arial" w:hAnsi="Arial" w:cs="Arial"/>
          <w:sz w:val="22"/>
          <w:szCs w:val="22"/>
          <w:shd w:val="clear" w:color="auto" w:fill="FFFFFF"/>
        </w:rPr>
        <w:t xml:space="preserve"> jeton</w:t>
      </w:r>
      <w:r w:rsidR="00872C4B">
        <w:rPr>
          <w:rFonts w:ascii="Arial" w:hAnsi="Arial" w:cs="Arial"/>
          <w:sz w:val="22"/>
          <w:szCs w:val="22"/>
          <w:shd w:val="clear" w:color="auto" w:fill="FFFFFF"/>
        </w:rPr>
        <w:t>s</w:t>
      </w:r>
      <w:r w:rsidRPr="005F0E17">
        <w:rPr>
          <w:rFonts w:ascii="Arial" w:hAnsi="Arial" w:cs="Arial"/>
          <w:sz w:val="22"/>
          <w:szCs w:val="22"/>
          <w:shd w:val="clear" w:color="auto" w:fill="FFFFFF"/>
        </w:rPr>
        <w:t xml:space="preserve"> à l’aide du jeton de rafraichissement</w:t>
      </w:r>
      <w:r w:rsidR="00872C4B">
        <w:rPr>
          <w:rFonts w:ascii="Arial" w:hAnsi="Arial" w:cs="Arial"/>
          <w:sz w:val="22"/>
          <w:szCs w:val="22"/>
          <w:shd w:val="clear" w:color="auto" w:fill="FFFFFF"/>
        </w:rPr>
        <w:t xml:space="preserve"> actuel</w:t>
      </w:r>
      <w:r w:rsidR="003F042D">
        <w:rPr>
          <w:rFonts w:ascii="Arial" w:hAnsi="Arial" w:cs="Arial"/>
          <w:sz w:val="22"/>
          <w:szCs w:val="22"/>
          <w:shd w:val="clear" w:color="auto" w:fill="FFFFFF"/>
        </w:rPr>
        <w:t xml:space="preserve"> et retournera le jeton rafraichi</w:t>
      </w:r>
      <w:r w:rsidR="00872C4B">
        <w:rPr>
          <w:rFonts w:ascii="Arial" w:hAnsi="Arial" w:cs="Arial"/>
          <w:sz w:val="22"/>
          <w:szCs w:val="22"/>
          <w:shd w:val="clear" w:color="auto" w:fill="FFFFFF"/>
        </w:rPr>
        <w:t>.</w:t>
      </w:r>
    </w:p>
    <w:p w14:paraId="2F30DF3A" w14:textId="20E7E969" w:rsidR="00EE7005" w:rsidRDefault="00414F09" w:rsidP="00EE7005">
      <w:pPr>
        <w:pStyle w:val="Sansinterligne"/>
        <w:spacing w:after="120"/>
        <w:jc w:val="both"/>
        <w:rPr>
          <w:rFonts w:ascii="Arial" w:hAnsi="Arial" w:cs="Arial"/>
          <w:sz w:val="22"/>
          <w:szCs w:val="22"/>
          <w:shd w:val="clear" w:color="auto" w:fill="FFFFFF"/>
        </w:rPr>
      </w:pPr>
      <w:r w:rsidRPr="005F0E17">
        <w:rPr>
          <w:rFonts w:ascii="Arial" w:hAnsi="Arial" w:cs="Arial"/>
          <w:sz w:val="22"/>
          <w:szCs w:val="22"/>
          <w:shd w:val="clear" w:color="auto" w:fill="FFFFFF"/>
        </w:rPr>
        <w:t>Élodie</w:t>
      </w:r>
      <w:r>
        <w:rPr>
          <w:rFonts w:ascii="Arial" w:hAnsi="Arial" w:cs="Arial"/>
          <w:sz w:val="22"/>
          <w:szCs w:val="22"/>
          <w:shd w:val="clear" w:color="auto" w:fill="FFFFFF"/>
        </w:rPr>
        <w:t xml:space="preserve"> a écrit les spécifications de cette méthode.</w:t>
      </w:r>
    </w:p>
    <w:p w14:paraId="00F08E70" w14:textId="4BFAE392" w:rsidR="00EE7005" w:rsidRPr="00A91F1C" w:rsidRDefault="00EE7005" w:rsidP="00EE7005">
      <w:pPr>
        <w:pStyle w:val="Question"/>
      </w:pPr>
      <w:bookmarkStart w:id="14" w:name="_Hlk156403516"/>
      <w:r w:rsidRPr="00A91F1C">
        <w:t>Question B</w:t>
      </w:r>
      <w:r>
        <w:t>2</w:t>
      </w:r>
      <w:r w:rsidRPr="00A91F1C">
        <w:t>.</w:t>
      </w:r>
      <w:r>
        <w:t>4</w:t>
      </w:r>
    </w:p>
    <w:p w14:paraId="2795146A" w14:textId="1E0E54AB" w:rsidR="00EE7005" w:rsidRPr="00A91F1C" w:rsidRDefault="00180F6C" w:rsidP="00EE7005">
      <w:pPr>
        <w:pStyle w:val="Questioncorps"/>
      </w:pPr>
      <w:bookmarkStart w:id="15" w:name="_Hlk151314275"/>
      <w:r>
        <w:t>Compléter cette</w:t>
      </w:r>
      <w:r w:rsidR="00EE7005">
        <w:t xml:space="preserve"> nouvelle méthode</w:t>
      </w:r>
      <w:r w:rsidR="00EE7005" w:rsidRPr="00A91F1C">
        <w:t>.</w:t>
      </w:r>
      <w:bookmarkEnd w:id="15"/>
    </w:p>
    <w:bookmarkEnd w:id="14"/>
    <w:p w14:paraId="5A5B83A3" w14:textId="77777777" w:rsidR="000F6DAD" w:rsidRPr="000F6DAD" w:rsidRDefault="000F6DAD" w:rsidP="000F6DAD">
      <w:pPr>
        <w:spacing w:after="0"/>
        <w:jc w:val="left"/>
        <w:rPr>
          <w:rFonts w:cs="Arial"/>
          <w:shd w:val="clear" w:color="auto" w:fill="FFFFFF"/>
        </w:rPr>
      </w:pPr>
    </w:p>
    <w:p w14:paraId="79CB93BA" w14:textId="2219D9DA" w:rsidR="009323CF" w:rsidRPr="00A91F1C" w:rsidRDefault="009323CF" w:rsidP="00002088">
      <w:pPr>
        <w:pStyle w:val="Mission"/>
        <w:spacing w:before="180" w:after="180"/>
      </w:pPr>
      <w:r w:rsidRPr="00A91F1C">
        <w:t>Mission B</w:t>
      </w:r>
      <w:r w:rsidR="00EE7005">
        <w:t>3</w:t>
      </w:r>
      <w:r w:rsidRPr="00A91F1C">
        <w:t xml:space="preserve"> – Impact d</w:t>
      </w:r>
      <w:r w:rsidR="004401B8">
        <w:t>e</w:t>
      </w:r>
      <w:r w:rsidRPr="00A91F1C">
        <w:t xml:space="preserve"> </w:t>
      </w:r>
      <w:r w:rsidR="00D83991">
        <w:t>l’authentification unique</w:t>
      </w:r>
      <w:r w:rsidRPr="00A91F1C">
        <w:t xml:space="preserve"> sur les risques établis</w:t>
      </w:r>
    </w:p>
    <w:p w14:paraId="0FAD4797" w14:textId="0BA4F030" w:rsidR="00AD1A4E" w:rsidRDefault="00806405" w:rsidP="00002088">
      <w:pPr>
        <w:pStyle w:val="Sansinterligne"/>
        <w:spacing w:after="120"/>
        <w:jc w:val="both"/>
        <w:rPr>
          <w:rFonts w:ascii="Arial" w:hAnsi="Arial" w:cs="Arial"/>
          <w:sz w:val="22"/>
          <w:szCs w:val="22"/>
          <w:shd w:val="clear" w:color="auto" w:fill="FFFFFF"/>
        </w:rPr>
      </w:pPr>
      <w:r w:rsidRPr="00A91F1C">
        <w:rPr>
          <w:rFonts w:ascii="Arial" w:hAnsi="Arial" w:cs="Arial"/>
          <w:sz w:val="22"/>
          <w:szCs w:val="22"/>
          <w:shd w:val="clear" w:color="auto" w:fill="FFFFFF"/>
        </w:rPr>
        <w:t>Une analyse de risques avait été réalisée pour cette application</w:t>
      </w:r>
      <w:r w:rsidR="00A41A6D">
        <w:rPr>
          <w:rFonts w:ascii="Arial" w:hAnsi="Arial" w:cs="Arial"/>
          <w:sz w:val="22"/>
          <w:szCs w:val="22"/>
          <w:shd w:val="clear" w:color="auto" w:fill="FFFFFF"/>
        </w:rPr>
        <w:t xml:space="preserve"> de gestion des formations</w:t>
      </w:r>
      <w:r w:rsidRPr="00A91F1C">
        <w:rPr>
          <w:rFonts w:ascii="Arial" w:hAnsi="Arial" w:cs="Arial"/>
          <w:sz w:val="22"/>
          <w:szCs w:val="22"/>
          <w:shd w:val="clear" w:color="auto" w:fill="FFFFFF"/>
        </w:rPr>
        <w:t xml:space="preserve"> lors de sa réalisation il y a quelques année</w:t>
      </w:r>
      <w:r w:rsidR="00D83991">
        <w:rPr>
          <w:rFonts w:ascii="Arial" w:hAnsi="Arial" w:cs="Arial"/>
          <w:sz w:val="22"/>
          <w:szCs w:val="22"/>
          <w:shd w:val="clear" w:color="auto" w:fill="FFFFFF"/>
        </w:rPr>
        <w:t>s</w:t>
      </w:r>
      <w:r w:rsidRPr="00A91F1C">
        <w:rPr>
          <w:rFonts w:ascii="Arial" w:hAnsi="Arial" w:cs="Arial"/>
          <w:sz w:val="22"/>
          <w:szCs w:val="22"/>
          <w:shd w:val="clear" w:color="auto" w:fill="FFFFFF"/>
        </w:rPr>
        <w:t>.</w:t>
      </w:r>
    </w:p>
    <w:p w14:paraId="19559EF1" w14:textId="77777777" w:rsidR="00E6452A" w:rsidRPr="002B543A" w:rsidRDefault="00E6452A" w:rsidP="00E6452A">
      <w:pPr>
        <w:pStyle w:val="Sansinterligne"/>
        <w:spacing w:after="120"/>
        <w:jc w:val="both"/>
        <w:rPr>
          <w:shd w:val="clear" w:color="auto" w:fill="FFFFFF"/>
        </w:rPr>
      </w:pPr>
      <w:r w:rsidRPr="00E6452A">
        <w:rPr>
          <w:rFonts w:ascii="Arial" w:hAnsi="Arial" w:cs="Arial"/>
          <w:sz w:val="22"/>
          <w:szCs w:val="22"/>
          <w:u w:val="single"/>
          <w:shd w:val="clear" w:color="auto" w:fill="FFFFFF"/>
        </w:rPr>
        <w:t>Scénario de risque</w:t>
      </w:r>
      <w:r w:rsidRPr="002B543A">
        <w:rPr>
          <w:rFonts w:ascii="Arial" w:hAnsi="Arial" w:cs="Arial"/>
          <w:sz w:val="22"/>
          <w:szCs w:val="22"/>
          <w:shd w:val="clear" w:color="auto" w:fill="FFFFFF"/>
        </w:rPr>
        <w:t xml:space="preserve"> : un sapeur-pompier se fait dérober son mot de passe et un pirate l’utilise pour </w:t>
      </w:r>
      <w:r>
        <w:rPr>
          <w:rFonts w:ascii="Arial" w:hAnsi="Arial" w:cs="Arial"/>
          <w:sz w:val="22"/>
          <w:szCs w:val="22"/>
          <w:shd w:val="clear" w:color="auto" w:fill="FFFFFF"/>
        </w:rPr>
        <w:t>se connecter</w:t>
      </w:r>
      <w:r w:rsidRPr="002B543A">
        <w:rPr>
          <w:rFonts w:ascii="Arial" w:hAnsi="Arial" w:cs="Arial"/>
          <w:sz w:val="22"/>
          <w:szCs w:val="22"/>
          <w:shd w:val="clear" w:color="auto" w:fill="FFFFFF"/>
        </w:rPr>
        <w:t xml:space="preserve"> sur l’application d’inscription aux formations.</w:t>
      </w:r>
    </w:p>
    <w:tbl>
      <w:tblPr>
        <w:tblW w:w="10420" w:type="dxa"/>
        <w:tblCellMar>
          <w:left w:w="10" w:type="dxa"/>
          <w:right w:w="10" w:type="dxa"/>
        </w:tblCellMar>
        <w:tblLook w:val="04A0" w:firstRow="1" w:lastRow="0" w:firstColumn="1" w:lastColumn="0" w:noHBand="0" w:noVBand="1"/>
      </w:tblPr>
      <w:tblGrid>
        <w:gridCol w:w="1548"/>
        <w:gridCol w:w="1547"/>
        <w:gridCol w:w="1547"/>
        <w:gridCol w:w="1547"/>
        <w:gridCol w:w="1547"/>
        <w:gridCol w:w="2684"/>
      </w:tblGrid>
      <w:tr w:rsidR="00E6452A" w:rsidRPr="002B543A" w14:paraId="42C2E334" w14:textId="77777777" w:rsidTr="0043090A">
        <w:trPr>
          <w:trHeight w:val="284"/>
        </w:trPr>
        <w:tc>
          <w:tcPr>
            <w:tcW w:w="964" w:type="dxa"/>
            <w:shd w:val="clear" w:color="auto" w:fill="auto"/>
            <w:tcMar>
              <w:top w:w="0" w:type="dxa"/>
              <w:left w:w="108" w:type="dxa"/>
              <w:bottom w:w="0" w:type="dxa"/>
              <w:right w:w="108" w:type="dxa"/>
            </w:tcMar>
          </w:tcPr>
          <w:p w14:paraId="04BF3C80" w14:textId="77777777" w:rsidR="00E6452A" w:rsidRPr="002B543A" w:rsidRDefault="00E6452A" w:rsidP="0043090A">
            <w:pPr>
              <w:jc w:val="right"/>
            </w:pPr>
            <w:r w:rsidRPr="002B543A">
              <w:t>Gravité</w:t>
            </w:r>
          </w:p>
        </w:tc>
        <w:tc>
          <w:tcPr>
            <w:tcW w:w="964" w:type="dxa"/>
            <w:tcBorders>
              <w:bottom w:val="single" w:sz="12" w:space="0" w:color="000000"/>
            </w:tcBorders>
            <w:shd w:val="clear" w:color="auto" w:fill="auto"/>
            <w:tcMar>
              <w:top w:w="0" w:type="dxa"/>
              <w:left w:w="108" w:type="dxa"/>
              <w:bottom w:w="0" w:type="dxa"/>
              <w:right w:w="108" w:type="dxa"/>
            </w:tcMar>
          </w:tcPr>
          <w:p w14:paraId="3780AFC6" w14:textId="77777777" w:rsidR="00E6452A" w:rsidRPr="002B543A" w:rsidRDefault="00E6452A" w:rsidP="0043090A"/>
        </w:tc>
        <w:tc>
          <w:tcPr>
            <w:tcW w:w="964" w:type="dxa"/>
            <w:tcBorders>
              <w:bottom w:val="single" w:sz="12" w:space="0" w:color="000000"/>
            </w:tcBorders>
            <w:shd w:val="clear" w:color="auto" w:fill="auto"/>
            <w:tcMar>
              <w:top w:w="0" w:type="dxa"/>
              <w:left w:w="108" w:type="dxa"/>
              <w:bottom w:w="0" w:type="dxa"/>
              <w:right w:w="108" w:type="dxa"/>
            </w:tcMar>
          </w:tcPr>
          <w:p w14:paraId="5EE41E63" w14:textId="77777777" w:rsidR="00E6452A" w:rsidRPr="002B543A" w:rsidRDefault="00E6452A" w:rsidP="0043090A"/>
        </w:tc>
        <w:tc>
          <w:tcPr>
            <w:tcW w:w="964" w:type="dxa"/>
            <w:tcBorders>
              <w:bottom w:val="single" w:sz="12" w:space="0" w:color="000000"/>
            </w:tcBorders>
            <w:shd w:val="clear" w:color="auto" w:fill="auto"/>
            <w:tcMar>
              <w:top w:w="0" w:type="dxa"/>
              <w:left w:w="108" w:type="dxa"/>
              <w:bottom w:w="0" w:type="dxa"/>
              <w:right w:w="108" w:type="dxa"/>
            </w:tcMar>
          </w:tcPr>
          <w:p w14:paraId="706EA589" w14:textId="77777777" w:rsidR="00E6452A" w:rsidRPr="002B543A" w:rsidRDefault="00E6452A" w:rsidP="0043090A"/>
        </w:tc>
        <w:tc>
          <w:tcPr>
            <w:tcW w:w="964" w:type="dxa"/>
            <w:tcBorders>
              <w:bottom w:val="single" w:sz="12" w:space="0" w:color="000000"/>
            </w:tcBorders>
            <w:shd w:val="clear" w:color="auto" w:fill="auto"/>
            <w:tcMar>
              <w:top w:w="0" w:type="dxa"/>
              <w:left w:w="108" w:type="dxa"/>
              <w:bottom w:w="0" w:type="dxa"/>
              <w:right w:w="108" w:type="dxa"/>
            </w:tcMar>
          </w:tcPr>
          <w:p w14:paraId="5FD17659" w14:textId="77777777" w:rsidR="00E6452A" w:rsidRPr="002B543A" w:rsidRDefault="00E6452A" w:rsidP="0043090A"/>
        </w:tc>
        <w:tc>
          <w:tcPr>
            <w:tcW w:w="964" w:type="dxa"/>
            <w:shd w:val="clear" w:color="auto" w:fill="auto"/>
            <w:tcMar>
              <w:top w:w="0" w:type="dxa"/>
              <w:left w:w="108" w:type="dxa"/>
              <w:bottom w:w="0" w:type="dxa"/>
              <w:right w:w="108" w:type="dxa"/>
            </w:tcMar>
          </w:tcPr>
          <w:p w14:paraId="01B61EA9" w14:textId="77777777" w:rsidR="00E6452A" w:rsidRPr="002B543A" w:rsidRDefault="00E6452A" w:rsidP="0043090A"/>
        </w:tc>
      </w:tr>
      <w:tr w:rsidR="00E6452A" w:rsidRPr="002B543A" w14:paraId="0F88EFCA" w14:textId="77777777" w:rsidTr="0043090A">
        <w:trPr>
          <w:trHeight w:val="284"/>
        </w:trPr>
        <w:tc>
          <w:tcPr>
            <w:tcW w:w="964" w:type="dxa"/>
            <w:tcBorders>
              <w:right w:val="single" w:sz="12" w:space="0" w:color="000000"/>
            </w:tcBorders>
            <w:shd w:val="clear" w:color="auto" w:fill="auto"/>
            <w:tcMar>
              <w:top w:w="0" w:type="dxa"/>
              <w:left w:w="108" w:type="dxa"/>
              <w:bottom w:w="0" w:type="dxa"/>
              <w:right w:w="108" w:type="dxa"/>
            </w:tcMar>
          </w:tcPr>
          <w:p w14:paraId="4993295E" w14:textId="77777777" w:rsidR="00E6452A" w:rsidRPr="002B543A" w:rsidRDefault="00E6452A" w:rsidP="0043090A">
            <w:pPr>
              <w:jc w:val="right"/>
            </w:pPr>
            <w:r w:rsidRPr="002B543A">
              <w:t>4</w:t>
            </w:r>
          </w:p>
        </w:tc>
        <w:tc>
          <w:tcPr>
            <w:tcW w:w="964"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2DA6E613" w14:textId="77777777" w:rsidR="00E6452A" w:rsidRPr="002B543A" w:rsidRDefault="00E6452A" w:rsidP="0043090A"/>
        </w:tc>
        <w:tc>
          <w:tcPr>
            <w:tcW w:w="964"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76D52218" w14:textId="77777777" w:rsidR="00E6452A" w:rsidRPr="002B543A" w:rsidRDefault="00E6452A" w:rsidP="0043090A"/>
        </w:tc>
        <w:tc>
          <w:tcPr>
            <w:tcW w:w="964" w:type="dxa"/>
            <w:tcBorders>
              <w:top w:val="single" w:sz="12" w:space="0" w:color="000000"/>
              <w:left w:val="single" w:sz="12" w:space="0" w:color="000000"/>
              <w:bottom w:val="single" w:sz="12" w:space="0" w:color="000000"/>
              <w:right w:val="single" w:sz="12" w:space="0" w:color="000000"/>
            </w:tcBorders>
            <w:shd w:val="clear" w:color="auto" w:fill="A6A6A6" w:themeFill="background1" w:themeFillShade="A6"/>
            <w:tcMar>
              <w:top w:w="0" w:type="dxa"/>
              <w:left w:w="108" w:type="dxa"/>
              <w:bottom w:w="0" w:type="dxa"/>
              <w:right w:w="108" w:type="dxa"/>
            </w:tcMar>
          </w:tcPr>
          <w:p w14:paraId="6989DF96" w14:textId="77777777" w:rsidR="00E6452A" w:rsidRPr="002B543A" w:rsidRDefault="00E6452A" w:rsidP="0043090A"/>
        </w:tc>
        <w:tc>
          <w:tcPr>
            <w:tcW w:w="964" w:type="dxa"/>
            <w:tcBorders>
              <w:top w:val="single" w:sz="12" w:space="0" w:color="000000"/>
              <w:left w:val="single" w:sz="12" w:space="0" w:color="000000"/>
              <w:bottom w:val="single" w:sz="12" w:space="0" w:color="000000"/>
              <w:right w:val="single" w:sz="12" w:space="0" w:color="000000"/>
            </w:tcBorders>
            <w:shd w:val="clear" w:color="auto" w:fill="A6A6A6" w:themeFill="background1" w:themeFillShade="A6"/>
            <w:tcMar>
              <w:top w:w="0" w:type="dxa"/>
              <w:left w:w="108" w:type="dxa"/>
              <w:bottom w:w="0" w:type="dxa"/>
              <w:right w:w="108" w:type="dxa"/>
            </w:tcMar>
          </w:tcPr>
          <w:p w14:paraId="69537AD8" w14:textId="77777777" w:rsidR="00E6452A" w:rsidRPr="002B543A" w:rsidRDefault="00E6452A" w:rsidP="0043090A"/>
        </w:tc>
        <w:tc>
          <w:tcPr>
            <w:tcW w:w="964" w:type="dxa"/>
            <w:tcBorders>
              <w:left w:val="single" w:sz="12" w:space="0" w:color="000000"/>
            </w:tcBorders>
            <w:shd w:val="clear" w:color="auto" w:fill="auto"/>
            <w:tcMar>
              <w:top w:w="0" w:type="dxa"/>
              <w:left w:w="108" w:type="dxa"/>
              <w:bottom w:w="0" w:type="dxa"/>
              <w:right w:w="108" w:type="dxa"/>
            </w:tcMar>
          </w:tcPr>
          <w:p w14:paraId="429CAC40" w14:textId="77777777" w:rsidR="00E6452A" w:rsidRPr="002B543A" w:rsidRDefault="00E6452A" w:rsidP="0043090A"/>
        </w:tc>
      </w:tr>
      <w:tr w:rsidR="00E6452A" w:rsidRPr="002B543A" w14:paraId="2A0A0A9A" w14:textId="77777777" w:rsidTr="0043090A">
        <w:trPr>
          <w:trHeight w:val="284"/>
        </w:trPr>
        <w:tc>
          <w:tcPr>
            <w:tcW w:w="964" w:type="dxa"/>
            <w:tcBorders>
              <w:right w:val="single" w:sz="12" w:space="0" w:color="000000"/>
            </w:tcBorders>
            <w:shd w:val="clear" w:color="auto" w:fill="auto"/>
            <w:tcMar>
              <w:top w:w="0" w:type="dxa"/>
              <w:left w:w="108" w:type="dxa"/>
              <w:bottom w:w="0" w:type="dxa"/>
              <w:right w:w="108" w:type="dxa"/>
            </w:tcMar>
          </w:tcPr>
          <w:p w14:paraId="1363D860" w14:textId="77777777" w:rsidR="00E6452A" w:rsidRPr="002B543A" w:rsidRDefault="00E6452A" w:rsidP="0043090A">
            <w:pPr>
              <w:jc w:val="right"/>
            </w:pPr>
            <w:r w:rsidRPr="002B543A">
              <w:t>3</w:t>
            </w:r>
          </w:p>
        </w:tc>
        <w:tc>
          <w:tcPr>
            <w:tcW w:w="964"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0" w:type="dxa"/>
              <w:left w:w="108" w:type="dxa"/>
              <w:bottom w:w="0" w:type="dxa"/>
              <w:right w:w="108" w:type="dxa"/>
            </w:tcMar>
          </w:tcPr>
          <w:p w14:paraId="787092FE" w14:textId="77777777" w:rsidR="00E6452A" w:rsidRPr="002B543A" w:rsidRDefault="00E6452A" w:rsidP="0043090A"/>
        </w:tc>
        <w:tc>
          <w:tcPr>
            <w:tcW w:w="964" w:type="dxa"/>
            <w:tcBorders>
              <w:top w:val="single" w:sz="12" w:space="0" w:color="000000"/>
              <w:left w:val="single" w:sz="12" w:space="0" w:color="000000"/>
              <w:bottom w:val="single" w:sz="12" w:space="0" w:color="000000"/>
              <w:right w:val="single" w:sz="12" w:space="0" w:color="000000"/>
            </w:tcBorders>
            <w:shd w:val="clear" w:color="auto" w:fill="FFFFFF" w:themeFill="background1"/>
            <w:tcMar>
              <w:top w:w="0" w:type="dxa"/>
              <w:left w:w="108" w:type="dxa"/>
              <w:bottom w:w="0" w:type="dxa"/>
              <w:right w:w="108" w:type="dxa"/>
            </w:tcMar>
          </w:tcPr>
          <w:p w14:paraId="11C41C5A" w14:textId="77777777" w:rsidR="00E6452A" w:rsidRPr="002B543A" w:rsidRDefault="00E6452A" w:rsidP="0043090A"/>
        </w:tc>
        <w:tc>
          <w:tcPr>
            <w:tcW w:w="964" w:type="dxa"/>
            <w:tcBorders>
              <w:top w:val="single" w:sz="12" w:space="0" w:color="000000"/>
              <w:left w:val="single" w:sz="12" w:space="0" w:color="000000"/>
              <w:bottom w:val="single" w:sz="12" w:space="0" w:color="000000"/>
              <w:right w:val="single" w:sz="12" w:space="0" w:color="000000"/>
            </w:tcBorders>
            <w:shd w:val="clear" w:color="auto" w:fill="A6A6A6" w:themeFill="background1" w:themeFillShade="A6"/>
            <w:tcMar>
              <w:top w:w="0" w:type="dxa"/>
              <w:left w:w="108" w:type="dxa"/>
              <w:bottom w:w="0" w:type="dxa"/>
              <w:right w:w="108" w:type="dxa"/>
            </w:tcMar>
          </w:tcPr>
          <w:p w14:paraId="2B8068C3" w14:textId="77777777" w:rsidR="00E6452A" w:rsidRPr="002B543A" w:rsidRDefault="00E6452A" w:rsidP="0043090A"/>
        </w:tc>
        <w:tc>
          <w:tcPr>
            <w:tcW w:w="964" w:type="dxa"/>
            <w:tcBorders>
              <w:top w:val="single" w:sz="12" w:space="0" w:color="000000"/>
              <w:left w:val="single" w:sz="12" w:space="0" w:color="000000"/>
              <w:bottom w:val="single" w:sz="12" w:space="0" w:color="000000"/>
              <w:right w:val="single" w:sz="12" w:space="0" w:color="000000"/>
            </w:tcBorders>
            <w:shd w:val="clear" w:color="auto" w:fill="A6A6A6" w:themeFill="background1" w:themeFillShade="A6"/>
            <w:tcMar>
              <w:top w:w="0" w:type="dxa"/>
              <w:left w:w="108" w:type="dxa"/>
              <w:bottom w:w="0" w:type="dxa"/>
              <w:right w:w="108" w:type="dxa"/>
            </w:tcMar>
          </w:tcPr>
          <w:p w14:paraId="783FBFED" w14:textId="77777777" w:rsidR="00E6452A" w:rsidRPr="002B543A" w:rsidRDefault="00E6452A" w:rsidP="0043090A"/>
        </w:tc>
        <w:tc>
          <w:tcPr>
            <w:tcW w:w="964" w:type="dxa"/>
            <w:tcBorders>
              <w:left w:val="single" w:sz="12" w:space="0" w:color="000000"/>
            </w:tcBorders>
            <w:shd w:val="clear" w:color="auto" w:fill="auto"/>
            <w:tcMar>
              <w:top w:w="0" w:type="dxa"/>
              <w:left w:w="108" w:type="dxa"/>
              <w:bottom w:w="0" w:type="dxa"/>
              <w:right w:w="108" w:type="dxa"/>
            </w:tcMar>
          </w:tcPr>
          <w:p w14:paraId="40B2E50D" w14:textId="77777777" w:rsidR="00E6452A" w:rsidRPr="002B543A" w:rsidRDefault="00E6452A" w:rsidP="0043090A"/>
        </w:tc>
      </w:tr>
      <w:tr w:rsidR="00E6452A" w:rsidRPr="002B543A" w14:paraId="2CF23C9A" w14:textId="77777777" w:rsidTr="0043090A">
        <w:trPr>
          <w:trHeight w:val="284"/>
        </w:trPr>
        <w:tc>
          <w:tcPr>
            <w:tcW w:w="964" w:type="dxa"/>
            <w:tcBorders>
              <w:right w:val="single" w:sz="12" w:space="0" w:color="000000"/>
            </w:tcBorders>
            <w:shd w:val="clear" w:color="auto" w:fill="auto"/>
            <w:tcMar>
              <w:top w:w="0" w:type="dxa"/>
              <w:left w:w="108" w:type="dxa"/>
              <w:bottom w:w="0" w:type="dxa"/>
              <w:right w:w="108" w:type="dxa"/>
            </w:tcMar>
          </w:tcPr>
          <w:p w14:paraId="5E45787B" w14:textId="77777777" w:rsidR="00E6452A" w:rsidRPr="002B543A" w:rsidRDefault="00E6452A" w:rsidP="0043090A">
            <w:pPr>
              <w:jc w:val="right"/>
            </w:pPr>
            <w:r w:rsidRPr="002B543A">
              <w:t>2</w:t>
            </w:r>
          </w:p>
        </w:tc>
        <w:tc>
          <w:tcPr>
            <w:tcW w:w="964"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0" w:type="dxa"/>
              <w:left w:w="108" w:type="dxa"/>
              <w:bottom w:w="0" w:type="dxa"/>
              <w:right w:w="108" w:type="dxa"/>
            </w:tcMar>
          </w:tcPr>
          <w:p w14:paraId="2A2BEBEA" w14:textId="77777777" w:rsidR="00E6452A" w:rsidRPr="002B543A" w:rsidRDefault="00E6452A" w:rsidP="0043090A"/>
        </w:tc>
        <w:tc>
          <w:tcPr>
            <w:tcW w:w="964"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0" w:type="dxa"/>
              <w:left w:w="108" w:type="dxa"/>
              <w:bottom w:w="0" w:type="dxa"/>
              <w:right w:w="108" w:type="dxa"/>
            </w:tcMar>
          </w:tcPr>
          <w:p w14:paraId="720632B1" w14:textId="77777777" w:rsidR="00E6452A" w:rsidRPr="002B543A" w:rsidRDefault="00E6452A" w:rsidP="0043090A"/>
        </w:tc>
        <w:tc>
          <w:tcPr>
            <w:tcW w:w="964"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72D3A376" w14:textId="77777777" w:rsidR="00E6452A" w:rsidRPr="002B543A" w:rsidRDefault="00E6452A" w:rsidP="0043090A">
            <w:pPr>
              <w:jc w:val="center"/>
            </w:pPr>
            <w:r w:rsidRPr="002B543A">
              <w:t>X</w:t>
            </w:r>
          </w:p>
        </w:tc>
        <w:tc>
          <w:tcPr>
            <w:tcW w:w="964" w:type="dxa"/>
            <w:tcBorders>
              <w:top w:val="single" w:sz="12" w:space="0" w:color="000000"/>
              <w:left w:val="single" w:sz="12" w:space="0" w:color="000000"/>
              <w:bottom w:val="single" w:sz="12" w:space="0" w:color="000000"/>
              <w:right w:val="single" w:sz="12" w:space="0" w:color="000000"/>
            </w:tcBorders>
            <w:shd w:val="clear" w:color="auto" w:fill="A6A6A6" w:themeFill="background1" w:themeFillShade="A6"/>
            <w:tcMar>
              <w:top w:w="0" w:type="dxa"/>
              <w:left w:w="108" w:type="dxa"/>
              <w:bottom w:w="0" w:type="dxa"/>
              <w:right w:w="108" w:type="dxa"/>
            </w:tcMar>
          </w:tcPr>
          <w:p w14:paraId="3C32ED1D" w14:textId="77777777" w:rsidR="00E6452A" w:rsidRPr="002B543A" w:rsidRDefault="00E6452A" w:rsidP="0043090A">
            <w:pPr>
              <w:jc w:val="center"/>
            </w:pPr>
          </w:p>
        </w:tc>
        <w:tc>
          <w:tcPr>
            <w:tcW w:w="964" w:type="dxa"/>
            <w:tcBorders>
              <w:left w:val="single" w:sz="12" w:space="0" w:color="000000"/>
            </w:tcBorders>
            <w:shd w:val="clear" w:color="auto" w:fill="auto"/>
            <w:tcMar>
              <w:top w:w="0" w:type="dxa"/>
              <w:left w:w="108" w:type="dxa"/>
              <w:bottom w:w="0" w:type="dxa"/>
              <w:right w:w="108" w:type="dxa"/>
            </w:tcMar>
          </w:tcPr>
          <w:p w14:paraId="08BF4622" w14:textId="77777777" w:rsidR="00E6452A" w:rsidRPr="002B543A" w:rsidRDefault="00E6452A" w:rsidP="0043090A"/>
        </w:tc>
      </w:tr>
      <w:tr w:rsidR="00E6452A" w:rsidRPr="002B543A" w14:paraId="00EB561B" w14:textId="77777777" w:rsidTr="0043090A">
        <w:trPr>
          <w:trHeight w:val="284"/>
        </w:trPr>
        <w:tc>
          <w:tcPr>
            <w:tcW w:w="964" w:type="dxa"/>
            <w:tcBorders>
              <w:right w:val="single" w:sz="12" w:space="0" w:color="000000"/>
            </w:tcBorders>
            <w:shd w:val="clear" w:color="auto" w:fill="auto"/>
            <w:tcMar>
              <w:top w:w="0" w:type="dxa"/>
              <w:left w:w="108" w:type="dxa"/>
              <w:bottom w:w="0" w:type="dxa"/>
              <w:right w:w="108" w:type="dxa"/>
            </w:tcMar>
          </w:tcPr>
          <w:p w14:paraId="640BA6E7" w14:textId="77777777" w:rsidR="00E6452A" w:rsidRPr="002B543A" w:rsidRDefault="00E6452A" w:rsidP="0043090A">
            <w:pPr>
              <w:jc w:val="right"/>
            </w:pPr>
            <w:r w:rsidRPr="002B543A">
              <w:t>1</w:t>
            </w:r>
          </w:p>
        </w:tc>
        <w:tc>
          <w:tcPr>
            <w:tcW w:w="964"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0" w:type="dxa"/>
              <w:left w:w="108" w:type="dxa"/>
              <w:bottom w:w="0" w:type="dxa"/>
              <w:right w:w="108" w:type="dxa"/>
            </w:tcMar>
          </w:tcPr>
          <w:p w14:paraId="2E0EC648" w14:textId="77777777" w:rsidR="00E6452A" w:rsidRPr="002B543A" w:rsidRDefault="00E6452A" w:rsidP="0043090A">
            <w:pPr>
              <w:jc w:val="center"/>
            </w:pPr>
          </w:p>
        </w:tc>
        <w:tc>
          <w:tcPr>
            <w:tcW w:w="964"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0" w:type="dxa"/>
              <w:left w:w="108" w:type="dxa"/>
              <w:bottom w:w="0" w:type="dxa"/>
              <w:right w:w="108" w:type="dxa"/>
            </w:tcMar>
          </w:tcPr>
          <w:p w14:paraId="07D9943F" w14:textId="77777777" w:rsidR="00E6452A" w:rsidRPr="002B543A" w:rsidRDefault="00E6452A" w:rsidP="0043090A"/>
        </w:tc>
        <w:tc>
          <w:tcPr>
            <w:tcW w:w="964"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4118F16E" w14:textId="77777777" w:rsidR="00E6452A" w:rsidRPr="002B543A" w:rsidRDefault="00E6452A" w:rsidP="0043090A"/>
        </w:tc>
        <w:tc>
          <w:tcPr>
            <w:tcW w:w="964"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74F2D9CE" w14:textId="77777777" w:rsidR="00E6452A" w:rsidRPr="002B543A" w:rsidRDefault="00E6452A" w:rsidP="0043090A">
            <w:pPr>
              <w:jc w:val="center"/>
            </w:pPr>
          </w:p>
        </w:tc>
        <w:tc>
          <w:tcPr>
            <w:tcW w:w="964" w:type="dxa"/>
            <w:tcBorders>
              <w:left w:val="single" w:sz="12" w:space="0" w:color="000000"/>
            </w:tcBorders>
            <w:shd w:val="clear" w:color="auto" w:fill="auto"/>
            <w:tcMar>
              <w:top w:w="0" w:type="dxa"/>
              <w:left w:w="108" w:type="dxa"/>
              <w:bottom w:w="0" w:type="dxa"/>
              <w:right w:w="108" w:type="dxa"/>
            </w:tcMar>
          </w:tcPr>
          <w:p w14:paraId="239AB3AA" w14:textId="77777777" w:rsidR="00E6452A" w:rsidRPr="002B543A" w:rsidRDefault="00E6452A" w:rsidP="0043090A"/>
        </w:tc>
      </w:tr>
      <w:tr w:rsidR="00E6452A" w:rsidRPr="002B543A" w14:paraId="3A2AE2F9" w14:textId="77777777" w:rsidTr="0043090A">
        <w:trPr>
          <w:trHeight w:val="284"/>
        </w:trPr>
        <w:tc>
          <w:tcPr>
            <w:tcW w:w="964" w:type="dxa"/>
            <w:shd w:val="clear" w:color="auto" w:fill="auto"/>
            <w:tcMar>
              <w:top w:w="0" w:type="dxa"/>
              <w:left w:w="108" w:type="dxa"/>
              <w:bottom w:w="0" w:type="dxa"/>
              <w:right w:w="108" w:type="dxa"/>
            </w:tcMar>
          </w:tcPr>
          <w:p w14:paraId="5F52F903" w14:textId="77777777" w:rsidR="00E6452A" w:rsidRPr="002B543A" w:rsidRDefault="00E6452A" w:rsidP="0043090A"/>
        </w:tc>
        <w:tc>
          <w:tcPr>
            <w:tcW w:w="964" w:type="dxa"/>
            <w:tcBorders>
              <w:top w:val="single" w:sz="12" w:space="0" w:color="000000"/>
            </w:tcBorders>
            <w:shd w:val="clear" w:color="auto" w:fill="auto"/>
            <w:tcMar>
              <w:top w:w="0" w:type="dxa"/>
              <w:left w:w="108" w:type="dxa"/>
              <w:bottom w:w="0" w:type="dxa"/>
              <w:right w:w="108" w:type="dxa"/>
            </w:tcMar>
          </w:tcPr>
          <w:p w14:paraId="0D27D291" w14:textId="77777777" w:rsidR="00E6452A" w:rsidRPr="002B543A" w:rsidRDefault="00E6452A" w:rsidP="0043090A">
            <w:pPr>
              <w:jc w:val="center"/>
            </w:pPr>
            <w:r w:rsidRPr="002B543A">
              <w:t>V 1</w:t>
            </w:r>
          </w:p>
        </w:tc>
        <w:tc>
          <w:tcPr>
            <w:tcW w:w="964" w:type="dxa"/>
            <w:tcBorders>
              <w:top w:val="single" w:sz="12" w:space="0" w:color="000000"/>
            </w:tcBorders>
            <w:shd w:val="clear" w:color="auto" w:fill="auto"/>
            <w:tcMar>
              <w:top w:w="0" w:type="dxa"/>
              <w:left w:w="108" w:type="dxa"/>
              <w:bottom w:w="0" w:type="dxa"/>
              <w:right w:w="108" w:type="dxa"/>
            </w:tcMar>
          </w:tcPr>
          <w:p w14:paraId="4BC5C7E3" w14:textId="77777777" w:rsidR="00E6452A" w:rsidRPr="002B543A" w:rsidRDefault="00E6452A" w:rsidP="0043090A">
            <w:pPr>
              <w:jc w:val="center"/>
            </w:pPr>
            <w:r w:rsidRPr="002B543A">
              <w:t>V 2</w:t>
            </w:r>
          </w:p>
        </w:tc>
        <w:tc>
          <w:tcPr>
            <w:tcW w:w="964" w:type="dxa"/>
            <w:tcBorders>
              <w:top w:val="single" w:sz="12" w:space="0" w:color="000000"/>
            </w:tcBorders>
            <w:shd w:val="clear" w:color="auto" w:fill="auto"/>
            <w:tcMar>
              <w:top w:w="0" w:type="dxa"/>
              <w:left w:w="108" w:type="dxa"/>
              <w:bottom w:w="0" w:type="dxa"/>
              <w:right w:w="108" w:type="dxa"/>
            </w:tcMar>
          </w:tcPr>
          <w:p w14:paraId="7D9226AE" w14:textId="77777777" w:rsidR="00E6452A" w:rsidRPr="002B543A" w:rsidRDefault="00E6452A" w:rsidP="0043090A">
            <w:pPr>
              <w:jc w:val="center"/>
            </w:pPr>
            <w:r w:rsidRPr="002B543A">
              <w:t>V 3</w:t>
            </w:r>
          </w:p>
        </w:tc>
        <w:tc>
          <w:tcPr>
            <w:tcW w:w="964" w:type="dxa"/>
            <w:tcBorders>
              <w:top w:val="single" w:sz="12" w:space="0" w:color="000000"/>
            </w:tcBorders>
            <w:shd w:val="clear" w:color="auto" w:fill="auto"/>
            <w:tcMar>
              <w:top w:w="0" w:type="dxa"/>
              <w:left w:w="108" w:type="dxa"/>
              <w:bottom w:w="0" w:type="dxa"/>
              <w:right w:w="108" w:type="dxa"/>
            </w:tcMar>
          </w:tcPr>
          <w:p w14:paraId="6AE2CB88" w14:textId="77777777" w:rsidR="00E6452A" w:rsidRPr="002B543A" w:rsidRDefault="00E6452A" w:rsidP="0043090A">
            <w:pPr>
              <w:jc w:val="center"/>
            </w:pPr>
            <w:r w:rsidRPr="002B543A">
              <w:t>V 4</w:t>
            </w:r>
          </w:p>
        </w:tc>
        <w:tc>
          <w:tcPr>
            <w:tcW w:w="964" w:type="dxa"/>
            <w:shd w:val="clear" w:color="auto" w:fill="auto"/>
            <w:tcMar>
              <w:top w:w="0" w:type="dxa"/>
              <w:left w:w="108" w:type="dxa"/>
              <w:bottom w:w="0" w:type="dxa"/>
              <w:right w:w="108" w:type="dxa"/>
            </w:tcMar>
          </w:tcPr>
          <w:p w14:paraId="19A71705" w14:textId="77777777" w:rsidR="00E6452A" w:rsidRPr="002B543A" w:rsidRDefault="00E6452A" w:rsidP="0043090A">
            <w:r w:rsidRPr="002B543A">
              <w:t>Vraisemblance</w:t>
            </w:r>
          </w:p>
        </w:tc>
      </w:tr>
    </w:tbl>
    <w:p w14:paraId="1ADD5497" w14:textId="1B8744AD" w:rsidR="00E6452A" w:rsidRPr="00E6452A" w:rsidRDefault="00E6452A" w:rsidP="00002088">
      <w:pPr>
        <w:pStyle w:val="Sansinterligne"/>
        <w:spacing w:after="120"/>
        <w:jc w:val="both"/>
      </w:pPr>
      <w:r w:rsidRPr="002B543A">
        <w:rPr>
          <w:rFonts w:ascii="Arial" w:hAnsi="Arial" w:cs="Arial"/>
          <w:sz w:val="22"/>
          <w:szCs w:val="22"/>
          <w:u w:val="single"/>
          <w:shd w:val="clear" w:color="auto" w:fill="FFFFFF"/>
        </w:rPr>
        <w:t>Commentaires</w:t>
      </w:r>
      <w:r w:rsidRPr="002B543A">
        <w:rPr>
          <w:rFonts w:ascii="Arial" w:hAnsi="Arial" w:cs="Arial"/>
          <w:sz w:val="22"/>
          <w:szCs w:val="22"/>
          <w:shd w:val="clear" w:color="auto" w:fill="FFFFFF"/>
        </w:rPr>
        <w:t xml:space="preserve"> : ce scénario est assez probable. Il arrive fréquemment que des utilisateurs se fassent usurper leur compte sur une application en ligne. Cependant, les conséquences sont minimes sur le système d’information et les administrateurs pourront rapidement rétablir les fausses informations saisies par le pirate et réinitialiser le mot de passe pour </w:t>
      </w:r>
      <w:r>
        <w:rPr>
          <w:rFonts w:ascii="Arial" w:hAnsi="Arial" w:cs="Arial"/>
          <w:sz w:val="22"/>
          <w:szCs w:val="22"/>
          <w:shd w:val="clear" w:color="auto" w:fill="FFFFFF"/>
        </w:rPr>
        <w:t>arrêter</w:t>
      </w:r>
      <w:r w:rsidRPr="002B543A">
        <w:rPr>
          <w:rFonts w:ascii="Arial" w:hAnsi="Arial" w:cs="Arial"/>
          <w:sz w:val="22"/>
          <w:szCs w:val="22"/>
          <w:shd w:val="clear" w:color="auto" w:fill="FFFFFF"/>
        </w:rPr>
        <w:t xml:space="preserve"> l’usurpation.</w:t>
      </w:r>
    </w:p>
    <w:p w14:paraId="05A03297" w14:textId="5B8B66F6" w:rsidR="00AD1A4E" w:rsidRPr="00A91F1C" w:rsidRDefault="009A364C">
      <w:pPr>
        <w:pStyle w:val="Question"/>
      </w:pPr>
      <w:bookmarkStart w:id="16" w:name="_Hlk146608141"/>
      <w:r w:rsidRPr="00A91F1C">
        <w:t>Question B</w:t>
      </w:r>
      <w:r w:rsidR="00EE7005">
        <w:t>3</w:t>
      </w:r>
      <w:r w:rsidRPr="00A91F1C">
        <w:t>.1</w:t>
      </w:r>
    </w:p>
    <w:p w14:paraId="1932D312" w14:textId="40E82F48" w:rsidR="00806405" w:rsidRPr="00A91F1C" w:rsidRDefault="00806405" w:rsidP="00806405">
      <w:pPr>
        <w:pStyle w:val="Questioncorps"/>
      </w:pPr>
      <w:r w:rsidRPr="00A91F1C">
        <w:t xml:space="preserve">a) </w:t>
      </w:r>
      <w:r w:rsidR="008B0A5F" w:rsidRPr="00806405">
        <w:t>Justifie</w:t>
      </w:r>
      <w:r w:rsidR="008B0A5F">
        <w:t>r</w:t>
      </w:r>
      <w:r w:rsidR="008B0A5F" w:rsidRPr="00806405">
        <w:t xml:space="preserve"> </w:t>
      </w:r>
      <w:r w:rsidRPr="00A91F1C">
        <w:t>en quoi la mise en place du</w:t>
      </w:r>
      <w:r w:rsidR="007D6A6C">
        <w:t xml:space="preserve"> service</w:t>
      </w:r>
      <w:r w:rsidRPr="00A91F1C">
        <w:t xml:space="preserve"> </w:t>
      </w:r>
      <w:r w:rsidRPr="00C622D9">
        <w:t>SSO</w:t>
      </w:r>
      <w:r w:rsidRPr="00A91F1C">
        <w:t xml:space="preserve"> pourrait modifier </w:t>
      </w:r>
      <w:r w:rsidR="00E6452A">
        <w:t>c</w:t>
      </w:r>
      <w:r w:rsidRPr="00A91F1C">
        <w:t>e scénario.</w:t>
      </w:r>
    </w:p>
    <w:p w14:paraId="4DD8175B" w14:textId="695E9111" w:rsidR="00806405" w:rsidRPr="00A91F1C" w:rsidRDefault="00806405" w:rsidP="00806405">
      <w:pPr>
        <w:pStyle w:val="Questioncorps"/>
      </w:pPr>
      <w:r w:rsidRPr="00A91F1C">
        <w:t xml:space="preserve">b) </w:t>
      </w:r>
      <w:r w:rsidR="0015082D">
        <w:t>P</w:t>
      </w:r>
      <w:r w:rsidR="00B010FB" w:rsidRPr="00A91F1C">
        <w:t>ropose</w:t>
      </w:r>
      <w:r w:rsidR="00B010FB">
        <w:t>r</w:t>
      </w:r>
      <w:r w:rsidR="00B010FB" w:rsidRPr="00A91F1C">
        <w:t xml:space="preserve"> </w:t>
      </w:r>
      <w:r w:rsidRPr="00A91F1C">
        <w:t>une piste d’amélioration pour minimiser le</w:t>
      </w:r>
      <w:r w:rsidR="00DD2F1A">
        <w:t xml:space="preserve"> niveau du</w:t>
      </w:r>
      <w:r w:rsidRPr="00A91F1C">
        <w:t xml:space="preserve"> risque.</w:t>
      </w:r>
    </w:p>
    <w:bookmarkEnd w:id="16"/>
    <w:p w14:paraId="7617B3DA" w14:textId="77777777" w:rsidR="009A7CED" w:rsidRDefault="009A7CED" w:rsidP="00002088">
      <w:pPr>
        <w:spacing w:after="0"/>
        <w:rPr>
          <w:rFonts w:cs="Arial"/>
        </w:rPr>
      </w:pPr>
    </w:p>
    <w:p w14:paraId="05289834" w14:textId="77777777" w:rsidR="009A7CED" w:rsidRPr="00002088" w:rsidRDefault="009A7CED" w:rsidP="00002088">
      <w:pPr>
        <w:spacing w:after="0"/>
        <w:rPr>
          <w:rFonts w:cs="Arial"/>
        </w:rPr>
      </w:pPr>
    </w:p>
    <w:p w14:paraId="12AF771D" w14:textId="77777777" w:rsidR="000F6DAD" w:rsidRDefault="000F6DAD">
      <w:pPr>
        <w:spacing w:after="0"/>
        <w:jc w:val="left"/>
        <w:rPr>
          <w:b/>
          <w:bCs/>
          <w:sz w:val="24"/>
          <w:szCs w:val="24"/>
        </w:rPr>
      </w:pPr>
      <w:r>
        <w:br w:type="page"/>
      </w:r>
    </w:p>
    <w:p w14:paraId="50C722DF" w14:textId="44E14F64" w:rsidR="00577EB1" w:rsidRPr="00A91F1C" w:rsidRDefault="00577EB1" w:rsidP="00577EB1">
      <w:pPr>
        <w:pStyle w:val="Dossier"/>
      </w:pPr>
      <w:r w:rsidRPr="00A91F1C">
        <w:lastRenderedPageBreak/>
        <w:t>Dossier C – Adaptation de la politique de sécurité d</w:t>
      </w:r>
      <w:r w:rsidR="0039502D">
        <w:t>e</w:t>
      </w:r>
      <w:r w:rsidRPr="00A91F1C">
        <w:t xml:space="preserve"> l'application mobile </w:t>
      </w:r>
      <w:r w:rsidRPr="00231A13">
        <w:rPr>
          <w:i/>
        </w:rPr>
        <w:t>Rescousse</w:t>
      </w:r>
    </w:p>
    <w:p w14:paraId="2A5F2226" w14:textId="70794775" w:rsidR="00577EB1" w:rsidRDefault="00577EB1" w:rsidP="00EA5C21">
      <w:pPr>
        <w:pStyle w:val="Mission"/>
        <w:spacing w:before="180" w:after="180"/>
      </w:pPr>
      <w:r w:rsidRPr="00A91F1C">
        <w:t>Mission C1 – Renforcement de la sécurité d'accès</w:t>
      </w:r>
    </w:p>
    <w:p w14:paraId="00F29D5C" w14:textId="06DE1F9F" w:rsidR="005246BD" w:rsidRPr="00A91F1C" w:rsidRDefault="005246BD" w:rsidP="00002088">
      <w:pPr>
        <w:spacing w:after="120"/>
      </w:pPr>
      <w:r w:rsidRPr="00A91F1C">
        <w:t xml:space="preserve">L'application mobile </w:t>
      </w:r>
      <w:r w:rsidR="006F0582" w:rsidRPr="00A91F1C">
        <w:rPr>
          <w:rStyle w:val="nomtechniqueCar"/>
          <w:rFonts w:ascii="Arial" w:hAnsi="Arial"/>
          <w:sz w:val="22"/>
          <w:szCs w:val="22"/>
        </w:rPr>
        <w:t>Rescousse</w:t>
      </w:r>
      <w:r w:rsidRPr="00A91F1C">
        <w:t xml:space="preserve"> est installée sur les tablettes </w:t>
      </w:r>
      <w:r w:rsidRPr="00A3296A">
        <w:rPr>
          <w:i/>
          <w:iCs/>
        </w:rPr>
        <w:t>Android</w:t>
      </w:r>
      <w:r w:rsidRPr="00A91F1C">
        <w:t xml:space="preserve"> itinérantes et les pompiers l'utilisent lors des interventions</w:t>
      </w:r>
      <w:r w:rsidR="00515C72">
        <w:t xml:space="preserve"> pour</w:t>
      </w:r>
      <w:r w:rsidRPr="00A91F1C">
        <w:t xml:space="preserve"> transmettre des informations aux centres hospitaliers afin d'anticiper la prise en charge des victimes.</w:t>
      </w:r>
    </w:p>
    <w:p w14:paraId="768B8273" w14:textId="1F60A7FA" w:rsidR="005246BD" w:rsidRPr="00A91F1C" w:rsidRDefault="005246BD" w:rsidP="00002088">
      <w:pPr>
        <w:spacing w:after="120"/>
      </w:pPr>
      <w:r w:rsidRPr="00A91F1C">
        <w:t>L'accès aux tablettes est verrouillé par un code PIN à 4 chiffres. Il est modifié chaque début de mois automatiquement par un logiciel d'administration à distance. Pour des raisons de praticité lors des interventions, les tablettes se verrouillent automatiquement après 15 minutes d'inactivité. L'accès aux paramètres (</w:t>
      </w:r>
      <w:r w:rsidRPr="00C622D9">
        <w:rPr>
          <w:i/>
          <w:iCs/>
        </w:rPr>
        <w:t>Settings</w:t>
      </w:r>
      <w:r w:rsidRPr="00A91F1C">
        <w:t>) des tablettes et l'installation d'application sont bloqués pour les utilisateurs. Les données contenues dans la tablette sont chiffrées.</w:t>
      </w:r>
    </w:p>
    <w:p w14:paraId="6118602D" w14:textId="1B527C35" w:rsidR="005246BD" w:rsidRPr="00A91F1C" w:rsidRDefault="005246BD" w:rsidP="00002088">
      <w:pPr>
        <w:spacing w:after="120"/>
        <w:rPr>
          <w:rFonts w:eastAsia="Arial" w:cs="Arial"/>
        </w:rPr>
      </w:pPr>
      <w:r w:rsidRPr="00A91F1C">
        <w:rPr>
          <w:rFonts w:eastAsia="Arial" w:cs="Arial"/>
        </w:rPr>
        <w:t xml:space="preserve">L'application </w:t>
      </w:r>
      <w:r w:rsidR="006F0582" w:rsidRPr="00A91F1C">
        <w:rPr>
          <w:rStyle w:val="nomtechniqueCar"/>
          <w:rFonts w:ascii="Arial" w:hAnsi="Arial"/>
          <w:sz w:val="22"/>
          <w:szCs w:val="22"/>
        </w:rPr>
        <w:t>Rescousse</w:t>
      </w:r>
      <w:r w:rsidR="00515C72">
        <w:rPr>
          <w:rFonts w:eastAsia="Arial" w:cs="Arial"/>
        </w:rPr>
        <w:t>,</w:t>
      </w:r>
      <w:r w:rsidR="009A7CED">
        <w:rPr>
          <w:rFonts w:eastAsia="Arial" w:cs="Arial"/>
        </w:rPr>
        <w:t xml:space="preserve"> </w:t>
      </w:r>
      <w:r w:rsidRPr="00A91F1C">
        <w:rPr>
          <w:rFonts w:eastAsia="Arial" w:cs="Arial"/>
        </w:rPr>
        <w:t xml:space="preserve">traitant des données personnelles et sensibles, requiert bien sûr une authentification auprès d'un serveur d'authentification distant. </w:t>
      </w:r>
      <w:r>
        <w:rPr>
          <w:rFonts w:eastAsia="Arial" w:cs="Arial"/>
        </w:rPr>
        <w:t xml:space="preserve">Cette </w:t>
      </w:r>
      <w:r w:rsidRPr="00A91F1C">
        <w:rPr>
          <w:rFonts w:eastAsia="Arial" w:cs="Arial"/>
        </w:rPr>
        <w:t>authentification est systématiquement précédée par la redemande du code PIN à 4 chiffres pour accéder à l'application.</w:t>
      </w:r>
    </w:p>
    <w:p w14:paraId="705129A8" w14:textId="7F9B26F8" w:rsidR="005246BD" w:rsidRPr="00A91F1C" w:rsidRDefault="005246BD" w:rsidP="00002088">
      <w:pPr>
        <w:pStyle w:val="Sansinterligne"/>
        <w:spacing w:after="120"/>
        <w:jc w:val="both"/>
        <w:rPr>
          <w:rFonts w:ascii="Arial" w:hAnsi="Arial" w:cs="Arial"/>
          <w:sz w:val="22"/>
          <w:szCs w:val="22"/>
        </w:rPr>
      </w:pPr>
      <w:r w:rsidRPr="00A91F1C">
        <w:rPr>
          <w:rFonts w:ascii="Arial" w:hAnsi="Arial" w:cs="Arial"/>
          <w:sz w:val="22"/>
          <w:szCs w:val="22"/>
        </w:rPr>
        <w:t>Afin d'améliorer la sécurité, l</w:t>
      </w:r>
      <w:r w:rsidR="000B42BB">
        <w:rPr>
          <w:rFonts w:ascii="Arial" w:hAnsi="Arial" w:cs="Arial"/>
          <w:sz w:val="22"/>
          <w:szCs w:val="22"/>
        </w:rPr>
        <w:t>a</w:t>
      </w:r>
      <w:r w:rsidRPr="00A91F1C">
        <w:rPr>
          <w:rFonts w:ascii="Arial" w:hAnsi="Arial" w:cs="Arial"/>
          <w:sz w:val="22"/>
          <w:szCs w:val="22"/>
        </w:rPr>
        <w:t xml:space="preserve"> </w:t>
      </w:r>
      <w:r>
        <w:rPr>
          <w:rFonts w:ascii="Arial" w:hAnsi="Arial" w:cs="Arial"/>
          <w:sz w:val="22"/>
          <w:szCs w:val="22"/>
        </w:rPr>
        <w:t>PSSI</w:t>
      </w:r>
      <w:r w:rsidRPr="00A91F1C">
        <w:rPr>
          <w:rFonts w:ascii="Arial" w:hAnsi="Arial" w:cs="Arial"/>
          <w:sz w:val="22"/>
          <w:szCs w:val="22"/>
        </w:rPr>
        <w:t xml:space="preserve"> a prévu de renforcer le système de déverrouillage. Le temps d'inactivité de la tablette avant verrouillage automatique sera réduit à 10 minutes. </w:t>
      </w:r>
      <w:r w:rsidR="00583045" w:rsidRPr="00A91F1C">
        <w:rPr>
          <w:rFonts w:ascii="Arial" w:hAnsi="Arial" w:cs="Arial"/>
          <w:sz w:val="22"/>
          <w:szCs w:val="22"/>
        </w:rPr>
        <w:t>À</w:t>
      </w:r>
      <w:r w:rsidRPr="00A91F1C">
        <w:rPr>
          <w:rFonts w:ascii="Arial" w:hAnsi="Arial" w:cs="Arial"/>
          <w:sz w:val="22"/>
          <w:szCs w:val="22"/>
        </w:rPr>
        <w:t xml:space="preserve"> chaque accès à la tablette</w:t>
      </w:r>
      <w:r w:rsidR="009B11EC">
        <w:rPr>
          <w:rFonts w:ascii="Arial" w:hAnsi="Arial" w:cs="Arial"/>
          <w:sz w:val="22"/>
          <w:szCs w:val="22"/>
        </w:rPr>
        <w:t>,</w:t>
      </w:r>
      <w:r w:rsidRPr="00A91F1C">
        <w:rPr>
          <w:rFonts w:ascii="Arial" w:hAnsi="Arial" w:cs="Arial"/>
          <w:sz w:val="22"/>
          <w:szCs w:val="22"/>
        </w:rPr>
        <w:t xml:space="preserve"> ainsi qu'à chaque accès à l'application </w:t>
      </w:r>
      <w:r w:rsidRPr="00A91F1C">
        <w:rPr>
          <w:rStyle w:val="nomtechniqueCar"/>
          <w:rFonts w:ascii="Arial" w:hAnsi="Arial"/>
          <w:sz w:val="22"/>
          <w:szCs w:val="22"/>
        </w:rPr>
        <w:t>Rescousse</w:t>
      </w:r>
      <w:r w:rsidRPr="00A91F1C">
        <w:rPr>
          <w:rFonts w:ascii="Arial" w:hAnsi="Arial" w:cs="Arial"/>
          <w:sz w:val="22"/>
          <w:szCs w:val="22"/>
        </w:rPr>
        <w:t>, l'utilisateur pourra choisir</w:t>
      </w:r>
      <w:r w:rsidR="00002088">
        <w:rPr>
          <w:rFonts w:ascii="Arial" w:hAnsi="Arial" w:cs="Arial"/>
          <w:sz w:val="22"/>
          <w:szCs w:val="22"/>
        </w:rPr>
        <w:t xml:space="preserve"> s</w:t>
      </w:r>
      <w:r w:rsidRPr="00A91F1C">
        <w:rPr>
          <w:rFonts w:ascii="Arial" w:hAnsi="Arial" w:cs="Arial"/>
          <w:sz w:val="22"/>
          <w:szCs w:val="22"/>
        </w:rPr>
        <w:t>oit</w:t>
      </w:r>
      <w:r>
        <w:rPr>
          <w:rFonts w:ascii="Arial" w:hAnsi="Arial" w:cs="Arial"/>
          <w:sz w:val="22"/>
          <w:szCs w:val="22"/>
        </w:rPr>
        <w:t xml:space="preserve"> </w:t>
      </w:r>
      <w:r w:rsidRPr="00A91F1C">
        <w:rPr>
          <w:rFonts w:ascii="Arial" w:hAnsi="Arial" w:cs="Arial"/>
          <w:sz w:val="22"/>
          <w:szCs w:val="22"/>
        </w:rPr>
        <w:t>de saisir un mot de passe de 8 caractères</w:t>
      </w:r>
      <w:r w:rsidR="00002088">
        <w:rPr>
          <w:rFonts w:ascii="Arial" w:hAnsi="Arial" w:cs="Arial"/>
          <w:sz w:val="22"/>
          <w:szCs w:val="22"/>
        </w:rPr>
        <w:t>, s</w:t>
      </w:r>
      <w:r w:rsidRPr="00A91F1C">
        <w:rPr>
          <w:rFonts w:ascii="Arial" w:hAnsi="Arial" w:cs="Arial"/>
          <w:sz w:val="22"/>
          <w:szCs w:val="22"/>
        </w:rPr>
        <w:t xml:space="preserve">oit d'utiliser la biométrie, plus précisément, </w:t>
      </w:r>
      <w:r w:rsidR="00583045">
        <w:rPr>
          <w:rFonts w:ascii="Arial" w:hAnsi="Arial" w:cs="Arial"/>
          <w:sz w:val="22"/>
          <w:szCs w:val="22"/>
        </w:rPr>
        <w:t>la reconnaissance faci</w:t>
      </w:r>
      <w:r w:rsidRPr="00A91F1C">
        <w:rPr>
          <w:rFonts w:ascii="Arial" w:hAnsi="Arial" w:cs="Arial"/>
          <w:sz w:val="22"/>
          <w:szCs w:val="22"/>
        </w:rPr>
        <w:t>ale en remplacement du code PIN à 4 chiffres.</w:t>
      </w:r>
    </w:p>
    <w:p w14:paraId="7B6D1037" w14:textId="77777777" w:rsidR="005246BD" w:rsidRPr="00A91F1C" w:rsidRDefault="005246BD" w:rsidP="005246BD">
      <w:pPr>
        <w:pStyle w:val="Question"/>
      </w:pPr>
      <w:r w:rsidRPr="00A91F1C">
        <w:t>Question C1.1</w:t>
      </w:r>
    </w:p>
    <w:p w14:paraId="22140AD0" w14:textId="22EAC514" w:rsidR="005246BD" w:rsidRPr="00A91F1C" w:rsidRDefault="005246BD" w:rsidP="005246BD">
      <w:pPr>
        <w:pStyle w:val="Questioncorps"/>
      </w:pPr>
      <w:r w:rsidRPr="00A91F1C">
        <w:t>Préciser contre quel type d'attaque un mot de passe à 8 caractères est plus protecteur qu'un code PIN à 4 chiffres.</w:t>
      </w:r>
    </w:p>
    <w:p w14:paraId="75EF98B6" w14:textId="77777777" w:rsidR="005246BD" w:rsidRPr="00002088" w:rsidRDefault="005246BD" w:rsidP="00002088">
      <w:pPr>
        <w:spacing w:after="0"/>
        <w:rPr>
          <w:rFonts w:cs="Arial"/>
        </w:rPr>
      </w:pPr>
    </w:p>
    <w:p w14:paraId="03C28571" w14:textId="77777777" w:rsidR="005246BD" w:rsidRPr="00A91F1C" w:rsidRDefault="005246BD" w:rsidP="005246BD">
      <w:pPr>
        <w:pStyle w:val="Question"/>
      </w:pPr>
      <w:r w:rsidRPr="00A91F1C">
        <w:t>Question C1.2</w:t>
      </w:r>
    </w:p>
    <w:p w14:paraId="5885F553" w14:textId="5C27081B" w:rsidR="005246BD" w:rsidRPr="00A91F1C" w:rsidRDefault="005246BD" w:rsidP="005246BD">
      <w:pPr>
        <w:pStyle w:val="Questioncorps"/>
      </w:pPr>
      <w:r w:rsidRPr="00A91F1C">
        <w:t xml:space="preserve">Expliquer en quoi </w:t>
      </w:r>
      <w:r w:rsidR="00583045">
        <w:t>la reconnaissance faci</w:t>
      </w:r>
      <w:r w:rsidRPr="00A91F1C">
        <w:t>ale se distingue d'un mot de passe d'un point de vue juridique.</w:t>
      </w:r>
    </w:p>
    <w:p w14:paraId="2621509D" w14:textId="77777777" w:rsidR="005246BD" w:rsidRPr="00002088" w:rsidRDefault="005246BD" w:rsidP="00002088">
      <w:pPr>
        <w:spacing w:after="0"/>
        <w:rPr>
          <w:rFonts w:cs="Arial"/>
        </w:rPr>
      </w:pPr>
    </w:p>
    <w:p w14:paraId="0B03FFA8" w14:textId="702CAD32" w:rsidR="00DA6B73" w:rsidRPr="00DA6B73" w:rsidRDefault="00EA5C21" w:rsidP="00DA6B73">
      <w:pPr>
        <w:spacing w:after="120"/>
      </w:pPr>
      <w:r>
        <w:t>D</w:t>
      </w:r>
      <w:r w:rsidR="006A7E46" w:rsidRPr="00A91F1C">
        <w:t>ans un premier temps</w:t>
      </w:r>
      <w:r w:rsidR="00C622D9">
        <w:t>,</w:t>
      </w:r>
      <w:r w:rsidR="006A7E46" w:rsidRPr="00A91F1C">
        <w:t xml:space="preserve"> l</w:t>
      </w:r>
      <w:r w:rsidR="000B42BB">
        <w:t>a</w:t>
      </w:r>
      <w:r w:rsidR="006A7E46" w:rsidRPr="00A91F1C">
        <w:t xml:space="preserve"> PS</w:t>
      </w:r>
      <w:r w:rsidR="006A7E46">
        <w:t>SI</w:t>
      </w:r>
      <w:r w:rsidR="006A7E46" w:rsidRPr="00A91F1C">
        <w:t xml:space="preserve"> prévoit de mener une expérimentation dans une caserne avec </w:t>
      </w:r>
      <w:r>
        <w:t xml:space="preserve">un </w:t>
      </w:r>
      <w:r w:rsidRPr="00002088">
        <w:rPr>
          <w:rFonts w:cs="Arial"/>
        </w:rPr>
        <w:t>dispositif biométrique dont le gabarit est stocké dans l’appareil</w:t>
      </w:r>
      <w:r w:rsidR="006A7E46" w:rsidRPr="00A91F1C">
        <w:t>.</w:t>
      </w:r>
      <w:r>
        <w:t xml:space="preserve"> </w:t>
      </w:r>
      <w:r w:rsidR="006A7E46" w:rsidRPr="00A91F1C">
        <w:t xml:space="preserve">L'administrateur des équipements itinérants se chargera de faire enregistrer les </w:t>
      </w:r>
      <w:r w:rsidR="00583045">
        <w:t>modèles</w:t>
      </w:r>
      <w:r w:rsidR="006A7E46" w:rsidRPr="00A91F1C">
        <w:t xml:space="preserve"> d</w:t>
      </w:r>
      <w:r w:rsidR="00583045">
        <w:t>u visage</w:t>
      </w:r>
      <w:r w:rsidR="006A7E46" w:rsidRPr="00A91F1C">
        <w:t xml:space="preserve"> des pompiers volontaires pour cette expérimentation. Un journal des accès</w:t>
      </w:r>
      <w:r w:rsidR="00CA7173">
        <w:t xml:space="preserve"> à la tablette</w:t>
      </w:r>
      <w:r w:rsidR="006A7E46" w:rsidRPr="00A91F1C">
        <w:t xml:space="preserve">, mis à jour par l'application </w:t>
      </w:r>
      <w:r w:rsidR="006F0582" w:rsidRPr="00A91F1C">
        <w:rPr>
          <w:rStyle w:val="nomtechniqueCar"/>
          <w:rFonts w:ascii="Arial" w:hAnsi="Arial"/>
          <w:sz w:val="22"/>
          <w:szCs w:val="22"/>
        </w:rPr>
        <w:t>Rescousse</w:t>
      </w:r>
      <w:r w:rsidR="006A7E46" w:rsidRPr="00A91F1C">
        <w:t xml:space="preserve"> sera exploité afin de faire le point et de passer éventuellement à </w:t>
      </w:r>
      <w:r w:rsidR="0039502D">
        <w:t>l’</w:t>
      </w:r>
      <w:r w:rsidR="006A7E46" w:rsidRPr="00A91F1C">
        <w:t>étape suivante</w:t>
      </w:r>
      <w:r w:rsidR="0039502D">
        <w:t xml:space="preserve"> de l’expérimentation</w:t>
      </w:r>
      <w:r w:rsidR="006A7E46" w:rsidRPr="00A91F1C">
        <w:t>.</w:t>
      </w:r>
    </w:p>
    <w:p w14:paraId="604F5D3B" w14:textId="2A2F8458" w:rsidR="006A7E46" w:rsidRPr="00A91F1C" w:rsidRDefault="00231A13" w:rsidP="00002088">
      <w:pPr>
        <w:pStyle w:val="Sansinterligne"/>
        <w:spacing w:after="120"/>
        <w:jc w:val="both"/>
        <w:rPr>
          <w:rFonts w:ascii="Arial" w:hAnsi="Arial" w:cs="Arial"/>
          <w:sz w:val="22"/>
          <w:szCs w:val="22"/>
        </w:rPr>
      </w:pPr>
      <w:r>
        <w:rPr>
          <w:rFonts w:ascii="Arial" w:hAnsi="Arial" w:cs="Arial"/>
          <w:sz w:val="22"/>
          <w:szCs w:val="22"/>
        </w:rPr>
        <w:t>U</w:t>
      </w:r>
      <w:r w:rsidR="006A7E46" w:rsidRPr="00A91F1C">
        <w:rPr>
          <w:rFonts w:ascii="Arial" w:hAnsi="Arial" w:cs="Arial"/>
          <w:sz w:val="22"/>
          <w:szCs w:val="22"/>
        </w:rPr>
        <w:t xml:space="preserve">ne </w:t>
      </w:r>
      <w:r>
        <w:rPr>
          <w:rFonts w:ascii="Arial" w:hAnsi="Arial" w:cs="Arial"/>
          <w:sz w:val="22"/>
          <w:szCs w:val="22"/>
        </w:rPr>
        <w:t>version supplémentaire de l’</w:t>
      </w:r>
      <w:r w:rsidRPr="00A91F1C">
        <w:rPr>
          <w:rFonts w:ascii="Arial" w:hAnsi="Arial" w:cs="Arial"/>
          <w:sz w:val="22"/>
          <w:szCs w:val="22"/>
        </w:rPr>
        <w:t xml:space="preserve">application </w:t>
      </w:r>
      <w:r w:rsidRPr="00A91F1C">
        <w:rPr>
          <w:rStyle w:val="nomtechniqueCar"/>
          <w:rFonts w:ascii="Arial" w:hAnsi="Arial"/>
          <w:sz w:val="22"/>
          <w:szCs w:val="22"/>
        </w:rPr>
        <w:t>Rescousse</w:t>
      </w:r>
      <w:r>
        <w:rPr>
          <w:rFonts w:ascii="Arial" w:hAnsi="Arial" w:cs="Arial"/>
          <w:sz w:val="22"/>
          <w:szCs w:val="22"/>
        </w:rPr>
        <w:t xml:space="preserve"> va être gérée, à destination de</w:t>
      </w:r>
      <w:r w:rsidR="006A7E46" w:rsidRPr="00A91F1C">
        <w:rPr>
          <w:rFonts w:ascii="Arial" w:hAnsi="Arial" w:cs="Arial"/>
          <w:sz w:val="22"/>
          <w:szCs w:val="22"/>
        </w:rPr>
        <w:t xml:space="preserve"> la caserne expérimentale. Les modifications prévues sont :</w:t>
      </w:r>
    </w:p>
    <w:p w14:paraId="069C2769" w14:textId="68DB722A" w:rsidR="00002088" w:rsidRPr="00002088" w:rsidRDefault="00515C72" w:rsidP="00370BF3">
      <w:pPr>
        <w:pStyle w:val="Sansinterligne"/>
        <w:numPr>
          <w:ilvl w:val="0"/>
          <w:numId w:val="6"/>
        </w:numPr>
        <w:spacing w:after="120" w:line="252" w:lineRule="auto"/>
        <w:ind w:left="714" w:hanging="357"/>
        <w:contextualSpacing/>
        <w:jc w:val="both"/>
      </w:pPr>
      <w:proofErr w:type="gramStart"/>
      <w:r>
        <w:rPr>
          <w:rFonts w:ascii="Arial" w:hAnsi="Arial" w:cs="Arial"/>
          <w:sz w:val="22"/>
          <w:szCs w:val="22"/>
        </w:rPr>
        <w:t>a</w:t>
      </w:r>
      <w:r w:rsidR="006A7E46" w:rsidRPr="00002088">
        <w:rPr>
          <w:rFonts w:ascii="Arial" w:hAnsi="Arial" w:cs="Arial"/>
          <w:sz w:val="22"/>
          <w:szCs w:val="22"/>
        </w:rPr>
        <w:t>ccès</w:t>
      </w:r>
      <w:proofErr w:type="gramEnd"/>
      <w:r w:rsidR="006A7E46" w:rsidRPr="00002088">
        <w:rPr>
          <w:rFonts w:ascii="Arial" w:hAnsi="Arial" w:cs="Arial"/>
          <w:sz w:val="22"/>
          <w:szCs w:val="22"/>
        </w:rPr>
        <w:t xml:space="preserve"> à l'application au choix par biométrie ou mot de passe avec une limite à trois essais ;</w:t>
      </w:r>
    </w:p>
    <w:p w14:paraId="20A9D303" w14:textId="45B7A187" w:rsidR="00002088" w:rsidRPr="00002088" w:rsidRDefault="00515C72" w:rsidP="00370BF3">
      <w:pPr>
        <w:pStyle w:val="Sansinterligne"/>
        <w:numPr>
          <w:ilvl w:val="0"/>
          <w:numId w:val="6"/>
        </w:numPr>
        <w:spacing w:after="120" w:line="252" w:lineRule="auto"/>
        <w:ind w:left="714" w:hanging="357"/>
        <w:contextualSpacing/>
        <w:jc w:val="both"/>
        <w:rPr>
          <w:rFonts w:ascii="Arial" w:hAnsi="Arial" w:cs="Arial"/>
          <w:sz w:val="22"/>
          <w:szCs w:val="22"/>
        </w:rPr>
      </w:pPr>
      <w:proofErr w:type="gramStart"/>
      <w:r>
        <w:rPr>
          <w:rFonts w:ascii="Arial" w:hAnsi="Arial" w:cs="Arial"/>
          <w:sz w:val="22"/>
          <w:szCs w:val="22"/>
        </w:rPr>
        <w:t>j</w:t>
      </w:r>
      <w:r w:rsidR="006A7E46" w:rsidRPr="00002088">
        <w:rPr>
          <w:rFonts w:ascii="Arial" w:hAnsi="Arial" w:cs="Arial"/>
          <w:sz w:val="22"/>
          <w:szCs w:val="22"/>
        </w:rPr>
        <w:t>ournalisation</w:t>
      </w:r>
      <w:proofErr w:type="gramEnd"/>
      <w:r w:rsidR="006A7E46" w:rsidRPr="00002088">
        <w:rPr>
          <w:rFonts w:ascii="Arial" w:hAnsi="Arial" w:cs="Arial"/>
          <w:sz w:val="22"/>
          <w:szCs w:val="22"/>
        </w:rPr>
        <w:t xml:space="preserve"> des accès à l'application</w:t>
      </w:r>
      <w:r w:rsidR="00F4113E" w:rsidRPr="00002088">
        <w:rPr>
          <w:rFonts w:ascii="Arial" w:hAnsi="Arial" w:cs="Arial"/>
          <w:sz w:val="22"/>
          <w:szCs w:val="22"/>
        </w:rPr>
        <w:t> ;</w:t>
      </w:r>
    </w:p>
    <w:p w14:paraId="0818A04B" w14:textId="30BCA3F1" w:rsidR="00F4113E" w:rsidRPr="00002088" w:rsidRDefault="00515C72" w:rsidP="00370BF3">
      <w:pPr>
        <w:pStyle w:val="Sansinterligne"/>
        <w:numPr>
          <w:ilvl w:val="0"/>
          <w:numId w:val="6"/>
        </w:numPr>
        <w:spacing w:after="120" w:line="252" w:lineRule="auto"/>
        <w:ind w:left="714" w:hanging="357"/>
        <w:contextualSpacing/>
        <w:jc w:val="both"/>
        <w:rPr>
          <w:rFonts w:ascii="Arial" w:hAnsi="Arial" w:cs="Arial"/>
          <w:sz w:val="22"/>
          <w:szCs w:val="22"/>
        </w:rPr>
      </w:pPr>
      <w:proofErr w:type="gramStart"/>
      <w:r>
        <w:rPr>
          <w:rFonts w:ascii="Arial" w:hAnsi="Arial" w:cs="Arial"/>
          <w:sz w:val="22"/>
          <w:szCs w:val="22"/>
        </w:rPr>
        <w:t>r</w:t>
      </w:r>
      <w:r w:rsidR="00F4113E" w:rsidRPr="00002088">
        <w:rPr>
          <w:rFonts w:ascii="Arial" w:hAnsi="Arial" w:cs="Arial"/>
          <w:sz w:val="22"/>
          <w:szCs w:val="22"/>
        </w:rPr>
        <w:t>emontée</w:t>
      </w:r>
      <w:proofErr w:type="gramEnd"/>
      <w:r w:rsidR="00F4113E" w:rsidRPr="00002088">
        <w:rPr>
          <w:rFonts w:ascii="Arial" w:hAnsi="Arial" w:cs="Arial"/>
          <w:sz w:val="22"/>
          <w:szCs w:val="22"/>
        </w:rPr>
        <w:t xml:space="preserve"> de la journalisation sur un serveur du </w:t>
      </w:r>
      <w:proofErr w:type="spellStart"/>
      <w:r w:rsidR="00F4113E" w:rsidRPr="00002088">
        <w:rPr>
          <w:rFonts w:ascii="Arial" w:hAnsi="Arial" w:cs="Arial"/>
          <w:sz w:val="22"/>
          <w:szCs w:val="22"/>
        </w:rPr>
        <w:t>Sdis</w:t>
      </w:r>
      <w:proofErr w:type="spellEnd"/>
      <w:r w:rsidR="00F4113E" w:rsidRPr="00002088">
        <w:rPr>
          <w:rFonts w:ascii="Arial" w:hAnsi="Arial" w:cs="Arial"/>
          <w:sz w:val="22"/>
          <w:szCs w:val="22"/>
        </w:rPr>
        <w:t>.</w:t>
      </w:r>
    </w:p>
    <w:p w14:paraId="695B2CAB" w14:textId="6415FF05" w:rsidR="006A7E46" w:rsidRPr="00A91F1C" w:rsidRDefault="006A7E46" w:rsidP="00002088">
      <w:pPr>
        <w:spacing w:after="120"/>
        <w:rPr>
          <w:rFonts w:eastAsia="Arial" w:cs="Arial"/>
        </w:rPr>
      </w:pPr>
      <w:r w:rsidRPr="00A91F1C">
        <w:rPr>
          <w:rFonts w:eastAsia="Arial" w:cs="Arial"/>
        </w:rPr>
        <w:t xml:space="preserve">Au moyen de la documentation </w:t>
      </w:r>
      <w:r w:rsidRPr="00A3296A">
        <w:rPr>
          <w:rFonts w:eastAsia="Arial" w:cs="Arial"/>
          <w:i/>
          <w:iCs/>
        </w:rPr>
        <w:t>Android</w:t>
      </w:r>
      <w:r w:rsidRPr="00A91F1C">
        <w:rPr>
          <w:rFonts w:eastAsia="Arial" w:cs="Arial"/>
        </w:rPr>
        <w:t xml:space="preserve">, votre collègue Elodie a récupéré et rassemblé le code mettant en œuvre l'authentification biométrique. Elle a créé l'activité </w:t>
      </w:r>
      <w:proofErr w:type="spellStart"/>
      <w:r w:rsidRPr="00EA7AC8">
        <w:rPr>
          <w:rFonts w:eastAsia="Arial"/>
          <w:i/>
          <w:iCs/>
        </w:rPr>
        <w:t>LoginBiometrieActivity</w:t>
      </w:r>
      <w:proofErr w:type="spellEnd"/>
      <w:r w:rsidRPr="00A91F1C">
        <w:rPr>
          <w:rFonts w:eastAsia="Arial" w:cs="Arial"/>
        </w:rPr>
        <w:t xml:space="preserve"> et défini les classes </w:t>
      </w:r>
      <w:proofErr w:type="spellStart"/>
      <w:r w:rsidRPr="00231A13">
        <w:rPr>
          <w:rFonts w:eastAsia="Arial"/>
          <w:iCs/>
        </w:rPr>
        <w:t>EntreeLog</w:t>
      </w:r>
      <w:proofErr w:type="spellEnd"/>
      <w:r w:rsidRPr="003A5E21">
        <w:rPr>
          <w:rFonts w:eastAsia="Arial" w:cs="Arial"/>
        </w:rPr>
        <w:t xml:space="preserve"> et </w:t>
      </w:r>
      <w:proofErr w:type="spellStart"/>
      <w:r w:rsidRPr="00231A13">
        <w:rPr>
          <w:rFonts w:eastAsia="Arial"/>
          <w:iCs/>
        </w:rPr>
        <w:t>DbLogRescousse</w:t>
      </w:r>
      <w:proofErr w:type="spellEnd"/>
      <w:r w:rsidRPr="00A91F1C">
        <w:rPr>
          <w:rFonts w:eastAsia="Arial" w:cs="Arial"/>
        </w:rPr>
        <w:t xml:space="preserve"> à utiliser pour enregistrer le journal des accès dans une base de données SQLite. Vous </w:t>
      </w:r>
      <w:r w:rsidR="00EA7AC8">
        <w:rPr>
          <w:rFonts w:eastAsia="Arial" w:cs="Arial"/>
        </w:rPr>
        <w:t>devez</w:t>
      </w:r>
      <w:r w:rsidRPr="00A91F1C">
        <w:rPr>
          <w:rFonts w:eastAsia="Arial" w:cs="Arial"/>
        </w:rPr>
        <w:t xml:space="preserve"> compléter le code de ces classes.</w:t>
      </w:r>
      <w:r>
        <w:rPr>
          <w:rFonts w:eastAsia="Arial" w:cs="Arial"/>
        </w:rPr>
        <w:t xml:space="preserve"> </w:t>
      </w:r>
    </w:p>
    <w:p w14:paraId="0B8660C8" w14:textId="77777777" w:rsidR="006A7E46" w:rsidRPr="00A91F1C" w:rsidRDefault="006A7E46" w:rsidP="006A7E46">
      <w:pPr>
        <w:pStyle w:val="Question"/>
      </w:pPr>
      <w:r w:rsidRPr="00A91F1C">
        <w:t>Question C1.3</w:t>
      </w:r>
    </w:p>
    <w:p w14:paraId="3D3B981F" w14:textId="50BC20E1" w:rsidR="006A7E46" w:rsidRPr="00A91F1C" w:rsidRDefault="006A7E46" w:rsidP="006A7E46">
      <w:pPr>
        <w:pStyle w:val="Questioncorps"/>
      </w:pPr>
      <w:r w:rsidRPr="00A91F1C">
        <w:t xml:space="preserve">Écrire le code de la méthode </w:t>
      </w:r>
      <w:proofErr w:type="spellStart"/>
      <w:r w:rsidR="004306FE" w:rsidRPr="00EA7AC8">
        <w:rPr>
          <w:i/>
          <w:iCs/>
        </w:rPr>
        <w:t>ajouterEntreeLog</w:t>
      </w:r>
      <w:proofErr w:type="spellEnd"/>
      <w:r w:rsidRPr="00A91F1C">
        <w:t xml:space="preserve"> de la classe </w:t>
      </w:r>
      <w:proofErr w:type="spellStart"/>
      <w:r w:rsidRPr="00231A13">
        <w:rPr>
          <w:iCs/>
        </w:rPr>
        <w:t>DbLogRescousse</w:t>
      </w:r>
      <w:proofErr w:type="spellEnd"/>
      <w:r>
        <w:t>.</w:t>
      </w:r>
    </w:p>
    <w:p w14:paraId="116F103F" w14:textId="77777777" w:rsidR="00681E84" w:rsidRDefault="00681E84">
      <w:pPr>
        <w:spacing w:after="0"/>
        <w:jc w:val="left"/>
        <w:rPr>
          <w:rFonts w:eastAsia="Arial" w:cs="Arial"/>
        </w:rPr>
      </w:pPr>
      <w:r>
        <w:rPr>
          <w:rFonts w:eastAsia="Arial" w:cs="Arial"/>
        </w:rPr>
        <w:br w:type="page"/>
      </w:r>
    </w:p>
    <w:p w14:paraId="7BCE15CA" w14:textId="4CE6392C" w:rsidR="00EA5C21" w:rsidRDefault="006E2709" w:rsidP="00AD7259">
      <w:pPr>
        <w:spacing w:before="120" w:after="120"/>
        <w:rPr>
          <w:rFonts w:eastAsia="Arial" w:cs="Arial"/>
        </w:rPr>
      </w:pPr>
      <w:r w:rsidRPr="00A91F1C">
        <w:rPr>
          <w:rFonts w:eastAsia="Arial" w:cs="Arial"/>
        </w:rPr>
        <w:lastRenderedPageBreak/>
        <w:t xml:space="preserve">Il reste à compléter le code de la classe </w:t>
      </w:r>
      <w:proofErr w:type="spellStart"/>
      <w:r w:rsidRPr="006F3A26">
        <w:rPr>
          <w:rFonts w:eastAsia="Arial"/>
          <w:i/>
        </w:rPr>
        <w:t>LoginBiometrieActivity</w:t>
      </w:r>
      <w:proofErr w:type="spellEnd"/>
      <w:r w:rsidRPr="00A91F1C">
        <w:rPr>
          <w:rFonts w:eastAsia="Arial" w:cs="Arial"/>
        </w:rPr>
        <w:t xml:space="preserve"> pour </w:t>
      </w:r>
      <w:r w:rsidR="00515C72">
        <w:rPr>
          <w:rFonts w:eastAsia="Arial" w:cs="Arial"/>
        </w:rPr>
        <w:t>écrire dans le journal des accès</w:t>
      </w:r>
      <w:r w:rsidRPr="00A91F1C">
        <w:rPr>
          <w:rFonts w:eastAsia="Arial" w:cs="Arial"/>
        </w:rPr>
        <w:t>. L</w:t>
      </w:r>
      <w:r w:rsidR="00025434">
        <w:rPr>
          <w:rFonts w:eastAsia="Arial" w:cs="Arial"/>
        </w:rPr>
        <w:t>a valeur du</w:t>
      </w:r>
      <w:r w:rsidRPr="00A91F1C">
        <w:rPr>
          <w:rFonts w:eastAsia="Arial" w:cs="Arial"/>
        </w:rPr>
        <w:t xml:space="preserve"> type à renseigner est </w:t>
      </w:r>
      <w:proofErr w:type="spellStart"/>
      <w:r w:rsidRPr="00A94794">
        <w:rPr>
          <w:rFonts w:eastAsia="Arial"/>
          <w:i/>
          <w:iCs/>
        </w:rPr>
        <w:t>LoginBiometrie</w:t>
      </w:r>
      <w:proofErr w:type="spellEnd"/>
      <w:r w:rsidRPr="00A91F1C">
        <w:rPr>
          <w:rFonts w:eastAsia="Arial" w:cs="Arial"/>
        </w:rPr>
        <w:t>.</w:t>
      </w:r>
    </w:p>
    <w:p w14:paraId="45EA5AB5" w14:textId="23407B7C" w:rsidR="006E2709" w:rsidRPr="00A91F1C" w:rsidRDefault="006E2709" w:rsidP="00002088">
      <w:pPr>
        <w:spacing w:after="120"/>
        <w:rPr>
          <w:rFonts w:eastAsia="Arial" w:cs="Arial"/>
        </w:rPr>
      </w:pPr>
      <w:r w:rsidRPr="00A91F1C">
        <w:rPr>
          <w:rFonts w:eastAsia="Arial" w:cs="Arial"/>
        </w:rPr>
        <w:t>Les autres données du journal sont à renseigner de la façon suivante</w:t>
      </w:r>
      <w:r>
        <w:rPr>
          <w:rFonts w:eastAsia="Arial" w:cs="Arial"/>
        </w:rPr>
        <w:t> :</w:t>
      </w:r>
    </w:p>
    <w:tbl>
      <w:tblPr>
        <w:tblStyle w:val="Grilledutableau"/>
        <w:tblW w:w="0" w:type="auto"/>
        <w:tblLook w:val="04A0" w:firstRow="1" w:lastRow="0" w:firstColumn="1" w:lastColumn="0" w:noHBand="0" w:noVBand="1"/>
      </w:tblPr>
      <w:tblGrid>
        <w:gridCol w:w="2109"/>
        <w:gridCol w:w="1264"/>
        <w:gridCol w:w="6255"/>
      </w:tblGrid>
      <w:tr w:rsidR="006E2709" w:rsidRPr="00A91F1C" w14:paraId="4E6F496C" w14:textId="77777777" w:rsidTr="006E2709">
        <w:trPr>
          <w:trHeight w:hRule="exact" w:val="340"/>
        </w:trPr>
        <w:tc>
          <w:tcPr>
            <w:tcW w:w="2109" w:type="dxa"/>
            <w:shd w:val="clear" w:color="auto" w:fill="BFBFBF" w:themeFill="background1" w:themeFillShade="BF"/>
            <w:vAlign w:val="center"/>
          </w:tcPr>
          <w:p w14:paraId="4AA6AD04" w14:textId="312691DF" w:rsidR="006E2709" w:rsidRPr="00A91F1C" w:rsidRDefault="006E2709" w:rsidP="00370BF3">
            <w:pPr>
              <w:pStyle w:val="Sansinterligne"/>
              <w:rPr>
                <w:rFonts w:ascii="Arial" w:hAnsi="Arial" w:cs="Arial"/>
                <w:b/>
                <w:bCs/>
                <w:sz w:val="22"/>
                <w:szCs w:val="22"/>
              </w:rPr>
            </w:pPr>
            <w:r w:rsidRPr="00A91F1C">
              <w:rPr>
                <w:rFonts w:ascii="Arial" w:hAnsi="Arial" w:cs="Arial"/>
                <w:b/>
                <w:bCs/>
                <w:sz w:val="22"/>
                <w:szCs w:val="22"/>
              </w:rPr>
              <w:t xml:space="preserve">Authentification </w:t>
            </w:r>
          </w:p>
        </w:tc>
        <w:tc>
          <w:tcPr>
            <w:tcW w:w="1264" w:type="dxa"/>
            <w:shd w:val="clear" w:color="auto" w:fill="BFBFBF" w:themeFill="background1" w:themeFillShade="BF"/>
            <w:vAlign w:val="center"/>
          </w:tcPr>
          <w:p w14:paraId="7748556E" w14:textId="77777777" w:rsidR="006E2709" w:rsidRPr="00A91F1C" w:rsidRDefault="006E2709" w:rsidP="00370BF3">
            <w:pPr>
              <w:pStyle w:val="Sansinterligne"/>
              <w:rPr>
                <w:rFonts w:ascii="Arial" w:hAnsi="Arial" w:cs="Arial"/>
                <w:b/>
                <w:bCs/>
                <w:sz w:val="22"/>
                <w:szCs w:val="22"/>
              </w:rPr>
            </w:pPr>
            <w:r w:rsidRPr="00A91F1C">
              <w:rPr>
                <w:rFonts w:ascii="Arial" w:hAnsi="Arial" w:cs="Arial"/>
                <w:b/>
                <w:bCs/>
                <w:sz w:val="22"/>
                <w:szCs w:val="22"/>
              </w:rPr>
              <w:t xml:space="preserve">Résultat </w:t>
            </w:r>
          </w:p>
        </w:tc>
        <w:tc>
          <w:tcPr>
            <w:tcW w:w="6255" w:type="dxa"/>
            <w:shd w:val="clear" w:color="auto" w:fill="BFBFBF" w:themeFill="background1" w:themeFillShade="BF"/>
            <w:vAlign w:val="center"/>
          </w:tcPr>
          <w:p w14:paraId="2D025B24" w14:textId="77777777" w:rsidR="006E2709" w:rsidRPr="00A91F1C" w:rsidRDefault="006E2709" w:rsidP="00370BF3">
            <w:pPr>
              <w:pStyle w:val="Sansinterligne"/>
              <w:rPr>
                <w:rFonts w:ascii="Arial" w:hAnsi="Arial" w:cs="Arial"/>
                <w:b/>
                <w:bCs/>
                <w:sz w:val="22"/>
                <w:szCs w:val="22"/>
              </w:rPr>
            </w:pPr>
            <w:r w:rsidRPr="00A91F1C">
              <w:rPr>
                <w:rFonts w:ascii="Arial" w:hAnsi="Arial" w:cs="Arial"/>
                <w:b/>
                <w:bCs/>
                <w:sz w:val="22"/>
                <w:szCs w:val="22"/>
              </w:rPr>
              <w:t>Message</w:t>
            </w:r>
          </w:p>
        </w:tc>
      </w:tr>
      <w:tr w:rsidR="006E2709" w:rsidRPr="00A91F1C" w14:paraId="1EB9FE6A" w14:textId="77777777" w:rsidTr="006E2709">
        <w:trPr>
          <w:trHeight w:hRule="exact" w:val="340"/>
        </w:trPr>
        <w:tc>
          <w:tcPr>
            <w:tcW w:w="2109" w:type="dxa"/>
            <w:vAlign w:val="center"/>
          </w:tcPr>
          <w:p w14:paraId="1E6089CE" w14:textId="77777777" w:rsidR="006E2709" w:rsidRPr="00A91F1C" w:rsidRDefault="006E2709" w:rsidP="00370BF3">
            <w:pPr>
              <w:pStyle w:val="Sansinterligne"/>
              <w:rPr>
                <w:rFonts w:ascii="Arial" w:hAnsi="Arial" w:cs="Arial"/>
                <w:sz w:val="22"/>
                <w:szCs w:val="22"/>
              </w:rPr>
            </w:pPr>
            <w:r w:rsidRPr="00A91F1C">
              <w:rPr>
                <w:rFonts w:ascii="Arial" w:hAnsi="Arial" w:cs="Arial"/>
                <w:sz w:val="22"/>
                <w:szCs w:val="22"/>
              </w:rPr>
              <w:t>En cas de succès</w:t>
            </w:r>
          </w:p>
        </w:tc>
        <w:tc>
          <w:tcPr>
            <w:tcW w:w="1264" w:type="dxa"/>
            <w:vAlign w:val="center"/>
          </w:tcPr>
          <w:p w14:paraId="789367F1" w14:textId="77777777" w:rsidR="006E2709" w:rsidRPr="00A91F1C" w:rsidRDefault="006E2709" w:rsidP="00370BF3">
            <w:pPr>
              <w:pStyle w:val="Sansinterligne"/>
              <w:rPr>
                <w:rFonts w:ascii="Arial" w:hAnsi="Arial" w:cs="Arial"/>
                <w:sz w:val="22"/>
                <w:szCs w:val="22"/>
              </w:rPr>
            </w:pPr>
            <w:proofErr w:type="spellStart"/>
            <w:r w:rsidRPr="00A91F1C">
              <w:rPr>
                <w:rFonts w:ascii="Arial" w:hAnsi="Arial" w:cs="Arial"/>
                <w:sz w:val="22"/>
                <w:szCs w:val="22"/>
              </w:rPr>
              <w:t>Succes</w:t>
            </w:r>
            <w:proofErr w:type="spellEnd"/>
          </w:p>
        </w:tc>
        <w:tc>
          <w:tcPr>
            <w:tcW w:w="6255" w:type="dxa"/>
            <w:vAlign w:val="center"/>
          </w:tcPr>
          <w:p w14:paraId="4A078D06" w14:textId="13E563FE" w:rsidR="006E2709" w:rsidRPr="00A91F1C" w:rsidRDefault="00622326" w:rsidP="00370BF3">
            <w:pPr>
              <w:pStyle w:val="Sansinterligne"/>
              <w:rPr>
                <w:rFonts w:ascii="Arial" w:hAnsi="Arial" w:cs="Arial"/>
                <w:sz w:val="22"/>
                <w:szCs w:val="22"/>
              </w:rPr>
            </w:pPr>
            <w:r>
              <w:rPr>
                <w:rFonts w:ascii="Arial" w:hAnsi="Arial" w:cs="Arial"/>
                <w:sz w:val="22"/>
                <w:szCs w:val="22"/>
              </w:rPr>
              <w:t>"</w:t>
            </w:r>
            <w:r w:rsidR="006E2709" w:rsidRPr="00A91F1C">
              <w:rPr>
                <w:rFonts w:ascii="Arial" w:hAnsi="Arial" w:cs="Arial"/>
                <w:sz w:val="22"/>
                <w:szCs w:val="22"/>
              </w:rPr>
              <w:t>OK</w:t>
            </w:r>
            <w:r>
              <w:rPr>
                <w:rFonts w:ascii="Arial" w:hAnsi="Arial" w:cs="Arial"/>
                <w:sz w:val="22"/>
                <w:szCs w:val="22"/>
              </w:rPr>
              <w:t>"</w:t>
            </w:r>
          </w:p>
        </w:tc>
      </w:tr>
      <w:tr w:rsidR="006E2709" w:rsidRPr="00A91F1C" w14:paraId="01B6315A" w14:textId="77777777" w:rsidTr="006E2709">
        <w:trPr>
          <w:trHeight w:hRule="exact" w:val="340"/>
        </w:trPr>
        <w:tc>
          <w:tcPr>
            <w:tcW w:w="2109" w:type="dxa"/>
            <w:vAlign w:val="center"/>
          </w:tcPr>
          <w:p w14:paraId="6061FD2D" w14:textId="77777777" w:rsidR="006E2709" w:rsidRPr="00A91F1C" w:rsidRDefault="006E2709" w:rsidP="00370BF3">
            <w:pPr>
              <w:pStyle w:val="Sansinterligne"/>
              <w:rPr>
                <w:rFonts w:ascii="Arial" w:hAnsi="Arial" w:cs="Arial"/>
                <w:sz w:val="22"/>
                <w:szCs w:val="22"/>
              </w:rPr>
            </w:pPr>
            <w:r w:rsidRPr="00A91F1C">
              <w:rPr>
                <w:rFonts w:ascii="Arial" w:hAnsi="Arial" w:cs="Arial"/>
                <w:sz w:val="22"/>
                <w:szCs w:val="22"/>
              </w:rPr>
              <w:t>En cas d'erreur</w:t>
            </w:r>
          </w:p>
        </w:tc>
        <w:tc>
          <w:tcPr>
            <w:tcW w:w="1264" w:type="dxa"/>
            <w:vAlign w:val="center"/>
          </w:tcPr>
          <w:p w14:paraId="2A3A8AEE" w14:textId="06E3F4FF" w:rsidR="006E2709" w:rsidRPr="00A91F1C" w:rsidRDefault="00452941" w:rsidP="00370BF3">
            <w:pPr>
              <w:pStyle w:val="Sansinterligne"/>
              <w:rPr>
                <w:rFonts w:ascii="Arial" w:hAnsi="Arial" w:cs="Arial"/>
                <w:sz w:val="22"/>
                <w:szCs w:val="22"/>
              </w:rPr>
            </w:pPr>
            <w:r>
              <w:rPr>
                <w:rFonts w:ascii="Arial" w:hAnsi="Arial" w:cs="Arial"/>
                <w:sz w:val="22"/>
                <w:szCs w:val="22"/>
              </w:rPr>
              <w:t>Echec</w:t>
            </w:r>
          </w:p>
        </w:tc>
        <w:tc>
          <w:tcPr>
            <w:tcW w:w="6255" w:type="dxa"/>
            <w:vAlign w:val="center"/>
          </w:tcPr>
          <w:p w14:paraId="22F08F4D" w14:textId="726DA15E" w:rsidR="006E2709" w:rsidRPr="00A91F1C" w:rsidRDefault="006E2709" w:rsidP="00370BF3">
            <w:pPr>
              <w:pStyle w:val="Sansinterligne"/>
              <w:rPr>
                <w:rFonts w:ascii="Arial" w:hAnsi="Arial" w:cs="Arial"/>
                <w:sz w:val="22"/>
                <w:szCs w:val="22"/>
              </w:rPr>
            </w:pPr>
            <w:proofErr w:type="gramStart"/>
            <w:r w:rsidRPr="00A91F1C">
              <w:rPr>
                <w:rFonts w:ascii="Arial" w:hAnsi="Arial" w:cs="Arial"/>
                <w:sz w:val="22"/>
                <w:szCs w:val="22"/>
              </w:rPr>
              <w:t>code</w:t>
            </w:r>
            <w:proofErr w:type="gramEnd"/>
            <w:r w:rsidRPr="00A91F1C">
              <w:rPr>
                <w:rFonts w:ascii="Arial" w:hAnsi="Arial" w:cs="Arial"/>
                <w:sz w:val="22"/>
                <w:szCs w:val="22"/>
              </w:rPr>
              <w:t xml:space="preserve"> erreur – texte erreur</w:t>
            </w:r>
          </w:p>
        </w:tc>
      </w:tr>
    </w:tbl>
    <w:p w14:paraId="030162C9" w14:textId="77777777" w:rsidR="006E2709" w:rsidRPr="00002088" w:rsidRDefault="006E2709" w:rsidP="00002088">
      <w:pPr>
        <w:spacing w:after="0"/>
        <w:rPr>
          <w:rFonts w:cs="Arial"/>
        </w:rPr>
      </w:pPr>
    </w:p>
    <w:p w14:paraId="67376394" w14:textId="6F832F4D" w:rsidR="006E2709" w:rsidRPr="00A91F1C" w:rsidRDefault="006E2709" w:rsidP="006E2709">
      <w:pPr>
        <w:pStyle w:val="Question"/>
      </w:pPr>
      <w:r w:rsidRPr="00A91F1C">
        <w:t>Question C1.</w:t>
      </w:r>
      <w:r w:rsidR="00C3282C">
        <w:t>4</w:t>
      </w:r>
    </w:p>
    <w:p w14:paraId="52F40533" w14:textId="419ADAD2" w:rsidR="006E2709" w:rsidRPr="00A91F1C" w:rsidRDefault="006E2709" w:rsidP="006E2709">
      <w:pPr>
        <w:pStyle w:val="Questioncorps"/>
      </w:pPr>
      <w:r w:rsidRPr="00A91F1C">
        <w:t xml:space="preserve">Compléter le code de la méthode </w:t>
      </w:r>
      <w:proofErr w:type="spellStart"/>
      <w:r w:rsidRPr="00A94794">
        <w:rPr>
          <w:i/>
          <w:iCs/>
        </w:rPr>
        <w:t>onCreate</w:t>
      </w:r>
      <w:proofErr w:type="spellEnd"/>
      <w:r>
        <w:t xml:space="preserve"> </w:t>
      </w:r>
      <w:r w:rsidRPr="00A91F1C">
        <w:t xml:space="preserve">de la classe </w:t>
      </w:r>
      <w:proofErr w:type="spellStart"/>
      <w:r w:rsidRPr="006F3A26">
        <w:rPr>
          <w:i/>
        </w:rPr>
        <w:t>LoginBiometrie</w:t>
      </w:r>
      <w:r w:rsidR="00452941" w:rsidRPr="006F3A26">
        <w:rPr>
          <w:i/>
        </w:rPr>
        <w:t>Activity</w:t>
      </w:r>
      <w:proofErr w:type="spellEnd"/>
      <w:r w:rsidRPr="00025434">
        <w:t>.</w:t>
      </w:r>
    </w:p>
    <w:p w14:paraId="76785D9A" w14:textId="77777777" w:rsidR="006E2709" w:rsidRDefault="006E2709" w:rsidP="00002088">
      <w:pPr>
        <w:spacing w:after="0"/>
        <w:rPr>
          <w:rFonts w:cs="Arial"/>
        </w:rPr>
      </w:pPr>
    </w:p>
    <w:p w14:paraId="152759E7" w14:textId="77777777" w:rsidR="00681E84" w:rsidRPr="00002088" w:rsidRDefault="00681E84" w:rsidP="00002088">
      <w:pPr>
        <w:spacing w:after="0"/>
        <w:rPr>
          <w:rFonts w:cs="Arial"/>
        </w:rPr>
      </w:pPr>
    </w:p>
    <w:p w14:paraId="376BCC0E" w14:textId="53C2E55B" w:rsidR="005246BD" w:rsidRDefault="004B03F8" w:rsidP="00002088">
      <w:pPr>
        <w:spacing w:after="120"/>
      </w:pPr>
      <w:r>
        <w:t xml:space="preserve">Il est prévu une remontée de la journalisation des accès sur un serveur du </w:t>
      </w:r>
      <w:proofErr w:type="spellStart"/>
      <w:r>
        <w:t>Sdis</w:t>
      </w:r>
      <w:proofErr w:type="spellEnd"/>
      <w:r>
        <w:t xml:space="preserve">. Ceux-ci seront enregistrés </w:t>
      </w:r>
      <w:r w:rsidR="00025434">
        <w:t xml:space="preserve">en base de données </w:t>
      </w:r>
      <w:r>
        <w:t>dans une table de la structure suivante :</w:t>
      </w:r>
    </w:p>
    <w:p w14:paraId="7B1DC859" w14:textId="237B879E" w:rsidR="004B03F8" w:rsidRDefault="004B03F8" w:rsidP="003161CD">
      <w:proofErr w:type="spellStart"/>
      <w:r>
        <w:t>LogRescousse</w:t>
      </w:r>
      <w:proofErr w:type="spellEnd"/>
      <w:r>
        <w:t xml:space="preserve"> (</w:t>
      </w:r>
      <w:proofErr w:type="spellStart"/>
      <w:r>
        <w:t>adM</w:t>
      </w:r>
      <w:r w:rsidR="00260B9F">
        <w:t>AC</w:t>
      </w:r>
      <w:proofErr w:type="spellEnd"/>
      <w:r>
        <w:t xml:space="preserve">, </w:t>
      </w:r>
      <w:proofErr w:type="spellStart"/>
      <w:r>
        <w:t>idEntreeLog</w:t>
      </w:r>
      <w:proofErr w:type="spellEnd"/>
      <w:r>
        <w:t xml:space="preserve">, date, heure, type, </w:t>
      </w:r>
      <w:proofErr w:type="spellStart"/>
      <w:r>
        <w:t>resultat</w:t>
      </w:r>
      <w:proofErr w:type="spellEnd"/>
      <w:r>
        <w:t>, message)</w:t>
      </w:r>
    </w:p>
    <w:p w14:paraId="72C4030C" w14:textId="5331A4A9" w:rsidR="005246BD" w:rsidRDefault="004B03F8" w:rsidP="003161CD">
      <w:pPr>
        <w:rPr>
          <w:i/>
          <w:iCs/>
        </w:rPr>
      </w:pPr>
      <w:r w:rsidRPr="004B03F8">
        <w:rPr>
          <w:i/>
          <w:iCs/>
        </w:rPr>
        <w:tab/>
      </w:r>
      <w:proofErr w:type="spellStart"/>
      <w:proofErr w:type="gramStart"/>
      <w:r w:rsidRPr="004B03F8">
        <w:rPr>
          <w:i/>
          <w:iCs/>
        </w:rPr>
        <w:t>adM</w:t>
      </w:r>
      <w:r w:rsidR="00260B9F">
        <w:rPr>
          <w:i/>
          <w:iCs/>
        </w:rPr>
        <w:t>AC</w:t>
      </w:r>
      <w:proofErr w:type="spellEnd"/>
      <w:proofErr w:type="gramEnd"/>
      <w:r w:rsidRPr="004B03F8">
        <w:rPr>
          <w:i/>
          <w:iCs/>
        </w:rPr>
        <w:t xml:space="preserve">, </w:t>
      </w:r>
      <w:proofErr w:type="spellStart"/>
      <w:r w:rsidRPr="004B03F8">
        <w:rPr>
          <w:i/>
          <w:iCs/>
        </w:rPr>
        <w:t>idEntreeLog</w:t>
      </w:r>
      <w:proofErr w:type="spellEnd"/>
      <w:r w:rsidRPr="004B03F8">
        <w:rPr>
          <w:i/>
          <w:iCs/>
        </w:rPr>
        <w:t> : clé primaire</w:t>
      </w:r>
    </w:p>
    <w:p w14:paraId="3ED8BA8F" w14:textId="278F3123" w:rsidR="004B03F8" w:rsidRDefault="004B03F8" w:rsidP="003161CD">
      <w:pPr>
        <w:rPr>
          <w:i/>
          <w:iCs/>
        </w:rPr>
      </w:pPr>
      <w:r>
        <w:rPr>
          <w:i/>
          <w:iCs/>
        </w:rPr>
        <w:tab/>
      </w:r>
      <w:proofErr w:type="spellStart"/>
      <w:proofErr w:type="gramStart"/>
      <w:r>
        <w:rPr>
          <w:i/>
          <w:iCs/>
        </w:rPr>
        <w:t>adM</w:t>
      </w:r>
      <w:r w:rsidR="00260B9F">
        <w:rPr>
          <w:i/>
          <w:iCs/>
        </w:rPr>
        <w:t>AC</w:t>
      </w:r>
      <w:proofErr w:type="spellEnd"/>
      <w:proofErr w:type="gramEnd"/>
      <w:r>
        <w:rPr>
          <w:i/>
          <w:iCs/>
        </w:rPr>
        <w:t xml:space="preserve"> : adresse </w:t>
      </w:r>
      <w:r w:rsidR="00260B9F">
        <w:rPr>
          <w:i/>
          <w:iCs/>
        </w:rPr>
        <w:t>MAC</w:t>
      </w:r>
      <w:r>
        <w:rPr>
          <w:i/>
          <w:iCs/>
        </w:rPr>
        <w:t xml:space="preserve"> de la tablette d’où provient l’entrée log</w:t>
      </w:r>
    </w:p>
    <w:p w14:paraId="60A5DA69" w14:textId="17D51957" w:rsidR="004B03F8" w:rsidRDefault="004B03F8" w:rsidP="003161CD">
      <w:pPr>
        <w:rPr>
          <w:i/>
          <w:iCs/>
        </w:rPr>
      </w:pPr>
      <w:r>
        <w:rPr>
          <w:i/>
          <w:iCs/>
        </w:rPr>
        <w:tab/>
      </w:r>
      <w:proofErr w:type="gramStart"/>
      <w:r>
        <w:rPr>
          <w:i/>
          <w:iCs/>
        </w:rPr>
        <w:t>type</w:t>
      </w:r>
      <w:proofErr w:type="gramEnd"/>
      <w:r>
        <w:rPr>
          <w:i/>
          <w:iCs/>
        </w:rPr>
        <w:t> : type d</w:t>
      </w:r>
      <w:r w:rsidR="00515C72">
        <w:rPr>
          <w:i/>
          <w:iCs/>
        </w:rPr>
        <w:t>'authentification</w:t>
      </w:r>
      <w:r>
        <w:rPr>
          <w:i/>
          <w:iCs/>
        </w:rPr>
        <w:t>(‘</w:t>
      </w:r>
      <w:proofErr w:type="spellStart"/>
      <w:r w:rsidR="00C56BF2">
        <w:rPr>
          <w:i/>
          <w:iCs/>
        </w:rPr>
        <w:t>L</w:t>
      </w:r>
      <w:r>
        <w:rPr>
          <w:i/>
          <w:iCs/>
        </w:rPr>
        <w:t>oginBiometrie</w:t>
      </w:r>
      <w:proofErr w:type="spellEnd"/>
      <w:r>
        <w:rPr>
          <w:i/>
          <w:iCs/>
        </w:rPr>
        <w:t>’ ou ‘</w:t>
      </w:r>
      <w:proofErr w:type="spellStart"/>
      <w:r w:rsidR="00C56BF2">
        <w:rPr>
          <w:i/>
          <w:iCs/>
        </w:rPr>
        <w:t>L</w:t>
      </w:r>
      <w:r>
        <w:rPr>
          <w:i/>
          <w:iCs/>
        </w:rPr>
        <w:t>oginMdp</w:t>
      </w:r>
      <w:proofErr w:type="spellEnd"/>
      <w:r>
        <w:rPr>
          <w:i/>
          <w:iCs/>
        </w:rPr>
        <w:t>’)</w:t>
      </w:r>
    </w:p>
    <w:p w14:paraId="799A6055" w14:textId="4C45E68E" w:rsidR="004B03F8" w:rsidRDefault="004B03F8" w:rsidP="003161CD">
      <w:pPr>
        <w:rPr>
          <w:i/>
          <w:iCs/>
        </w:rPr>
      </w:pPr>
      <w:r>
        <w:rPr>
          <w:i/>
          <w:iCs/>
        </w:rPr>
        <w:tab/>
      </w:r>
      <w:proofErr w:type="spellStart"/>
      <w:proofErr w:type="gramStart"/>
      <w:r>
        <w:rPr>
          <w:i/>
          <w:iCs/>
        </w:rPr>
        <w:t>resultat</w:t>
      </w:r>
      <w:proofErr w:type="spellEnd"/>
      <w:proofErr w:type="gramEnd"/>
      <w:r>
        <w:rPr>
          <w:i/>
          <w:iCs/>
        </w:rPr>
        <w:t> : résultat de la tentative de connexion (‘</w:t>
      </w:r>
      <w:proofErr w:type="spellStart"/>
      <w:r w:rsidR="00C56BF2">
        <w:rPr>
          <w:i/>
          <w:iCs/>
        </w:rPr>
        <w:t>S</w:t>
      </w:r>
      <w:r>
        <w:rPr>
          <w:i/>
          <w:iCs/>
        </w:rPr>
        <w:t>ucces</w:t>
      </w:r>
      <w:proofErr w:type="spellEnd"/>
      <w:r>
        <w:rPr>
          <w:i/>
          <w:iCs/>
        </w:rPr>
        <w:t>’ ou ‘</w:t>
      </w:r>
      <w:r w:rsidR="00C56BF2">
        <w:rPr>
          <w:i/>
          <w:iCs/>
        </w:rPr>
        <w:t>E</w:t>
      </w:r>
      <w:r>
        <w:rPr>
          <w:i/>
          <w:iCs/>
        </w:rPr>
        <w:t>chec’)</w:t>
      </w:r>
    </w:p>
    <w:p w14:paraId="76ED3A48" w14:textId="465066C0" w:rsidR="00523ECD" w:rsidRPr="004B03F8" w:rsidRDefault="00523ECD" w:rsidP="003161CD">
      <w:pPr>
        <w:rPr>
          <w:i/>
          <w:iCs/>
        </w:rPr>
      </w:pPr>
      <w:r>
        <w:rPr>
          <w:i/>
          <w:iCs/>
        </w:rPr>
        <w:tab/>
      </w:r>
      <w:proofErr w:type="gramStart"/>
      <w:r>
        <w:rPr>
          <w:i/>
          <w:iCs/>
        </w:rPr>
        <w:t>message</w:t>
      </w:r>
      <w:proofErr w:type="gramEnd"/>
      <w:r>
        <w:rPr>
          <w:i/>
          <w:iCs/>
        </w:rPr>
        <w:t xml:space="preserve"> : </w:t>
      </w:r>
      <w:r w:rsidR="00515C72">
        <w:rPr>
          <w:i/>
          <w:iCs/>
        </w:rPr>
        <w:t>libellé de</w:t>
      </w:r>
      <w:r>
        <w:rPr>
          <w:i/>
          <w:iCs/>
        </w:rPr>
        <w:t xml:space="preserve"> l’erreur en cas </w:t>
      </w:r>
      <w:r w:rsidR="00515C72">
        <w:rPr>
          <w:i/>
          <w:iCs/>
        </w:rPr>
        <w:t xml:space="preserve">d'échec </w:t>
      </w:r>
      <w:r>
        <w:rPr>
          <w:i/>
          <w:iCs/>
        </w:rPr>
        <w:t xml:space="preserve">de connexion </w:t>
      </w:r>
    </w:p>
    <w:p w14:paraId="2D0549CF" w14:textId="77777777" w:rsidR="005246BD" w:rsidRPr="00002088" w:rsidRDefault="005246BD" w:rsidP="00002088">
      <w:pPr>
        <w:spacing w:after="0"/>
        <w:rPr>
          <w:rFonts w:cs="Arial"/>
        </w:rPr>
      </w:pPr>
    </w:p>
    <w:p w14:paraId="2ADB99D6" w14:textId="3143C2D2" w:rsidR="004B03F8" w:rsidRPr="00A91F1C" w:rsidRDefault="004B03F8" w:rsidP="004B03F8">
      <w:pPr>
        <w:pStyle w:val="Question"/>
      </w:pPr>
      <w:r w:rsidRPr="00A91F1C">
        <w:t>Question C1.</w:t>
      </w:r>
      <w:r>
        <w:t>5</w:t>
      </w:r>
    </w:p>
    <w:p w14:paraId="45A974F8" w14:textId="6E68ED6A" w:rsidR="004B03F8" w:rsidRPr="00A91F1C" w:rsidRDefault="004B03F8" w:rsidP="004B03F8">
      <w:pPr>
        <w:pStyle w:val="Questioncorps"/>
      </w:pPr>
      <w:bookmarkStart w:id="17" w:name="_Hlk151306569"/>
      <w:r w:rsidRPr="00A91F1C">
        <w:t>a)</w:t>
      </w:r>
      <w:bookmarkStart w:id="18" w:name="_Hlk151306587"/>
      <w:r w:rsidR="00DC7232">
        <w:t> </w:t>
      </w:r>
      <w:r w:rsidRPr="00A91F1C">
        <w:t xml:space="preserve">Préciser </w:t>
      </w:r>
      <w:r>
        <w:t xml:space="preserve">si </w:t>
      </w:r>
      <w:r w:rsidRPr="00A91F1C">
        <w:t>ce</w:t>
      </w:r>
      <w:r w:rsidR="009A7602">
        <w:t>tte table</w:t>
      </w:r>
      <w:r w:rsidRPr="00A91F1C">
        <w:t xml:space="preserve"> </w:t>
      </w:r>
      <w:r>
        <w:t xml:space="preserve">contient toutes </w:t>
      </w:r>
      <w:r w:rsidRPr="00A91F1C">
        <w:t xml:space="preserve">les données indispensables </w:t>
      </w:r>
      <w:r w:rsidR="009A7602">
        <w:t>à une journalisation</w:t>
      </w:r>
      <w:r w:rsidRPr="00A91F1C">
        <w:t>, en vous appuyant sur les recommandations de la CNIL.</w:t>
      </w:r>
      <w:bookmarkEnd w:id="18"/>
    </w:p>
    <w:p w14:paraId="10F919D9" w14:textId="33AADF0C" w:rsidR="004B03F8" w:rsidRPr="00A91F1C" w:rsidRDefault="004B03F8" w:rsidP="004B03F8">
      <w:pPr>
        <w:pStyle w:val="Questioncorps"/>
      </w:pPr>
      <w:r w:rsidRPr="00A91F1C">
        <w:t>b)</w:t>
      </w:r>
      <w:bookmarkStart w:id="19" w:name="_Hlk151306606"/>
      <w:r w:rsidR="00DC7232">
        <w:t> </w:t>
      </w:r>
      <w:r w:rsidRPr="00A91F1C">
        <w:t>Indiquer la durée recommandée par la CNIL pour la conservation de ces données de journalisation.</w:t>
      </w:r>
      <w:bookmarkEnd w:id="17"/>
      <w:bookmarkEnd w:id="19"/>
    </w:p>
    <w:p w14:paraId="3F6165CF" w14:textId="77777777" w:rsidR="004B03F8" w:rsidRPr="00002088" w:rsidRDefault="004B03F8" w:rsidP="00002088">
      <w:pPr>
        <w:spacing w:after="0"/>
        <w:rPr>
          <w:rFonts w:cs="Arial"/>
        </w:rPr>
      </w:pPr>
    </w:p>
    <w:p w14:paraId="672767ED" w14:textId="3D3809E5" w:rsidR="00523ECD" w:rsidRDefault="00645C5C" w:rsidP="004B03F8">
      <w:pPr>
        <w:rPr>
          <w:rFonts w:cs="Arial"/>
        </w:rPr>
      </w:pPr>
      <w:r>
        <w:rPr>
          <w:rFonts w:cs="Arial"/>
        </w:rPr>
        <w:t xml:space="preserve">M. Dinant </w:t>
      </w:r>
      <w:r w:rsidR="00227DE4">
        <w:rPr>
          <w:rFonts w:cs="Arial"/>
        </w:rPr>
        <w:t xml:space="preserve">vous demande </w:t>
      </w:r>
      <w:r w:rsidR="00DA7AD2">
        <w:rPr>
          <w:rFonts w:cs="Arial"/>
        </w:rPr>
        <w:t>d’analyser les données de la table de journalisation. Il aimerait connaitre le nombre de tentative</w:t>
      </w:r>
      <w:r w:rsidR="00515C72">
        <w:rPr>
          <w:rFonts w:cs="Arial"/>
        </w:rPr>
        <w:t>s</w:t>
      </w:r>
      <w:r w:rsidR="00DA7AD2">
        <w:rPr>
          <w:rFonts w:cs="Arial"/>
        </w:rPr>
        <w:t xml:space="preserve"> de connexion en échec pour chaque type de connexion et pour chaque </w:t>
      </w:r>
      <w:r w:rsidR="00C45D9E">
        <w:rPr>
          <w:rFonts w:cs="Arial"/>
        </w:rPr>
        <w:t>message d’</w:t>
      </w:r>
      <w:r w:rsidR="00DA7AD2">
        <w:rPr>
          <w:rFonts w:cs="Arial"/>
        </w:rPr>
        <w:t>erreur.</w:t>
      </w:r>
    </w:p>
    <w:p w14:paraId="1A48D14E" w14:textId="77777777" w:rsidR="00523ECD" w:rsidRPr="00002088" w:rsidRDefault="00523ECD" w:rsidP="00002088">
      <w:pPr>
        <w:spacing w:after="0"/>
        <w:rPr>
          <w:rFonts w:cs="Arial"/>
        </w:rPr>
      </w:pPr>
    </w:p>
    <w:p w14:paraId="168B9716" w14:textId="732060BA" w:rsidR="004B03F8" w:rsidRPr="00A91F1C" w:rsidRDefault="004B03F8" w:rsidP="004B03F8">
      <w:pPr>
        <w:pStyle w:val="Question"/>
      </w:pPr>
      <w:r w:rsidRPr="00A91F1C">
        <w:t>Question C1.</w:t>
      </w:r>
      <w:r w:rsidR="009A7602">
        <w:t>6</w:t>
      </w:r>
    </w:p>
    <w:p w14:paraId="042FD527" w14:textId="0AE0694A" w:rsidR="004B03F8" w:rsidRPr="00A91F1C" w:rsidRDefault="004B03F8" w:rsidP="004B03F8">
      <w:pPr>
        <w:pStyle w:val="Questioncorps"/>
      </w:pPr>
      <w:r w:rsidRPr="00A91F1C">
        <w:t xml:space="preserve">Donner </w:t>
      </w:r>
      <w:r w:rsidR="00DA7AD2">
        <w:t>la requête qui permet d’obtenir les informations demandées par M. Dinant</w:t>
      </w:r>
      <w:r w:rsidRPr="00A91F1C">
        <w:t>.</w:t>
      </w:r>
    </w:p>
    <w:p w14:paraId="10932660" w14:textId="77777777" w:rsidR="00681E84" w:rsidRDefault="00681E84">
      <w:pPr>
        <w:spacing w:after="0"/>
        <w:jc w:val="left"/>
        <w:rPr>
          <w:rFonts w:cs="Arial"/>
        </w:rPr>
      </w:pPr>
    </w:p>
    <w:p w14:paraId="57220B1B" w14:textId="21B0A413" w:rsidR="00174308" w:rsidRDefault="00174308">
      <w:pPr>
        <w:spacing w:after="0"/>
        <w:jc w:val="left"/>
        <w:rPr>
          <w:rFonts w:cs="Arial"/>
        </w:rPr>
      </w:pPr>
      <w:r>
        <w:rPr>
          <w:rFonts w:cs="Arial"/>
        </w:rPr>
        <w:br w:type="page"/>
      </w:r>
    </w:p>
    <w:p w14:paraId="51290CE4" w14:textId="77777777" w:rsidR="00174308" w:rsidRPr="002B543A" w:rsidRDefault="00174308" w:rsidP="00174308">
      <w:pPr>
        <w:pStyle w:val="Partie-Documentaire"/>
      </w:pPr>
      <w:bookmarkStart w:id="20" w:name="_Toc38641685"/>
      <w:bookmarkStart w:id="21" w:name="_Toc38721254"/>
      <w:bookmarkStart w:id="22" w:name="_Toc157517564"/>
      <w:r w:rsidRPr="002B543A">
        <w:lastRenderedPageBreak/>
        <w:t>Documents associés au dossier A</w:t>
      </w:r>
      <w:bookmarkEnd w:id="20"/>
      <w:bookmarkEnd w:id="21"/>
      <w:bookmarkEnd w:id="22"/>
    </w:p>
    <w:p w14:paraId="2EE06DC8" w14:textId="5DA4B2AB" w:rsidR="00174308" w:rsidRPr="002B543A" w:rsidRDefault="00174308" w:rsidP="00174308">
      <w:pPr>
        <w:pStyle w:val="Titre-Document"/>
        <w:spacing w:before="120"/>
      </w:pPr>
      <w:bookmarkStart w:id="23" w:name="_Toc157517565"/>
      <w:r w:rsidRPr="002B543A">
        <w:t xml:space="preserve">Document A1 : Nom des bases de données </w:t>
      </w:r>
      <w:proofErr w:type="spellStart"/>
      <w:r w:rsidRPr="002B543A">
        <w:t>MySql</w:t>
      </w:r>
      <w:proofErr w:type="spellEnd"/>
      <w:r w:rsidRPr="002B543A">
        <w:t xml:space="preserve"> et extrait des tables contenant des comptes utilisateurs</w:t>
      </w:r>
      <w:r w:rsidR="00C45D9E">
        <w:t xml:space="preserve"> applicatifs</w:t>
      </w:r>
      <w:bookmarkEnd w:id="23"/>
    </w:p>
    <w:p w14:paraId="72E05B28" w14:textId="77777777" w:rsidR="00174308" w:rsidRPr="002B543A" w:rsidRDefault="00174308" w:rsidP="00174308">
      <w:r w:rsidRPr="002B543A">
        <w:t xml:space="preserve">Pour chaque table, </w:t>
      </w:r>
      <w:r w:rsidRPr="002B543A">
        <w:rPr>
          <w:i/>
          <w:iCs/>
        </w:rPr>
        <w:t>id</w:t>
      </w:r>
      <w:r w:rsidRPr="002B543A">
        <w:t xml:space="preserve"> est la clé primaire.</w:t>
      </w:r>
    </w:p>
    <w:p w14:paraId="24161501" w14:textId="77777777" w:rsidR="00174308" w:rsidRPr="002B543A" w:rsidRDefault="00174308" w:rsidP="00174308">
      <w:pPr>
        <w:rPr>
          <w:b/>
          <w:bCs/>
        </w:rPr>
      </w:pPr>
      <w:r w:rsidRPr="002B543A">
        <w:rPr>
          <w:b/>
          <w:bCs/>
        </w:rPr>
        <w:t xml:space="preserve">Personnel : Base de données de la gestion des ressources humaines </w:t>
      </w:r>
    </w:p>
    <w:p w14:paraId="7E308A6C" w14:textId="77777777" w:rsidR="00174308" w:rsidRPr="002B543A" w:rsidRDefault="00174308" w:rsidP="00174308">
      <w:proofErr w:type="spellStart"/>
      <w:r w:rsidRPr="002B543A">
        <w:t>Compte_</w:t>
      </w:r>
      <w:proofErr w:type="gramStart"/>
      <w:r w:rsidRPr="002B543A">
        <w:t>Employe</w:t>
      </w:r>
      <w:proofErr w:type="spellEnd"/>
      <w:r w:rsidRPr="002B543A">
        <w:t>(</w:t>
      </w:r>
      <w:proofErr w:type="gramEnd"/>
      <w:r w:rsidRPr="002B543A">
        <w:t xml:space="preserve">id, login, </w:t>
      </w:r>
      <w:proofErr w:type="spellStart"/>
      <w:r w:rsidRPr="002B543A">
        <w:t>password</w:t>
      </w:r>
      <w:proofErr w:type="spellEnd"/>
      <w:r w:rsidRPr="002B543A">
        <w:t xml:space="preserve">, </w:t>
      </w:r>
      <w:proofErr w:type="spellStart"/>
      <w:r w:rsidRPr="002B543A">
        <w:t>salt</w:t>
      </w:r>
      <w:proofErr w:type="spellEnd"/>
      <w:r w:rsidRPr="002B543A">
        <w:t xml:space="preserve">, matricule, </w:t>
      </w:r>
      <w:proofErr w:type="spellStart"/>
      <w:r w:rsidRPr="002B543A">
        <w:t>nomUser</w:t>
      </w:r>
      <w:proofErr w:type="spellEnd"/>
      <w:r w:rsidRPr="002B543A">
        <w:t xml:space="preserve">, </w:t>
      </w:r>
      <w:proofErr w:type="spellStart"/>
      <w:r w:rsidRPr="002B543A">
        <w:t>prenomUser</w:t>
      </w:r>
      <w:proofErr w:type="spellEnd"/>
      <w:r w:rsidRPr="002B543A">
        <w:t xml:space="preserve">, </w:t>
      </w:r>
      <w:proofErr w:type="spellStart"/>
      <w:r w:rsidRPr="002B543A">
        <w:t>rolesUser</w:t>
      </w:r>
      <w:proofErr w:type="spellEnd"/>
      <w:r w:rsidRPr="002B543A">
        <w:t xml:space="preserve">, </w:t>
      </w:r>
      <w:proofErr w:type="spellStart"/>
      <w:r w:rsidRPr="002B543A">
        <w:t>telephonePro</w:t>
      </w:r>
      <w:proofErr w:type="spellEnd"/>
      <w:r w:rsidRPr="002B543A">
        <w:t xml:space="preserve">, </w:t>
      </w:r>
      <w:proofErr w:type="spellStart"/>
      <w:r w:rsidRPr="002B543A">
        <w:t>telephonePri</w:t>
      </w:r>
      <w:proofErr w:type="spellEnd"/>
      <w:r w:rsidRPr="002B543A">
        <w:t xml:space="preserve">, ville, </w:t>
      </w:r>
      <w:proofErr w:type="spellStart"/>
      <w:r w:rsidRPr="002B543A">
        <w:t>dateCreation</w:t>
      </w:r>
      <w:proofErr w:type="spellEnd"/>
      <w:r w:rsidRPr="002B543A">
        <w:t>, statut, mail, fonction)</w:t>
      </w:r>
    </w:p>
    <w:p w14:paraId="273B40E1" w14:textId="77777777" w:rsidR="00174308" w:rsidRPr="002B543A" w:rsidRDefault="00174308" w:rsidP="00174308">
      <w:pPr>
        <w:rPr>
          <w:b/>
          <w:bCs/>
        </w:rPr>
      </w:pPr>
      <w:r w:rsidRPr="002B543A">
        <w:rPr>
          <w:b/>
          <w:bCs/>
        </w:rPr>
        <w:t xml:space="preserve">Formation : Base de données de la gestion de la formation </w:t>
      </w:r>
    </w:p>
    <w:p w14:paraId="2734C418" w14:textId="77777777" w:rsidR="00174308" w:rsidRPr="002B543A" w:rsidRDefault="00174308" w:rsidP="00174308">
      <w:proofErr w:type="gramStart"/>
      <w:r w:rsidRPr="002B543A">
        <w:t>Utilisateur(</w:t>
      </w:r>
      <w:proofErr w:type="gramEnd"/>
      <w:r w:rsidRPr="002B543A">
        <w:t xml:space="preserve">id, compte, </w:t>
      </w:r>
      <w:proofErr w:type="spellStart"/>
      <w:r w:rsidRPr="002B543A">
        <w:t>mot_passe</w:t>
      </w:r>
      <w:proofErr w:type="spellEnd"/>
      <w:r w:rsidRPr="002B543A">
        <w:t xml:space="preserve">, sel, nom, </w:t>
      </w:r>
      <w:proofErr w:type="spellStart"/>
      <w:r w:rsidRPr="002B543A">
        <w:t>prenom</w:t>
      </w:r>
      <w:proofErr w:type="spellEnd"/>
      <w:r w:rsidRPr="002B543A">
        <w:t>)</w:t>
      </w:r>
    </w:p>
    <w:p w14:paraId="2E5383B8" w14:textId="77777777" w:rsidR="00174308" w:rsidRPr="002B543A" w:rsidRDefault="00174308" w:rsidP="00174308">
      <w:pPr>
        <w:rPr>
          <w:b/>
          <w:bCs/>
        </w:rPr>
      </w:pPr>
      <w:r w:rsidRPr="002B543A">
        <w:rPr>
          <w:b/>
          <w:bCs/>
        </w:rPr>
        <w:t xml:space="preserve">Logistique : Base de données de la gestion de la logistique </w:t>
      </w:r>
    </w:p>
    <w:p w14:paraId="54F0E9C2" w14:textId="77777777" w:rsidR="00174308" w:rsidRPr="002B543A" w:rsidRDefault="00174308" w:rsidP="00174308">
      <w:proofErr w:type="gramStart"/>
      <w:r w:rsidRPr="002B543A">
        <w:t>Compte(</w:t>
      </w:r>
      <w:proofErr w:type="gramEnd"/>
      <w:r w:rsidRPr="002B543A">
        <w:t xml:space="preserve">id, compte, </w:t>
      </w:r>
      <w:proofErr w:type="spellStart"/>
      <w:r w:rsidRPr="002B543A">
        <w:t>mot_passe</w:t>
      </w:r>
      <w:proofErr w:type="spellEnd"/>
      <w:r w:rsidRPr="002B543A">
        <w:t xml:space="preserve">, </w:t>
      </w:r>
      <w:proofErr w:type="spellStart"/>
      <w:r w:rsidRPr="002B543A">
        <w:t>nom_compte</w:t>
      </w:r>
      <w:proofErr w:type="spellEnd"/>
      <w:r w:rsidRPr="002B543A">
        <w:t xml:space="preserve">, </w:t>
      </w:r>
      <w:proofErr w:type="spellStart"/>
      <w:r w:rsidRPr="002B543A">
        <w:t>prenom_compte</w:t>
      </w:r>
      <w:proofErr w:type="spellEnd"/>
      <w:r w:rsidRPr="002B543A">
        <w:t xml:space="preserve">, </w:t>
      </w:r>
      <w:proofErr w:type="spellStart"/>
      <w:r w:rsidRPr="002B543A">
        <w:t>roles_compte</w:t>
      </w:r>
      <w:proofErr w:type="spellEnd"/>
      <w:r w:rsidRPr="002B543A">
        <w:t xml:space="preserve">, </w:t>
      </w:r>
      <w:proofErr w:type="spellStart"/>
      <w:r w:rsidRPr="002B543A">
        <w:t>ville_compte</w:t>
      </w:r>
      <w:proofErr w:type="spellEnd"/>
      <w:r w:rsidRPr="002B543A">
        <w:t>)</w:t>
      </w:r>
    </w:p>
    <w:p w14:paraId="39448EFE" w14:textId="77777777" w:rsidR="00174308" w:rsidRPr="002B543A" w:rsidRDefault="00174308" w:rsidP="00174308">
      <w:pPr>
        <w:rPr>
          <w:b/>
          <w:bCs/>
        </w:rPr>
      </w:pPr>
      <w:r w:rsidRPr="002B543A">
        <w:rPr>
          <w:b/>
          <w:bCs/>
        </w:rPr>
        <w:t xml:space="preserve">Prevention : Base de données de la gestion de la prévention </w:t>
      </w:r>
    </w:p>
    <w:p w14:paraId="162E861C" w14:textId="77777777" w:rsidR="00174308" w:rsidRPr="002B543A" w:rsidRDefault="00174308" w:rsidP="00174308">
      <w:pPr>
        <w:spacing w:after="120"/>
      </w:pPr>
      <w:proofErr w:type="gramStart"/>
      <w:r w:rsidRPr="002B543A">
        <w:t>User(</w:t>
      </w:r>
      <w:proofErr w:type="gramEnd"/>
      <w:r w:rsidRPr="002B543A">
        <w:t xml:space="preserve">id, login, </w:t>
      </w:r>
      <w:proofErr w:type="spellStart"/>
      <w:r w:rsidRPr="002B543A">
        <w:t>password</w:t>
      </w:r>
      <w:proofErr w:type="spellEnd"/>
      <w:r w:rsidRPr="002B543A">
        <w:t xml:space="preserve">, </w:t>
      </w:r>
      <w:proofErr w:type="spellStart"/>
      <w:r w:rsidRPr="002B543A">
        <w:t>salt</w:t>
      </w:r>
      <w:proofErr w:type="spellEnd"/>
      <w:r w:rsidRPr="002B543A">
        <w:t xml:space="preserve">, matricule, nom, </w:t>
      </w:r>
      <w:proofErr w:type="spellStart"/>
      <w:r w:rsidRPr="002B543A">
        <w:t>prenom</w:t>
      </w:r>
      <w:proofErr w:type="spellEnd"/>
      <w:r w:rsidRPr="002B543A">
        <w:t xml:space="preserve">, </w:t>
      </w:r>
      <w:proofErr w:type="spellStart"/>
      <w:r w:rsidRPr="002B543A">
        <w:t>role</w:t>
      </w:r>
      <w:proofErr w:type="spellEnd"/>
      <w:r w:rsidRPr="002B543A">
        <w:t xml:space="preserve">, </w:t>
      </w:r>
      <w:proofErr w:type="spellStart"/>
      <w:r w:rsidRPr="002B543A">
        <w:t>telephoneProf</w:t>
      </w:r>
      <w:proofErr w:type="spellEnd"/>
      <w:r w:rsidRPr="002B543A">
        <w:t>)</w:t>
      </w:r>
    </w:p>
    <w:p w14:paraId="11DB9FDD" w14:textId="6527D74C" w:rsidR="00174308" w:rsidRDefault="00174308" w:rsidP="00BB446F">
      <w:pPr>
        <w:pStyle w:val="Titre-Document"/>
        <w:spacing w:after="0"/>
      </w:pPr>
    </w:p>
    <w:p w14:paraId="447B6F3A" w14:textId="77777777" w:rsidR="00BB446F" w:rsidRDefault="00BB446F" w:rsidP="00BB446F">
      <w:pPr>
        <w:pStyle w:val="Titre-Document"/>
        <w:spacing w:after="0"/>
      </w:pPr>
    </w:p>
    <w:p w14:paraId="5FEEBF87" w14:textId="7E78BD5F" w:rsidR="00912FFE" w:rsidRPr="002B543A" w:rsidRDefault="00912FFE" w:rsidP="00912FFE">
      <w:pPr>
        <w:pStyle w:val="Titre-Document"/>
      </w:pPr>
      <w:bookmarkStart w:id="24" w:name="_Toc157517566"/>
      <w:r w:rsidRPr="002B543A">
        <w:rPr>
          <w:shd w:val="clear" w:color="auto" w:fill="FFFFFF"/>
        </w:rPr>
        <w:t>Document A</w:t>
      </w:r>
      <w:r>
        <w:rPr>
          <w:shd w:val="clear" w:color="auto" w:fill="FFFFFF"/>
        </w:rPr>
        <w:t>2</w:t>
      </w:r>
      <w:r w:rsidRPr="002B543A">
        <w:rPr>
          <w:shd w:val="clear" w:color="auto" w:fill="FFFFFF"/>
        </w:rPr>
        <w:t xml:space="preserve"> : </w:t>
      </w:r>
      <w:r w:rsidRPr="002B543A">
        <w:t>Extraits de la documentation MySQL</w:t>
      </w:r>
      <w:bookmarkEnd w:id="24"/>
    </w:p>
    <w:tbl>
      <w:tblPr>
        <w:tblStyle w:val="Grilledutableau"/>
        <w:tblW w:w="0" w:type="auto"/>
        <w:tblLook w:val="04A0" w:firstRow="1" w:lastRow="0" w:firstColumn="1" w:lastColumn="0" w:noHBand="0" w:noVBand="1"/>
      </w:tblPr>
      <w:tblGrid>
        <w:gridCol w:w="9628"/>
      </w:tblGrid>
      <w:tr w:rsidR="00912FFE" w:rsidRPr="002B543A" w14:paraId="63A56C8D" w14:textId="77777777" w:rsidTr="00370BF3">
        <w:trPr>
          <w:trHeight w:val="841"/>
        </w:trPr>
        <w:tc>
          <w:tcPr>
            <w:tcW w:w="9628" w:type="dxa"/>
            <w:vAlign w:val="center"/>
          </w:tcPr>
          <w:p w14:paraId="65367868" w14:textId="77777777" w:rsidR="00912FFE" w:rsidRPr="002B543A" w:rsidRDefault="00912FFE" w:rsidP="00370BF3">
            <w:pPr>
              <w:pStyle w:val="Default"/>
              <w:rPr>
                <w:color w:val="auto"/>
                <w:sz w:val="22"/>
                <w:szCs w:val="22"/>
                <w:lang w:val="fr-FR"/>
              </w:rPr>
            </w:pPr>
            <w:r w:rsidRPr="002B543A">
              <w:rPr>
                <w:rFonts w:ascii="Arial" w:hAnsi="Arial" w:cs="Arial"/>
                <w:b/>
                <w:bCs/>
                <w:color w:val="auto"/>
                <w:sz w:val="22"/>
                <w:szCs w:val="22"/>
                <w:lang w:val="fr-FR"/>
              </w:rPr>
              <w:t xml:space="preserve">CREATE USER : </w:t>
            </w:r>
            <w:r w:rsidRPr="002B543A">
              <w:rPr>
                <w:rFonts w:ascii="Arial" w:hAnsi="Arial" w:cs="Arial"/>
                <w:color w:val="auto"/>
                <w:sz w:val="22"/>
                <w:szCs w:val="22"/>
                <w:lang w:val="fr-FR"/>
              </w:rPr>
              <w:t xml:space="preserve">permet la création d’un nouveau compte utilisateur MySQL. </w:t>
            </w:r>
          </w:p>
          <w:p w14:paraId="2C98A32B" w14:textId="77777777" w:rsidR="008A55BE" w:rsidRPr="00754B8A" w:rsidRDefault="00912FFE" w:rsidP="00370BF3">
            <w:pPr>
              <w:pStyle w:val="Default"/>
              <w:rPr>
                <w:color w:val="auto"/>
                <w:sz w:val="22"/>
                <w:szCs w:val="22"/>
              </w:rPr>
            </w:pPr>
            <w:r w:rsidRPr="00754B8A">
              <w:rPr>
                <w:color w:val="auto"/>
                <w:sz w:val="22"/>
                <w:szCs w:val="22"/>
              </w:rPr>
              <w:t>CREATE USER ‘</w:t>
            </w:r>
            <w:proofErr w:type="spellStart"/>
            <w:r w:rsidRPr="00754B8A">
              <w:rPr>
                <w:color w:val="auto"/>
                <w:sz w:val="22"/>
                <w:szCs w:val="22"/>
              </w:rPr>
              <w:t>MorineauJ</w:t>
            </w:r>
            <w:proofErr w:type="spellEnd"/>
            <w:r w:rsidRPr="00754B8A">
              <w:rPr>
                <w:color w:val="auto"/>
                <w:sz w:val="22"/>
                <w:szCs w:val="22"/>
              </w:rPr>
              <w:t>’</w:t>
            </w:r>
            <w:proofErr w:type="gramStart"/>
            <w:r w:rsidR="001640DD" w:rsidRPr="00754B8A">
              <w:rPr>
                <w:color w:val="auto"/>
                <w:sz w:val="22"/>
                <w:szCs w:val="22"/>
              </w:rPr>
              <w:t>@‘</w:t>
            </w:r>
            <w:proofErr w:type="gramEnd"/>
            <w:r w:rsidR="001640DD" w:rsidRPr="00754B8A">
              <w:rPr>
                <w:color w:val="auto"/>
                <w:sz w:val="22"/>
                <w:szCs w:val="22"/>
              </w:rPr>
              <w:t>localhost’</w:t>
            </w:r>
            <w:r w:rsidRPr="00754B8A">
              <w:rPr>
                <w:color w:val="auto"/>
                <w:sz w:val="22"/>
                <w:szCs w:val="22"/>
              </w:rPr>
              <w:t xml:space="preserve"> IDENTIFIED BY ‘</w:t>
            </w:r>
            <w:proofErr w:type="spellStart"/>
            <w:r w:rsidRPr="00754B8A">
              <w:rPr>
                <w:color w:val="auto"/>
                <w:sz w:val="22"/>
                <w:szCs w:val="22"/>
              </w:rPr>
              <w:t>unMotDePasse</w:t>
            </w:r>
            <w:proofErr w:type="spellEnd"/>
            <w:r w:rsidRPr="00754B8A">
              <w:rPr>
                <w:color w:val="auto"/>
                <w:sz w:val="22"/>
                <w:szCs w:val="22"/>
              </w:rPr>
              <w:t>’;</w:t>
            </w:r>
          </w:p>
          <w:p w14:paraId="75B609DD" w14:textId="0A1AB608" w:rsidR="00912FFE" w:rsidRPr="002B543A" w:rsidRDefault="00912FFE" w:rsidP="00370BF3">
            <w:pPr>
              <w:pStyle w:val="Default"/>
              <w:rPr>
                <w:color w:val="auto"/>
                <w:sz w:val="22"/>
                <w:szCs w:val="22"/>
                <w:lang w:val="fr-FR"/>
              </w:rPr>
            </w:pPr>
            <w:r w:rsidRPr="002B543A">
              <w:rPr>
                <w:color w:val="auto"/>
                <w:sz w:val="22"/>
                <w:szCs w:val="22"/>
                <w:lang w:val="fr-FR"/>
              </w:rPr>
              <w:t xml:space="preserve">-- </w:t>
            </w:r>
            <w:r w:rsidRPr="003D2DF6">
              <w:rPr>
                <w:i/>
                <w:iCs/>
                <w:color w:val="auto"/>
                <w:sz w:val="22"/>
                <w:szCs w:val="22"/>
                <w:lang w:val="fr-FR"/>
              </w:rPr>
              <w:t>création d’un utilisateur ‘</w:t>
            </w:r>
            <w:proofErr w:type="spellStart"/>
            <w:r w:rsidRPr="003D2DF6">
              <w:rPr>
                <w:i/>
                <w:iCs/>
                <w:color w:val="auto"/>
                <w:sz w:val="22"/>
                <w:szCs w:val="22"/>
                <w:lang w:val="fr-FR"/>
              </w:rPr>
              <w:t>MorineauJ</w:t>
            </w:r>
            <w:proofErr w:type="spellEnd"/>
            <w:r w:rsidRPr="003D2DF6">
              <w:rPr>
                <w:i/>
                <w:iCs/>
                <w:color w:val="auto"/>
                <w:sz w:val="22"/>
                <w:szCs w:val="22"/>
                <w:lang w:val="fr-FR"/>
              </w:rPr>
              <w:t>’ qui se connecte</w:t>
            </w:r>
            <w:r w:rsidR="001640DD" w:rsidRPr="003D2DF6">
              <w:rPr>
                <w:i/>
                <w:iCs/>
                <w:color w:val="auto"/>
                <w:sz w:val="22"/>
                <w:szCs w:val="22"/>
                <w:lang w:val="fr-FR"/>
              </w:rPr>
              <w:t xml:space="preserve"> depuis le </w:t>
            </w:r>
            <w:r w:rsidR="008A55BE" w:rsidRPr="003D2DF6">
              <w:rPr>
                <w:i/>
                <w:iCs/>
                <w:color w:val="auto"/>
                <w:sz w:val="22"/>
                <w:szCs w:val="22"/>
                <w:lang w:val="fr-FR"/>
              </w:rPr>
              <w:t>serveur</w:t>
            </w:r>
            <w:r w:rsidR="001640DD" w:rsidRPr="003D2DF6">
              <w:rPr>
                <w:i/>
                <w:iCs/>
                <w:color w:val="auto"/>
                <w:sz w:val="22"/>
                <w:szCs w:val="22"/>
                <w:lang w:val="fr-FR"/>
              </w:rPr>
              <w:t xml:space="preserve"> </w:t>
            </w:r>
            <w:r w:rsidR="003D2DF6">
              <w:rPr>
                <w:i/>
                <w:iCs/>
                <w:color w:val="auto"/>
                <w:sz w:val="22"/>
                <w:szCs w:val="22"/>
                <w:lang w:val="fr-FR"/>
              </w:rPr>
              <w:br/>
              <w:t xml:space="preserve">-- </w:t>
            </w:r>
            <w:r w:rsidR="001640DD" w:rsidRPr="003D2DF6">
              <w:rPr>
                <w:i/>
                <w:iCs/>
                <w:color w:val="auto"/>
                <w:sz w:val="22"/>
                <w:szCs w:val="22"/>
                <w:lang w:val="fr-FR"/>
              </w:rPr>
              <w:t>local</w:t>
            </w:r>
            <w:r w:rsidRPr="003D2DF6">
              <w:rPr>
                <w:i/>
                <w:iCs/>
                <w:color w:val="auto"/>
                <w:sz w:val="22"/>
                <w:szCs w:val="22"/>
                <w:lang w:val="fr-FR"/>
              </w:rPr>
              <w:t xml:space="preserve"> avec le mot de passe ‘</w:t>
            </w:r>
            <w:proofErr w:type="spellStart"/>
            <w:r w:rsidRPr="003D2DF6">
              <w:rPr>
                <w:i/>
                <w:iCs/>
                <w:color w:val="auto"/>
                <w:sz w:val="22"/>
                <w:szCs w:val="22"/>
                <w:lang w:val="fr-FR"/>
              </w:rPr>
              <w:t>unMotDePasse</w:t>
            </w:r>
            <w:proofErr w:type="spellEnd"/>
            <w:r w:rsidRPr="003D2DF6">
              <w:rPr>
                <w:i/>
                <w:iCs/>
                <w:color w:val="auto"/>
                <w:sz w:val="22"/>
                <w:szCs w:val="22"/>
                <w:lang w:val="fr-FR"/>
              </w:rPr>
              <w:t>’.</w:t>
            </w:r>
          </w:p>
        </w:tc>
      </w:tr>
      <w:tr w:rsidR="00912FFE" w:rsidRPr="002B543A" w14:paraId="693ABD93" w14:textId="77777777" w:rsidTr="00370BF3">
        <w:trPr>
          <w:trHeight w:val="697"/>
        </w:trPr>
        <w:tc>
          <w:tcPr>
            <w:tcW w:w="9628" w:type="dxa"/>
            <w:vAlign w:val="center"/>
          </w:tcPr>
          <w:p w14:paraId="5C42546F" w14:textId="77777777" w:rsidR="00912FFE" w:rsidRPr="002B543A" w:rsidRDefault="00912FFE" w:rsidP="00370BF3">
            <w:pPr>
              <w:pStyle w:val="Default"/>
              <w:rPr>
                <w:color w:val="auto"/>
                <w:sz w:val="22"/>
                <w:szCs w:val="22"/>
                <w:lang w:val="fr-FR"/>
              </w:rPr>
            </w:pPr>
            <w:r w:rsidRPr="002B543A">
              <w:rPr>
                <w:rFonts w:ascii="Arial" w:hAnsi="Arial" w:cs="Arial"/>
                <w:b/>
                <w:bCs/>
                <w:color w:val="auto"/>
                <w:sz w:val="22"/>
                <w:szCs w:val="22"/>
                <w:lang w:val="fr-FR"/>
              </w:rPr>
              <w:t xml:space="preserve">DROP USER : </w:t>
            </w:r>
            <w:r w:rsidRPr="002B543A">
              <w:rPr>
                <w:rFonts w:ascii="Arial" w:hAnsi="Arial" w:cs="Arial"/>
                <w:color w:val="auto"/>
                <w:sz w:val="22"/>
                <w:szCs w:val="22"/>
                <w:lang w:val="fr-FR"/>
              </w:rPr>
              <w:t xml:space="preserve">permet la suppression d’un compte utilisateur MySQL. </w:t>
            </w:r>
          </w:p>
          <w:p w14:paraId="77ADFFC9" w14:textId="49F846C1" w:rsidR="00912FFE" w:rsidRPr="002B543A" w:rsidRDefault="00912FFE" w:rsidP="00370BF3">
            <w:pPr>
              <w:pStyle w:val="Default"/>
              <w:rPr>
                <w:color w:val="auto"/>
                <w:sz w:val="22"/>
                <w:szCs w:val="22"/>
                <w:lang w:val="fr-FR"/>
              </w:rPr>
            </w:pPr>
            <w:r w:rsidRPr="002B543A">
              <w:rPr>
                <w:color w:val="auto"/>
                <w:sz w:val="22"/>
                <w:szCs w:val="22"/>
                <w:lang w:val="fr-FR"/>
              </w:rPr>
              <w:t>DROP USER ‘</w:t>
            </w:r>
            <w:proofErr w:type="spellStart"/>
            <w:r w:rsidRPr="002B543A">
              <w:rPr>
                <w:color w:val="auto"/>
                <w:sz w:val="22"/>
                <w:szCs w:val="22"/>
                <w:lang w:val="fr-FR"/>
              </w:rPr>
              <w:t>MorineauJ</w:t>
            </w:r>
            <w:proofErr w:type="spellEnd"/>
            <w:r w:rsidRPr="002B543A">
              <w:rPr>
                <w:color w:val="auto"/>
                <w:sz w:val="22"/>
                <w:szCs w:val="22"/>
                <w:lang w:val="fr-FR"/>
              </w:rPr>
              <w:t>’</w:t>
            </w:r>
            <w:r w:rsidR="008A55BE">
              <w:rPr>
                <w:color w:val="auto"/>
                <w:sz w:val="22"/>
                <w:szCs w:val="22"/>
                <w:lang w:val="fr-FR"/>
              </w:rPr>
              <w:t>@‘localhost</w:t>
            </w:r>
            <w:proofErr w:type="gramStart"/>
            <w:r w:rsidR="008A55BE">
              <w:rPr>
                <w:color w:val="auto"/>
                <w:sz w:val="22"/>
                <w:szCs w:val="22"/>
                <w:lang w:val="fr-FR"/>
              </w:rPr>
              <w:t>’</w:t>
            </w:r>
            <w:r w:rsidRPr="002B543A">
              <w:rPr>
                <w:color w:val="auto"/>
                <w:sz w:val="22"/>
                <w:szCs w:val="22"/>
                <w:lang w:val="fr-FR"/>
              </w:rPr>
              <w:t>;</w:t>
            </w:r>
            <w:proofErr w:type="gramEnd"/>
            <w:r w:rsidRPr="002B543A">
              <w:rPr>
                <w:color w:val="auto"/>
                <w:sz w:val="22"/>
                <w:szCs w:val="22"/>
                <w:lang w:val="fr-FR"/>
              </w:rPr>
              <w:t xml:space="preserve"> -- </w:t>
            </w:r>
            <w:r w:rsidRPr="003D2DF6">
              <w:rPr>
                <w:i/>
                <w:iCs/>
                <w:color w:val="auto"/>
                <w:sz w:val="22"/>
                <w:szCs w:val="22"/>
                <w:lang w:val="fr-FR"/>
              </w:rPr>
              <w:t>supprime l’utilisateur ‘</w:t>
            </w:r>
            <w:proofErr w:type="spellStart"/>
            <w:r w:rsidRPr="003D2DF6">
              <w:rPr>
                <w:i/>
                <w:iCs/>
                <w:color w:val="auto"/>
                <w:sz w:val="22"/>
                <w:szCs w:val="22"/>
                <w:lang w:val="fr-FR"/>
              </w:rPr>
              <w:t>MorineauJ</w:t>
            </w:r>
            <w:proofErr w:type="spellEnd"/>
            <w:r w:rsidRPr="003D2DF6">
              <w:rPr>
                <w:i/>
                <w:iCs/>
                <w:color w:val="auto"/>
                <w:sz w:val="22"/>
                <w:szCs w:val="22"/>
                <w:lang w:val="fr-FR"/>
              </w:rPr>
              <w:t>’</w:t>
            </w:r>
          </w:p>
        </w:tc>
      </w:tr>
      <w:tr w:rsidR="00912FFE" w:rsidRPr="009F5E22" w14:paraId="5169F58F" w14:textId="77777777" w:rsidTr="00370BF3">
        <w:trPr>
          <w:trHeight w:val="694"/>
        </w:trPr>
        <w:tc>
          <w:tcPr>
            <w:tcW w:w="9628" w:type="dxa"/>
            <w:vAlign w:val="center"/>
          </w:tcPr>
          <w:p w14:paraId="0D879E7A" w14:textId="77777777" w:rsidR="00912FFE" w:rsidRPr="002B543A" w:rsidRDefault="00912FFE" w:rsidP="00370BF3">
            <w:pPr>
              <w:pStyle w:val="Default"/>
              <w:rPr>
                <w:color w:val="auto"/>
                <w:sz w:val="22"/>
                <w:szCs w:val="22"/>
                <w:lang w:val="fr-FR"/>
              </w:rPr>
            </w:pPr>
            <w:r w:rsidRPr="002B543A">
              <w:rPr>
                <w:rFonts w:ascii="Arial" w:hAnsi="Arial" w:cs="Arial"/>
                <w:b/>
                <w:bCs/>
                <w:color w:val="auto"/>
                <w:sz w:val="22"/>
                <w:szCs w:val="22"/>
                <w:lang w:val="fr-FR"/>
              </w:rPr>
              <w:t xml:space="preserve">GRANT : </w:t>
            </w:r>
            <w:r w:rsidRPr="002B543A">
              <w:rPr>
                <w:rFonts w:ascii="Arial" w:hAnsi="Arial" w:cs="Arial"/>
                <w:color w:val="auto"/>
                <w:sz w:val="22"/>
                <w:szCs w:val="22"/>
                <w:lang w:val="fr-FR"/>
              </w:rPr>
              <w:t xml:space="preserve">permet l'attribution de droit à un compte utilisateur. </w:t>
            </w:r>
          </w:p>
          <w:p w14:paraId="26D75B47" w14:textId="77777777" w:rsidR="00912FFE" w:rsidRPr="00181038" w:rsidRDefault="00912FFE" w:rsidP="00370BF3">
            <w:pPr>
              <w:pStyle w:val="Default"/>
              <w:rPr>
                <w:color w:val="auto"/>
                <w:sz w:val="22"/>
                <w:szCs w:val="22"/>
                <w:lang w:val="fr-FR"/>
              </w:rPr>
            </w:pPr>
            <w:r w:rsidRPr="00181038">
              <w:rPr>
                <w:color w:val="auto"/>
                <w:sz w:val="22"/>
                <w:szCs w:val="22"/>
                <w:lang w:val="fr-FR"/>
              </w:rPr>
              <w:t xml:space="preserve">GRANT </w:t>
            </w:r>
            <w:proofErr w:type="gramStart"/>
            <w:r w:rsidRPr="00181038">
              <w:rPr>
                <w:color w:val="auto"/>
                <w:sz w:val="22"/>
                <w:szCs w:val="22"/>
                <w:lang w:val="fr-FR"/>
              </w:rPr>
              <w:t>permission,…</w:t>
            </w:r>
            <w:proofErr w:type="gramEnd"/>
            <w:r w:rsidRPr="00181038">
              <w:rPr>
                <w:color w:val="auto"/>
                <w:sz w:val="22"/>
                <w:szCs w:val="22"/>
                <w:lang w:val="fr-FR"/>
              </w:rPr>
              <w:t xml:space="preserve"> ON </w:t>
            </w:r>
            <w:proofErr w:type="spellStart"/>
            <w:r w:rsidRPr="00181038">
              <w:rPr>
                <w:color w:val="auto"/>
                <w:sz w:val="22"/>
                <w:szCs w:val="22"/>
                <w:lang w:val="fr-FR"/>
              </w:rPr>
              <w:t>nom_objet</w:t>
            </w:r>
            <w:proofErr w:type="spellEnd"/>
            <w:r w:rsidRPr="00181038">
              <w:rPr>
                <w:color w:val="auto"/>
                <w:sz w:val="22"/>
                <w:szCs w:val="22"/>
                <w:lang w:val="fr-FR"/>
              </w:rPr>
              <w:t xml:space="preserve"> TO utilisateur;</w:t>
            </w:r>
          </w:p>
          <w:p w14:paraId="2ED58C09" w14:textId="1398CBA3" w:rsidR="00912FFE" w:rsidRPr="00181038" w:rsidRDefault="00912FFE" w:rsidP="00370BF3">
            <w:pPr>
              <w:pStyle w:val="Default"/>
              <w:rPr>
                <w:color w:val="auto"/>
                <w:sz w:val="22"/>
                <w:szCs w:val="22"/>
              </w:rPr>
            </w:pPr>
            <w:r>
              <w:rPr>
                <w:color w:val="auto"/>
                <w:sz w:val="22"/>
                <w:szCs w:val="22"/>
              </w:rPr>
              <w:t xml:space="preserve">-- </w:t>
            </w:r>
            <w:r w:rsidRPr="003D2DF6">
              <w:rPr>
                <w:i/>
                <w:iCs/>
                <w:color w:val="auto"/>
                <w:sz w:val="22"/>
                <w:szCs w:val="22"/>
              </w:rPr>
              <w:t xml:space="preserve">permission </w:t>
            </w:r>
            <w:proofErr w:type="spellStart"/>
            <w:r w:rsidRPr="003D2DF6">
              <w:rPr>
                <w:i/>
                <w:iCs/>
                <w:color w:val="auto"/>
                <w:sz w:val="22"/>
                <w:szCs w:val="22"/>
              </w:rPr>
              <w:t>vaut</w:t>
            </w:r>
            <w:proofErr w:type="spellEnd"/>
            <w:r w:rsidRPr="003D2DF6">
              <w:rPr>
                <w:i/>
                <w:iCs/>
                <w:color w:val="auto"/>
                <w:sz w:val="22"/>
                <w:szCs w:val="22"/>
              </w:rPr>
              <w:t xml:space="preserve"> DELETE, INSERT, REFERENCES, SELECT, UPDATE, ALTER, ALL </w:t>
            </w:r>
            <w:proofErr w:type="spellStart"/>
            <w:r w:rsidRPr="003D2DF6">
              <w:rPr>
                <w:i/>
                <w:iCs/>
                <w:color w:val="auto"/>
                <w:sz w:val="22"/>
                <w:szCs w:val="22"/>
              </w:rPr>
              <w:t>ou</w:t>
            </w:r>
            <w:proofErr w:type="spellEnd"/>
            <w:r w:rsidRPr="003D2DF6">
              <w:rPr>
                <w:i/>
                <w:iCs/>
                <w:color w:val="auto"/>
                <w:sz w:val="22"/>
                <w:szCs w:val="22"/>
              </w:rPr>
              <w:t xml:space="preserve"> </w:t>
            </w:r>
            <w:r w:rsidR="003D2DF6">
              <w:rPr>
                <w:i/>
                <w:iCs/>
                <w:color w:val="auto"/>
                <w:sz w:val="22"/>
                <w:szCs w:val="22"/>
              </w:rPr>
              <w:br/>
              <w:t xml:space="preserve">-- </w:t>
            </w:r>
            <w:r w:rsidRPr="003D2DF6">
              <w:rPr>
                <w:i/>
                <w:iCs/>
                <w:color w:val="auto"/>
                <w:sz w:val="22"/>
                <w:szCs w:val="22"/>
              </w:rPr>
              <w:t>CREATE {DATABASE|DEFAULT|FUNCTION|PROCEDURE|CERTIFICATE|RULE|VIEW|TABLE}</w:t>
            </w:r>
          </w:p>
        </w:tc>
      </w:tr>
      <w:tr w:rsidR="00912FFE" w:rsidRPr="002B543A" w14:paraId="014007CF" w14:textId="77777777" w:rsidTr="00370BF3">
        <w:trPr>
          <w:trHeight w:val="1129"/>
        </w:trPr>
        <w:tc>
          <w:tcPr>
            <w:tcW w:w="9628" w:type="dxa"/>
            <w:vAlign w:val="center"/>
          </w:tcPr>
          <w:p w14:paraId="68FE42F1" w14:textId="77777777" w:rsidR="00912FFE" w:rsidRPr="002B543A" w:rsidRDefault="00912FFE" w:rsidP="00370BF3">
            <w:pPr>
              <w:pStyle w:val="Default"/>
              <w:rPr>
                <w:color w:val="auto"/>
                <w:sz w:val="22"/>
                <w:szCs w:val="22"/>
                <w:lang w:val="fr-FR"/>
              </w:rPr>
            </w:pPr>
            <w:r w:rsidRPr="002B543A">
              <w:rPr>
                <w:rFonts w:ascii="Arial" w:hAnsi="Arial" w:cs="Arial"/>
                <w:b/>
                <w:bCs/>
                <w:color w:val="auto"/>
                <w:sz w:val="22"/>
                <w:szCs w:val="22"/>
                <w:lang w:val="fr-FR"/>
              </w:rPr>
              <w:t xml:space="preserve">CREATE VIEW : </w:t>
            </w:r>
            <w:r w:rsidRPr="002B543A">
              <w:rPr>
                <w:rFonts w:ascii="Arial" w:hAnsi="Arial" w:cs="Arial"/>
                <w:color w:val="auto"/>
                <w:sz w:val="22"/>
                <w:szCs w:val="22"/>
                <w:lang w:val="fr-FR"/>
              </w:rPr>
              <w:t xml:space="preserve">permet la création de vue. </w:t>
            </w:r>
          </w:p>
          <w:p w14:paraId="7D5B0923" w14:textId="77777777" w:rsidR="00912FFE" w:rsidRPr="001202A1" w:rsidRDefault="00912FFE" w:rsidP="00370BF3">
            <w:pPr>
              <w:pStyle w:val="Default"/>
              <w:rPr>
                <w:color w:val="auto"/>
                <w:sz w:val="22"/>
                <w:szCs w:val="22"/>
              </w:rPr>
            </w:pPr>
            <w:r w:rsidRPr="001202A1">
              <w:rPr>
                <w:b/>
                <w:bCs/>
                <w:color w:val="auto"/>
                <w:sz w:val="22"/>
                <w:szCs w:val="22"/>
              </w:rPr>
              <w:t xml:space="preserve">CREATE VIEW </w:t>
            </w:r>
            <w:proofErr w:type="spellStart"/>
            <w:r w:rsidRPr="001202A1">
              <w:rPr>
                <w:b/>
                <w:bCs/>
                <w:color w:val="auto"/>
                <w:sz w:val="22"/>
                <w:szCs w:val="22"/>
              </w:rPr>
              <w:t>view_name</w:t>
            </w:r>
            <w:proofErr w:type="spellEnd"/>
            <w:r w:rsidRPr="001202A1">
              <w:rPr>
                <w:b/>
                <w:bCs/>
                <w:color w:val="auto"/>
                <w:sz w:val="22"/>
                <w:szCs w:val="22"/>
              </w:rPr>
              <w:t xml:space="preserve"> [(</w:t>
            </w:r>
            <w:proofErr w:type="spellStart"/>
            <w:r w:rsidRPr="001202A1">
              <w:rPr>
                <w:b/>
                <w:bCs/>
                <w:color w:val="auto"/>
                <w:sz w:val="22"/>
                <w:szCs w:val="22"/>
              </w:rPr>
              <w:t>column_list</w:t>
            </w:r>
            <w:proofErr w:type="spellEnd"/>
            <w:r w:rsidRPr="001202A1">
              <w:rPr>
                <w:b/>
                <w:bCs/>
                <w:color w:val="auto"/>
                <w:sz w:val="22"/>
                <w:szCs w:val="22"/>
              </w:rPr>
              <w:t xml:space="preserve">)] AS </w:t>
            </w:r>
            <w:proofErr w:type="spellStart"/>
            <w:r w:rsidRPr="001202A1">
              <w:rPr>
                <w:b/>
                <w:bCs/>
                <w:color w:val="auto"/>
                <w:sz w:val="22"/>
                <w:szCs w:val="22"/>
              </w:rPr>
              <w:t>select_statement</w:t>
            </w:r>
            <w:proofErr w:type="spellEnd"/>
            <w:r w:rsidRPr="001202A1">
              <w:rPr>
                <w:b/>
                <w:bCs/>
                <w:color w:val="auto"/>
                <w:sz w:val="22"/>
                <w:szCs w:val="22"/>
              </w:rPr>
              <w:t xml:space="preserve"> [WITH CHECK OPTION] </w:t>
            </w:r>
          </w:p>
          <w:p w14:paraId="287A9201" w14:textId="68C230AC" w:rsidR="00912FFE" w:rsidRPr="002B543A" w:rsidRDefault="00912FFE" w:rsidP="00370BF3">
            <w:pPr>
              <w:pStyle w:val="Default"/>
              <w:rPr>
                <w:color w:val="auto"/>
                <w:sz w:val="22"/>
                <w:szCs w:val="22"/>
                <w:lang w:val="fr-FR"/>
              </w:rPr>
            </w:pPr>
            <w:r w:rsidRPr="002B543A">
              <w:rPr>
                <w:color w:val="auto"/>
                <w:sz w:val="22"/>
                <w:szCs w:val="22"/>
                <w:lang w:val="fr-FR"/>
              </w:rPr>
              <w:t xml:space="preserve">CREATE VIEW </w:t>
            </w:r>
            <w:proofErr w:type="spellStart"/>
            <w:r w:rsidRPr="002B543A">
              <w:rPr>
                <w:color w:val="auto"/>
                <w:sz w:val="22"/>
                <w:szCs w:val="22"/>
                <w:lang w:val="fr-FR"/>
              </w:rPr>
              <w:t>uneVue</w:t>
            </w:r>
            <w:proofErr w:type="spellEnd"/>
            <w:r w:rsidRPr="002B543A">
              <w:rPr>
                <w:color w:val="auto"/>
                <w:sz w:val="22"/>
                <w:szCs w:val="22"/>
                <w:lang w:val="fr-FR"/>
              </w:rPr>
              <w:t xml:space="preserve"> AS SELECT * FROM </w:t>
            </w:r>
            <w:proofErr w:type="spellStart"/>
            <w:proofErr w:type="gramStart"/>
            <w:r w:rsidRPr="002B543A">
              <w:rPr>
                <w:color w:val="auto"/>
                <w:sz w:val="22"/>
                <w:szCs w:val="22"/>
                <w:lang w:val="fr-FR"/>
              </w:rPr>
              <w:t>test.uneTable</w:t>
            </w:r>
            <w:proofErr w:type="spellEnd"/>
            <w:proofErr w:type="gramEnd"/>
            <w:r w:rsidRPr="002B543A">
              <w:rPr>
                <w:color w:val="auto"/>
                <w:sz w:val="22"/>
                <w:szCs w:val="22"/>
                <w:lang w:val="fr-FR"/>
              </w:rPr>
              <w:t xml:space="preserve">; -- </w:t>
            </w:r>
            <w:r w:rsidRPr="003D2DF6">
              <w:rPr>
                <w:i/>
                <w:iCs/>
                <w:color w:val="auto"/>
                <w:sz w:val="22"/>
                <w:szCs w:val="22"/>
                <w:lang w:val="fr-FR"/>
              </w:rPr>
              <w:t xml:space="preserve">crée la vue </w:t>
            </w:r>
            <w:proofErr w:type="spellStart"/>
            <w:r w:rsidRPr="003D2DF6">
              <w:rPr>
                <w:i/>
                <w:iCs/>
                <w:color w:val="auto"/>
                <w:sz w:val="22"/>
                <w:szCs w:val="22"/>
                <w:lang w:val="fr-FR"/>
              </w:rPr>
              <w:t>uneVue</w:t>
            </w:r>
            <w:proofErr w:type="spellEnd"/>
            <w:r w:rsidRPr="003D2DF6">
              <w:rPr>
                <w:i/>
                <w:iCs/>
                <w:color w:val="auto"/>
                <w:sz w:val="22"/>
                <w:szCs w:val="22"/>
                <w:lang w:val="fr-FR"/>
              </w:rPr>
              <w:t xml:space="preserve"> </w:t>
            </w:r>
            <w:r w:rsidR="003D2DF6">
              <w:rPr>
                <w:i/>
                <w:iCs/>
                <w:color w:val="auto"/>
                <w:sz w:val="22"/>
                <w:szCs w:val="22"/>
                <w:lang w:val="fr-FR"/>
              </w:rPr>
              <w:br/>
              <w:t xml:space="preserve">-- </w:t>
            </w:r>
            <w:r w:rsidRPr="003D2DF6">
              <w:rPr>
                <w:i/>
                <w:iCs/>
                <w:color w:val="auto"/>
                <w:sz w:val="22"/>
                <w:szCs w:val="22"/>
                <w:lang w:val="fr-FR"/>
              </w:rPr>
              <w:t xml:space="preserve">affichant les informations de la table </w:t>
            </w:r>
            <w:proofErr w:type="spellStart"/>
            <w:r w:rsidRPr="003D2DF6">
              <w:rPr>
                <w:i/>
                <w:iCs/>
                <w:color w:val="auto"/>
                <w:sz w:val="22"/>
                <w:szCs w:val="22"/>
                <w:lang w:val="fr-FR"/>
              </w:rPr>
              <w:t>uneTable</w:t>
            </w:r>
            <w:proofErr w:type="spellEnd"/>
            <w:r w:rsidRPr="003D2DF6">
              <w:rPr>
                <w:i/>
                <w:iCs/>
                <w:color w:val="auto"/>
                <w:sz w:val="22"/>
                <w:szCs w:val="22"/>
                <w:lang w:val="fr-FR"/>
              </w:rPr>
              <w:t xml:space="preserve"> de la base de données test</w:t>
            </w:r>
          </w:p>
        </w:tc>
      </w:tr>
      <w:tr w:rsidR="00912FFE" w:rsidRPr="00754B8A" w14:paraId="42ED284B" w14:textId="77777777" w:rsidTr="00370BF3">
        <w:trPr>
          <w:trHeight w:val="1129"/>
        </w:trPr>
        <w:tc>
          <w:tcPr>
            <w:tcW w:w="9628" w:type="dxa"/>
            <w:vAlign w:val="center"/>
          </w:tcPr>
          <w:p w14:paraId="107842B4" w14:textId="77777777" w:rsidR="00912FFE" w:rsidRPr="002B543A" w:rsidRDefault="00912FFE" w:rsidP="001173B8">
            <w:pPr>
              <w:pStyle w:val="Default"/>
              <w:jc w:val="both"/>
              <w:rPr>
                <w:color w:val="auto"/>
                <w:sz w:val="22"/>
                <w:szCs w:val="22"/>
                <w:lang w:val="fr-FR"/>
              </w:rPr>
            </w:pPr>
            <w:r w:rsidRPr="002B543A">
              <w:rPr>
                <w:rFonts w:ascii="Arial" w:hAnsi="Arial" w:cs="Arial"/>
                <w:b/>
                <w:bCs/>
                <w:color w:val="auto"/>
                <w:sz w:val="22"/>
                <w:szCs w:val="22"/>
                <w:lang w:val="fr-FR"/>
              </w:rPr>
              <w:t xml:space="preserve">UNION : </w:t>
            </w:r>
            <w:r w:rsidRPr="002B543A">
              <w:rPr>
                <w:rFonts w:ascii="Arial" w:hAnsi="Arial" w:cs="Arial"/>
                <w:color w:val="auto"/>
                <w:sz w:val="22"/>
                <w:szCs w:val="22"/>
                <w:lang w:val="fr-FR"/>
              </w:rPr>
              <w:t xml:space="preserve">opérateur ensembliste permettant de combiner dans un résultat unique des lignes provenant de deux à plusieurs ordres SELECT qui retournent le même schéma </w:t>
            </w:r>
          </w:p>
          <w:p w14:paraId="70A3B733" w14:textId="3CD97664" w:rsidR="00912FFE" w:rsidRPr="001202A1" w:rsidRDefault="00912FFE" w:rsidP="00370BF3">
            <w:pPr>
              <w:pStyle w:val="Default"/>
              <w:rPr>
                <w:color w:val="auto"/>
                <w:sz w:val="22"/>
                <w:szCs w:val="22"/>
              </w:rPr>
            </w:pPr>
            <w:r w:rsidRPr="001202A1">
              <w:rPr>
                <w:color w:val="auto"/>
                <w:sz w:val="22"/>
                <w:szCs w:val="22"/>
              </w:rPr>
              <w:t xml:space="preserve">SELECT colonne8, colonne2 FROM table1 </w:t>
            </w:r>
          </w:p>
          <w:p w14:paraId="53B813A1" w14:textId="77777777" w:rsidR="00912FFE" w:rsidRPr="001202A1" w:rsidRDefault="00912FFE" w:rsidP="00370BF3">
            <w:pPr>
              <w:pStyle w:val="Default"/>
              <w:rPr>
                <w:color w:val="auto"/>
                <w:sz w:val="22"/>
                <w:szCs w:val="22"/>
              </w:rPr>
            </w:pPr>
            <w:r w:rsidRPr="001202A1">
              <w:rPr>
                <w:color w:val="auto"/>
                <w:sz w:val="22"/>
                <w:szCs w:val="22"/>
              </w:rPr>
              <w:t>UNION</w:t>
            </w:r>
          </w:p>
          <w:p w14:paraId="57D5DF87" w14:textId="05742495" w:rsidR="00912FFE" w:rsidRPr="001202A1" w:rsidRDefault="00912FFE" w:rsidP="00370BF3">
            <w:pPr>
              <w:pStyle w:val="Default"/>
              <w:rPr>
                <w:color w:val="auto"/>
                <w:sz w:val="22"/>
                <w:szCs w:val="22"/>
              </w:rPr>
            </w:pPr>
            <w:r w:rsidRPr="001202A1">
              <w:rPr>
                <w:color w:val="auto"/>
                <w:sz w:val="22"/>
                <w:szCs w:val="22"/>
              </w:rPr>
              <w:t>SELECT colonne2, colonne5 FROM table2</w:t>
            </w:r>
            <w:r w:rsidRPr="001202A1">
              <w:rPr>
                <w:b/>
                <w:bCs/>
                <w:color w:val="auto"/>
                <w:sz w:val="22"/>
                <w:szCs w:val="22"/>
              </w:rPr>
              <w:t xml:space="preserve"> </w:t>
            </w:r>
          </w:p>
        </w:tc>
      </w:tr>
    </w:tbl>
    <w:p w14:paraId="54043EF4" w14:textId="77777777" w:rsidR="00912FFE" w:rsidRDefault="00912FFE" w:rsidP="00BB446F">
      <w:pPr>
        <w:pStyle w:val="Titre-Document"/>
        <w:spacing w:after="0"/>
        <w:rPr>
          <w:lang w:val="en-GB"/>
        </w:rPr>
      </w:pPr>
    </w:p>
    <w:p w14:paraId="67DF93A7" w14:textId="77777777" w:rsidR="000E0E6B" w:rsidRPr="00370BF3" w:rsidRDefault="000E0E6B" w:rsidP="00BB446F">
      <w:pPr>
        <w:pStyle w:val="Titre-Document"/>
        <w:spacing w:after="0"/>
        <w:rPr>
          <w:lang w:val="en-GB"/>
        </w:rPr>
      </w:pPr>
    </w:p>
    <w:p w14:paraId="3190A3E6" w14:textId="7E65AAB1" w:rsidR="00174308" w:rsidRPr="002B543A" w:rsidRDefault="00174308" w:rsidP="00174308">
      <w:pPr>
        <w:pStyle w:val="Titre-Document"/>
        <w:spacing w:before="120"/>
      </w:pPr>
      <w:bookmarkStart w:id="25" w:name="_Toc157517567"/>
      <w:r w:rsidRPr="002B543A">
        <w:t>Document A</w:t>
      </w:r>
      <w:r w:rsidR="00912FFE">
        <w:t>3</w:t>
      </w:r>
      <w:r w:rsidRPr="002B543A">
        <w:t xml:space="preserve"> : Modélisation de la base </w:t>
      </w:r>
      <w:proofErr w:type="spellStart"/>
      <w:r w:rsidR="00A1676A">
        <w:t>B</w:t>
      </w:r>
      <w:r w:rsidR="00916514" w:rsidRPr="00916514">
        <w:t>dInventaire</w:t>
      </w:r>
      <w:bookmarkEnd w:id="25"/>
      <w:proofErr w:type="spellEnd"/>
    </w:p>
    <w:p w14:paraId="2DA8C7FD" w14:textId="77777777" w:rsidR="000E0E6B" w:rsidRDefault="000E0E6B" w:rsidP="00174308">
      <w:pPr>
        <w:pStyle w:val="Titre-Document"/>
        <w:spacing w:before="120"/>
        <w:rPr>
          <w:rStyle w:val="CorpsdetexteCar"/>
        </w:rPr>
        <w:sectPr w:rsidR="000E0E6B" w:rsidSect="00CE7947">
          <w:footerReference w:type="default" r:id="rId12"/>
          <w:footerReference w:type="first" r:id="rId13"/>
          <w:pgSz w:w="11906" w:h="16838"/>
          <w:pgMar w:top="1134" w:right="1134" w:bottom="1360" w:left="1134" w:header="0" w:footer="340" w:gutter="0"/>
          <w:cols w:space="1701"/>
          <w:docGrid w:linePitch="360"/>
        </w:sectPr>
      </w:pPr>
      <w:bookmarkStart w:id="26" w:name="_Toc151312177"/>
      <w:bookmarkStart w:id="27" w:name="_Toc152841713"/>
      <w:bookmarkStart w:id="28" w:name="_Toc156408199"/>
    </w:p>
    <w:p w14:paraId="14EC7464" w14:textId="77777777" w:rsidR="00174308" w:rsidRPr="00624BFB" w:rsidRDefault="00174308" w:rsidP="00174308">
      <w:pPr>
        <w:pStyle w:val="Titre-Document"/>
        <w:spacing w:before="120"/>
        <w:rPr>
          <w:rStyle w:val="CorpsdetexteCar"/>
        </w:rPr>
      </w:pPr>
      <w:bookmarkStart w:id="29" w:name="_Toc157517568"/>
      <w:r w:rsidRPr="004E1321">
        <w:rPr>
          <w:rStyle w:val="CorpsdetexteCar"/>
        </w:rPr>
        <w:t>Diagramme</w:t>
      </w:r>
      <w:r w:rsidRPr="00624BFB">
        <w:rPr>
          <w:rStyle w:val="CorpsdetexteCar"/>
        </w:rPr>
        <w:t xml:space="preserve"> de classe</w:t>
      </w:r>
      <w:bookmarkEnd w:id="26"/>
      <w:bookmarkEnd w:id="27"/>
      <w:bookmarkEnd w:id="28"/>
      <w:bookmarkEnd w:id="29"/>
    </w:p>
    <w:p w14:paraId="4E39DEE5" w14:textId="0BCB7FA9" w:rsidR="00174308" w:rsidRPr="00D0161A" w:rsidRDefault="0067696C" w:rsidP="000E0E6B">
      <w:pPr>
        <w:pStyle w:val="Titre-Document"/>
        <w:spacing w:before="120"/>
        <w:jc w:val="left"/>
        <w:rPr>
          <w:rStyle w:val="CorpsdetexteCar"/>
          <w:color w:val="FF0000"/>
        </w:rPr>
      </w:pPr>
      <w:bookmarkStart w:id="30" w:name="_Toc156408200"/>
      <w:bookmarkStart w:id="31" w:name="_Toc157517569"/>
      <w:r>
        <w:rPr>
          <w:noProof/>
          <w:color w:val="FF0000"/>
        </w:rPr>
        <w:drawing>
          <wp:inline distT="0" distB="0" distL="0" distR="0" wp14:anchorId="18ED37A9" wp14:editId="23005D6B">
            <wp:extent cx="3031200" cy="1044000"/>
            <wp:effectExtent l="0" t="0" r="0" b="3810"/>
            <wp:docPr id="10801215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21579" name="Image 1080121579"/>
                    <pic:cNvPicPr/>
                  </pic:nvPicPr>
                  <pic:blipFill>
                    <a:blip r:embed="rId14">
                      <a:extLst>
                        <a:ext uri="{28A0092B-C50C-407E-A947-70E740481C1C}">
                          <a14:useLocalDpi xmlns:a14="http://schemas.microsoft.com/office/drawing/2010/main" val="0"/>
                        </a:ext>
                      </a:extLst>
                    </a:blip>
                    <a:stretch>
                      <a:fillRect/>
                    </a:stretch>
                  </pic:blipFill>
                  <pic:spPr>
                    <a:xfrm>
                      <a:off x="0" y="0"/>
                      <a:ext cx="3031200" cy="1044000"/>
                    </a:xfrm>
                    <a:prstGeom prst="rect">
                      <a:avLst/>
                    </a:prstGeom>
                  </pic:spPr>
                </pic:pic>
              </a:graphicData>
            </a:graphic>
          </wp:inline>
        </w:drawing>
      </w:r>
      <w:bookmarkEnd w:id="30"/>
      <w:bookmarkEnd w:id="31"/>
    </w:p>
    <w:p w14:paraId="1D28C45F" w14:textId="09D45097" w:rsidR="00174308" w:rsidRPr="00624BFB" w:rsidRDefault="005D3FAF" w:rsidP="000E0E6B">
      <w:pPr>
        <w:pStyle w:val="Titre-Document"/>
        <w:spacing w:before="120"/>
        <w:ind w:left="-567"/>
        <w:rPr>
          <w:rStyle w:val="CorpsdetexteCar"/>
        </w:rPr>
      </w:pPr>
      <w:bookmarkStart w:id="32" w:name="_Toc157517570"/>
      <w:r>
        <w:rPr>
          <w:rStyle w:val="CorpsdetexteCar"/>
        </w:rPr>
        <w:t>Schéma entité-</w:t>
      </w:r>
      <w:r w:rsidR="000E0E6B">
        <w:rPr>
          <w:rStyle w:val="CorpsdetexteCar"/>
        </w:rPr>
        <w:t>association</w:t>
      </w:r>
      <w:bookmarkEnd w:id="32"/>
    </w:p>
    <w:p w14:paraId="4002276F" w14:textId="264686E1" w:rsidR="00174308" w:rsidRDefault="0067696C" w:rsidP="000E0E6B">
      <w:pPr>
        <w:pStyle w:val="Titre-Document"/>
        <w:spacing w:before="120"/>
        <w:ind w:left="-567"/>
        <w:jc w:val="left"/>
        <w:rPr>
          <w:rStyle w:val="CorpsdetexteCar"/>
          <w:color w:val="FF0000"/>
        </w:rPr>
      </w:pPr>
      <w:bookmarkStart w:id="33" w:name="_Toc156408202"/>
      <w:bookmarkStart w:id="34" w:name="_Toc157517571"/>
      <w:r>
        <w:rPr>
          <w:noProof/>
          <w:color w:val="FF0000"/>
        </w:rPr>
        <w:drawing>
          <wp:inline distT="0" distB="0" distL="0" distR="0" wp14:anchorId="7AB125CC" wp14:editId="600C9036">
            <wp:extent cx="2980800" cy="853200"/>
            <wp:effectExtent l="0" t="0" r="0" b="4445"/>
            <wp:docPr id="207518611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86116" name="Image 2075186116"/>
                    <pic:cNvPicPr/>
                  </pic:nvPicPr>
                  <pic:blipFill>
                    <a:blip r:embed="rId15">
                      <a:extLst>
                        <a:ext uri="{28A0092B-C50C-407E-A947-70E740481C1C}">
                          <a14:useLocalDpi xmlns:a14="http://schemas.microsoft.com/office/drawing/2010/main" val="0"/>
                        </a:ext>
                      </a:extLst>
                    </a:blip>
                    <a:stretch>
                      <a:fillRect/>
                    </a:stretch>
                  </pic:blipFill>
                  <pic:spPr>
                    <a:xfrm>
                      <a:off x="0" y="0"/>
                      <a:ext cx="2980800" cy="853200"/>
                    </a:xfrm>
                    <a:prstGeom prst="rect">
                      <a:avLst/>
                    </a:prstGeom>
                  </pic:spPr>
                </pic:pic>
              </a:graphicData>
            </a:graphic>
          </wp:inline>
        </w:drawing>
      </w:r>
      <w:bookmarkEnd w:id="33"/>
      <w:bookmarkEnd w:id="34"/>
    </w:p>
    <w:p w14:paraId="6CAADEC4" w14:textId="77777777" w:rsidR="000E0E6B" w:rsidRPr="00D0161A" w:rsidRDefault="000E0E6B" w:rsidP="000E0E6B">
      <w:pPr>
        <w:pStyle w:val="Titre-Document"/>
        <w:spacing w:before="120"/>
        <w:jc w:val="left"/>
        <w:rPr>
          <w:rStyle w:val="CorpsdetexteCar"/>
          <w:color w:val="FF0000"/>
        </w:rPr>
      </w:pPr>
    </w:p>
    <w:p w14:paraId="3F0CFAE5" w14:textId="77777777" w:rsidR="000E0E6B" w:rsidRDefault="000E0E6B" w:rsidP="00174308">
      <w:pPr>
        <w:pStyle w:val="Titre-Document"/>
        <w:rPr>
          <w:shd w:val="clear" w:color="auto" w:fill="FFFFFF"/>
        </w:rPr>
        <w:sectPr w:rsidR="000E0E6B" w:rsidSect="00CE7947">
          <w:type w:val="continuous"/>
          <w:pgSz w:w="11906" w:h="16838"/>
          <w:pgMar w:top="1134" w:right="1134" w:bottom="1360" w:left="1134" w:header="0" w:footer="340" w:gutter="0"/>
          <w:cols w:num="2" w:space="1701"/>
          <w:docGrid w:linePitch="360"/>
        </w:sectPr>
      </w:pPr>
    </w:p>
    <w:p w14:paraId="45F92DAB" w14:textId="77777777" w:rsidR="00174308" w:rsidRDefault="00174308" w:rsidP="00174308">
      <w:pPr>
        <w:pStyle w:val="Titre-Document"/>
        <w:rPr>
          <w:shd w:val="clear" w:color="auto" w:fill="FFFFFF"/>
        </w:rPr>
      </w:pPr>
    </w:p>
    <w:p w14:paraId="33F1B818" w14:textId="77777777" w:rsidR="000E0E6B" w:rsidRDefault="000E0E6B">
      <w:pPr>
        <w:spacing w:after="0"/>
        <w:jc w:val="left"/>
        <w:rPr>
          <w:rFonts w:eastAsia="Times New Roman"/>
          <w:b/>
          <w:sz w:val="24"/>
          <w:szCs w:val="24"/>
          <w:lang w:eastAsia="zh-CN"/>
        </w:rPr>
      </w:pPr>
      <w:bookmarkStart w:id="35" w:name="_Toc38721257"/>
      <w:r>
        <w:br w:type="page"/>
      </w:r>
    </w:p>
    <w:p w14:paraId="56CD4D86" w14:textId="7C6B1AD8" w:rsidR="00174308" w:rsidRPr="002B543A" w:rsidRDefault="00174308" w:rsidP="00174308">
      <w:pPr>
        <w:pStyle w:val="Partie-Documentaire"/>
      </w:pPr>
      <w:bookmarkStart w:id="36" w:name="_Toc157517572"/>
      <w:r w:rsidRPr="002B543A">
        <w:lastRenderedPageBreak/>
        <w:t>Documents associés au dossier B</w:t>
      </w:r>
      <w:bookmarkEnd w:id="35"/>
      <w:bookmarkEnd w:id="36"/>
    </w:p>
    <w:p w14:paraId="06785F5A" w14:textId="29F2878E" w:rsidR="00174308" w:rsidRPr="002B543A" w:rsidRDefault="00174308" w:rsidP="00174308">
      <w:pPr>
        <w:pStyle w:val="Titre-Document"/>
        <w:spacing w:before="120"/>
      </w:pPr>
      <w:bookmarkStart w:id="37" w:name="_Toc157517573"/>
      <w:bookmarkStart w:id="38" w:name="_Toc38721258"/>
      <w:r w:rsidRPr="002B543A">
        <w:t xml:space="preserve">Document </w:t>
      </w:r>
      <w:r>
        <w:t>B1</w:t>
      </w:r>
      <w:r w:rsidRPr="002B543A">
        <w:t xml:space="preserve"> : Extraits de la charte informatique actuelle (avant mise en place du </w:t>
      </w:r>
      <w:r w:rsidR="0044455D">
        <w:t xml:space="preserve">service </w:t>
      </w:r>
      <w:r w:rsidRPr="002B543A">
        <w:t>SSO)</w:t>
      </w:r>
      <w:bookmarkEnd w:id="37"/>
    </w:p>
    <w:p w14:paraId="52EEBF75" w14:textId="77777777" w:rsidR="00174308" w:rsidRPr="002B543A" w:rsidRDefault="00174308" w:rsidP="00174308">
      <w:pPr>
        <w:rPr>
          <w:rFonts w:cs="Arial"/>
          <w:b/>
          <w:bCs/>
          <w:sz w:val="24"/>
          <w:szCs w:val="24"/>
        </w:rPr>
      </w:pPr>
      <w:r w:rsidRPr="002B543A">
        <w:rPr>
          <w:rFonts w:cs="Arial"/>
          <w:b/>
          <w:bCs/>
          <w:sz w:val="24"/>
          <w:szCs w:val="24"/>
        </w:rPr>
        <w:t>Section 1 Champ d’application</w:t>
      </w:r>
    </w:p>
    <w:p w14:paraId="2C33DB73" w14:textId="77777777" w:rsidR="00174308" w:rsidRPr="002B543A" w:rsidRDefault="00174308" w:rsidP="00174308">
      <w:pPr>
        <w:rPr>
          <w:rFonts w:cs="Arial"/>
          <w:b/>
          <w:bCs/>
        </w:rPr>
      </w:pPr>
      <w:r w:rsidRPr="002B543A">
        <w:rPr>
          <w:rFonts w:cs="Arial"/>
          <w:b/>
          <w:bCs/>
        </w:rPr>
        <w:t>Section 1.1 Personnes concernées</w:t>
      </w:r>
    </w:p>
    <w:p w14:paraId="5C768C7D" w14:textId="3503CF76" w:rsidR="00174308" w:rsidRPr="002B543A" w:rsidRDefault="00174308" w:rsidP="00174308">
      <w:r w:rsidRPr="002B543A">
        <w:t xml:space="preserve">La présente charte informatique s'applique à l'ensemble des individus qui utilisent les systèmes d'information du </w:t>
      </w:r>
      <w:proofErr w:type="spellStart"/>
      <w:r w:rsidRPr="002B543A">
        <w:t>S</w:t>
      </w:r>
      <w:r w:rsidR="003D2DF6">
        <w:t>dis</w:t>
      </w:r>
      <w:proofErr w:type="spellEnd"/>
      <w:r w:rsidRPr="002B543A">
        <w:t xml:space="preserve"> de la ville de M., y compris, mais sans s'y limiter :</w:t>
      </w:r>
    </w:p>
    <w:p w14:paraId="4AF87CB6" w14:textId="42DB997D" w:rsidR="00174308" w:rsidRPr="002B543A" w:rsidRDefault="00174308" w:rsidP="00174308">
      <w:pPr>
        <w:pStyle w:val="Paragraphedeliste"/>
        <w:numPr>
          <w:ilvl w:val="0"/>
          <w:numId w:val="10"/>
        </w:numPr>
      </w:pPr>
      <w:proofErr w:type="gramStart"/>
      <w:r w:rsidRPr="002B543A">
        <w:t>les</w:t>
      </w:r>
      <w:proofErr w:type="gramEnd"/>
      <w:r w:rsidRPr="002B543A">
        <w:t xml:space="preserve"> salariés de l'organisation</w:t>
      </w:r>
      <w:r w:rsidR="000E0E6B">
        <w:t> ;</w:t>
      </w:r>
    </w:p>
    <w:p w14:paraId="39D54223" w14:textId="35FA2C85" w:rsidR="00174308" w:rsidRPr="002B543A" w:rsidRDefault="00174308" w:rsidP="00174308">
      <w:pPr>
        <w:pStyle w:val="Paragraphedeliste"/>
        <w:numPr>
          <w:ilvl w:val="0"/>
          <w:numId w:val="10"/>
        </w:numPr>
      </w:pPr>
      <w:proofErr w:type="gramStart"/>
      <w:r w:rsidRPr="002B543A">
        <w:t>les</w:t>
      </w:r>
      <w:proofErr w:type="gramEnd"/>
      <w:r w:rsidRPr="002B543A">
        <w:t xml:space="preserve"> intérimaires engagés pour des missions au sein de l'organisation</w:t>
      </w:r>
      <w:r w:rsidR="000E0E6B">
        <w:t> ;</w:t>
      </w:r>
    </w:p>
    <w:p w14:paraId="45570165" w14:textId="0DC0B321" w:rsidR="00174308" w:rsidRPr="002B543A" w:rsidRDefault="00174308" w:rsidP="00174308">
      <w:pPr>
        <w:pStyle w:val="Paragraphedeliste"/>
        <w:numPr>
          <w:ilvl w:val="0"/>
          <w:numId w:val="10"/>
        </w:numPr>
      </w:pPr>
      <w:proofErr w:type="gramStart"/>
      <w:r w:rsidRPr="002B543A">
        <w:t>les</w:t>
      </w:r>
      <w:proofErr w:type="gramEnd"/>
      <w:r w:rsidRPr="002B543A">
        <w:t xml:space="preserve"> stagiaires exerçant leurs missions au sein de l'organisation</w:t>
      </w:r>
      <w:r w:rsidR="000E0E6B">
        <w:t> ;</w:t>
      </w:r>
    </w:p>
    <w:p w14:paraId="35DD60E0" w14:textId="5772DA90" w:rsidR="00174308" w:rsidRPr="002B543A" w:rsidRDefault="00174308" w:rsidP="00174308">
      <w:pPr>
        <w:pStyle w:val="Paragraphedeliste"/>
        <w:numPr>
          <w:ilvl w:val="0"/>
          <w:numId w:val="10"/>
        </w:numPr>
      </w:pPr>
      <w:proofErr w:type="gramStart"/>
      <w:r w:rsidRPr="002B543A">
        <w:t>les</w:t>
      </w:r>
      <w:proofErr w:type="gramEnd"/>
      <w:r w:rsidRPr="002B543A">
        <w:t xml:space="preserve"> employés de sociétés prestataires qui accèdent aux systèmes d'information dans le cadre de leurs fonctions</w:t>
      </w:r>
      <w:r w:rsidR="000E0E6B">
        <w:t> ;</w:t>
      </w:r>
    </w:p>
    <w:p w14:paraId="08DA3B68" w14:textId="4B6F5FC9" w:rsidR="00174308" w:rsidRPr="002B543A" w:rsidRDefault="00174308" w:rsidP="00174308">
      <w:pPr>
        <w:pStyle w:val="Paragraphedeliste"/>
        <w:numPr>
          <w:ilvl w:val="0"/>
          <w:numId w:val="10"/>
        </w:numPr>
      </w:pPr>
      <w:proofErr w:type="gramStart"/>
      <w:r w:rsidRPr="002B543A">
        <w:t>les</w:t>
      </w:r>
      <w:proofErr w:type="gramEnd"/>
      <w:r w:rsidRPr="002B543A">
        <w:t xml:space="preserve"> visiteurs occasionnels ayant obtenu des droits d'accès temporaires</w:t>
      </w:r>
      <w:r w:rsidR="000E0E6B">
        <w:t> ;</w:t>
      </w:r>
    </w:p>
    <w:p w14:paraId="3725C9F1" w14:textId="77777777" w:rsidR="00174308" w:rsidRPr="002B543A" w:rsidRDefault="00174308" w:rsidP="00174308">
      <w:pPr>
        <w:pStyle w:val="Paragraphedeliste"/>
        <w:numPr>
          <w:ilvl w:val="0"/>
          <w:numId w:val="10"/>
        </w:numPr>
      </w:pPr>
      <w:proofErr w:type="gramStart"/>
      <w:r w:rsidRPr="002B543A">
        <w:t>de</w:t>
      </w:r>
      <w:proofErr w:type="gramEnd"/>
      <w:r w:rsidRPr="002B543A">
        <w:t xml:space="preserve"> manière générale, toute personne ayant obtenu des droits personnels d'utilisation des systèmes d'information.</w:t>
      </w:r>
    </w:p>
    <w:p w14:paraId="3FC0EF21" w14:textId="7B2FDABA" w:rsidR="00174308" w:rsidRPr="002B543A" w:rsidRDefault="00174308" w:rsidP="00174308">
      <w:pPr>
        <w:jc w:val="left"/>
        <w:rPr>
          <w:rFonts w:cs="Arial"/>
        </w:rPr>
      </w:pPr>
      <w:r w:rsidRPr="002B543A">
        <w:t>Dans l'ensemble de ce document, ces personnes seront désignées sous le terme "</w:t>
      </w:r>
      <w:r w:rsidR="000E0E6B">
        <w:t>u</w:t>
      </w:r>
      <w:r w:rsidRPr="002B543A">
        <w:t>tilisateur"</w:t>
      </w:r>
      <w:r w:rsidR="00A3296A">
        <w:rPr>
          <w:rFonts w:cs="Arial"/>
        </w:rPr>
        <w:t>.</w:t>
      </w:r>
    </w:p>
    <w:p w14:paraId="67A290E3" w14:textId="77777777" w:rsidR="00174308" w:rsidRDefault="00174308" w:rsidP="00174308">
      <w:pPr>
        <w:rPr>
          <w:rFonts w:cs="Arial"/>
        </w:rPr>
      </w:pPr>
      <w:r w:rsidRPr="002B543A">
        <w:rPr>
          <w:rFonts w:cs="Arial"/>
        </w:rPr>
        <w:t>[…]</w:t>
      </w:r>
    </w:p>
    <w:p w14:paraId="47283949" w14:textId="77777777" w:rsidR="000E0E6B" w:rsidRPr="002B543A" w:rsidRDefault="000E0E6B" w:rsidP="00174308">
      <w:pPr>
        <w:rPr>
          <w:rFonts w:cs="Arial"/>
        </w:rPr>
      </w:pPr>
    </w:p>
    <w:p w14:paraId="629D54BE" w14:textId="3ACE94EC" w:rsidR="00174308" w:rsidRPr="00E86F2A" w:rsidRDefault="00174308" w:rsidP="00174308">
      <w:pPr>
        <w:spacing w:after="120"/>
        <w:jc w:val="left"/>
        <w:outlineLvl w:val="1"/>
        <w:rPr>
          <w:rFonts w:asciiTheme="minorHAnsi" w:eastAsia="Times New Roman" w:hAnsiTheme="minorHAnsi" w:cstheme="minorHAnsi"/>
          <w:b/>
          <w:bCs/>
          <w:szCs w:val="24"/>
        </w:rPr>
      </w:pPr>
      <w:r w:rsidRPr="00E86F2A">
        <w:rPr>
          <w:rFonts w:asciiTheme="minorHAnsi" w:eastAsia="Times New Roman" w:hAnsiTheme="minorHAnsi" w:cstheme="minorHAnsi"/>
          <w:b/>
          <w:bCs/>
          <w:szCs w:val="24"/>
        </w:rPr>
        <w:t xml:space="preserve">Section 2.1 : Accès et </w:t>
      </w:r>
      <w:r w:rsidR="000E0E6B" w:rsidRPr="00E86F2A">
        <w:rPr>
          <w:rFonts w:asciiTheme="minorHAnsi" w:eastAsia="Times New Roman" w:hAnsiTheme="minorHAnsi" w:cstheme="minorHAnsi"/>
          <w:b/>
          <w:bCs/>
          <w:szCs w:val="24"/>
        </w:rPr>
        <w:t>u</w:t>
      </w:r>
      <w:r w:rsidRPr="00E86F2A">
        <w:rPr>
          <w:rFonts w:asciiTheme="minorHAnsi" w:eastAsia="Times New Roman" w:hAnsiTheme="minorHAnsi" w:cstheme="minorHAnsi"/>
          <w:b/>
          <w:bCs/>
          <w:szCs w:val="24"/>
        </w:rPr>
        <w:t xml:space="preserve">tilisation des </w:t>
      </w:r>
      <w:r w:rsidR="000E0E6B" w:rsidRPr="00E86F2A">
        <w:rPr>
          <w:rFonts w:asciiTheme="minorHAnsi" w:eastAsia="Times New Roman" w:hAnsiTheme="minorHAnsi" w:cstheme="minorHAnsi"/>
          <w:b/>
          <w:bCs/>
          <w:szCs w:val="24"/>
        </w:rPr>
        <w:t>r</w:t>
      </w:r>
      <w:r w:rsidRPr="00E86F2A">
        <w:rPr>
          <w:rFonts w:asciiTheme="minorHAnsi" w:eastAsia="Times New Roman" w:hAnsiTheme="minorHAnsi" w:cstheme="minorHAnsi"/>
          <w:b/>
          <w:bCs/>
          <w:szCs w:val="24"/>
        </w:rPr>
        <w:t xml:space="preserve">essources du </w:t>
      </w:r>
      <w:r w:rsidR="000E0E6B" w:rsidRPr="00E86F2A">
        <w:rPr>
          <w:rFonts w:asciiTheme="minorHAnsi" w:eastAsia="Times New Roman" w:hAnsiTheme="minorHAnsi" w:cstheme="minorHAnsi"/>
          <w:b/>
          <w:bCs/>
          <w:szCs w:val="24"/>
        </w:rPr>
        <w:t>s</w:t>
      </w:r>
      <w:r w:rsidRPr="00E86F2A">
        <w:rPr>
          <w:rFonts w:asciiTheme="minorHAnsi" w:eastAsia="Times New Roman" w:hAnsiTheme="minorHAnsi" w:cstheme="minorHAnsi"/>
          <w:b/>
          <w:bCs/>
          <w:szCs w:val="24"/>
        </w:rPr>
        <w:t>ystème d'</w:t>
      </w:r>
      <w:r w:rsidR="000E0E6B" w:rsidRPr="00E86F2A">
        <w:rPr>
          <w:rFonts w:asciiTheme="minorHAnsi" w:eastAsia="Times New Roman" w:hAnsiTheme="minorHAnsi" w:cstheme="minorHAnsi"/>
          <w:b/>
          <w:bCs/>
          <w:szCs w:val="24"/>
        </w:rPr>
        <w:t>i</w:t>
      </w:r>
      <w:r w:rsidRPr="00E86F2A">
        <w:rPr>
          <w:rFonts w:asciiTheme="minorHAnsi" w:eastAsia="Times New Roman" w:hAnsiTheme="minorHAnsi" w:cstheme="minorHAnsi"/>
          <w:b/>
          <w:bCs/>
          <w:szCs w:val="24"/>
        </w:rPr>
        <w:t>nformation</w:t>
      </w:r>
    </w:p>
    <w:p w14:paraId="48C8D5AA" w14:textId="5B64A4ED" w:rsidR="00174308" w:rsidRDefault="00174308" w:rsidP="00174308">
      <w:pPr>
        <w:spacing w:after="120"/>
        <w:rPr>
          <w:rFonts w:asciiTheme="minorHAnsi" w:eastAsia="Times New Roman" w:hAnsiTheme="minorHAnsi" w:cstheme="minorHAnsi"/>
        </w:rPr>
      </w:pPr>
      <w:r w:rsidRPr="002B543A">
        <w:rPr>
          <w:rFonts w:asciiTheme="minorHAnsi" w:eastAsia="Times New Roman" w:hAnsiTheme="minorHAnsi" w:cstheme="minorHAnsi"/>
        </w:rPr>
        <w:t xml:space="preserve">L'accès et l'utilisation des ressources du système d'information du </w:t>
      </w:r>
      <w:proofErr w:type="spellStart"/>
      <w:r w:rsidRPr="002B543A">
        <w:rPr>
          <w:rFonts w:asciiTheme="minorHAnsi" w:eastAsia="Times New Roman" w:hAnsiTheme="minorHAnsi" w:cstheme="minorHAnsi"/>
        </w:rPr>
        <w:t>S</w:t>
      </w:r>
      <w:r w:rsidR="003D2DF6">
        <w:rPr>
          <w:rFonts w:asciiTheme="minorHAnsi" w:eastAsia="Times New Roman" w:hAnsiTheme="minorHAnsi" w:cstheme="minorHAnsi"/>
        </w:rPr>
        <w:t>dis</w:t>
      </w:r>
      <w:proofErr w:type="spellEnd"/>
      <w:r w:rsidRPr="002B543A">
        <w:rPr>
          <w:rFonts w:asciiTheme="minorHAnsi" w:eastAsia="Times New Roman" w:hAnsiTheme="minorHAnsi" w:cstheme="minorHAnsi"/>
        </w:rPr>
        <w:t xml:space="preserve"> de la ville de M. sont strictement réglementés et nécessitent une autorisation préalable.</w:t>
      </w:r>
    </w:p>
    <w:p w14:paraId="5BB9B006" w14:textId="3E69B208" w:rsidR="00174308" w:rsidRPr="002B543A" w:rsidRDefault="00174308" w:rsidP="00174308">
      <w:pPr>
        <w:spacing w:after="120"/>
        <w:jc w:val="left"/>
        <w:outlineLvl w:val="2"/>
        <w:rPr>
          <w:rFonts w:asciiTheme="minorHAnsi" w:eastAsia="Times New Roman" w:hAnsiTheme="minorHAnsi" w:cstheme="minorHAnsi"/>
          <w:b/>
          <w:bCs/>
        </w:rPr>
      </w:pPr>
      <w:r w:rsidRPr="002B543A">
        <w:rPr>
          <w:rFonts w:asciiTheme="minorHAnsi" w:eastAsia="Times New Roman" w:hAnsiTheme="minorHAnsi" w:cstheme="minorHAnsi"/>
          <w:b/>
          <w:bCs/>
        </w:rPr>
        <w:t>2.1.1 Codes d'</w:t>
      </w:r>
      <w:r w:rsidR="000E0E6B">
        <w:rPr>
          <w:rFonts w:asciiTheme="minorHAnsi" w:eastAsia="Times New Roman" w:hAnsiTheme="minorHAnsi" w:cstheme="minorHAnsi"/>
          <w:b/>
          <w:bCs/>
        </w:rPr>
        <w:t>a</w:t>
      </w:r>
      <w:r w:rsidRPr="002B543A">
        <w:rPr>
          <w:rFonts w:asciiTheme="minorHAnsi" w:eastAsia="Times New Roman" w:hAnsiTheme="minorHAnsi" w:cstheme="minorHAnsi"/>
          <w:b/>
          <w:bCs/>
        </w:rPr>
        <w:t>ccès</w:t>
      </w:r>
    </w:p>
    <w:p w14:paraId="7DA2CB24" w14:textId="5DF0DDDB" w:rsidR="00174308" w:rsidRPr="002B543A" w:rsidRDefault="00174308" w:rsidP="00174308">
      <w:pPr>
        <w:spacing w:after="120"/>
        <w:rPr>
          <w:rFonts w:asciiTheme="minorHAnsi" w:eastAsia="Times New Roman" w:hAnsiTheme="minorHAnsi" w:cstheme="minorHAnsi"/>
        </w:rPr>
      </w:pPr>
      <w:r w:rsidRPr="002B543A">
        <w:rPr>
          <w:rFonts w:asciiTheme="minorHAnsi" w:eastAsia="Times New Roman" w:hAnsiTheme="minorHAnsi" w:cstheme="minorHAnsi"/>
        </w:rPr>
        <w:t xml:space="preserve">Chaque </w:t>
      </w:r>
      <w:r w:rsidR="000E0E6B">
        <w:rPr>
          <w:rFonts w:asciiTheme="minorHAnsi" w:eastAsia="Times New Roman" w:hAnsiTheme="minorHAnsi" w:cstheme="minorHAnsi"/>
        </w:rPr>
        <w:t>u</w:t>
      </w:r>
      <w:r w:rsidRPr="002B543A">
        <w:rPr>
          <w:rFonts w:asciiTheme="minorHAnsi" w:eastAsia="Times New Roman" w:hAnsiTheme="minorHAnsi" w:cstheme="minorHAnsi"/>
        </w:rPr>
        <w:t>tilisateur peut se voir attribuer un ou plusieurs codes d'accès aux ressources du système d'information, composés des éléments suivants :</w:t>
      </w:r>
    </w:p>
    <w:p w14:paraId="695812AC" w14:textId="3AAAA13C" w:rsidR="00174308" w:rsidRPr="002B543A" w:rsidRDefault="00062FAD" w:rsidP="00174308">
      <w:pPr>
        <w:numPr>
          <w:ilvl w:val="0"/>
          <w:numId w:val="14"/>
        </w:numPr>
        <w:spacing w:after="120"/>
        <w:rPr>
          <w:rFonts w:asciiTheme="minorHAnsi" w:eastAsia="Times New Roman" w:hAnsiTheme="minorHAnsi" w:cstheme="minorHAnsi"/>
        </w:rPr>
      </w:pPr>
      <w:proofErr w:type="gramStart"/>
      <w:r>
        <w:rPr>
          <w:rFonts w:asciiTheme="minorHAnsi" w:eastAsia="Times New Roman" w:hAnsiTheme="minorHAnsi" w:cstheme="minorHAnsi"/>
        </w:rPr>
        <w:t>u</w:t>
      </w:r>
      <w:r w:rsidR="00174308" w:rsidRPr="002B543A">
        <w:rPr>
          <w:rFonts w:asciiTheme="minorHAnsi" w:eastAsia="Times New Roman" w:hAnsiTheme="minorHAnsi" w:cstheme="minorHAnsi"/>
        </w:rPr>
        <w:t>n</w:t>
      </w:r>
      <w:proofErr w:type="gramEnd"/>
      <w:r w:rsidR="00174308" w:rsidRPr="002B543A">
        <w:rPr>
          <w:rFonts w:asciiTheme="minorHAnsi" w:eastAsia="Times New Roman" w:hAnsiTheme="minorHAnsi" w:cstheme="minorHAnsi"/>
        </w:rPr>
        <w:t xml:space="preserve"> identifiant unique attribué par le </w:t>
      </w:r>
      <w:proofErr w:type="spellStart"/>
      <w:r w:rsidR="00174308" w:rsidRPr="002B543A">
        <w:rPr>
          <w:rFonts w:asciiTheme="minorHAnsi" w:eastAsia="Times New Roman" w:hAnsiTheme="minorHAnsi" w:cstheme="minorHAnsi"/>
        </w:rPr>
        <w:t>S</w:t>
      </w:r>
      <w:r w:rsidR="003D2DF6">
        <w:rPr>
          <w:rFonts w:asciiTheme="minorHAnsi" w:eastAsia="Times New Roman" w:hAnsiTheme="minorHAnsi" w:cstheme="minorHAnsi"/>
        </w:rPr>
        <w:t>dis</w:t>
      </w:r>
      <w:proofErr w:type="spellEnd"/>
      <w:r w:rsidR="00174308" w:rsidRPr="002B543A">
        <w:rPr>
          <w:rFonts w:asciiTheme="minorHAnsi" w:eastAsia="Times New Roman" w:hAnsiTheme="minorHAnsi" w:cstheme="minorHAnsi"/>
        </w:rPr>
        <w:t xml:space="preserve"> de la ville de M.</w:t>
      </w:r>
      <w:r w:rsidR="000E0E6B">
        <w:rPr>
          <w:rFonts w:asciiTheme="minorHAnsi" w:eastAsia="Times New Roman" w:hAnsiTheme="minorHAnsi" w:cstheme="minorHAnsi"/>
        </w:rPr>
        <w:t> ;</w:t>
      </w:r>
    </w:p>
    <w:p w14:paraId="72D12E38" w14:textId="569D50DA" w:rsidR="00174308" w:rsidRPr="002B543A" w:rsidRDefault="00062FAD" w:rsidP="00174308">
      <w:pPr>
        <w:numPr>
          <w:ilvl w:val="0"/>
          <w:numId w:val="14"/>
        </w:numPr>
        <w:spacing w:after="120"/>
        <w:rPr>
          <w:rFonts w:asciiTheme="minorHAnsi" w:eastAsia="Times New Roman" w:hAnsiTheme="minorHAnsi" w:cstheme="minorHAnsi"/>
        </w:rPr>
      </w:pPr>
      <w:proofErr w:type="gramStart"/>
      <w:r>
        <w:rPr>
          <w:rFonts w:asciiTheme="minorHAnsi" w:eastAsia="Times New Roman" w:hAnsiTheme="minorHAnsi" w:cstheme="minorHAnsi"/>
        </w:rPr>
        <w:t>u</w:t>
      </w:r>
      <w:r w:rsidR="00174308" w:rsidRPr="002B543A">
        <w:rPr>
          <w:rFonts w:asciiTheme="minorHAnsi" w:eastAsia="Times New Roman" w:hAnsiTheme="minorHAnsi" w:cstheme="minorHAnsi"/>
        </w:rPr>
        <w:t>n</w:t>
      </w:r>
      <w:proofErr w:type="gramEnd"/>
      <w:r w:rsidR="00174308" w:rsidRPr="002B543A">
        <w:rPr>
          <w:rFonts w:asciiTheme="minorHAnsi" w:eastAsia="Times New Roman" w:hAnsiTheme="minorHAnsi" w:cstheme="minorHAnsi"/>
        </w:rPr>
        <w:t xml:space="preserve"> mot de passe choisi par l'</w:t>
      </w:r>
      <w:r w:rsidR="003A448C">
        <w:rPr>
          <w:rFonts w:asciiTheme="minorHAnsi" w:eastAsia="Times New Roman" w:hAnsiTheme="minorHAnsi" w:cstheme="minorHAnsi"/>
        </w:rPr>
        <w:t>u</w:t>
      </w:r>
      <w:r w:rsidR="00174308" w:rsidRPr="002B543A">
        <w:rPr>
          <w:rFonts w:asciiTheme="minorHAnsi" w:eastAsia="Times New Roman" w:hAnsiTheme="minorHAnsi" w:cstheme="minorHAnsi"/>
        </w:rPr>
        <w:t xml:space="preserve">tilisateur, tout en respectant les règles en vigueur au sein du </w:t>
      </w:r>
      <w:proofErr w:type="spellStart"/>
      <w:r w:rsidR="00174308" w:rsidRPr="002B543A">
        <w:rPr>
          <w:rFonts w:asciiTheme="minorHAnsi" w:eastAsia="Times New Roman" w:hAnsiTheme="minorHAnsi" w:cstheme="minorHAnsi"/>
        </w:rPr>
        <w:t>S</w:t>
      </w:r>
      <w:r w:rsidR="003D2DF6">
        <w:rPr>
          <w:rFonts w:asciiTheme="minorHAnsi" w:eastAsia="Times New Roman" w:hAnsiTheme="minorHAnsi" w:cstheme="minorHAnsi"/>
        </w:rPr>
        <w:t>dis</w:t>
      </w:r>
      <w:proofErr w:type="spellEnd"/>
      <w:r w:rsidR="00174308" w:rsidRPr="002B543A">
        <w:rPr>
          <w:rFonts w:asciiTheme="minorHAnsi" w:eastAsia="Times New Roman" w:hAnsiTheme="minorHAnsi" w:cstheme="minorHAnsi"/>
        </w:rPr>
        <w:t xml:space="preserve"> de la ville de M.</w:t>
      </w:r>
    </w:p>
    <w:p w14:paraId="5DE6FD19" w14:textId="67955B21" w:rsidR="00174308" w:rsidRPr="002B543A" w:rsidRDefault="00174308" w:rsidP="00174308">
      <w:pPr>
        <w:spacing w:after="120"/>
        <w:jc w:val="left"/>
        <w:outlineLvl w:val="2"/>
        <w:rPr>
          <w:rFonts w:asciiTheme="minorHAnsi" w:eastAsia="Times New Roman" w:hAnsiTheme="minorHAnsi" w:cstheme="minorHAnsi"/>
          <w:b/>
          <w:bCs/>
        </w:rPr>
      </w:pPr>
      <w:r w:rsidRPr="002B543A">
        <w:rPr>
          <w:rFonts w:asciiTheme="minorHAnsi" w:eastAsia="Times New Roman" w:hAnsiTheme="minorHAnsi" w:cstheme="minorHAnsi"/>
          <w:b/>
          <w:bCs/>
        </w:rPr>
        <w:t>2.1.2 Responsabilités de l'</w:t>
      </w:r>
      <w:r w:rsidR="003A448C">
        <w:rPr>
          <w:rFonts w:asciiTheme="minorHAnsi" w:eastAsia="Times New Roman" w:hAnsiTheme="minorHAnsi" w:cstheme="minorHAnsi"/>
          <w:b/>
          <w:bCs/>
        </w:rPr>
        <w:t>u</w:t>
      </w:r>
      <w:r w:rsidRPr="002B543A">
        <w:rPr>
          <w:rFonts w:asciiTheme="minorHAnsi" w:eastAsia="Times New Roman" w:hAnsiTheme="minorHAnsi" w:cstheme="minorHAnsi"/>
          <w:b/>
          <w:bCs/>
        </w:rPr>
        <w:t>tilisateur</w:t>
      </w:r>
    </w:p>
    <w:p w14:paraId="01889183" w14:textId="27272CEC" w:rsidR="00174308" w:rsidRPr="002B543A" w:rsidRDefault="00174308" w:rsidP="00174308">
      <w:pPr>
        <w:spacing w:after="120"/>
        <w:rPr>
          <w:rFonts w:asciiTheme="minorHAnsi" w:eastAsia="Times New Roman" w:hAnsiTheme="minorHAnsi" w:cstheme="minorHAnsi"/>
        </w:rPr>
      </w:pPr>
      <w:r w:rsidRPr="002B543A">
        <w:rPr>
          <w:rFonts w:asciiTheme="minorHAnsi" w:eastAsia="Times New Roman" w:hAnsiTheme="minorHAnsi" w:cstheme="minorHAnsi"/>
        </w:rPr>
        <w:t>Afin de garantir la sécurité des accès aux ressources du système d'information, l'</w:t>
      </w:r>
      <w:r w:rsidR="000E0E6B">
        <w:rPr>
          <w:rFonts w:asciiTheme="minorHAnsi" w:eastAsia="Times New Roman" w:hAnsiTheme="minorHAnsi" w:cstheme="minorHAnsi"/>
        </w:rPr>
        <w:t>u</w:t>
      </w:r>
      <w:r w:rsidRPr="002B543A">
        <w:rPr>
          <w:rFonts w:asciiTheme="minorHAnsi" w:eastAsia="Times New Roman" w:hAnsiTheme="minorHAnsi" w:cstheme="minorHAnsi"/>
        </w:rPr>
        <w:t>tilisateur s'engage à</w:t>
      </w:r>
      <w:r w:rsidR="00A3296A">
        <w:rPr>
          <w:rFonts w:asciiTheme="minorHAnsi" w:eastAsia="Times New Roman" w:hAnsiTheme="minorHAnsi" w:cstheme="minorHAnsi"/>
        </w:rPr>
        <w:t xml:space="preserve"> assurer</w:t>
      </w:r>
      <w:r w:rsidRPr="002B543A">
        <w:rPr>
          <w:rFonts w:asciiTheme="minorHAnsi" w:eastAsia="Times New Roman" w:hAnsiTheme="minorHAnsi" w:cstheme="minorHAnsi"/>
        </w:rPr>
        <w:t> :</w:t>
      </w:r>
    </w:p>
    <w:p w14:paraId="6F42F181" w14:textId="203F6963" w:rsidR="00174308" w:rsidRPr="002B543A" w:rsidRDefault="00174308" w:rsidP="00174308">
      <w:pPr>
        <w:numPr>
          <w:ilvl w:val="0"/>
          <w:numId w:val="15"/>
        </w:numPr>
        <w:spacing w:after="120"/>
        <w:rPr>
          <w:rFonts w:asciiTheme="minorHAnsi" w:eastAsia="Times New Roman" w:hAnsiTheme="minorHAnsi" w:cstheme="minorHAnsi"/>
        </w:rPr>
      </w:pPr>
      <w:bookmarkStart w:id="39" w:name="_Hlk148958548"/>
      <w:r w:rsidRPr="002B543A">
        <w:rPr>
          <w:rFonts w:asciiTheme="minorHAnsi" w:eastAsia="Times New Roman" w:hAnsiTheme="minorHAnsi" w:cstheme="minorHAnsi"/>
          <w:b/>
          <w:bCs/>
        </w:rPr>
        <w:t xml:space="preserve">Confidentialité des </w:t>
      </w:r>
      <w:r w:rsidR="00533613">
        <w:rPr>
          <w:rFonts w:asciiTheme="minorHAnsi" w:eastAsia="Times New Roman" w:hAnsiTheme="minorHAnsi" w:cstheme="minorHAnsi"/>
          <w:b/>
          <w:bCs/>
        </w:rPr>
        <w:t>c</w:t>
      </w:r>
      <w:r w:rsidRPr="002B543A">
        <w:rPr>
          <w:rFonts w:asciiTheme="minorHAnsi" w:eastAsia="Times New Roman" w:hAnsiTheme="minorHAnsi" w:cstheme="minorHAnsi"/>
          <w:b/>
          <w:bCs/>
        </w:rPr>
        <w:t>odes d'</w:t>
      </w:r>
      <w:r w:rsidR="00533613">
        <w:rPr>
          <w:rFonts w:asciiTheme="minorHAnsi" w:eastAsia="Times New Roman" w:hAnsiTheme="minorHAnsi" w:cstheme="minorHAnsi"/>
          <w:b/>
          <w:bCs/>
        </w:rPr>
        <w:t>a</w:t>
      </w:r>
      <w:r w:rsidRPr="002B543A">
        <w:rPr>
          <w:rFonts w:asciiTheme="minorHAnsi" w:eastAsia="Times New Roman" w:hAnsiTheme="minorHAnsi" w:cstheme="minorHAnsi"/>
          <w:b/>
          <w:bCs/>
        </w:rPr>
        <w:t>ccès :</w:t>
      </w:r>
      <w:r w:rsidRPr="002B543A">
        <w:rPr>
          <w:rFonts w:asciiTheme="minorHAnsi" w:eastAsia="Times New Roman" w:hAnsiTheme="minorHAnsi" w:cstheme="minorHAnsi"/>
        </w:rPr>
        <w:t xml:space="preserve"> Garder strictement confidentiel(s) son (ses) code(s) d'accès et ne jamais les communiquer à un tiers. L</w:t>
      </w:r>
      <w:r w:rsidR="00C56BF2">
        <w:rPr>
          <w:rFonts w:asciiTheme="minorHAnsi" w:eastAsia="Times New Roman" w:hAnsiTheme="minorHAnsi" w:cstheme="minorHAnsi"/>
        </w:rPr>
        <w:t>’u</w:t>
      </w:r>
      <w:r w:rsidRPr="002B543A">
        <w:rPr>
          <w:rFonts w:asciiTheme="minorHAnsi" w:eastAsia="Times New Roman" w:hAnsiTheme="minorHAnsi" w:cstheme="minorHAnsi"/>
        </w:rPr>
        <w:t xml:space="preserve">tilisateur est responsable de toute utilisation de ses codes d'accès, et sa responsabilité pénale et civile peut être engagée en cas de divulgation volontaire à un tiers. Le stockage des codes d'accès n'est autorisé qu'avec le coffre-fort de mots de passe mis à disposition par le </w:t>
      </w:r>
      <w:proofErr w:type="spellStart"/>
      <w:r w:rsidRPr="002B543A">
        <w:rPr>
          <w:rFonts w:asciiTheme="minorHAnsi" w:eastAsia="Times New Roman" w:hAnsiTheme="minorHAnsi" w:cstheme="minorHAnsi"/>
        </w:rPr>
        <w:t>S</w:t>
      </w:r>
      <w:r w:rsidR="003D2DF6">
        <w:rPr>
          <w:rFonts w:asciiTheme="minorHAnsi" w:eastAsia="Times New Roman" w:hAnsiTheme="minorHAnsi" w:cstheme="minorHAnsi"/>
        </w:rPr>
        <w:t>dis</w:t>
      </w:r>
      <w:proofErr w:type="spellEnd"/>
      <w:r w:rsidRPr="002B543A">
        <w:rPr>
          <w:rFonts w:asciiTheme="minorHAnsi" w:eastAsia="Times New Roman" w:hAnsiTheme="minorHAnsi" w:cstheme="minorHAnsi"/>
        </w:rPr>
        <w:t xml:space="preserve"> de la ville de M.</w:t>
      </w:r>
    </w:p>
    <w:p w14:paraId="7637D46D" w14:textId="7E5C21C4" w:rsidR="00174308" w:rsidRPr="002B543A" w:rsidRDefault="00174308" w:rsidP="00174308">
      <w:pPr>
        <w:numPr>
          <w:ilvl w:val="0"/>
          <w:numId w:val="15"/>
        </w:numPr>
        <w:spacing w:after="120"/>
        <w:rPr>
          <w:rFonts w:asciiTheme="minorHAnsi" w:eastAsia="Times New Roman" w:hAnsiTheme="minorHAnsi" w:cstheme="minorHAnsi"/>
        </w:rPr>
      </w:pPr>
      <w:r w:rsidRPr="002B543A">
        <w:rPr>
          <w:rFonts w:asciiTheme="minorHAnsi" w:eastAsia="Times New Roman" w:hAnsiTheme="minorHAnsi" w:cstheme="minorHAnsi"/>
          <w:b/>
          <w:bCs/>
        </w:rPr>
        <w:t xml:space="preserve">Non </w:t>
      </w:r>
      <w:r w:rsidR="00533613">
        <w:rPr>
          <w:rFonts w:asciiTheme="minorHAnsi" w:eastAsia="Times New Roman" w:hAnsiTheme="minorHAnsi" w:cstheme="minorHAnsi"/>
          <w:b/>
          <w:bCs/>
        </w:rPr>
        <w:t>u</w:t>
      </w:r>
      <w:r w:rsidRPr="002B543A">
        <w:rPr>
          <w:rFonts w:asciiTheme="minorHAnsi" w:eastAsia="Times New Roman" w:hAnsiTheme="minorHAnsi" w:cstheme="minorHAnsi"/>
          <w:b/>
          <w:bCs/>
        </w:rPr>
        <w:t xml:space="preserve">tilisation des </w:t>
      </w:r>
      <w:r w:rsidR="00533613">
        <w:rPr>
          <w:rFonts w:asciiTheme="minorHAnsi" w:eastAsia="Times New Roman" w:hAnsiTheme="minorHAnsi" w:cstheme="minorHAnsi"/>
          <w:b/>
          <w:bCs/>
        </w:rPr>
        <w:t>c</w:t>
      </w:r>
      <w:r w:rsidRPr="002B543A">
        <w:rPr>
          <w:rFonts w:asciiTheme="minorHAnsi" w:eastAsia="Times New Roman" w:hAnsiTheme="minorHAnsi" w:cstheme="minorHAnsi"/>
          <w:b/>
          <w:bCs/>
        </w:rPr>
        <w:t>odes d'</w:t>
      </w:r>
      <w:r w:rsidR="00533613">
        <w:rPr>
          <w:rFonts w:asciiTheme="minorHAnsi" w:eastAsia="Times New Roman" w:hAnsiTheme="minorHAnsi" w:cstheme="minorHAnsi"/>
          <w:b/>
          <w:bCs/>
        </w:rPr>
        <w:t>a</w:t>
      </w:r>
      <w:r w:rsidRPr="002B543A">
        <w:rPr>
          <w:rFonts w:asciiTheme="minorHAnsi" w:eastAsia="Times New Roman" w:hAnsiTheme="minorHAnsi" w:cstheme="minorHAnsi"/>
          <w:b/>
          <w:bCs/>
        </w:rPr>
        <w:t>utrui :</w:t>
      </w:r>
      <w:r w:rsidRPr="002B543A">
        <w:rPr>
          <w:rFonts w:asciiTheme="minorHAnsi" w:eastAsia="Times New Roman" w:hAnsiTheme="minorHAnsi" w:cstheme="minorHAnsi"/>
        </w:rPr>
        <w:t xml:space="preserve"> Ne pas utiliser les codes d'accès d'un autre </w:t>
      </w:r>
      <w:r w:rsidR="003A448C">
        <w:rPr>
          <w:rFonts w:asciiTheme="minorHAnsi" w:eastAsia="Times New Roman" w:hAnsiTheme="minorHAnsi" w:cstheme="minorHAnsi"/>
        </w:rPr>
        <w:t>u</w:t>
      </w:r>
      <w:r w:rsidRPr="002B543A">
        <w:rPr>
          <w:rFonts w:asciiTheme="minorHAnsi" w:eastAsia="Times New Roman" w:hAnsiTheme="minorHAnsi" w:cstheme="minorHAnsi"/>
        </w:rPr>
        <w:t>tilisateur et ne pas chercher à les découvrir.</w:t>
      </w:r>
    </w:p>
    <w:bookmarkEnd w:id="39"/>
    <w:p w14:paraId="56DD5AFF" w14:textId="43208BAF" w:rsidR="00174308" w:rsidRPr="002B543A" w:rsidRDefault="00174308" w:rsidP="00174308">
      <w:pPr>
        <w:numPr>
          <w:ilvl w:val="0"/>
          <w:numId w:val="15"/>
        </w:numPr>
        <w:spacing w:after="120"/>
        <w:rPr>
          <w:rFonts w:asciiTheme="minorHAnsi" w:eastAsia="Times New Roman" w:hAnsiTheme="minorHAnsi" w:cstheme="minorHAnsi"/>
        </w:rPr>
      </w:pPr>
      <w:r w:rsidRPr="002B543A">
        <w:rPr>
          <w:rFonts w:asciiTheme="minorHAnsi" w:eastAsia="Times New Roman" w:hAnsiTheme="minorHAnsi" w:cstheme="minorHAnsi"/>
          <w:b/>
          <w:bCs/>
        </w:rPr>
        <w:t xml:space="preserve">Respect des </w:t>
      </w:r>
      <w:r w:rsidR="00533613">
        <w:rPr>
          <w:rFonts w:asciiTheme="minorHAnsi" w:eastAsia="Times New Roman" w:hAnsiTheme="minorHAnsi" w:cstheme="minorHAnsi"/>
          <w:b/>
          <w:bCs/>
        </w:rPr>
        <w:t>d</w:t>
      </w:r>
      <w:r w:rsidRPr="002B543A">
        <w:rPr>
          <w:rFonts w:asciiTheme="minorHAnsi" w:eastAsia="Times New Roman" w:hAnsiTheme="minorHAnsi" w:cstheme="minorHAnsi"/>
          <w:b/>
          <w:bCs/>
        </w:rPr>
        <w:t>roits d'</w:t>
      </w:r>
      <w:r w:rsidR="00533613">
        <w:rPr>
          <w:rFonts w:asciiTheme="minorHAnsi" w:eastAsia="Times New Roman" w:hAnsiTheme="minorHAnsi" w:cstheme="minorHAnsi"/>
          <w:b/>
          <w:bCs/>
        </w:rPr>
        <w:t>a</w:t>
      </w:r>
      <w:r w:rsidRPr="002B543A">
        <w:rPr>
          <w:rFonts w:asciiTheme="minorHAnsi" w:eastAsia="Times New Roman" w:hAnsiTheme="minorHAnsi" w:cstheme="minorHAnsi"/>
          <w:b/>
          <w:bCs/>
        </w:rPr>
        <w:t>ccès :</w:t>
      </w:r>
      <w:r w:rsidRPr="002B543A">
        <w:rPr>
          <w:rFonts w:asciiTheme="minorHAnsi" w:eastAsia="Times New Roman" w:hAnsiTheme="minorHAnsi" w:cstheme="minorHAnsi"/>
        </w:rPr>
        <w:t xml:space="preserve"> S'abstenir d'accéder ou de tenter d'accéder à des ressources du système d'information en contournant les droits attribués.</w:t>
      </w:r>
    </w:p>
    <w:p w14:paraId="04F8DD27" w14:textId="77777777" w:rsidR="00174308" w:rsidRPr="002B543A" w:rsidRDefault="00174308" w:rsidP="00174308">
      <w:r w:rsidRPr="002B543A">
        <w:t>[…]</w:t>
      </w:r>
    </w:p>
    <w:p w14:paraId="646D3E4A" w14:textId="77777777" w:rsidR="000E0E6B" w:rsidRDefault="000E0E6B">
      <w:pPr>
        <w:spacing w:after="0"/>
        <w:jc w:val="left"/>
        <w:rPr>
          <w:b/>
          <w:bCs/>
        </w:rPr>
      </w:pPr>
      <w:bookmarkStart w:id="40" w:name="_Toc151312180"/>
      <w:bookmarkStart w:id="41" w:name="_Toc152841719"/>
      <w:bookmarkStart w:id="42" w:name="_Toc156408205"/>
      <w:r>
        <w:rPr>
          <w:bCs/>
          <w:i/>
        </w:rPr>
        <w:br w:type="page"/>
      </w:r>
    </w:p>
    <w:p w14:paraId="5A48E5F3" w14:textId="07305659" w:rsidR="00174308" w:rsidRPr="00E86F2A" w:rsidRDefault="00174308" w:rsidP="00174308">
      <w:pPr>
        <w:pStyle w:val="Titre-Document"/>
        <w:rPr>
          <w:rFonts w:cs="Times New Roman"/>
          <w:bCs/>
          <w:i w:val="0"/>
        </w:rPr>
      </w:pPr>
      <w:bookmarkStart w:id="43" w:name="_Toc157517574"/>
      <w:r w:rsidRPr="00E86F2A">
        <w:rPr>
          <w:rFonts w:cs="Times New Roman"/>
          <w:bCs/>
          <w:i w:val="0"/>
        </w:rPr>
        <w:lastRenderedPageBreak/>
        <w:t>Section 5.1 : Sanctions</w:t>
      </w:r>
      <w:bookmarkEnd w:id="40"/>
      <w:bookmarkEnd w:id="41"/>
      <w:bookmarkEnd w:id="42"/>
      <w:bookmarkEnd w:id="43"/>
    </w:p>
    <w:p w14:paraId="39AA91BD" w14:textId="21C92928" w:rsidR="00174308" w:rsidRPr="002B543A" w:rsidRDefault="00174308" w:rsidP="00174308">
      <w:pPr>
        <w:pStyle w:val="Titre-Document"/>
        <w:rPr>
          <w:rFonts w:cs="Times New Roman"/>
          <w:b w:val="0"/>
          <w:i w:val="0"/>
        </w:rPr>
      </w:pPr>
      <w:bookmarkStart w:id="44" w:name="_Toc151312181"/>
      <w:bookmarkStart w:id="45" w:name="_Toc152841720"/>
      <w:bookmarkStart w:id="46" w:name="_Toc156408206"/>
      <w:bookmarkStart w:id="47" w:name="_Toc157517575"/>
      <w:r w:rsidRPr="002B543A">
        <w:rPr>
          <w:rFonts w:cs="Times New Roman"/>
          <w:b w:val="0"/>
          <w:i w:val="0"/>
        </w:rPr>
        <w:t xml:space="preserve">La présente charte informatique revêt une portée juridique contraignante pour les </w:t>
      </w:r>
      <w:r w:rsidR="000E0E6B">
        <w:rPr>
          <w:rFonts w:cs="Times New Roman"/>
          <w:b w:val="0"/>
          <w:i w:val="0"/>
        </w:rPr>
        <w:t>u</w:t>
      </w:r>
      <w:r w:rsidRPr="002B543A">
        <w:rPr>
          <w:rFonts w:cs="Times New Roman"/>
          <w:b w:val="0"/>
          <w:i w:val="0"/>
        </w:rPr>
        <w:t>tilisateurs. Tout manquement aux règles et mesures de sécurité énoncées dans cette charte peut entraîner des sanctions, proportionnées à la gravité des faits, et pouvant inclure :</w:t>
      </w:r>
      <w:bookmarkEnd w:id="44"/>
      <w:bookmarkEnd w:id="45"/>
      <w:bookmarkEnd w:id="46"/>
      <w:bookmarkEnd w:id="47"/>
    </w:p>
    <w:p w14:paraId="5FA5E02B" w14:textId="583ABC3E" w:rsidR="00174308" w:rsidRPr="002B543A" w:rsidRDefault="00174308" w:rsidP="00174308">
      <w:pPr>
        <w:pStyle w:val="Titre-Document"/>
        <w:numPr>
          <w:ilvl w:val="0"/>
          <w:numId w:val="12"/>
        </w:numPr>
        <w:rPr>
          <w:rFonts w:cs="Times New Roman"/>
          <w:b w:val="0"/>
          <w:i w:val="0"/>
        </w:rPr>
      </w:pPr>
      <w:bookmarkStart w:id="48" w:name="_Toc151312182"/>
      <w:bookmarkStart w:id="49" w:name="_Toc152841721"/>
      <w:bookmarkStart w:id="50" w:name="_Toc156408207"/>
      <w:bookmarkStart w:id="51" w:name="_Toc157517576"/>
      <w:r w:rsidRPr="002B543A">
        <w:rPr>
          <w:rFonts w:cs="Times New Roman"/>
          <w:b w:val="0"/>
          <w:i w:val="0"/>
        </w:rPr>
        <w:t>Avertissements : L'</w:t>
      </w:r>
      <w:r w:rsidR="000E0E6B">
        <w:rPr>
          <w:rFonts w:cs="Times New Roman"/>
          <w:b w:val="0"/>
          <w:i w:val="0"/>
        </w:rPr>
        <w:t>u</w:t>
      </w:r>
      <w:r w:rsidRPr="002B543A">
        <w:rPr>
          <w:rFonts w:cs="Times New Roman"/>
          <w:b w:val="0"/>
          <w:i w:val="0"/>
        </w:rPr>
        <w:t>tilisateur peut recevoir un avertissement formel en cas de violation mineure.</w:t>
      </w:r>
      <w:bookmarkEnd w:id="48"/>
      <w:bookmarkEnd w:id="49"/>
      <w:bookmarkEnd w:id="50"/>
      <w:bookmarkEnd w:id="51"/>
    </w:p>
    <w:p w14:paraId="7995A9A9" w14:textId="77777777" w:rsidR="00174308" w:rsidRPr="002B543A" w:rsidRDefault="00174308" w:rsidP="00174308">
      <w:pPr>
        <w:pStyle w:val="Titre-Document"/>
        <w:numPr>
          <w:ilvl w:val="0"/>
          <w:numId w:val="12"/>
        </w:numPr>
        <w:rPr>
          <w:rFonts w:cs="Times New Roman"/>
          <w:b w:val="0"/>
          <w:i w:val="0"/>
        </w:rPr>
      </w:pPr>
      <w:bookmarkStart w:id="52" w:name="_Toc151312183"/>
      <w:bookmarkStart w:id="53" w:name="_Toc152841722"/>
      <w:bookmarkStart w:id="54" w:name="_Toc156408208"/>
      <w:bookmarkStart w:id="55" w:name="_Toc157517577"/>
      <w:r w:rsidRPr="002B543A">
        <w:rPr>
          <w:rFonts w:cs="Times New Roman"/>
          <w:b w:val="0"/>
          <w:i w:val="0"/>
        </w:rPr>
        <w:t>Limitations ou suspensions : L'accès à tout ou partie du système d'information et de communication peut être limité ou suspendu en cas de violation plus grave.</w:t>
      </w:r>
      <w:bookmarkEnd w:id="52"/>
      <w:bookmarkEnd w:id="53"/>
      <w:bookmarkEnd w:id="54"/>
      <w:bookmarkEnd w:id="55"/>
    </w:p>
    <w:p w14:paraId="7D9AA2A4" w14:textId="77777777" w:rsidR="00174308" w:rsidRPr="002B543A" w:rsidRDefault="00174308" w:rsidP="00174308">
      <w:pPr>
        <w:pStyle w:val="Titre-Document"/>
        <w:numPr>
          <w:ilvl w:val="0"/>
          <w:numId w:val="12"/>
        </w:numPr>
        <w:rPr>
          <w:rFonts w:cs="Times New Roman"/>
          <w:b w:val="0"/>
          <w:i w:val="0"/>
        </w:rPr>
      </w:pPr>
      <w:bookmarkStart w:id="56" w:name="_Toc151312184"/>
      <w:bookmarkStart w:id="57" w:name="_Toc152841723"/>
      <w:bookmarkStart w:id="58" w:name="_Toc156408209"/>
      <w:bookmarkStart w:id="59" w:name="_Toc157517578"/>
      <w:r w:rsidRPr="002B543A">
        <w:rPr>
          <w:rFonts w:cs="Times New Roman"/>
          <w:b w:val="0"/>
          <w:i w:val="0"/>
        </w:rPr>
        <w:t>Sanctions disciplinaires : Des mesures disciplinaires conformes aux procédures établies dans le règlement intérieur et le Code du travail peuvent être appliquées en cas de violations graves et répétées.</w:t>
      </w:r>
      <w:bookmarkEnd w:id="56"/>
      <w:bookmarkEnd w:id="57"/>
      <w:bookmarkEnd w:id="58"/>
      <w:bookmarkEnd w:id="59"/>
    </w:p>
    <w:p w14:paraId="305E5D4C" w14:textId="07EA86E0" w:rsidR="00174308" w:rsidRPr="002B543A" w:rsidRDefault="00174308" w:rsidP="00174308">
      <w:pPr>
        <w:pStyle w:val="Titre-Document"/>
        <w:rPr>
          <w:rFonts w:cs="Times New Roman"/>
          <w:b w:val="0"/>
          <w:i w:val="0"/>
        </w:rPr>
      </w:pPr>
      <w:bookmarkStart w:id="60" w:name="_Toc151312185"/>
      <w:bookmarkStart w:id="61" w:name="_Toc152841724"/>
      <w:bookmarkStart w:id="62" w:name="_Toc156408210"/>
      <w:bookmarkStart w:id="63" w:name="_Toc157517579"/>
      <w:r w:rsidRPr="002B543A">
        <w:rPr>
          <w:rFonts w:cs="Times New Roman"/>
          <w:b w:val="0"/>
          <w:i w:val="0"/>
        </w:rPr>
        <w:t xml:space="preserve">En outre, le </w:t>
      </w:r>
      <w:proofErr w:type="spellStart"/>
      <w:r w:rsidRPr="002B543A">
        <w:rPr>
          <w:rFonts w:cs="Times New Roman"/>
          <w:b w:val="0"/>
          <w:i w:val="0"/>
        </w:rPr>
        <w:t>S</w:t>
      </w:r>
      <w:r w:rsidR="003D2DF6">
        <w:rPr>
          <w:rFonts w:cs="Times New Roman"/>
          <w:b w:val="0"/>
          <w:i w:val="0"/>
        </w:rPr>
        <w:t>dis</w:t>
      </w:r>
      <w:proofErr w:type="spellEnd"/>
      <w:r w:rsidRPr="002B543A">
        <w:rPr>
          <w:rFonts w:cs="Times New Roman"/>
          <w:b w:val="0"/>
          <w:i w:val="0"/>
        </w:rPr>
        <w:t xml:space="preserve"> de la ville de M. se réserve le droit d'engager des poursuites pénales et/ou civiles, notamment en cas de fraude informatique, de non-respect des droits d'auteur ou de violation du secret des correspondances.</w:t>
      </w:r>
      <w:bookmarkEnd w:id="60"/>
      <w:bookmarkEnd w:id="61"/>
      <w:bookmarkEnd w:id="62"/>
      <w:bookmarkEnd w:id="63"/>
      <w:r w:rsidRPr="002B543A">
        <w:rPr>
          <w:rFonts w:cs="Times New Roman"/>
          <w:b w:val="0"/>
          <w:i w:val="0"/>
        </w:rPr>
        <w:t xml:space="preserve"> </w:t>
      </w:r>
    </w:p>
    <w:p w14:paraId="2F2DFFDB" w14:textId="77777777" w:rsidR="00174308" w:rsidRPr="002B543A" w:rsidRDefault="00174308" w:rsidP="008D2DE6">
      <w:pPr>
        <w:pStyle w:val="Titre-Document"/>
        <w:spacing w:after="0"/>
        <w:rPr>
          <w:rFonts w:cs="Times New Roman"/>
          <w:b w:val="0"/>
          <w:i w:val="0"/>
        </w:rPr>
      </w:pPr>
      <w:bookmarkStart w:id="64" w:name="_Toc151312186"/>
      <w:bookmarkStart w:id="65" w:name="_Toc152841725"/>
      <w:bookmarkStart w:id="66" w:name="_Toc156408211"/>
      <w:bookmarkStart w:id="67" w:name="_Toc157517580"/>
      <w:r w:rsidRPr="002B543A">
        <w:rPr>
          <w:rFonts w:cs="Times New Roman"/>
          <w:b w:val="0"/>
          <w:i w:val="0"/>
        </w:rPr>
        <w:t>Le responsable de la sécurité des systèmes d'information peut supprimer ou isoler et conserver toute trace de logiciels, progiciels, programmes ou fichiers créés ou introduits dans le système d'information, en violation des droits des tiers, sans préjudice de l'application de sanctions.</w:t>
      </w:r>
      <w:bookmarkEnd w:id="64"/>
      <w:bookmarkEnd w:id="65"/>
      <w:bookmarkEnd w:id="66"/>
      <w:bookmarkEnd w:id="67"/>
    </w:p>
    <w:p w14:paraId="12BD46D5" w14:textId="4B44FC24" w:rsidR="00174308" w:rsidRDefault="00174308" w:rsidP="00B614F5">
      <w:pPr>
        <w:pStyle w:val="Titre-Document"/>
        <w:spacing w:after="0"/>
        <w:rPr>
          <w:shd w:val="clear" w:color="auto" w:fill="FFFFFF"/>
        </w:rPr>
      </w:pPr>
    </w:p>
    <w:p w14:paraId="3089D6D5" w14:textId="3303767B" w:rsidR="00A3296A" w:rsidRDefault="00A3296A" w:rsidP="00B614F5">
      <w:pPr>
        <w:pStyle w:val="Titre-Document"/>
        <w:spacing w:after="0"/>
        <w:rPr>
          <w:shd w:val="clear" w:color="auto" w:fill="FFFFFF"/>
        </w:rPr>
      </w:pPr>
    </w:p>
    <w:p w14:paraId="26E52301" w14:textId="77777777" w:rsidR="00A3296A" w:rsidRPr="002B543A" w:rsidRDefault="00A3296A" w:rsidP="00B614F5">
      <w:pPr>
        <w:pStyle w:val="Titre-Document"/>
        <w:spacing w:after="0"/>
        <w:rPr>
          <w:shd w:val="clear" w:color="auto" w:fill="FFFFFF"/>
        </w:rPr>
      </w:pPr>
    </w:p>
    <w:p w14:paraId="7A2365F5" w14:textId="5599A412" w:rsidR="008D2DE6" w:rsidRPr="002B543A" w:rsidRDefault="008D2DE6" w:rsidP="008D2DE6">
      <w:pPr>
        <w:pStyle w:val="Titre-Document"/>
      </w:pPr>
      <w:bookmarkStart w:id="68" w:name="_Toc157517581"/>
      <w:r w:rsidRPr="002B543A">
        <w:rPr>
          <w:shd w:val="clear" w:color="auto" w:fill="FFFFFF"/>
        </w:rPr>
        <w:t>Document </w:t>
      </w:r>
      <w:r>
        <w:rPr>
          <w:shd w:val="clear" w:color="auto" w:fill="FFFFFF"/>
        </w:rPr>
        <w:t>B</w:t>
      </w:r>
      <w:r w:rsidR="003D2DF6">
        <w:rPr>
          <w:shd w:val="clear" w:color="auto" w:fill="FFFFFF"/>
        </w:rPr>
        <w:t>2</w:t>
      </w:r>
      <w:r w:rsidRPr="002B543A">
        <w:rPr>
          <w:shd w:val="clear" w:color="auto" w:fill="FFFFFF"/>
        </w:rPr>
        <w:t xml:space="preserve"> : </w:t>
      </w:r>
      <w:r w:rsidRPr="002B543A">
        <w:t>Extraits de la documentation SQL Server</w:t>
      </w:r>
      <w:bookmarkEnd w:id="68"/>
    </w:p>
    <w:p w14:paraId="3B0B5EEA" w14:textId="3F4E9FDD" w:rsidR="008D2DE6" w:rsidRPr="002B543A" w:rsidRDefault="008D2DE6" w:rsidP="008D2DE6">
      <w:pPr>
        <w:pStyle w:val="Sansinterligne"/>
        <w:rPr>
          <w:rFonts w:ascii="Arial" w:hAnsi="Arial" w:cs="Arial"/>
          <w:sz w:val="22"/>
          <w:szCs w:val="22"/>
        </w:rPr>
      </w:pPr>
      <w:r w:rsidRPr="002B543A">
        <w:rPr>
          <w:rFonts w:ascii="Arial" w:hAnsi="Arial" w:cs="Arial"/>
          <w:sz w:val="22"/>
          <w:szCs w:val="22"/>
        </w:rPr>
        <w:t>Le</w:t>
      </w:r>
      <w:r w:rsidR="00A3296A">
        <w:rPr>
          <w:rFonts w:ascii="Arial" w:hAnsi="Arial" w:cs="Arial"/>
          <w:sz w:val="22"/>
          <w:szCs w:val="22"/>
        </w:rPr>
        <w:t xml:space="preserve"> langage</w:t>
      </w:r>
      <w:r w:rsidRPr="002B543A">
        <w:rPr>
          <w:rFonts w:ascii="Arial" w:hAnsi="Arial" w:cs="Arial"/>
          <w:sz w:val="22"/>
          <w:szCs w:val="22"/>
        </w:rPr>
        <w:t xml:space="preserve"> </w:t>
      </w:r>
      <w:proofErr w:type="spellStart"/>
      <w:r w:rsidRPr="002B543A">
        <w:rPr>
          <w:rStyle w:val="Accentuation"/>
          <w:rFonts w:ascii="Arial" w:hAnsi="Arial" w:cs="Arial"/>
          <w:sz w:val="22"/>
          <w:szCs w:val="22"/>
        </w:rPr>
        <w:t>Transact</w:t>
      </w:r>
      <w:proofErr w:type="spellEnd"/>
      <w:r w:rsidRPr="002B543A">
        <w:rPr>
          <w:rFonts w:ascii="Arial" w:hAnsi="Arial" w:cs="Arial"/>
          <w:sz w:val="22"/>
          <w:szCs w:val="22"/>
        </w:rPr>
        <w:t>-</w:t>
      </w:r>
      <w:r w:rsidRPr="002B543A">
        <w:rPr>
          <w:rStyle w:val="Accentuation"/>
          <w:rFonts w:ascii="Arial" w:hAnsi="Arial" w:cs="Arial"/>
          <w:sz w:val="22"/>
          <w:szCs w:val="22"/>
        </w:rPr>
        <w:t>SQL</w:t>
      </w:r>
      <w:r w:rsidRPr="002B543A">
        <w:rPr>
          <w:rFonts w:ascii="Arial" w:hAnsi="Arial" w:cs="Arial"/>
          <w:sz w:val="22"/>
          <w:szCs w:val="22"/>
        </w:rPr>
        <w:t xml:space="preserve"> (</w:t>
      </w:r>
      <w:r w:rsidRPr="002B543A">
        <w:rPr>
          <w:rStyle w:val="Accentuation"/>
          <w:rFonts w:ascii="Arial" w:hAnsi="Arial" w:cs="Arial"/>
          <w:sz w:val="22"/>
          <w:szCs w:val="22"/>
        </w:rPr>
        <w:t>T</w:t>
      </w:r>
      <w:r w:rsidRPr="002B543A">
        <w:rPr>
          <w:rFonts w:ascii="Arial" w:hAnsi="Arial" w:cs="Arial"/>
          <w:sz w:val="22"/>
          <w:szCs w:val="22"/>
        </w:rPr>
        <w:t>-</w:t>
      </w:r>
      <w:r w:rsidRPr="002B543A">
        <w:rPr>
          <w:rStyle w:val="Accentuation"/>
          <w:rFonts w:ascii="Arial" w:hAnsi="Arial" w:cs="Arial"/>
          <w:sz w:val="22"/>
          <w:szCs w:val="22"/>
        </w:rPr>
        <w:t>SQL</w:t>
      </w:r>
      <w:r w:rsidRPr="002B543A">
        <w:rPr>
          <w:rFonts w:ascii="Arial" w:hAnsi="Arial" w:cs="Arial"/>
          <w:sz w:val="22"/>
          <w:szCs w:val="22"/>
        </w:rPr>
        <w:t xml:space="preserve">) est une extension propriétaire de </w:t>
      </w:r>
      <w:r w:rsidRPr="006F3A26">
        <w:rPr>
          <w:rFonts w:ascii="Arial" w:hAnsi="Arial" w:cs="Arial"/>
          <w:i/>
          <w:iCs/>
          <w:sz w:val="22"/>
          <w:szCs w:val="22"/>
        </w:rPr>
        <w:t>Sybase</w:t>
      </w:r>
      <w:r w:rsidRPr="002B543A">
        <w:rPr>
          <w:rFonts w:ascii="Arial" w:hAnsi="Arial" w:cs="Arial"/>
          <w:sz w:val="22"/>
          <w:szCs w:val="22"/>
        </w:rPr>
        <w:t xml:space="preserve"> et </w:t>
      </w:r>
      <w:r w:rsidRPr="006F3A26">
        <w:rPr>
          <w:rFonts w:ascii="Arial" w:hAnsi="Arial" w:cs="Arial"/>
          <w:i/>
          <w:iCs/>
          <w:sz w:val="22"/>
          <w:szCs w:val="22"/>
        </w:rPr>
        <w:t>Microsoft</w:t>
      </w:r>
      <w:r w:rsidRPr="002B543A">
        <w:rPr>
          <w:rFonts w:ascii="Arial" w:hAnsi="Arial" w:cs="Arial"/>
          <w:sz w:val="22"/>
          <w:szCs w:val="22"/>
        </w:rPr>
        <w:t xml:space="preserve"> au langage </w:t>
      </w:r>
      <w:r w:rsidRPr="006F3A26">
        <w:rPr>
          <w:rFonts w:ascii="Arial" w:hAnsi="Arial" w:cs="Arial"/>
          <w:i/>
          <w:iCs/>
          <w:sz w:val="22"/>
          <w:szCs w:val="22"/>
        </w:rPr>
        <w:t>SQL</w:t>
      </w:r>
      <w:r w:rsidRPr="002B543A">
        <w:rPr>
          <w:rFonts w:ascii="Arial" w:hAnsi="Arial" w:cs="Arial"/>
          <w:sz w:val="22"/>
          <w:szCs w:val="22"/>
        </w:rPr>
        <w:t>.</w:t>
      </w:r>
    </w:p>
    <w:tbl>
      <w:tblPr>
        <w:tblStyle w:val="Grilledutableau"/>
        <w:tblW w:w="0" w:type="auto"/>
        <w:tblLook w:val="04A0" w:firstRow="1" w:lastRow="0" w:firstColumn="1" w:lastColumn="0" w:noHBand="0" w:noVBand="1"/>
      </w:tblPr>
      <w:tblGrid>
        <w:gridCol w:w="9628"/>
      </w:tblGrid>
      <w:tr w:rsidR="008D2DE6" w:rsidRPr="002B543A" w14:paraId="7C2B14EA" w14:textId="77777777" w:rsidTr="0043090A">
        <w:tc>
          <w:tcPr>
            <w:tcW w:w="9628" w:type="dxa"/>
            <w:shd w:val="clear" w:color="auto" w:fill="BFBFBF" w:themeFill="background1" w:themeFillShade="BF"/>
          </w:tcPr>
          <w:p w14:paraId="3E451B0A" w14:textId="77777777" w:rsidR="008D2DE6" w:rsidRPr="002B543A" w:rsidRDefault="008D2DE6" w:rsidP="0043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sz w:val="20"/>
                <w:szCs w:val="20"/>
              </w:rPr>
            </w:pPr>
            <w:r w:rsidRPr="002B543A">
              <w:rPr>
                <w:rFonts w:ascii="Courier New" w:eastAsia="Times New Roman" w:hAnsi="Courier New" w:cs="Courier New"/>
                <w:b/>
                <w:bCs/>
                <w:sz w:val="20"/>
                <w:szCs w:val="20"/>
              </w:rPr>
              <w:t xml:space="preserve">Exemples </w:t>
            </w:r>
            <w:r w:rsidRPr="002B543A">
              <w:rPr>
                <w:rFonts w:ascii="Courier New" w:eastAsia="Times New Roman" w:hAnsi="Courier New" w:cs="Courier New"/>
                <w:sz w:val="20"/>
                <w:szCs w:val="20"/>
              </w:rPr>
              <w:t>(</w:t>
            </w:r>
            <w:proofErr w:type="spellStart"/>
            <w:r w:rsidRPr="002B543A">
              <w:rPr>
                <w:rFonts w:ascii="Courier New" w:eastAsia="Times New Roman" w:hAnsi="Courier New" w:cs="Courier New"/>
                <w:sz w:val="20"/>
                <w:szCs w:val="20"/>
              </w:rPr>
              <w:t>Transact</w:t>
            </w:r>
            <w:proofErr w:type="spellEnd"/>
            <w:r w:rsidRPr="002B543A">
              <w:rPr>
                <w:rFonts w:ascii="Courier New" w:eastAsia="Times New Roman" w:hAnsi="Courier New" w:cs="Courier New"/>
                <w:sz w:val="20"/>
                <w:szCs w:val="20"/>
              </w:rPr>
              <w:t>-SQL)</w:t>
            </w:r>
          </w:p>
        </w:tc>
      </w:tr>
      <w:tr w:rsidR="008D2DE6" w:rsidRPr="009F5E22" w14:paraId="49EA93E0" w14:textId="77777777" w:rsidTr="0043090A">
        <w:tc>
          <w:tcPr>
            <w:tcW w:w="9628" w:type="dxa"/>
          </w:tcPr>
          <w:p w14:paraId="1BCE3D63" w14:textId="77777777" w:rsidR="008D2DE6" w:rsidRPr="002B543A" w:rsidRDefault="008D2DE6" w:rsidP="0043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2B543A">
              <w:rPr>
                <w:rFonts w:ascii="Courier New" w:eastAsia="Times New Roman" w:hAnsi="Courier New" w:cs="Courier New"/>
                <w:sz w:val="20"/>
                <w:szCs w:val="20"/>
              </w:rPr>
              <w:t xml:space="preserve">-- </w:t>
            </w:r>
            <w:r w:rsidRPr="003D2DF6">
              <w:rPr>
                <w:rFonts w:ascii="Courier New" w:eastAsia="Times New Roman" w:hAnsi="Courier New" w:cs="Courier New"/>
                <w:i/>
                <w:iCs/>
                <w:sz w:val="20"/>
                <w:szCs w:val="20"/>
              </w:rPr>
              <w:t>Permet d'ajouter un certificat à une base de données dans SQL Server.</w:t>
            </w:r>
            <w:r w:rsidRPr="002B543A">
              <w:rPr>
                <w:rFonts w:ascii="Courier New" w:eastAsia="Times New Roman" w:hAnsi="Courier New" w:cs="Courier New"/>
                <w:sz w:val="20"/>
                <w:szCs w:val="20"/>
              </w:rPr>
              <w:t xml:space="preserve"> </w:t>
            </w:r>
          </w:p>
          <w:p w14:paraId="5215B37D" w14:textId="77777777" w:rsidR="008D2DE6" w:rsidRPr="001202A1" w:rsidRDefault="008D2DE6" w:rsidP="0043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rPr>
            </w:pPr>
            <w:r w:rsidRPr="001202A1">
              <w:rPr>
                <w:rFonts w:ascii="Courier New" w:eastAsia="Times New Roman" w:hAnsi="Courier New" w:cs="Courier New"/>
                <w:b/>
                <w:bCs/>
                <w:sz w:val="20"/>
                <w:szCs w:val="20"/>
                <w:lang w:val="en-US"/>
              </w:rPr>
              <w:t>CREATE CERTIFICATE</w:t>
            </w:r>
            <w:r w:rsidRPr="001202A1">
              <w:rPr>
                <w:rFonts w:ascii="Courier New" w:eastAsia="Times New Roman" w:hAnsi="Courier New" w:cs="Courier New"/>
                <w:sz w:val="20"/>
                <w:szCs w:val="20"/>
                <w:lang w:val="en-US"/>
              </w:rPr>
              <w:t xml:space="preserve"> Medical18 </w:t>
            </w:r>
          </w:p>
          <w:p w14:paraId="2593A8EA" w14:textId="77777777" w:rsidR="008D2DE6" w:rsidRPr="001202A1" w:rsidRDefault="008D2DE6" w:rsidP="0043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rPr>
            </w:pPr>
            <w:r w:rsidRPr="001202A1">
              <w:rPr>
                <w:rFonts w:ascii="Courier New" w:eastAsia="Times New Roman" w:hAnsi="Courier New" w:cs="Courier New"/>
                <w:sz w:val="20"/>
                <w:szCs w:val="20"/>
                <w:lang w:val="en-US"/>
              </w:rPr>
              <w:t xml:space="preserve">   WITH SUBJECT = '</w:t>
            </w:r>
            <w:proofErr w:type="spellStart"/>
            <w:r w:rsidRPr="001202A1">
              <w:rPr>
                <w:rFonts w:ascii="Courier New" w:eastAsia="Times New Roman" w:hAnsi="Courier New" w:cs="Courier New"/>
                <w:sz w:val="20"/>
                <w:szCs w:val="20"/>
                <w:lang w:val="en-US"/>
              </w:rPr>
              <w:t>Visites</w:t>
            </w:r>
            <w:proofErr w:type="spellEnd"/>
            <w:r w:rsidRPr="001202A1">
              <w:rPr>
                <w:rFonts w:ascii="Courier New" w:eastAsia="Times New Roman" w:hAnsi="Courier New" w:cs="Courier New"/>
                <w:sz w:val="20"/>
                <w:szCs w:val="20"/>
                <w:lang w:val="en-US"/>
              </w:rPr>
              <w:t xml:space="preserve"> </w:t>
            </w:r>
            <w:proofErr w:type="spellStart"/>
            <w:r w:rsidRPr="001202A1">
              <w:rPr>
                <w:rFonts w:ascii="Courier New" w:eastAsia="Times New Roman" w:hAnsi="Courier New" w:cs="Courier New"/>
                <w:sz w:val="20"/>
                <w:szCs w:val="20"/>
                <w:lang w:val="en-US"/>
              </w:rPr>
              <w:t>medicales</w:t>
            </w:r>
            <w:proofErr w:type="spellEnd"/>
            <w:r w:rsidRPr="001202A1">
              <w:rPr>
                <w:rFonts w:ascii="Courier New" w:eastAsia="Times New Roman" w:hAnsi="Courier New" w:cs="Courier New"/>
                <w:sz w:val="20"/>
                <w:szCs w:val="20"/>
                <w:lang w:val="en-US"/>
              </w:rPr>
              <w:t xml:space="preserve">';  </w:t>
            </w:r>
          </w:p>
          <w:p w14:paraId="2CC3DF11" w14:textId="77777777" w:rsidR="008D2DE6" w:rsidRPr="002B543A" w:rsidRDefault="008D2DE6" w:rsidP="0043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2B543A">
              <w:rPr>
                <w:rFonts w:ascii="Courier New" w:eastAsia="Times New Roman" w:hAnsi="Courier New" w:cs="Courier New"/>
                <w:sz w:val="20"/>
                <w:szCs w:val="20"/>
              </w:rPr>
              <w:t xml:space="preserve">GO  </w:t>
            </w:r>
          </w:p>
          <w:p w14:paraId="715162A5" w14:textId="77777777" w:rsidR="008D2DE6" w:rsidRPr="002B543A" w:rsidRDefault="008D2DE6" w:rsidP="0043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2B543A">
              <w:rPr>
                <w:rFonts w:ascii="Courier New" w:eastAsia="Times New Roman" w:hAnsi="Courier New" w:cs="Courier New"/>
                <w:sz w:val="20"/>
                <w:szCs w:val="20"/>
              </w:rPr>
              <w:t xml:space="preserve">-- </w:t>
            </w:r>
            <w:r w:rsidRPr="003D2DF6">
              <w:rPr>
                <w:rFonts w:ascii="Courier New" w:eastAsia="Times New Roman" w:hAnsi="Courier New" w:cs="Courier New"/>
                <w:i/>
                <w:iCs/>
                <w:sz w:val="20"/>
                <w:szCs w:val="20"/>
              </w:rPr>
              <w:t>Crée une clé symétrique avec certificat et algorithme AES_256</w:t>
            </w:r>
            <w:r w:rsidRPr="002B543A">
              <w:rPr>
                <w:rFonts w:ascii="Courier New" w:eastAsia="Times New Roman" w:hAnsi="Courier New" w:cs="Courier New"/>
                <w:sz w:val="20"/>
                <w:szCs w:val="20"/>
              </w:rPr>
              <w:t xml:space="preserve">    </w:t>
            </w:r>
          </w:p>
          <w:p w14:paraId="5A423B1E" w14:textId="77777777" w:rsidR="008D2DE6" w:rsidRPr="001202A1" w:rsidRDefault="008D2DE6" w:rsidP="0043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rPr>
            </w:pPr>
            <w:r w:rsidRPr="001202A1">
              <w:rPr>
                <w:rFonts w:ascii="Courier New" w:eastAsia="Times New Roman" w:hAnsi="Courier New" w:cs="Courier New"/>
                <w:b/>
                <w:bCs/>
                <w:sz w:val="20"/>
                <w:szCs w:val="20"/>
                <w:lang w:val="en-US"/>
              </w:rPr>
              <w:t>CREATE SYMMETRIC KEY</w:t>
            </w:r>
            <w:r w:rsidRPr="001202A1">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Medical</w:t>
            </w:r>
            <w:r w:rsidRPr="001202A1">
              <w:rPr>
                <w:rFonts w:ascii="Courier New" w:eastAsia="Times New Roman" w:hAnsi="Courier New" w:cs="Courier New"/>
                <w:sz w:val="20"/>
                <w:szCs w:val="20"/>
                <w:lang w:val="en-US"/>
              </w:rPr>
              <w:t xml:space="preserve">_Key </w:t>
            </w:r>
          </w:p>
          <w:p w14:paraId="39E2CC62" w14:textId="77777777" w:rsidR="008D2DE6" w:rsidRPr="001202A1" w:rsidRDefault="008D2DE6" w:rsidP="0043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rPr>
            </w:pPr>
            <w:r w:rsidRPr="001202A1">
              <w:rPr>
                <w:rFonts w:ascii="Courier New" w:eastAsia="Times New Roman" w:hAnsi="Courier New" w:cs="Courier New"/>
                <w:sz w:val="20"/>
                <w:szCs w:val="20"/>
                <w:lang w:val="en-US"/>
              </w:rPr>
              <w:t xml:space="preserve">    WITH ALGORITHM = AES_</w:t>
            </w:r>
            <w:proofErr w:type="gramStart"/>
            <w:r w:rsidRPr="001202A1">
              <w:rPr>
                <w:rFonts w:ascii="Courier New" w:eastAsia="Times New Roman" w:hAnsi="Courier New" w:cs="Courier New"/>
                <w:sz w:val="20"/>
                <w:szCs w:val="20"/>
                <w:lang w:val="en-US"/>
              </w:rPr>
              <w:t>256  ENCRYPTION</w:t>
            </w:r>
            <w:proofErr w:type="gramEnd"/>
            <w:r w:rsidRPr="001202A1">
              <w:rPr>
                <w:rFonts w:ascii="Courier New" w:eastAsia="Times New Roman" w:hAnsi="Courier New" w:cs="Courier New"/>
                <w:sz w:val="20"/>
                <w:szCs w:val="20"/>
                <w:lang w:val="en-US"/>
              </w:rPr>
              <w:t xml:space="preserve"> BY CERTIFICATE Medical18;  </w:t>
            </w:r>
          </w:p>
          <w:p w14:paraId="4CC7A750" w14:textId="77777777" w:rsidR="008D2DE6" w:rsidRDefault="008D2DE6" w:rsidP="0043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2B543A">
              <w:rPr>
                <w:rFonts w:ascii="Courier New" w:eastAsia="Times New Roman" w:hAnsi="Courier New" w:cs="Courier New"/>
                <w:sz w:val="20"/>
                <w:szCs w:val="20"/>
              </w:rPr>
              <w:t xml:space="preserve">GO </w:t>
            </w:r>
          </w:p>
          <w:p w14:paraId="226A8E7E" w14:textId="246CDA2E" w:rsidR="008D2DE6" w:rsidRDefault="008D2DE6" w:rsidP="0043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3D2DF6">
              <w:rPr>
                <w:rFonts w:ascii="Courier New" w:eastAsia="Times New Roman" w:hAnsi="Courier New" w:cs="Courier New"/>
                <w:i/>
                <w:iCs/>
                <w:sz w:val="20"/>
                <w:szCs w:val="20"/>
              </w:rPr>
              <w:t>Retourne le numéro de sécurité social</w:t>
            </w:r>
            <w:r w:rsidR="000E0E6B">
              <w:rPr>
                <w:rFonts w:ascii="Courier New" w:eastAsia="Times New Roman" w:hAnsi="Courier New" w:cs="Courier New"/>
                <w:i/>
                <w:iCs/>
                <w:sz w:val="20"/>
                <w:szCs w:val="20"/>
              </w:rPr>
              <w:t>e</w:t>
            </w:r>
            <w:r w:rsidRPr="003D2DF6">
              <w:rPr>
                <w:rFonts w:ascii="Courier New" w:eastAsia="Times New Roman" w:hAnsi="Courier New" w:cs="Courier New"/>
                <w:i/>
                <w:iCs/>
                <w:sz w:val="20"/>
                <w:szCs w:val="20"/>
              </w:rPr>
              <w:t xml:space="preserve"> chiffré</w:t>
            </w:r>
            <w:r w:rsidR="000E0E6B">
              <w:rPr>
                <w:rFonts w:ascii="Courier New" w:eastAsia="Times New Roman" w:hAnsi="Courier New" w:cs="Courier New"/>
                <w:i/>
                <w:iCs/>
                <w:sz w:val="20"/>
                <w:szCs w:val="20"/>
              </w:rPr>
              <w:t>,</w:t>
            </w:r>
            <w:r w:rsidRPr="003D2DF6">
              <w:rPr>
                <w:rFonts w:ascii="Courier New" w:eastAsia="Times New Roman" w:hAnsi="Courier New" w:cs="Courier New"/>
                <w:i/>
                <w:iCs/>
                <w:sz w:val="20"/>
                <w:szCs w:val="20"/>
              </w:rPr>
              <w:t xml:space="preserve"> de tous les patients.</w:t>
            </w:r>
          </w:p>
          <w:p w14:paraId="6CE936DC" w14:textId="77777777" w:rsidR="008D2DE6" w:rsidRPr="00190367" w:rsidRDefault="008D2DE6" w:rsidP="0043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rPr>
            </w:pPr>
            <w:r w:rsidRPr="00747F9E">
              <w:rPr>
                <w:rFonts w:ascii="Courier New" w:eastAsia="Times New Roman" w:hAnsi="Courier New" w:cs="Courier New"/>
                <w:b/>
                <w:bCs/>
                <w:sz w:val="20"/>
                <w:szCs w:val="20"/>
                <w:lang w:val="en-US"/>
              </w:rPr>
              <w:t>SELECT</w:t>
            </w:r>
            <w:r w:rsidRPr="00190367">
              <w:rPr>
                <w:rFonts w:ascii="Courier New" w:eastAsia="Times New Roman" w:hAnsi="Courier New" w:cs="Courier New"/>
                <w:sz w:val="20"/>
                <w:szCs w:val="20"/>
                <w:lang w:val="en-US"/>
              </w:rPr>
              <w:t xml:space="preserve"> </w:t>
            </w:r>
            <w:proofErr w:type="spellStart"/>
            <w:r w:rsidRPr="00747F9E">
              <w:rPr>
                <w:rFonts w:ascii="Courier New" w:eastAsia="Times New Roman" w:hAnsi="Courier New" w:cs="Courier New"/>
                <w:b/>
                <w:bCs/>
                <w:sz w:val="20"/>
                <w:szCs w:val="20"/>
                <w:lang w:val="en-US"/>
              </w:rPr>
              <w:t>EncryptByKey</w:t>
            </w:r>
            <w:proofErr w:type="spellEnd"/>
            <w:r w:rsidRPr="00190367">
              <w:rPr>
                <w:rFonts w:ascii="Courier New" w:eastAsia="Times New Roman" w:hAnsi="Courier New" w:cs="Courier New"/>
                <w:sz w:val="20"/>
                <w:szCs w:val="20"/>
                <w:lang w:val="en-US"/>
              </w:rPr>
              <w:t>(</w:t>
            </w:r>
            <w:proofErr w:type="spellStart"/>
            <w:r w:rsidRPr="00190367">
              <w:rPr>
                <w:rFonts w:ascii="Courier New" w:eastAsia="Times New Roman" w:hAnsi="Courier New" w:cs="Courier New"/>
                <w:sz w:val="20"/>
                <w:szCs w:val="20"/>
                <w:lang w:val="en-US"/>
              </w:rPr>
              <w:t>key_GUID</w:t>
            </w:r>
            <w:proofErr w:type="spellEnd"/>
            <w:r w:rsidRPr="00190367">
              <w:rPr>
                <w:rFonts w:ascii="Courier New" w:eastAsia="Times New Roman" w:hAnsi="Courier New" w:cs="Courier New"/>
                <w:sz w:val="20"/>
                <w:szCs w:val="20"/>
                <w:lang w:val="en-US"/>
              </w:rPr>
              <w:t>(</w:t>
            </w:r>
            <w:r w:rsidRPr="001202A1">
              <w:rPr>
                <w:rFonts w:ascii="Courier New" w:eastAsia="Times New Roman" w:hAnsi="Courier New" w:cs="Courier New"/>
                <w:sz w:val="20"/>
                <w:szCs w:val="20"/>
                <w:lang w:val="en-US"/>
              </w:rPr>
              <w:t>'</w:t>
            </w:r>
            <w:r w:rsidRPr="00190367">
              <w:rPr>
                <w:rFonts w:ascii="Courier New" w:eastAsia="Times New Roman" w:hAnsi="Courier New" w:cs="Courier New"/>
                <w:sz w:val="20"/>
                <w:szCs w:val="20"/>
                <w:lang w:val="en-US"/>
              </w:rPr>
              <w:t>M</w:t>
            </w:r>
            <w:r>
              <w:rPr>
                <w:rFonts w:ascii="Courier New" w:eastAsia="Times New Roman" w:hAnsi="Courier New" w:cs="Courier New"/>
                <w:sz w:val="20"/>
                <w:szCs w:val="20"/>
                <w:lang w:val="en-US"/>
              </w:rPr>
              <w:t>edical_Key</w:t>
            </w:r>
            <w:r w:rsidRPr="001202A1">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 xml:space="preserve">), </w:t>
            </w:r>
            <w:proofErr w:type="spellStart"/>
            <w:r>
              <w:rPr>
                <w:rFonts w:ascii="Courier New" w:eastAsia="Times New Roman" w:hAnsi="Courier New" w:cs="Courier New"/>
                <w:sz w:val="20"/>
                <w:szCs w:val="20"/>
                <w:lang w:val="en-US"/>
              </w:rPr>
              <w:t>num_secu</w:t>
            </w:r>
            <w:proofErr w:type="spellEnd"/>
            <w:r>
              <w:rPr>
                <w:rFonts w:ascii="Courier New" w:eastAsia="Times New Roman" w:hAnsi="Courier New" w:cs="Courier New"/>
                <w:sz w:val="20"/>
                <w:szCs w:val="20"/>
                <w:lang w:val="en-US"/>
              </w:rPr>
              <w:t xml:space="preserve">) </w:t>
            </w:r>
            <w:r w:rsidRPr="00747F9E">
              <w:rPr>
                <w:rFonts w:ascii="Courier New" w:eastAsia="Times New Roman" w:hAnsi="Courier New" w:cs="Courier New"/>
                <w:b/>
                <w:bCs/>
                <w:sz w:val="20"/>
                <w:szCs w:val="20"/>
                <w:lang w:val="en-US"/>
              </w:rPr>
              <w:t>FROM</w:t>
            </w:r>
            <w:r>
              <w:rPr>
                <w:rFonts w:ascii="Courier New" w:eastAsia="Times New Roman" w:hAnsi="Courier New" w:cs="Courier New"/>
                <w:sz w:val="20"/>
                <w:szCs w:val="20"/>
                <w:lang w:val="en-US"/>
              </w:rPr>
              <w:t xml:space="preserve"> </w:t>
            </w:r>
            <w:proofErr w:type="gramStart"/>
            <w:r>
              <w:rPr>
                <w:rFonts w:ascii="Courier New" w:eastAsia="Times New Roman" w:hAnsi="Courier New" w:cs="Courier New"/>
                <w:sz w:val="20"/>
                <w:szCs w:val="20"/>
                <w:lang w:val="en-US"/>
              </w:rPr>
              <w:t>Patient ;</w:t>
            </w:r>
            <w:proofErr w:type="gramEnd"/>
          </w:p>
        </w:tc>
      </w:tr>
      <w:tr w:rsidR="008D2DE6" w:rsidRPr="002B543A" w14:paraId="457C8326" w14:textId="77777777" w:rsidTr="0043090A">
        <w:tc>
          <w:tcPr>
            <w:tcW w:w="9628" w:type="dxa"/>
            <w:shd w:val="clear" w:color="auto" w:fill="BFBFBF" w:themeFill="background1" w:themeFillShade="BF"/>
          </w:tcPr>
          <w:p w14:paraId="4737DF40" w14:textId="77777777" w:rsidR="008D2DE6" w:rsidRPr="002B543A" w:rsidRDefault="008D2DE6" w:rsidP="0043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sz w:val="20"/>
                <w:szCs w:val="20"/>
              </w:rPr>
            </w:pPr>
            <w:r w:rsidRPr="002B543A">
              <w:rPr>
                <w:rFonts w:ascii="Courier New" w:eastAsia="Times New Roman" w:hAnsi="Courier New" w:cs="Courier New"/>
                <w:b/>
                <w:bCs/>
                <w:sz w:val="20"/>
                <w:szCs w:val="20"/>
              </w:rPr>
              <w:t>Type de données pour les données chiffrées</w:t>
            </w:r>
          </w:p>
        </w:tc>
      </w:tr>
      <w:tr w:rsidR="008D2DE6" w:rsidRPr="002B543A" w14:paraId="462D70CE" w14:textId="77777777" w:rsidTr="0043090A">
        <w:tc>
          <w:tcPr>
            <w:tcW w:w="9628" w:type="dxa"/>
          </w:tcPr>
          <w:p w14:paraId="54C02E08" w14:textId="77777777" w:rsidR="008D2DE6" w:rsidRPr="002B543A" w:rsidRDefault="008D2DE6" w:rsidP="0043090A">
            <w:pPr>
              <w:pStyle w:val="Sansinterligne"/>
              <w:rPr>
                <w:rFonts w:ascii="Courier New" w:hAnsi="Courier New" w:cs="Courier New"/>
                <w:b/>
                <w:bCs/>
              </w:rPr>
            </w:pPr>
            <w:proofErr w:type="spellStart"/>
            <w:proofErr w:type="gramStart"/>
            <w:r w:rsidRPr="002B543A">
              <w:rPr>
                <w:rFonts w:ascii="Courier New" w:hAnsi="Courier New" w:cs="Courier New"/>
                <w:b/>
                <w:bCs/>
              </w:rPr>
              <w:t>varbinary</w:t>
            </w:r>
            <w:proofErr w:type="spellEnd"/>
            <w:proofErr w:type="gramEnd"/>
            <w:r w:rsidRPr="002B543A">
              <w:rPr>
                <w:rFonts w:ascii="Courier New" w:hAnsi="Courier New" w:cs="Courier New"/>
                <w:b/>
                <w:bCs/>
              </w:rPr>
              <w:t xml:space="preserve"> [ ( </w:t>
            </w:r>
            <w:r w:rsidRPr="002B543A">
              <w:rPr>
                <w:rFonts w:ascii="Courier New" w:hAnsi="Courier New" w:cs="Courier New"/>
                <w:b/>
                <w:bCs/>
                <w:i/>
                <w:iCs/>
              </w:rPr>
              <w:t>n</w:t>
            </w:r>
            <w:r w:rsidRPr="002B543A">
              <w:rPr>
                <w:rFonts w:ascii="Courier New" w:hAnsi="Courier New" w:cs="Courier New"/>
                <w:b/>
                <w:bCs/>
              </w:rPr>
              <w:t xml:space="preserve"> | max ) ]</w:t>
            </w:r>
          </w:p>
          <w:p w14:paraId="6BB2D1F4" w14:textId="77777777" w:rsidR="008D2DE6" w:rsidRPr="003D2DF6" w:rsidRDefault="008D2DE6" w:rsidP="0043090A">
            <w:pPr>
              <w:pStyle w:val="Sansinterligne"/>
              <w:rPr>
                <w:i/>
                <w:iCs/>
              </w:rPr>
            </w:pPr>
            <w:r w:rsidRPr="003D2DF6">
              <w:rPr>
                <w:rFonts w:ascii="Courier New" w:hAnsi="Courier New" w:cs="Courier New"/>
                <w:i/>
                <w:iCs/>
              </w:rPr>
              <w:t xml:space="preserve">Données binaires de longueur variable. </w:t>
            </w:r>
            <w:proofErr w:type="gramStart"/>
            <w:r w:rsidRPr="003D2DF6">
              <w:rPr>
                <w:rFonts w:ascii="Courier New" w:hAnsi="Courier New" w:cs="Courier New"/>
                <w:i/>
                <w:iCs/>
              </w:rPr>
              <w:t>n</w:t>
            </w:r>
            <w:proofErr w:type="gramEnd"/>
            <w:r w:rsidRPr="003D2DF6">
              <w:rPr>
                <w:rFonts w:ascii="Courier New" w:hAnsi="Courier New" w:cs="Courier New"/>
                <w:i/>
                <w:iCs/>
              </w:rPr>
              <w:t xml:space="preserve"> peut être une valeur comprise entre 1 et 8 000.</w:t>
            </w:r>
          </w:p>
        </w:tc>
      </w:tr>
      <w:tr w:rsidR="008D2DE6" w:rsidRPr="002B543A" w14:paraId="2DC3BA5D" w14:textId="77777777" w:rsidTr="0043090A">
        <w:tc>
          <w:tcPr>
            <w:tcW w:w="9628" w:type="dxa"/>
            <w:shd w:val="clear" w:color="auto" w:fill="BFBFBF" w:themeFill="background1" w:themeFillShade="BF"/>
          </w:tcPr>
          <w:p w14:paraId="584D6FB8" w14:textId="77777777" w:rsidR="008D2DE6" w:rsidRPr="002B543A" w:rsidRDefault="008D2DE6" w:rsidP="0043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sz w:val="20"/>
                <w:szCs w:val="20"/>
              </w:rPr>
            </w:pPr>
            <w:r w:rsidRPr="002B543A">
              <w:br w:type="page"/>
            </w:r>
            <w:r w:rsidRPr="002B543A">
              <w:rPr>
                <w:rFonts w:ascii="Courier New" w:eastAsia="Times New Roman" w:hAnsi="Courier New" w:cs="Courier New"/>
                <w:b/>
                <w:bCs/>
                <w:sz w:val="20"/>
                <w:szCs w:val="20"/>
              </w:rPr>
              <w:t>Syntaxe</w:t>
            </w:r>
          </w:p>
        </w:tc>
      </w:tr>
      <w:tr w:rsidR="008D2DE6" w:rsidRPr="00747F9E" w14:paraId="6FD3739E" w14:textId="77777777" w:rsidTr="0043090A">
        <w:tc>
          <w:tcPr>
            <w:tcW w:w="9628" w:type="dxa"/>
          </w:tcPr>
          <w:p w14:paraId="48D1576E" w14:textId="77777777" w:rsidR="008D2DE6" w:rsidRPr="00747F9E" w:rsidRDefault="008D2DE6" w:rsidP="0043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747F9E">
              <w:rPr>
                <w:rFonts w:ascii="Courier New" w:eastAsia="Times New Roman" w:hAnsi="Courier New" w:cs="Courier New"/>
                <w:sz w:val="20"/>
                <w:szCs w:val="20"/>
              </w:rPr>
              <w:t xml:space="preserve">-- </w:t>
            </w:r>
            <w:r w:rsidRPr="003D2DF6">
              <w:rPr>
                <w:rFonts w:ascii="Courier New" w:eastAsia="Times New Roman" w:hAnsi="Courier New" w:cs="Courier New"/>
                <w:i/>
                <w:iCs/>
                <w:sz w:val="20"/>
                <w:szCs w:val="20"/>
              </w:rPr>
              <w:t>Permet d’ajouter, de modifier ou de supprimer une colonne dans une table.</w:t>
            </w:r>
          </w:p>
          <w:p w14:paraId="19CE26E4" w14:textId="77777777" w:rsidR="008D2DE6" w:rsidRDefault="008D2DE6" w:rsidP="0043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BF7EB1">
              <w:rPr>
                <w:rFonts w:ascii="Courier New" w:eastAsia="Times New Roman" w:hAnsi="Courier New" w:cs="Courier New"/>
                <w:b/>
                <w:bCs/>
                <w:sz w:val="20"/>
                <w:szCs w:val="20"/>
              </w:rPr>
              <w:t>ALTER TABLE</w:t>
            </w:r>
            <w:r w:rsidRPr="00747F9E">
              <w:rPr>
                <w:rFonts w:ascii="Courier New" w:eastAsia="Times New Roman" w:hAnsi="Courier New" w:cs="Courier New"/>
                <w:sz w:val="20"/>
                <w:szCs w:val="20"/>
              </w:rPr>
              <w:t xml:space="preserve"> </w:t>
            </w:r>
            <w:proofErr w:type="spellStart"/>
            <w:r w:rsidRPr="00747F9E">
              <w:rPr>
                <w:rFonts w:ascii="Courier New" w:eastAsia="Times New Roman" w:hAnsi="Courier New" w:cs="Courier New"/>
                <w:sz w:val="20"/>
                <w:szCs w:val="20"/>
              </w:rPr>
              <w:t>nom_table</w:t>
            </w:r>
            <w:proofErr w:type="spellEnd"/>
            <w:r w:rsidRPr="00747F9E">
              <w:rPr>
                <w:rFonts w:ascii="Courier New" w:eastAsia="Times New Roman" w:hAnsi="Courier New" w:cs="Courier New"/>
                <w:sz w:val="20"/>
                <w:szCs w:val="20"/>
              </w:rPr>
              <w:t xml:space="preserve"> {</w:t>
            </w:r>
            <w:r w:rsidRPr="00BF7EB1">
              <w:rPr>
                <w:rFonts w:ascii="Courier New" w:eastAsia="Times New Roman" w:hAnsi="Courier New" w:cs="Courier New"/>
                <w:b/>
                <w:bCs/>
                <w:sz w:val="20"/>
                <w:szCs w:val="20"/>
              </w:rPr>
              <w:t>ADD</w:t>
            </w:r>
            <w:r w:rsidRPr="00747F9E">
              <w:rPr>
                <w:rFonts w:ascii="Courier New" w:eastAsia="Times New Roman" w:hAnsi="Courier New" w:cs="Courier New"/>
                <w:sz w:val="20"/>
                <w:szCs w:val="20"/>
              </w:rPr>
              <w:t xml:space="preserve"> | </w:t>
            </w:r>
            <w:r w:rsidRPr="00BF7EB1">
              <w:rPr>
                <w:rFonts w:ascii="Courier New" w:eastAsia="Times New Roman" w:hAnsi="Courier New" w:cs="Courier New"/>
                <w:b/>
                <w:bCs/>
                <w:sz w:val="20"/>
                <w:szCs w:val="20"/>
              </w:rPr>
              <w:t>ALTER</w:t>
            </w:r>
            <w:r w:rsidRPr="00747F9E">
              <w:rPr>
                <w:rFonts w:ascii="Courier New" w:eastAsia="Times New Roman" w:hAnsi="Courier New" w:cs="Courier New"/>
                <w:sz w:val="20"/>
                <w:szCs w:val="20"/>
              </w:rPr>
              <w:t xml:space="preserve"> </w:t>
            </w:r>
            <w:r w:rsidRPr="00BF7EB1">
              <w:rPr>
                <w:rFonts w:ascii="Courier New" w:eastAsia="Times New Roman" w:hAnsi="Courier New" w:cs="Courier New"/>
                <w:b/>
                <w:bCs/>
                <w:sz w:val="20"/>
                <w:szCs w:val="20"/>
              </w:rPr>
              <w:t>COLUMN</w:t>
            </w:r>
            <w:r w:rsidRPr="00747F9E">
              <w:rPr>
                <w:rFonts w:ascii="Courier New" w:eastAsia="Times New Roman" w:hAnsi="Courier New" w:cs="Courier New"/>
                <w:sz w:val="20"/>
                <w:szCs w:val="20"/>
              </w:rPr>
              <w:t xml:space="preserve"> | </w:t>
            </w:r>
            <w:r w:rsidRPr="00BF7EB1">
              <w:rPr>
                <w:rFonts w:ascii="Courier New" w:eastAsia="Times New Roman" w:hAnsi="Courier New" w:cs="Courier New"/>
                <w:b/>
                <w:bCs/>
                <w:sz w:val="20"/>
                <w:szCs w:val="20"/>
              </w:rPr>
              <w:t>DROP</w:t>
            </w:r>
            <w:r w:rsidRPr="00747F9E">
              <w:rPr>
                <w:rFonts w:ascii="Courier New" w:eastAsia="Times New Roman" w:hAnsi="Courier New" w:cs="Courier New"/>
                <w:sz w:val="20"/>
                <w:szCs w:val="20"/>
              </w:rPr>
              <w:t xml:space="preserve">} </w:t>
            </w:r>
            <w:proofErr w:type="spellStart"/>
            <w:r w:rsidRPr="00747F9E">
              <w:rPr>
                <w:rFonts w:ascii="Courier New" w:eastAsia="Times New Roman" w:hAnsi="Courier New" w:cs="Courier New"/>
                <w:sz w:val="20"/>
                <w:szCs w:val="20"/>
              </w:rPr>
              <w:t>nom_colonne</w:t>
            </w:r>
            <w:proofErr w:type="spellEnd"/>
            <w:r w:rsidRPr="00747F9E">
              <w:rPr>
                <w:rFonts w:ascii="Courier New" w:eastAsia="Times New Roman" w:hAnsi="Courier New" w:cs="Courier New"/>
                <w:sz w:val="20"/>
                <w:szCs w:val="20"/>
              </w:rPr>
              <w:t xml:space="preserve"> [type</w:t>
            </w:r>
            <w:proofErr w:type="gramStart"/>
            <w:r w:rsidRPr="00747F9E">
              <w:rPr>
                <w:rFonts w:ascii="Courier New" w:eastAsia="Times New Roman" w:hAnsi="Courier New" w:cs="Courier New"/>
                <w:sz w:val="20"/>
                <w:szCs w:val="20"/>
              </w:rPr>
              <w:t>];</w:t>
            </w:r>
            <w:proofErr w:type="gramEnd"/>
          </w:p>
          <w:p w14:paraId="7F9D6B7E" w14:textId="46EDF2C1" w:rsidR="00E82318" w:rsidRPr="00E82318" w:rsidRDefault="00E82318" w:rsidP="0043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i/>
                <w:iCs/>
                <w:sz w:val="20"/>
                <w:szCs w:val="20"/>
              </w:rPr>
            </w:pPr>
            <w:r w:rsidRPr="00E82318">
              <w:rPr>
                <w:rFonts w:ascii="Courier New" w:eastAsia="Times New Roman" w:hAnsi="Courier New" w:cs="Courier New"/>
                <w:i/>
                <w:iCs/>
                <w:sz w:val="20"/>
                <w:szCs w:val="20"/>
              </w:rPr>
              <w:t>-- P</w:t>
            </w:r>
            <w:r>
              <w:rPr>
                <w:rFonts w:ascii="Courier New" w:eastAsia="Times New Roman" w:hAnsi="Courier New" w:cs="Courier New"/>
                <w:i/>
                <w:iCs/>
                <w:sz w:val="20"/>
                <w:szCs w:val="20"/>
              </w:rPr>
              <w:t>rocédure stockée qui p</w:t>
            </w:r>
            <w:r w:rsidRPr="00E82318">
              <w:rPr>
                <w:rFonts w:ascii="Courier New" w:eastAsia="Times New Roman" w:hAnsi="Courier New" w:cs="Courier New"/>
                <w:i/>
                <w:iCs/>
                <w:sz w:val="20"/>
                <w:szCs w:val="20"/>
              </w:rPr>
              <w:t>ermet de renommer un objet</w:t>
            </w:r>
            <w:r>
              <w:rPr>
                <w:rFonts w:ascii="Courier New" w:eastAsia="Times New Roman" w:hAnsi="Courier New" w:cs="Courier New"/>
                <w:i/>
                <w:iCs/>
                <w:sz w:val="20"/>
                <w:szCs w:val="20"/>
              </w:rPr>
              <w:t>, une table, une colonne…</w:t>
            </w:r>
          </w:p>
          <w:p w14:paraId="19ED2207" w14:textId="25E3AD7C" w:rsidR="00E82318" w:rsidRDefault="00E82318" w:rsidP="0043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E82318">
              <w:rPr>
                <w:rFonts w:ascii="Courier New" w:eastAsia="Times New Roman" w:hAnsi="Courier New" w:cs="Courier New"/>
                <w:b/>
                <w:bCs/>
                <w:sz w:val="20"/>
                <w:szCs w:val="20"/>
              </w:rPr>
              <w:t>EXEC</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sp_rename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ancien_nom</w:t>
            </w:r>
            <w:proofErr w:type="spellEnd"/>
            <w:r>
              <w:rPr>
                <w:rFonts w:ascii="Courier New" w:eastAsia="Times New Roman" w:hAnsi="Courier New" w:cs="Courier New"/>
                <w:sz w:val="20"/>
                <w:szCs w:val="20"/>
              </w:rPr>
              <w:t>’, ‘</w:t>
            </w:r>
            <w:proofErr w:type="spellStart"/>
            <w:r>
              <w:rPr>
                <w:rFonts w:ascii="Courier New" w:eastAsia="Times New Roman" w:hAnsi="Courier New" w:cs="Courier New"/>
                <w:sz w:val="20"/>
                <w:szCs w:val="20"/>
              </w:rPr>
              <w:t>nouveau_nom</w:t>
            </w:r>
            <w:proofErr w:type="spellEnd"/>
            <w:proofErr w:type="gramStart"/>
            <w:r>
              <w:rPr>
                <w:rFonts w:ascii="Courier New" w:eastAsia="Times New Roman" w:hAnsi="Courier New" w:cs="Courier New"/>
                <w:sz w:val="20"/>
                <w:szCs w:val="20"/>
              </w:rPr>
              <w:t>’[</w:t>
            </w:r>
            <w:proofErr w:type="gramEnd"/>
            <w:r>
              <w:rPr>
                <w:rFonts w:ascii="Courier New" w:eastAsia="Times New Roman" w:hAnsi="Courier New" w:cs="Courier New"/>
                <w:sz w:val="20"/>
                <w:szCs w:val="20"/>
              </w:rPr>
              <w:t>, ‘type de l’objet’]</w:t>
            </w:r>
          </w:p>
          <w:p w14:paraId="049B587E" w14:textId="77777777" w:rsidR="00E82318" w:rsidRPr="00E82318" w:rsidRDefault="00E82318" w:rsidP="0043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i/>
                <w:iCs/>
                <w:sz w:val="20"/>
                <w:szCs w:val="20"/>
              </w:rPr>
            </w:pPr>
            <w:r>
              <w:rPr>
                <w:rFonts w:ascii="Courier New" w:eastAsia="Times New Roman" w:hAnsi="Courier New" w:cs="Courier New"/>
                <w:sz w:val="20"/>
                <w:szCs w:val="20"/>
              </w:rPr>
              <w:t xml:space="preserve">-- </w:t>
            </w:r>
            <w:r w:rsidRPr="00E82318">
              <w:rPr>
                <w:rFonts w:ascii="Courier New" w:eastAsia="Times New Roman" w:hAnsi="Courier New" w:cs="Courier New"/>
                <w:i/>
                <w:iCs/>
                <w:sz w:val="20"/>
                <w:szCs w:val="20"/>
              </w:rPr>
              <w:t xml:space="preserve">‘type de l’objet’ prend ses valeurs dans {COLUMN, DATABASE, INDEX, </w:t>
            </w:r>
            <w:proofErr w:type="gramStart"/>
            <w:r w:rsidRPr="00E82318">
              <w:rPr>
                <w:rFonts w:ascii="Courier New" w:eastAsia="Times New Roman" w:hAnsi="Courier New" w:cs="Courier New"/>
                <w:i/>
                <w:iCs/>
                <w:sz w:val="20"/>
                <w:szCs w:val="20"/>
              </w:rPr>
              <w:t>… }</w:t>
            </w:r>
            <w:proofErr w:type="gramEnd"/>
          </w:p>
          <w:p w14:paraId="0953AEB8" w14:textId="2BA30990" w:rsidR="00E82318" w:rsidRDefault="00E82318" w:rsidP="0043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i/>
                <w:iCs/>
                <w:sz w:val="20"/>
                <w:szCs w:val="20"/>
              </w:rPr>
            </w:pPr>
            <w:r w:rsidRPr="00E82318">
              <w:rPr>
                <w:rFonts w:ascii="Courier New" w:eastAsia="Times New Roman" w:hAnsi="Courier New" w:cs="Courier New"/>
                <w:i/>
                <w:iCs/>
                <w:sz w:val="20"/>
                <w:szCs w:val="20"/>
              </w:rPr>
              <w:t>--dans le cas d’une table</w:t>
            </w:r>
            <w:r w:rsidR="000E0E6B">
              <w:rPr>
                <w:rFonts w:ascii="Courier New" w:eastAsia="Times New Roman" w:hAnsi="Courier New" w:cs="Courier New"/>
                <w:i/>
                <w:iCs/>
                <w:sz w:val="20"/>
                <w:szCs w:val="20"/>
              </w:rPr>
              <w:t>,</w:t>
            </w:r>
            <w:r w:rsidRPr="00E82318">
              <w:rPr>
                <w:rFonts w:ascii="Courier New" w:eastAsia="Times New Roman" w:hAnsi="Courier New" w:cs="Courier New"/>
                <w:i/>
                <w:iCs/>
                <w:sz w:val="20"/>
                <w:szCs w:val="20"/>
              </w:rPr>
              <w:t xml:space="preserve"> le ‘type de l’objet’ n’est pas attendu</w:t>
            </w:r>
          </w:p>
          <w:p w14:paraId="2213E20B" w14:textId="6AEBACB3" w:rsidR="00E82318" w:rsidRPr="00747F9E" w:rsidRDefault="00E82318" w:rsidP="0043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i/>
                <w:iCs/>
                <w:sz w:val="20"/>
                <w:szCs w:val="20"/>
              </w:rPr>
              <w:t>--dans le cas d’une colonne</w:t>
            </w:r>
            <w:r w:rsidR="000E0E6B">
              <w:rPr>
                <w:rFonts w:ascii="Courier New" w:eastAsia="Times New Roman" w:hAnsi="Courier New" w:cs="Courier New"/>
                <w:i/>
                <w:iCs/>
                <w:sz w:val="20"/>
                <w:szCs w:val="20"/>
              </w:rPr>
              <w:t>,</w:t>
            </w:r>
            <w:r>
              <w:rPr>
                <w:rFonts w:ascii="Courier New" w:eastAsia="Times New Roman" w:hAnsi="Courier New" w:cs="Courier New"/>
                <w:i/>
                <w:iCs/>
                <w:sz w:val="20"/>
                <w:szCs w:val="20"/>
              </w:rPr>
              <w:t xml:space="preserve"> </w:t>
            </w:r>
            <w:r>
              <w:rPr>
                <w:rFonts w:ascii="Courier New" w:eastAsia="Times New Roman" w:hAnsi="Courier New" w:cs="Courier New"/>
                <w:sz w:val="20"/>
                <w:szCs w:val="20"/>
              </w:rPr>
              <w:t>‘</w:t>
            </w:r>
            <w:proofErr w:type="spellStart"/>
            <w:r>
              <w:rPr>
                <w:rFonts w:ascii="Courier New" w:eastAsia="Times New Roman" w:hAnsi="Courier New" w:cs="Courier New"/>
                <w:sz w:val="20"/>
                <w:szCs w:val="20"/>
              </w:rPr>
              <w:t>ancien_nom</w:t>
            </w:r>
            <w:proofErr w:type="spellEnd"/>
            <w:r>
              <w:rPr>
                <w:rFonts w:ascii="Courier New" w:eastAsia="Times New Roman" w:hAnsi="Courier New" w:cs="Courier New"/>
                <w:sz w:val="20"/>
                <w:szCs w:val="20"/>
              </w:rPr>
              <w:t xml:space="preserve">’ </w:t>
            </w:r>
            <w:r>
              <w:rPr>
                <w:rFonts w:ascii="Courier New" w:eastAsia="Times New Roman" w:hAnsi="Courier New" w:cs="Courier New"/>
                <w:i/>
                <w:iCs/>
                <w:sz w:val="20"/>
                <w:szCs w:val="20"/>
              </w:rPr>
              <w:t xml:space="preserve">prend la forme </w:t>
            </w:r>
            <w:proofErr w:type="spellStart"/>
            <w:r>
              <w:rPr>
                <w:rFonts w:ascii="Courier New" w:eastAsia="Times New Roman" w:hAnsi="Courier New" w:cs="Courier New"/>
                <w:i/>
                <w:iCs/>
                <w:sz w:val="20"/>
                <w:szCs w:val="20"/>
              </w:rPr>
              <w:t>nom_table.nom_colonne</w:t>
            </w:r>
            <w:proofErr w:type="spellEnd"/>
          </w:p>
        </w:tc>
      </w:tr>
    </w:tbl>
    <w:p w14:paraId="792ACDBB" w14:textId="77777777" w:rsidR="008D2DE6" w:rsidRDefault="008D2DE6" w:rsidP="00174308">
      <w:pPr>
        <w:pStyle w:val="Titre-Document"/>
        <w:rPr>
          <w:shd w:val="clear" w:color="auto" w:fill="FFFFFF"/>
        </w:rPr>
      </w:pPr>
    </w:p>
    <w:p w14:paraId="0A503624" w14:textId="77777777" w:rsidR="00606231" w:rsidRDefault="00606231">
      <w:pPr>
        <w:spacing w:after="0"/>
        <w:jc w:val="left"/>
        <w:rPr>
          <w:rFonts w:cs="Arial"/>
          <w:b/>
          <w:i/>
          <w:shd w:val="clear" w:color="auto" w:fill="FFFFFF"/>
        </w:rPr>
      </w:pPr>
      <w:r>
        <w:rPr>
          <w:shd w:val="clear" w:color="auto" w:fill="FFFFFF"/>
        </w:rPr>
        <w:br w:type="page"/>
      </w:r>
    </w:p>
    <w:p w14:paraId="02531DCB" w14:textId="79DDB92A" w:rsidR="00174308" w:rsidRPr="002B543A" w:rsidRDefault="00174308" w:rsidP="00174308">
      <w:pPr>
        <w:pStyle w:val="Titre-Document"/>
        <w:rPr>
          <w:shd w:val="clear" w:color="auto" w:fill="FFFFFF"/>
        </w:rPr>
      </w:pPr>
      <w:bookmarkStart w:id="69" w:name="_Toc157517582"/>
      <w:r w:rsidRPr="002B543A">
        <w:rPr>
          <w:shd w:val="clear" w:color="auto" w:fill="FFFFFF"/>
        </w:rPr>
        <w:lastRenderedPageBreak/>
        <w:t>Document </w:t>
      </w:r>
      <w:r>
        <w:rPr>
          <w:shd w:val="clear" w:color="auto" w:fill="FFFFFF"/>
        </w:rPr>
        <w:t>B</w:t>
      </w:r>
      <w:r w:rsidR="003D2DF6">
        <w:rPr>
          <w:shd w:val="clear" w:color="auto" w:fill="FFFFFF"/>
        </w:rPr>
        <w:t>3</w:t>
      </w:r>
      <w:r w:rsidRPr="002B543A">
        <w:rPr>
          <w:shd w:val="clear" w:color="auto" w:fill="FFFFFF"/>
        </w:rPr>
        <w:t xml:space="preserve"> : </w:t>
      </w:r>
      <w:r w:rsidRPr="002B543A">
        <w:t xml:space="preserve">Extrait de la base de données </w:t>
      </w:r>
      <w:proofErr w:type="spellStart"/>
      <w:r w:rsidRPr="002B543A">
        <w:t>Medical</w:t>
      </w:r>
      <w:bookmarkEnd w:id="69"/>
      <w:proofErr w:type="spellEnd"/>
    </w:p>
    <w:p w14:paraId="49AAA201" w14:textId="23EE275D" w:rsidR="00174308" w:rsidRPr="002B543A" w:rsidRDefault="00174308" w:rsidP="00174308">
      <w:pPr>
        <w:pStyle w:val="Sansinterligne"/>
        <w:rPr>
          <w:rFonts w:ascii="Arial" w:hAnsi="Arial" w:cs="Arial"/>
          <w:sz w:val="22"/>
          <w:szCs w:val="22"/>
        </w:rPr>
      </w:pPr>
      <w:r w:rsidRPr="002B543A">
        <w:rPr>
          <w:rFonts w:ascii="Arial" w:hAnsi="Arial" w:cs="Arial"/>
          <w:b/>
          <w:bCs/>
          <w:sz w:val="22"/>
          <w:szCs w:val="22"/>
        </w:rPr>
        <w:t>Patient</w:t>
      </w:r>
      <w:r w:rsidR="00B81CC6">
        <w:rPr>
          <w:rFonts w:ascii="Arial" w:hAnsi="Arial" w:cs="Arial"/>
          <w:b/>
          <w:bCs/>
          <w:sz w:val="22"/>
          <w:szCs w:val="22"/>
        </w:rPr>
        <w:t xml:space="preserve"> </w:t>
      </w:r>
      <w:r w:rsidRPr="002B543A">
        <w:rPr>
          <w:rFonts w:ascii="Arial" w:hAnsi="Arial" w:cs="Arial"/>
          <w:sz w:val="22"/>
          <w:szCs w:val="22"/>
        </w:rPr>
        <w:t xml:space="preserve">(id, </w:t>
      </w:r>
      <w:bookmarkStart w:id="70" w:name="_Hlk137398165"/>
      <w:proofErr w:type="spellStart"/>
      <w:r w:rsidRPr="002B543A">
        <w:rPr>
          <w:rFonts w:ascii="Arial" w:hAnsi="Arial" w:cs="Arial"/>
          <w:sz w:val="22"/>
          <w:szCs w:val="22"/>
        </w:rPr>
        <w:t>num_secu</w:t>
      </w:r>
      <w:proofErr w:type="spellEnd"/>
      <w:r w:rsidRPr="002B543A">
        <w:rPr>
          <w:rFonts w:ascii="Arial" w:hAnsi="Arial" w:cs="Arial"/>
          <w:sz w:val="22"/>
          <w:szCs w:val="22"/>
        </w:rPr>
        <w:t xml:space="preserve">, </w:t>
      </w:r>
      <w:proofErr w:type="spellStart"/>
      <w:r w:rsidRPr="002B543A">
        <w:rPr>
          <w:rFonts w:ascii="Arial" w:hAnsi="Arial" w:cs="Arial"/>
          <w:sz w:val="22"/>
          <w:szCs w:val="22"/>
        </w:rPr>
        <w:t>genre_biologique</w:t>
      </w:r>
      <w:proofErr w:type="spellEnd"/>
      <w:r w:rsidRPr="002B543A">
        <w:rPr>
          <w:rFonts w:ascii="Arial" w:hAnsi="Arial" w:cs="Arial"/>
          <w:sz w:val="22"/>
          <w:szCs w:val="22"/>
        </w:rPr>
        <w:t xml:space="preserve">, nom, </w:t>
      </w:r>
      <w:proofErr w:type="spellStart"/>
      <w:r w:rsidRPr="002B543A">
        <w:rPr>
          <w:rFonts w:ascii="Arial" w:hAnsi="Arial" w:cs="Arial"/>
          <w:sz w:val="22"/>
          <w:szCs w:val="22"/>
        </w:rPr>
        <w:t>prenom</w:t>
      </w:r>
      <w:proofErr w:type="spellEnd"/>
      <w:r w:rsidRPr="002B543A">
        <w:rPr>
          <w:rFonts w:ascii="Arial" w:hAnsi="Arial" w:cs="Arial"/>
          <w:sz w:val="22"/>
          <w:szCs w:val="22"/>
        </w:rPr>
        <w:t xml:space="preserve">, </w:t>
      </w:r>
      <w:proofErr w:type="spellStart"/>
      <w:r w:rsidRPr="002B543A">
        <w:rPr>
          <w:rFonts w:ascii="Arial" w:hAnsi="Arial" w:cs="Arial"/>
          <w:sz w:val="22"/>
          <w:szCs w:val="22"/>
        </w:rPr>
        <w:t>date_naissance</w:t>
      </w:r>
      <w:proofErr w:type="spellEnd"/>
      <w:r w:rsidRPr="002B543A">
        <w:rPr>
          <w:rFonts w:ascii="Arial" w:hAnsi="Arial" w:cs="Arial"/>
          <w:sz w:val="22"/>
          <w:szCs w:val="22"/>
        </w:rPr>
        <w:t xml:space="preserve">, </w:t>
      </w:r>
      <w:proofErr w:type="spellStart"/>
      <w:r w:rsidRPr="002B543A">
        <w:rPr>
          <w:rFonts w:ascii="Arial" w:hAnsi="Arial" w:cs="Arial"/>
          <w:sz w:val="22"/>
          <w:szCs w:val="22"/>
        </w:rPr>
        <w:t>pays_naissance</w:t>
      </w:r>
      <w:proofErr w:type="spellEnd"/>
      <w:r w:rsidRPr="002B543A">
        <w:rPr>
          <w:rFonts w:ascii="Arial" w:hAnsi="Arial" w:cs="Arial"/>
          <w:sz w:val="22"/>
          <w:szCs w:val="22"/>
        </w:rPr>
        <w:t xml:space="preserve">, </w:t>
      </w:r>
      <w:proofErr w:type="spellStart"/>
      <w:r w:rsidR="00E54258">
        <w:rPr>
          <w:rFonts w:ascii="Arial" w:hAnsi="Arial" w:cs="Arial"/>
          <w:sz w:val="22"/>
          <w:szCs w:val="22"/>
        </w:rPr>
        <w:t>situation_maritale</w:t>
      </w:r>
      <w:proofErr w:type="spellEnd"/>
      <w:r w:rsidRPr="002B543A">
        <w:rPr>
          <w:rFonts w:ascii="Arial" w:hAnsi="Arial" w:cs="Arial"/>
          <w:sz w:val="22"/>
          <w:szCs w:val="22"/>
        </w:rPr>
        <w:t xml:space="preserve">, </w:t>
      </w:r>
      <w:proofErr w:type="spellStart"/>
      <w:r w:rsidRPr="002B543A">
        <w:rPr>
          <w:rFonts w:ascii="Arial" w:hAnsi="Arial" w:cs="Arial"/>
          <w:sz w:val="22"/>
          <w:szCs w:val="22"/>
        </w:rPr>
        <w:t>tel_priv</w:t>
      </w:r>
      <w:proofErr w:type="spellEnd"/>
      <w:r w:rsidRPr="002B543A">
        <w:rPr>
          <w:rFonts w:ascii="Arial" w:hAnsi="Arial" w:cs="Arial"/>
          <w:sz w:val="22"/>
          <w:szCs w:val="22"/>
        </w:rPr>
        <w:t xml:space="preserve">, </w:t>
      </w:r>
      <w:proofErr w:type="spellStart"/>
      <w:r w:rsidRPr="002B543A">
        <w:rPr>
          <w:rFonts w:ascii="Arial" w:hAnsi="Arial" w:cs="Arial"/>
          <w:sz w:val="22"/>
          <w:szCs w:val="22"/>
        </w:rPr>
        <w:t>tel_prof</w:t>
      </w:r>
      <w:proofErr w:type="spellEnd"/>
      <w:r w:rsidRPr="002B543A">
        <w:rPr>
          <w:rFonts w:ascii="Arial" w:hAnsi="Arial" w:cs="Arial"/>
          <w:sz w:val="22"/>
          <w:szCs w:val="22"/>
        </w:rPr>
        <w:t xml:space="preserve">, </w:t>
      </w:r>
      <w:proofErr w:type="spellStart"/>
      <w:r w:rsidRPr="002B543A">
        <w:rPr>
          <w:rFonts w:ascii="Arial" w:hAnsi="Arial" w:cs="Arial"/>
          <w:sz w:val="22"/>
          <w:szCs w:val="22"/>
        </w:rPr>
        <w:t>mail_prof</w:t>
      </w:r>
      <w:proofErr w:type="spellEnd"/>
      <w:r w:rsidRPr="002B543A">
        <w:rPr>
          <w:rFonts w:ascii="Arial" w:hAnsi="Arial" w:cs="Arial"/>
          <w:sz w:val="22"/>
          <w:szCs w:val="22"/>
        </w:rPr>
        <w:t xml:space="preserve">, rue, </w:t>
      </w:r>
      <w:proofErr w:type="spellStart"/>
      <w:r w:rsidRPr="002B543A">
        <w:rPr>
          <w:rFonts w:ascii="Arial" w:hAnsi="Arial" w:cs="Arial"/>
          <w:sz w:val="22"/>
          <w:szCs w:val="22"/>
        </w:rPr>
        <w:t>complement_rue</w:t>
      </w:r>
      <w:proofErr w:type="spellEnd"/>
      <w:r w:rsidRPr="002B543A">
        <w:rPr>
          <w:rFonts w:ascii="Arial" w:hAnsi="Arial" w:cs="Arial"/>
          <w:sz w:val="22"/>
          <w:szCs w:val="22"/>
        </w:rPr>
        <w:t xml:space="preserve">, </w:t>
      </w:r>
      <w:proofErr w:type="spellStart"/>
      <w:r w:rsidRPr="002B543A">
        <w:rPr>
          <w:rFonts w:ascii="Arial" w:hAnsi="Arial" w:cs="Arial"/>
          <w:sz w:val="22"/>
          <w:szCs w:val="22"/>
        </w:rPr>
        <w:t>code_postal</w:t>
      </w:r>
      <w:proofErr w:type="spellEnd"/>
      <w:r w:rsidRPr="002B543A">
        <w:rPr>
          <w:rFonts w:ascii="Arial" w:hAnsi="Arial" w:cs="Arial"/>
          <w:sz w:val="22"/>
          <w:szCs w:val="22"/>
        </w:rPr>
        <w:t>, ville</w:t>
      </w:r>
      <w:bookmarkEnd w:id="70"/>
      <w:r w:rsidRPr="002B543A">
        <w:rPr>
          <w:rFonts w:ascii="Arial" w:hAnsi="Arial" w:cs="Arial"/>
          <w:sz w:val="22"/>
          <w:szCs w:val="22"/>
        </w:rPr>
        <w:t xml:space="preserve">, </w:t>
      </w:r>
      <w:proofErr w:type="spellStart"/>
      <w:r w:rsidRPr="002B543A">
        <w:rPr>
          <w:rFonts w:ascii="Arial" w:hAnsi="Arial" w:cs="Arial"/>
          <w:sz w:val="22"/>
          <w:szCs w:val="22"/>
        </w:rPr>
        <w:t>id_fonction</w:t>
      </w:r>
      <w:proofErr w:type="spellEnd"/>
      <w:r w:rsidRPr="002B543A">
        <w:rPr>
          <w:rFonts w:ascii="Arial" w:hAnsi="Arial" w:cs="Arial"/>
          <w:sz w:val="22"/>
          <w:szCs w:val="22"/>
        </w:rPr>
        <w:t xml:space="preserve">, </w:t>
      </w:r>
      <w:proofErr w:type="spellStart"/>
      <w:r w:rsidRPr="002B543A">
        <w:rPr>
          <w:rFonts w:ascii="Arial" w:hAnsi="Arial" w:cs="Arial"/>
          <w:sz w:val="22"/>
          <w:szCs w:val="22"/>
        </w:rPr>
        <w:t>id_service</w:t>
      </w:r>
      <w:proofErr w:type="spellEnd"/>
      <w:r w:rsidRPr="002B543A">
        <w:rPr>
          <w:rFonts w:ascii="Arial" w:hAnsi="Arial" w:cs="Arial"/>
          <w:sz w:val="22"/>
          <w:szCs w:val="22"/>
        </w:rPr>
        <w:t xml:space="preserve">, </w:t>
      </w:r>
      <w:proofErr w:type="spellStart"/>
      <w:r w:rsidRPr="002B543A">
        <w:rPr>
          <w:rFonts w:ascii="Arial" w:hAnsi="Arial" w:cs="Arial"/>
          <w:sz w:val="22"/>
          <w:szCs w:val="22"/>
        </w:rPr>
        <w:t>cle_anonyme</w:t>
      </w:r>
      <w:proofErr w:type="spellEnd"/>
      <w:r w:rsidRPr="002B543A">
        <w:rPr>
          <w:rFonts w:ascii="Arial" w:hAnsi="Arial" w:cs="Arial"/>
          <w:sz w:val="22"/>
          <w:szCs w:val="22"/>
        </w:rPr>
        <w:t>)</w:t>
      </w:r>
    </w:p>
    <w:p w14:paraId="3215CF1E" w14:textId="77777777" w:rsidR="00174308" w:rsidRPr="006C4FCC" w:rsidRDefault="00174308" w:rsidP="00174308">
      <w:pPr>
        <w:pStyle w:val="Sansinterligne"/>
        <w:ind w:firstLine="720"/>
        <w:rPr>
          <w:rFonts w:ascii="Arial" w:hAnsi="Arial" w:cs="Arial"/>
          <w:i/>
          <w:iCs/>
          <w:sz w:val="22"/>
          <w:szCs w:val="22"/>
        </w:rPr>
      </w:pPr>
      <w:proofErr w:type="gramStart"/>
      <w:r w:rsidRPr="006C4FCC">
        <w:rPr>
          <w:rFonts w:ascii="Arial" w:hAnsi="Arial" w:cs="Arial"/>
          <w:i/>
          <w:iCs/>
          <w:sz w:val="22"/>
          <w:szCs w:val="22"/>
        </w:rPr>
        <w:t>id</w:t>
      </w:r>
      <w:proofErr w:type="gramEnd"/>
      <w:r w:rsidRPr="006C4FCC">
        <w:rPr>
          <w:rFonts w:ascii="Arial" w:hAnsi="Arial" w:cs="Arial"/>
          <w:i/>
          <w:iCs/>
          <w:sz w:val="22"/>
          <w:szCs w:val="22"/>
        </w:rPr>
        <w:t xml:space="preserve"> : clé primaire</w:t>
      </w:r>
    </w:p>
    <w:p w14:paraId="09B778B6" w14:textId="77777777" w:rsidR="00174308" w:rsidRPr="006C4FCC" w:rsidRDefault="00174308" w:rsidP="00174308">
      <w:pPr>
        <w:pStyle w:val="Sansinterligne"/>
        <w:ind w:firstLine="720"/>
        <w:rPr>
          <w:rFonts w:ascii="Arial" w:hAnsi="Arial" w:cs="Arial"/>
          <w:i/>
          <w:iCs/>
          <w:sz w:val="22"/>
          <w:szCs w:val="22"/>
        </w:rPr>
      </w:pPr>
      <w:proofErr w:type="spellStart"/>
      <w:proofErr w:type="gramStart"/>
      <w:r w:rsidRPr="006C4FCC">
        <w:rPr>
          <w:rFonts w:ascii="Arial" w:hAnsi="Arial" w:cs="Arial"/>
          <w:i/>
          <w:iCs/>
          <w:sz w:val="22"/>
          <w:szCs w:val="22"/>
        </w:rPr>
        <w:t>id</w:t>
      </w:r>
      <w:proofErr w:type="gramEnd"/>
      <w:r w:rsidRPr="006C4FCC">
        <w:rPr>
          <w:rFonts w:ascii="Arial" w:hAnsi="Arial" w:cs="Arial"/>
          <w:i/>
          <w:iCs/>
          <w:sz w:val="22"/>
          <w:szCs w:val="22"/>
        </w:rPr>
        <w:t>_fonction</w:t>
      </w:r>
      <w:proofErr w:type="spellEnd"/>
      <w:r w:rsidRPr="006C4FCC">
        <w:rPr>
          <w:rFonts w:ascii="Arial" w:hAnsi="Arial" w:cs="Arial"/>
          <w:i/>
          <w:iCs/>
          <w:sz w:val="22"/>
          <w:szCs w:val="22"/>
        </w:rPr>
        <w:t> : clé étrangère en référence à id de Fonction</w:t>
      </w:r>
    </w:p>
    <w:p w14:paraId="5E9E842E" w14:textId="77777777" w:rsidR="00174308" w:rsidRPr="006C4FCC" w:rsidRDefault="00174308" w:rsidP="00174308">
      <w:pPr>
        <w:pStyle w:val="Sansinterligne"/>
        <w:ind w:firstLine="720"/>
        <w:rPr>
          <w:rFonts w:ascii="Arial" w:hAnsi="Arial" w:cs="Arial"/>
          <w:i/>
          <w:iCs/>
          <w:sz w:val="22"/>
          <w:szCs w:val="22"/>
        </w:rPr>
      </w:pPr>
      <w:proofErr w:type="spellStart"/>
      <w:proofErr w:type="gramStart"/>
      <w:r w:rsidRPr="006C4FCC">
        <w:rPr>
          <w:rFonts w:ascii="Arial" w:hAnsi="Arial" w:cs="Arial"/>
          <w:i/>
          <w:iCs/>
          <w:sz w:val="22"/>
          <w:szCs w:val="22"/>
        </w:rPr>
        <w:t>id</w:t>
      </w:r>
      <w:proofErr w:type="gramEnd"/>
      <w:r w:rsidRPr="006C4FCC">
        <w:rPr>
          <w:rFonts w:ascii="Arial" w:hAnsi="Arial" w:cs="Arial"/>
          <w:i/>
          <w:iCs/>
          <w:sz w:val="22"/>
          <w:szCs w:val="22"/>
        </w:rPr>
        <w:t>_service</w:t>
      </w:r>
      <w:proofErr w:type="spellEnd"/>
      <w:r w:rsidRPr="006C4FCC">
        <w:rPr>
          <w:rFonts w:ascii="Arial" w:hAnsi="Arial" w:cs="Arial"/>
          <w:i/>
          <w:iCs/>
          <w:sz w:val="22"/>
          <w:szCs w:val="22"/>
        </w:rPr>
        <w:t> : clé étrangère en référence à id de Service</w:t>
      </w:r>
    </w:p>
    <w:p w14:paraId="0241BD0B" w14:textId="120505C6" w:rsidR="00174308" w:rsidRPr="002B543A" w:rsidRDefault="00174308" w:rsidP="00174308">
      <w:pPr>
        <w:pStyle w:val="Sansinterligne"/>
        <w:spacing w:before="120"/>
        <w:rPr>
          <w:rFonts w:ascii="Arial" w:hAnsi="Arial" w:cs="Arial"/>
          <w:sz w:val="22"/>
          <w:szCs w:val="22"/>
        </w:rPr>
      </w:pPr>
      <w:proofErr w:type="spellStart"/>
      <w:r w:rsidRPr="002B543A">
        <w:rPr>
          <w:rFonts w:ascii="Arial" w:hAnsi="Arial" w:cs="Arial"/>
          <w:b/>
          <w:bCs/>
          <w:sz w:val="22"/>
          <w:szCs w:val="22"/>
        </w:rPr>
        <w:t>PatientAnonyme</w:t>
      </w:r>
      <w:proofErr w:type="spellEnd"/>
      <w:r w:rsidR="00B81CC6">
        <w:rPr>
          <w:rFonts w:ascii="Arial" w:hAnsi="Arial" w:cs="Arial"/>
          <w:b/>
          <w:bCs/>
          <w:sz w:val="22"/>
          <w:szCs w:val="22"/>
        </w:rPr>
        <w:t xml:space="preserve"> </w:t>
      </w:r>
      <w:r w:rsidRPr="002B543A">
        <w:rPr>
          <w:rFonts w:ascii="Arial" w:hAnsi="Arial" w:cs="Arial"/>
          <w:sz w:val="22"/>
          <w:szCs w:val="22"/>
        </w:rPr>
        <w:t>(</w:t>
      </w:r>
      <w:proofErr w:type="spellStart"/>
      <w:r w:rsidRPr="002B543A">
        <w:rPr>
          <w:rFonts w:ascii="Arial" w:hAnsi="Arial" w:cs="Arial"/>
          <w:sz w:val="22"/>
          <w:szCs w:val="22"/>
        </w:rPr>
        <w:t>id_anonyme</w:t>
      </w:r>
      <w:proofErr w:type="spellEnd"/>
      <w:r w:rsidRPr="002B543A">
        <w:rPr>
          <w:rFonts w:ascii="Arial" w:hAnsi="Arial" w:cs="Arial"/>
          <w:sz w:val="22"/>
          <w:szCs w:val="22"/>
        </w:rPr>
        <w:t xml:space="preserve">, </w:t>
      </w:r>
      <w:proofErr w:type="spellStart"/>
      <w:r w:rsidRPr="002B543A">
        <w:rPr>
          <w:rFonts w:ascii="Arial" w:hAnsi="Arial" w:cs="Arial"/>
          <w:sz w:val="22"/>
          <w:szCs w:val="22"/>
        </w:rPr>
        <w:t>rhesus</w:t>
      </w:r>
      <w:proofErr w:type="spellEnd"/>
      <w:r w:rsidRPr="002B543A">
        <w:rPr>
          <w:rFonts w:ascii="Arial" w:hAnsi="Arial" w:cs="Arial"/>
          <w:sz w:val="22"/>
          <w:szCs w:val="22"/>
        </w:rPr>
        <w:t xml:space="preserve">, </w:t>
      </w:r>
      <w:proofErr w:type="spellStart"/>
      <w:r w:rsidRPr="002B543A">
        <w:rPr>
          <w:rFonts w:ascii="Arial" w:hAnsi="Arial" w:cs="Arial"/>
          <w:sz w:val="22"/>
          <w:szCs w:val="22"/>
        </w:rPr>
        <w:t>id_dossier</w:t>
      </w:r>
      <w:proofErr w:type="spellEnd"/>
      <w:r w:rsidRPr="002B543A">
        <w:rPr>
          <w:rFonts w:ascii="Arial" w:hAnsi="Arial" w:cs="Arial"/>
          <w:sz w:val="22"/>
          <w:szCs w:val="22"/>
        </w:rPr>
        <w:t xml:space="preserve">) </w:t>
      </w:r>
    </w:p>
    <w:p w14:paraId="2EFE0ACA" w14:textId="77777777" w:rsidR="00174308" w:rsidRPr="006C4FCC" w:rsidRDefault="00174308" w:rsidP="00174308">
      <w:pPr>
        <w:pStyle w:val="Sansinterligne"/>
        <w:ind w:firstLine="720"/>
        <w:rPr>
          <w:rFonts w:ascii="Arial" w:hAnsi="Arial" w:cs="Arial"/>
          <w:i/>
          <w:iCs/>
          <w:sz w:val="22"/>
          <w:szCs w:val="22"/>
        </w:rPr>
      </w:pPr>
      <w:proofErr w:type="spellStart"/>
      <w:proofErr w:type="gramStart"/>
      <w:r w:rsidRPr="006C4FCC">
        <w:rPr>
          <w:rFonts w:ascii="Arial" w:hAnsi="Arial" w:cs="Arial"/>
          <w:i/>
          <w:iCs/>
          <w:sz w:val="22"/>
          <w:szCs w:val="22"/>
        </w:rPr>
        <w:t>id</w:t>
      </w:r>
      <w:proofErr w:type="gramEnd"/>
      <w:r w:rsidRPr="006C4FCC">
        <w:rPr>
          <w:rFonts w:ascii="Arial" w:hAnsi="Arial" w:cs="Arial"/>
          <w:i/>
          <w:iCs/>
          <w:sz w:val="22"/>
          <w:szCs w:val="22"/>
        </w:rPr>
        <w:t>_anonyme</w:t>
      </w:r>
      <w:proofErr w:type="spellEnd"/>
      <w:r w:rsidRPr="006C4FCC">
        <w:rPr>
          <w:rFonts w:ascii="Arial" w:hAnsi="Arial" w:cs="Arial"/>
          <w:i/>
          <w:iCs/>
          <w:sz w:val="22"/>
          <w:szCs w:val="22"/>
        </w:rPr>
        <w:t xml:space="preserve"> : clé primaire</w:t>
      </w:r>
    </w:p>
    <w:p w14:paraId="62F0BF46" w14:textId="77777777" w:rsidR="00174308" w:rsidRDefault="00174308" w:rsidP="00174308">
      <w:pPr>
        <w:pStyle w:val="Sansinterligne"/>
        <w:ind w:firstLine="720"/>
        <w:rPr>
          <w:rFonts w:ascii="Arial" w:hAnsi="Arial" w:cs="Arial"/>
          <w:i/>
          <w:iCs/>
          <w:sz w:val="22"/>
          <w:szCs w:val="22"/>
        </w:rPr>
      </w:pPr>
      <w:proofErr w:type="spellStart"/>
      <w:proofErr w:type="gramStart"/>
      <w:r w:rsidRPr="006C4FCC">
        <w:rPr>
          <w:rFonts w:ascii="Arial" w:hAnsi="Arial" w:cs="Arial"/>
          <w:i/>
          <w:iCs/>
          <w:sz w:val="22"/>
          <w:szCs w:val="22"/>
        </w:rPr>
        <w:t>id</w:t>
      </w:r>
      <w:proofErr w:type="gramEnd"/>
      <w:r w:rsidRPr="006C4FCC">
        <w:rPr>
          <w:rFonts w:ascii="Arial" w:hAnsi="Arial" w:cs="Arial"/>
          <w:i/>
          <w:iCs/>
          <w:sz w:val="22"/>
          <w:szCs w:val="22"/>
        </w:rPr>
        <w:t>_dossier</w:t>
      </w:r>
      <w:proofErr w:type="spellEnd"/>
      <w:r w:rsidRPr="006C4FCC">
        <w:rPr>
          <w:rFonts w:ascii="Arial" w:hAnsi="Arial" w:cs="Arial"/>
          <w:i/>
          <w:iCs/>
          <w:sz w:val="22"/>
          <w:szCs w:val="22"/>
        </w:rPr>
        <w:t xml:space="preserve"> : clé étrangère en référence à id de Dossier (table non présentée ici)</w:t>
      </w:r>
    </w:p>
    <w:p w14:paraId="5A560EC4" w14:textId="71EF6ABC" w:rsidR="00174308" w:rsidRPr="002B543A" w:rsidRDefault="00174308" w:rsidP="00174308">
      <w:pPr>
        <w:pStyle w:val="Sansinterligne"/>
        <w:spacing w:before="120"/>
        <w:rPr>
          <w:rFonts w:ascii="Arial" w:hAnsi="Arial" w:cs="Arial"/>
          <w:sz w:val="22"/>
          <w:szCs w:val="22"/>
        </w:rPr>
      </w:pPr>
      <w:r w:rsidRPr="002B543A">
        <w:rPr>
          <w:rFonts w:ascii="Arial" w:hAnsi="Arial" w:cs="Arial"/>
          <w:b/>
          <w:bCs/>
          <w:sz w:val="22"/>
          <w:szCs w:val="22"/>
        </w:rPr>
        <w:t>Visite</w:t>
      </w:r>
      <w:r w:rsidR="00B81CC6">
        <w:rPr>
          <w:rFonts w:ascii="Arial" w:hAnsi="Arial" w:cs="Arial"/>
          <w:b/>
          <w:bCs/>
          <w:sz w:val="22"/>
          <w:szCs w:val="22"/>
        </w:rPr>
        <w:t xml:space="preserve"> </w:t>
      </w:r>
      <w:r w:rsidRPr="002B543A">
        <w:rPr>
          <w:rFonts w:ascii="Arial" w:hAnsi="Arial" w:cs="Arial"/>
          <w:sz w:val="22"/>
          <w:szCs w:val="22"/>
        </w:rPr>
        <w:t xml:space="preserve">(id_ anonyme, date, </w:t>
      </w:r>
      <w:bookmarkStart w:id="71" w:name="_Hlk137398266"/>
      <w:r w:rsidRPr="002B543A">
        <w:rPr>
          <w:rFonts w:ascii="Arial" w:hAnsi="Arial" w:cs="Arial"/>
          <w:sz w:val="22"/>
          <w:szCs w:val="22"/>
        </w:rPr>
        <w:t xml:space="preserve">taille, poids, </w:t>
      </w:r>
      <w:proofErr w:type="spellStart"/>
      <w:r w:rsidRPr="002B543A">
        <w:rPr>
          <w:rFonts w:ascii="Arial" w:hAnsi="Arial" w:cs="Arial"/>
          <w:sz w:val="22"/>
          <w:szCs w:val="22"/>
        </w:rPr>
        <w:t>masse_graisseuse</w:t>
      </w:r>
      <w:proofErr w:type="spellEnd"/>
      <w:r w:rsidRPr="002B543A">
        <w:rPr>
          <w:rFonts w:ascii="Arial" w:hAnsi="Arial" w:cs="Arial"/>
          <w:sz w:val="22"/>
          <w:szCs w:val="22"/>
        </w:rPr>
        <w:t xml:space="preserve">, </w:t>
      </w:r>
      <w:proofErr w:type="spellStart"/>
      <w:r w:rsidRPr="002B543A">
        <w:rPr>
          <w:rFonts w:ascii="Arial" w:hAnsi="Arial" w:cs="Arial"/>
          <w:sz w:val="22"/>
          <w:szCs w:val="22"/>
        </w:rPr>
        <w:t>masse_musculaire</w:t>
      </w:r>
      <w:proofErr w:type="spellEnd"/>
      <w:r w:rsidRPr="002B543A">
        <w:rPr>
          <w:rFonts w:ascii="Arial" w:hAnsi="Arial" w:cs="Arial"/>
          <w:sz w:val="22"/>
          <w:szCs w:val="22"/>
        </w:rPr>
        <w:t>, tension, profil</w:t>
      </w:r>
      <w:bookmarkEnd w:id="71"/>
      <w:r w:rsidRPr="002B543A">
        <w:rPr>
          <w:rFonts w:ascii="Arial" w:hAnsi="Arial" w:cs="Arial"/>
          <w:sz w:val="22"/>
          <w:szCs w:val="22"/>
        </w:rPr>
        <w:t xml:space="preserve">, </w:t>
      </w:r>
      <w:proofErr w:type="spellStart"/>
      <w:r w:rsidRPr="002B543A">
        <w:rPr>
          <w:rFonts w:ascii="Arial" w:hAnsi="Arial" w:cs="Arial"/>
          <w:sz w:val="22"/>
          <w:szCs w:val="22"/>
        </w:rPr>
        <w:t>id_dossier_visite</w:t>
      </w:r>
      <w:proofErr w:type="spellEnd"/>
      <w:r w:rsidRPr="002B543A">
        <w:rPr>
          <w:rFonts w:ascii="Arial" w:hAnsi="Arial" w:cs="Arial"/>
          <w:sz w:val="22"/>
          <w:szCs w:val="22"/>
        </w:rPr>
        <w:t>)</w:t>
      </w:r>
    </w:p>
    <w:p w14:paraId="328160E0" w14:textId="77777777" w:rsidR="00174308" w:rsidRPr="006C4FCC" w:rsidRDefault="00174308" w:rsidP="00174308">
      <w:pPr>
        <w:pStyle w:val="Sansinterligne"/>
        <w:ind w:firstLine="720"/>
        <w:rPr>
          <w:rFonts w:ascii="Arial" w:hAnsi="Arial" w:cs="Arial"/>
          <w:i/>
          <w:iCs/>
          <w:sz w:val="22"/>
          <w:szCs w:val="22"/>
        </w:rPr>
      </w:pPr>
      <w:proofErr w:type="gramStart"/>
      <w:r w:rsidRPr="006C4FCC">
        <w:rPr>
          <w:rFonts w:ascii="Arial" w:hAnsi="Arial" w:cs="Arial"/>
          <w:i/>
          <w:iCs/>
          <w:sz w:val="22"/>
          <w:szCs w:val="22"/>
        </w:rPr>
        <w:t>id</w:t>
      </w:r>
      <w:proofErr w:type="gramEnd"/>
      <w:r w:rsidRPr="006C4FCC">
        <w:rPr>
          <w:rFonts w:ascii="Arial" w:hAnsi="Arial" w:cs="Arial"/>
          <w:i/>
          <w:iCs/>
          <w:sz w:val="22"/>
          <w:szCs w:val="22"/>
        </w:rPr>
        <w:t>_ anonyme, date : clé primaire</w:t>
      </w:r>
    </w:p>
    <w:p w14:paraId="286E4BE4" w14:textId="77777777" w:rsidR="00174308" w:rsidRPr="006C4FCC" w:rsidRDefault="00174308" w:rsidP="00174308">
      <w:pPr>
        <w:pStyle w:val="Sansinterligne"/>
        <w:ind w:firstLine="720"/>
        <w:rPr>
          <w:rFonts w:ascii="Arial" w:hAnsi="Arial" w:cs="Arial"/>
          <w:i/>
          <w:iCs/>
          <w:sz w:val="22"/>
          <w:szCs w:val="22"/>
        </w:rPr>
      </w:pPr>
      <w:proofErr w:type="gramStart"/>
      <w:r w:rsidRPr="006C4FCC">
        <w:rPr>
          <w:rFonts w:ascii="Arial" w:hAnsi="Arial" w:cs="Arial"/>
          <w:i/>
          <w:iCs/>
          <w:sz w:val="22"/>
          <w:szCs w:val="22"/>
        </w:rPr>
        <w:t>id</w:t>
      </w:r>
      <w:proofErr w:type="gramEnd"/>
      <w:r w:rsidRPr="006C4FCC">
        <w:rPr>
          <w:rFonts w:ascii="Arial" w:hAnsi="Arial" w:cs="Arial"/>
          <w:i/>
          <w:iCs/>
          <w:sz w:val="22"/>
          <w:szCs w:val="22"/>
        </w:rPr>
        <w:t xml:space="preserve">_ anonyme : clé étrangère en référence à </w:t>
      </w:r>
      <w:proofErr w:type="spellStart"/>
      <w:r w:rsidRPr="006C4FCC">
        <w:rPr>
          <w:rFonts w:ascii="Arial" w:hAnsi="Arial" w:cs="Arial"/>
          <w:i/>
          <w:iCs/>
          <w:sz w:val="22"/>
          <w:szCs w:val="22"/>
        </w:rPr>
        <w:t>id_anonyme</w:t>
      </w:r>
      <w:proofErr w:type="spellEnd"/>
      <w:r w:rsidRPr="006C4FCC">
        <w:rPr>
          <w:rFonts w:ascii="Arial" w:hAnsi="Arial" w:cs="Arial"/>
          <w:i/>
          <w:iCs/>
          <w:sz w:val="22"/>
          <w:szCs w:val="22"/>
        </w:rPr>
        <w:t xml:space="preserve"> de </w:t>
      </w:r>
      <w:proofErr w:type="spellStart"/>
      <w:r w:rsidRPr="006C4FCC">
        <w:rPr>
          <w:rFonts w:ascii="Arial" w:hAnsi="Arial" w:cs="Arial"/>
          <w:i/>
          <w:iCs/>
          <w:sz w:val="22"/>
          <w:szCs w:val="22"/>
        </w:rPr>
        <w:t>PatientAnonyme</w:t>
      </w:r>
      <w:proofErr w:type="spellEnd"/>
    </w:p>
    <w:p w14:paraId="2A622D7D" w14:textId="77777777" w:rsidR="00174308" w:rsidRPr="006C4FCC" w:rsidRDefault="00174308" w:rsidP="00174308">
      <w:pPr>
        <w:pStyle w:val="Sansinterligne"/>
        <w:ind w:firstLine="720"/>
        <w:rPr>
          <w:rFonts w:ascii="Arial" w:hAnsi="Arial" w:cs="Arial"/>
          <w:i/>
          <w:iCs/>
          <w:sz w:val="22"/>
          <w:szCs w:val="22"/>
        </w:rPr>
      </w:pPr>
      <w:proofErr w:type="spellStart"/>
      <w:proofErr w:type="gramStart"/>
      <w:r w:rsidRPr="006C4FCC">
        <w:rPr>
          <w:rFonts w:ascii="Arial" w:hAnsi="Arial" w:cs="Arial"/>
          <w:i/>
          <w:iCs/>
          <w:sz w:val="22"/>
          <w:szCs w:val="22"/>
        </w:rPr>
        <w:t>id</w:t>
      </w:r>
      <w:proofErr w:type="gramEnd"/>
      <w:r w:rsidRPr="006C4FCC">
        <w:rPr>
          <w:rFonts w:ascii="Arial" w:hAnsi="Arial" w:cs="Arial"/>
          <w:i/>
          <w:iCs/>
          <w:sz w:val="22"/>
          <w:szCs w:val="22"/>
        </w:rPr>
        <w:t>_dossier_visite</w:t>
      </w:r>
      <w:proofErr w:type="spellEnd"/>
      <w:r w:rsidRPr="006C4FCC">
        <w:rPr>
          <w:rFonts w:ascii="Arial" w:hAnsi="Arial" w:cs="Arial"/>
          <w:i/>
          <w:iCs/>
          <w:sz w:val="22"/>
          <w:szCs w:val="22"/>
        </w:rPr>
        <w:t xml:space="preserve">: clé étrangère en référence à id de </w:t>
      </w:r>
      <w:proofErr w:type="spellStart"/>
      <w:r w:rsidRPr="006C4FCC">
        <w:rPr>
          <w:rFonts w:ascii="Arial" w:hAnsi="Arial" w:cs="Arial"/>
          <w:i/>
          <w:iCs/>
          <w:sz w:val="22"/>
          <w:szCs w:val="22"/>
        </w:rPr>
        <w:t>DossierVisite</w:t>
      </w:r>
      <w:proofErr w:type="spellEnd"/>
      <w:r w:rsidRPr="006C4FCC">
        <w:rPr>
          <w:rFonts w:ascii="Arial" w:hAnsi="Arial" w:cs="Arial"/>
          <w:i/>
          <w:iCs/>
          <w:sz w:val="22"/>
          <w:szCs w:val="22"/>
        </w:rPr>
        <w:t xml:space="preserve"> (table non présentée ici)</w:t>
      </w:r>
    </w:p>
    <w:p w14:paraId="1377EF14" w14:textId="08DE9913" w:rsidR="00174308" w:rsidRPr="001202A1" w:rsidRDefault="00174308" w:rsidP="00174308">
      <w:pPr>
        <w:pStyle w:val="Sansinterligne"/>
        <w:spacing w:before="120"/>
        <w:rPr>
          <w:rFonts w:ascii="Arial" w:hAnsi="Arial" w:cs="Arial"/>
          <w:sz w:val="22"/>
          <w:szCs w:val="22"/>
          <w:lang w:val="en-US"/>
        </w:rPr>
      </w:pPr>
      <w:r w:rsidRPr="001202A1">
        <w:rPr>
          <w:rFonts w:ascii="Arial" w:hAnsi="Arial" w:cs="Arial"/>
          <w:b/>
          <w:bCs/>
          <w:sz w:val="22"/>
          <w:szCs w:val="22"/>
          <w:lang w:val="en-US"/>
        </w:rPr>
        <w:t>Vaccination</w:t>
      </w:r>
      <w:r w:rsidR="00B81CC6">
        <w:rPr>
          <w:rFonts w:ascii="Arial" w:hAnsi="Arial" w:cs="Arial"/>
          <w:b/>
          <w:bCs/>
          <w:sz w:val="22"/>
          <w:szCs w:val="22"/>
          <w:lang w:val="en-US"/>
        </w:rPr>
        <w:t xml:space="preserve"> </w:t>
      </w:r>
      <w:r w:rsidRPr="001202A1">
        <w:rPr>
          <w:rFonts w:ascii="Arial" w:hAnsi="Arial" w:cs="Arial"/>
          <w:sz w:val="22"/>
          <w:szCs w:val="22"/>
          <w:lang w:val="en-US"/>
        </w:rPr>
        <w:t>(</w:t>
      </w:r>
      <w:proofErr w:type="spellStart"/>
      <w:r w:rsidRPr="001202A1">
        <w:rPr>
          <w:rFonts w:ascii="Arial" w:hAnsi="Arial" w:cs="Arial"/>
          <w:sz w:val="22"/>
          <w:szCs w:val="22"/>
          <w:lang w:val="en-US"/>
        </w:rPr>
        <w:t>id_anonyme</w:t>
      </w:r>
      <w:proofErr w:type="spellEnd"/>
      <w:r w:rsidRPr="001202A1">
        <w:rPr>
          <w:rFonts w:ascii="Arial" w:hAnsi="Arial" w:cs="Arial"/>
          <w:sz w:val="22"/>
          <w:szCs w:val="22"/>
          <w:lang w:val="en-US"/>
        </w:rPr>
        <w:t xml:space="preserve">, date, </w:t>
      </w:r>
      <w:proofErr w:type="spellStart"/>
      <w:r w:rsidRPr="001202A1">
        <w:rPr>
          <w:rFonts w:ascii="Arial" w:hAnsi="Arial" w:cs="Arial"/>
          <w:sz w:val="22"/>
          <w:szCs w:val="22"/>
          <w:lang w:val="en-US"/>
        </w:rPr>
        <w:t>id_vaccin</w:t>
      </w:r>
      <w:proofErr w:type="spellEnd"/>
      <w:r w:rsidRPr="001202A1">
        <w:rPr>
          <w:rFonts w:ascii="Arial" w:hAnsi="Arial" w:cs="Arial"/>
          <w:sz w:val="22"/>
          <w:szCs w:val="22"/>
          <w:lang w:val="en-US"/>
        </w:rPr>
        <w:t>)</w:t>
      </w:r>
    </w:p>
    <w:p w14:paraId="7B1B7D7F" w14:textId="77777777" w:rsidR="00174308" w:rsidRPr="006C4FCC" w:rsidRDefault="00174308" w:rsidP="00174308">
      <w:pPr>
        <w:pStyle w:val="Sansinterligne"/>
        <w:ind w:firstLine="720"/>
        <w:rPr>
          <w:rFonts w:ascii="Arial" w:hAnsi="Arial" w:cs="Arial"/>
          <w:i/>
          <w:iCs/>
          <w:sz w:val="22"/>
          <w:szCs w:val="22"/>
        </w:rPr>
      </w:pPr>
      <w:proofErr w:type="gramStart"/>
      <w:r w:rsidRPr="006C4FCC">
        <w:rPr>
          <w:rFonts w:ascii="Arial" w:hAnsi="Arial" w:cs="Arial"/>
          <w:i/>
          <w:iCs/>
          <w:sz w:val="22"/>
          <w:szCs w:val="22"/>
        </w:rPr>
        <w:t>id</w:t>
      </w:r>
      <w:proofErr w:type="gramEnd"/>
      <w:r w:rsidRPr="006C4FCC">
        <w:rPr>
          <w:rFonts w:ascii="Arial" w:hAnsi="Arial" w:cs="Arial"/>
          <w:i/>
          <w:iCs/>
          <w:sz w:val="22"/>
          <w:szCs w:val="22"/>
        </w:rPr>
        <w:t>_ anonyme, date : clé primaire</w:t>
      </w:r>
    </w:p>
    <w:p w14:paraId="68AA69EB" w14:textId="77777777" w:rsidR="00174308" w:rsidRPr="006C4FCC" w:rsidRDefault="00174308" w:rsidP="00174308">
      <w:pPr>
        <w:pStyle w:val="Sansinterligne"/>
        <w:ind w:firstLine="720"/>
        <w:rPr>
          <w:rFonts w:ascii="Arial" w:hAnsi="Arial" w:cs="Arial"/>
          <w:i/>
          <w:iCs/>
          <w:sz w:val="22"/>
          <w:szCs w:val="22"/>
        </w:rPr>
      </w:pPr>
      <w:proofErr w:type="gramStart"/>
      <w:r w:rsidRPr="006C4FCC">
        <w:rPr>
          <w:rFonts w:ascii="Arial" w:hAnsi="Arial" w:cs="Arial"/>
          <w:i/>
          <w:iCs/>
          <w:sz w:val="22"/>
          <w:szCs w:val="22"/>
        </w:rPr>
        <w:t>id</w:t>
      </w:r>
      <w:proofErr w:type="gramEnd"/>
      <w:r w:rsidRPr="006C4FCC">
        <w:rPr>
          <w:rFonts w:ascii="Arial" w:hAnsi="Arial" w:cs="Arial"/>
          <w:i/>
          <w:iCs/>
          <w:sz w:val="22"/>
          <w:szCs w:val="22"/>
        </w:rPr>
        <w:t xml:space="preserve">_ anonyme : clé étrangère en référence à </w:t>
      </w:r>
      <w:proofErr w:type="spellStart"/>
      <w:r w:rsidRPr="006C4FCC">
        <w:rPr>
          <w:rFonts w:ascii="Arial" w:hAnsi="Arial" w:cs="Arial"/>
          <w:i/>
          <w:iCs/>
          <w:sz w:val="22"/>
          <w:szCs w:val="22"/>
        </w:rPr>
        <w:t>id_anonyme</w:t>
      </w:r>
      <w:proofErr w:type="spellEnd"/>
      <w:r w:rsidRPr="006C4FCC">
        <w:rPr>
          <w:rFonts w:ascii="Arial" w:hAnsi="Arial" w:cs="Arial"/>
          <w:i/>
          <w:iCs/>
          <w:sz w:val="22"/>
          <w:szCs w:val="22"/>
        </w:rPr>
        <w:t xml:space="preserve"> de </w:t>
      </w:r>
      <w:proofErr w:type="spellStart"/>
      <w:r w:rsidRPr="006C4FCC">
        <w:rPr>
          <w:rFonts w:ascii="Arial" w:hAnsi="Arial" w:cs="Arial"/>
          <w:i/>
          <w:iCs/>
          <w:sz w:val="22"/>
          <w:szCs w:val="22"/>
        </w:rPr>
        <w:t>PatientAnonyme</w:t>
      </w:r>
      <w:proofErr w:type="spellEnd"/>
    </w:p>
    <w:p w14:paraId="6CAE5514" w14:textId="5EA31B3B" w:rsidR="00174308" w:rsidRPr="002B543A" w:rsidRDefault="00174308" w:rsidP="00174308">
      <w:pPr>
        <w:pStyle w:val="Sansinterligne"/>
        <w:spacing w:before="120"/>
        <w:rPr>
          <w:rFonts w:ascii="Arial" w:hAnsi="Arial" w:cs="Arial"/>
          <w:sz w:val="22"/>
          <w:szCs w:val="22"/>
        </w:rPr>
      </w:pPr>
      <w:r w:rsidRPr="002B543A">
        <w:rPr>
          <w:rFonts w:ascii="Arial" w:hAnsi="Arial" w:cs="Arial"/>
          <w:b/>
          <w:bCs/>
          <w:sz w:val="22"/>
          <w:szCs w:val="22"/>
        </w:rPr>
        <w:t>Vaccin</w:t>
      </w:r>
      <w:r w:rsidR="00B81CC6">
        <w:rPr>
          <w:rFonts w:ascii="Arial" w:hAnsi="Arial" w:cs="Arial"/>
          <w:b/>
          <w:bCs/>
          <w:sz w:val="22"/>
          <w:szCs w:val="22"/>
        </w:rPr>
        <w:t xml:space="preserve"> </w:t>
      </w:r>
      <w:r w:rsidRPr="002B543A">
        <w:rPr>
          <w:rFonts w:ascii="Arial" w:hAnsi="Arial" w:cs="Arial"/>
          <w:sz w:val="22"/>
          <w:szCs w:val="22"/>
        </w:rPr>
        <w:t>(id, nom)</w:t>
      </w:r>
    </w:p>
    <w:p w14:paraId="7702D201" w14:textId="77777777" w:rsidR="00174308" w:rsidRPr="006C4FCC" w:rsidRDefault="00174308" w:rsidP="00174308">
      <w:pPr>
        <w:pStyle w:val="Sansinterligne"/>
        <w:ind w:firstLine="720"/>
        <w:rPr>
          <w:rFonts w:ascii="Arial" w:hAnsi="Arial" w:cs="Arial"/>
          <w:i/>
          <w:iCs/>
          <w:sz w:val="22"/>
          <w:szCs w:val="22"/>
        </w:rPr>
      </w:pPr>
      <w:proofErr w:type="gramStart"/>
      <w:r w:rsidRPr="006C4FCC">
        <w:rPr>
          <w:rFonts w:ascii="Arial" w:hAnsi="Arial" w:cs="Arial"/>
          <w:i/>
          <w:iCs/>
          <w:sz w:val="22"/>
          <w:szCs w:val="22"/>
        </w:rPr>
        <w:t>id</w:t>
      </w:r>
      <w:proofErr w:type="gramEnd"/>
      <w:r w:rsidRPr="006C4FCC">
        <w:rPr>
          <w:rFonts w:ascii="Arial" w:hAnsi="Arial" w:cs="Arial"/>
          <w:i/>
          <w:iCs/>
          <w:sz w:val="22"/>
          <w:szCs w:val="22"/>
        </w:rPr>
        <w:t xml:space="preserve"> : clé primaire</w:t>
      </w:r>
    </w:p>
    <w:p w14:paraId="423F6660" w14:textId="3258A284" w:rsidR="00174308" w:rsidRPr="002B543A" w:rsidRDefault="00174308" w:rsidP="00174308">
      <w:pPr>
        <w:pStyle w:val="Sansinterligne"/>
        <w:spacing w:before="120"/>
        <w:rPr>
          <w:rFonts w:ascii="Arial" w:hAnsi="Arial" w:cs="Arial"/>
          <w:sz w:val="22"/>
          <w:szCs w:val="22"/>
        </w:rPr>
      </w:pPr>
      <w:r w:rsidRPr="002B543A">
        <w:rPr>
          <w:rFonts w:ascii="Arial" w:hAnsi="Arial" w:cs="Arial"/>
          <w:b/>
          <w:bCs/>
          <w:sz w:val="22"/>
          <w:szCs w:val="22"/>
        </w:rPr>
        <w:t>Fonction</w:t>
      </w:r>
      <w:r w:rsidR="00B81CC6">
        <w:rPr>
          <w:rFonts w:ascii="Arial" w:hAnsi="Arial" w:cs="Arial"/>
          <w:b/>
          <w:bCs/>
          <w:sz w:val="22"/>
          <w:szCs w:val="22"/>
        </w:rPr>
        <w:t xml:space="preserve"> </w:t>
      </w:r>
      <w:r w:rsidRPr="002B543A">
        <w:rPr>
          <w:rFonts w:ascii="Arial" w:hAnsi="Arial" w:cs="Arial"/>
          <w:sz w:val="22"/>
          <w:szCs w:val="22"/>
        </w:rPr>
        <w:t>(id, libelle)</w:t>
      </w:r>
    </w:p>
    <w:p w14:paraId="15474E04" w14:textId="77777777" w:rsidR="00174308" w:rsidRPr="006C4FCC" w:rsidRDefault="00174308" w:rsidP="00174308">
      <w:pPr>
        <w:pStyle w:val="Sansinterligne"/>
        <w:ind w:firstLine="720"/>
        <w:rPr>
          <w:rFonts w:ascii="Arial" w:hAnsi="Arial" w:cs="Arial"/>
          <w:i/>
          <w:iCs/>
          <w:sz w:val="22"/>
          <w:szCs w:val="22"/>
        </w:rPr>
      </w:pPr>
      <w:proofErr w:type="gramStart"/>
      <w:r w:rsidRPr="006C4FCC">
        <w:rPr>
          <w:rFonts w:ascii="Arial" w:hAnsi="Arial" w:cs="Arial"/>
          <w:i/>
          <w:iCs/>
          <w:sz w:val="22"/>
          <w:szCs w:val="22"/>
        </w:rPr>
        <w:t>id</w:t>
      </w:r>
      <w:proofErr w:type="gramEnd"/>
      <w:r w:rsidRPr="006C4FCC">
        <w:rPr>
          <w:rFonts w:ascii="Arial" w:hAnsi="Arial" w:cs="Arial"/>
          <w:i/>
          <w:iCs/>
          <w:sz w:val="22"/>
          <w:szCs w:val="22"/>
        </w:rPr>
        <w:t xml:space="preserve"> : clé primaire</w:t>
      </w:r>
    </w:p>
    <w:p w14:paraId="6B889A76" w14:textId="0D5F7401" w:rsidR="00174308" w:rsidRPr="002B543A" w:rsidRDefault="00174308" w:rsidP="00174308">
      <w:pPr>
        <w:pStyle w:val="Sansinterligne"/>
        <w:spacing w:before="120"/>
        <w:rPr>
          <w:rFonts w:ascii="Arial" w:hAnsi="Arial" w:cs="Arial"/>
          <w:sz w:val="22"/>
          <w:szCs w:val="22"/>
        </w:rPr>
      </w:pPr>
      <w:r w:rsidRPr="002B543A">
        <w:rPr>
          <w:rFonts w:ascii="Arial" w:hAnsi="Arial" w:cs="Arial"/>
          <w:b/>
          <w:bCs/>
          <w:sz w:val="22"/>
          <w:szCs w:val="22"/>
        </w:rPr>
        <w:t>Service</w:t>
      </w:r>
      <w:r w:rsidR="00B81CC6">
        <w:rPr>
          <w:rFonts w:ascii="Arial" w:hAnsi="Arial" w:cs="Arial"/>
          <w:b/>
          <w:bCs/>
          <w:sz w:val="22"/>
          <w:szCs w:val="22"/>
        </w:rPr>
        <w:t xml:space="preserve"> </w:t>
      </w:r>
      <w:r w:rsidRPr="002B543A">
        <w:rPr>
          <w:rFonts w:ascii="Arial" w:hAnsi="Arial" w:cs="Arial"/>
          <w:sz w:val="22"/>
          <w:szCs w:val="22"/>
        </w:rPr>
        <w:t>(id, nom)</w:t>
      </w:r>
    </w:p>
    <w:p w14:paraId="729A84BE" w14:textId="77777777" w:rsidR="00174308" w:rsidRPr="006C4FCC" w:rsidRDefault="00174308" w:rsidP="00174308">
      <w:pPr>
        <w:pStyle w:val="Sansinterligne"/>
        <w:ind w:firstLine="720"/>
        <w:rPr>
          <w:rFonts w:ascii="Arial" w:hAnsi="Arial" w:cs="Arial"/>
          <w:i/>
          <w:iCs/>
          <w:sz w:val="22"/>
          <w:szCs w:val="22"/>
        </w:rPr>
      </w:pPr>
      <w:proofErr w:type="gramStart"/>
      <w:r w:rsidRPr="006C4FCC">
        <w:rPr>
          <w:rFonts w:ascii="Arial" w:hAnsi="Arial" w:cs="Arial"/>
          <w:i/>
          <w:iCs/>
          <w:sz w:val="22"/>
          <w:szCs w:val="22"/>
        </w:rPr>
        <w:t>id</w:t>
      </w:r>
      <w:proofErr w:type="gramEnd"/>
      <w:r w:rsidRPr="006C4FCC">
        <w:rPr>
          <w:rFonts w:ascii="Arial" w:hAnsi="Arial" w:cs="Arial"/>
          <w:i/>
          <w:iCs/>
          <w:sz w:val="22"/>
          <w:szCs w:val="22"/>
        </w:rPr>
        <w:t xml:space="preserve"> : clé primaire</w:t>
      </w:r>
    </w:p>
    <w:p w14:paraId="2CE3722C" w14:textId="03CA227F" w:rsidR="00174308" w:rsidRPr="002B543A" w:rsidRDefault="00174308" w:rsidP="00174308">
      <w:pPr>
        <w:spacing w:before="240" w:after="120"/>
        <w:rPr>
          <w:rFonts w:cs="Arial"/>
          <w:b/>
          <w:bCs/>
          <w:i/>
          <w:iCs/>
        </w:rPr>
      </w:pPr>
      <w:r w:rsidRPr="002B543A">
        <w:rPr>
          <w:rFonts w:cs="Arial"/>
          <w:b/>
          <w:bCs/>
          <w:i/>
          <w:iCs/>
        </w:rPr>
        <w:t>Informations sur les données</w:t>
      </w:r>
    </w:p>
    <w:p w14:paraId="2C9FD348" w14:textId="77777777" w:rsidR="00174308" w:rsidRPr="002B543A" w:rsidRDefault="00174308" w:rsidP="00174308">
      <w:pPr>
        <w:pStyle w:val="Sansinterligne"/>
        <w:jc w:val="both"/>
        <w:rPr>
          <w:rFonts w:ascii="Arial" w:hAnsi="Arial" w:cs="Arial"/>
          <w:b/>
          <w:bCs/>
          <w:sz w:val="22"/>
          <w:szCs w:val="22"/>
        </w:rPr>
      </w:pPr>
      <w:r w:rsidRPr="002B543A">
        <w:rPr>
          <w:rFonts w:ascii="Arial" w:hAnsi="Arial" w:cs="Arial"/>
          <w:b/>
          <w:bCs/>
          <w:sz w:val="22"/>
          <w:szCs w:val="22"/>
        </w:rPr>
        <w:t xml:space="preserve">Abréviations : </w:t>
      </w:r>
      <w:r w:rsidRPr="002B543A">
        <w:rPr>
          <w:rFonts w:ascii="Arial" w:hAnsi="Arial" w:cs="Arial"/>
          <w:sz w:val="22"/>
          <w:szCs w:val="22"/>
        </w:rPr>
        <w:t>tel (téléphone),</w:t>
      </w:r>
      <w:r w:rsidRPr="002B543A">
        <w:rPr>
          <w:rFonts w:ascii="Arial" w:hAnsi="Arial" w:cs="Arial"/>
          <w:b/>
          <w:bCs/>
          <w:sz w:val="22"/>
          <w:szCs w:val="22"/>
        </w:rPr>
        <w:t xml:space="preserve"> </w:t>
      </w:r>
      <w:proofErr w:type="spellStart"/>
      <w:r w:rsidRPr="002B543A">
        <w:rPr>
          <w:rFonts w:ascii="Arial" w:hAnsi="Arial" w:cs="Arial"/>
          <w:sz w:val="22"/>
          <w:szCs w:val="22"/>
        </w:rPr>
        <w:t>priv</w:t>
      </w:r>
      <w:proofErr w:type="spellEnd"/>
      <w:r w:rsidRPr="002B543A">
        <w:rPr>
          <w:rFonts w:ascii="Arial" w:hAnsi="Arial" w:cs="Arial"/>
          <w:sz w:val="22"/>
          <w:szCs w:val="22"/>
        </w:rPr>
        <w:t xml:space="preserve"> (privé), prof (professionnel), </w:t>
      </w:r>
      <w:proofErr w:type="spellStart"/>
      <w:r w:rsidRPr="002B543A">
        <w:rPr>
          <w:rFonts w:ascii="Arial" w:hAnsi="Arial" w:cs="Arial"/>
          <w:sz w:val="22"/>
          <w:szCs w:val="22"/>
        </w:rPr>
        <w:t>num_secu</w:t>
      </w:r>
      <w:proofErr w:type="spellEnd"/>
      <w:r w:rsidRPr="002B543A">
        <w:rPr>
          <w:rFonts w:ascii="Arial" w:hAnsi="Arial" w:cs="Arial"/>
          <w:sz w:val="22"/>
          <w:szCs w:val="22"/>
        </w:rPr>
        <w:t xml:space="preserve"> (numéro sécurité sociale)</w:t>
      </w:r>
    </w:p>
    <w:p w14:paraId="433C9324" w14:textId="76F87B19" w:rsidR="00C85B72" w:rsidRPr="002B543A" w:rsidRDefault="00174308" w:rsidP="00174308">
      <w:pPr>
        <w:pStyle w:val="Sansinterligne"/>
        <w:jc w:val="both"/>
        <w:rPr>
          <w:rFonts w:ascii="Arial" w:hAnsi="Arial" w:cs="Arial"/>
          <w:sz w:val="22"/>
          <w:szCs w:val="22"/>
        </w:rPr>
      </w:pPr>
      <w:r w:rsidRPr="002B543A">
        <w:rPr>
          <w:rFonts w:ascii="Arial" w:hAnsi="Arial" w:cs="Arial"/>
          <w:b/>
          <w:bCs/>
          <w:sz w:val="22"/>
          <w:szCs w:val="22"/>
        </w:rPr>
        <w:t>Rhésus</w:t>
      </w:r>
      <w:r w:rsidRPr="002B543A">
        <w:rPr>
          <w:rFonts w:ascii="Arial" w:hAnsi="Arial" w:cs="Arial"/>
          <w:sz w:val="22"/>
          <w:szCs w:val="22"/>
        </w:rPr>
        <w:t xml:space="preserve"> : Le système Rhésus est un système de groupe sanguin porté uniquement par les globules rouges et d'importance majeure.</w:t>
      </w:r>
      <w:r w:rsidR="00C85B72">
        <w:rPr>
          <w:rFonts w:ascii="Arial" w:hAnsi="Arial" w:cs="Arial"/>
          <w:sz w:val="22"/>
          <w:szCs w:val="22"/>
        </w:rPr>
        <w:t xml:space="preserve"> </w:t>
      </w:r>
      <w:r w:rsidR="00C85B72">
        <w:rPr>
          <w:rFonts w:ascii="Arial" w:hAnsi="Arial" w:cs="Arial"/>
          <w:i/>
          <w:iCs/>
          <w:sz w:val="22"/>
          <w:szCs w:val="22"/>
        </w:rPr>
        <w:t>Remarque : le rhésus sanguin d’un pompier n’est pas considéré comme une donnée sensible, car celui-ci est inscrit en clair sur l’uniforme de certains corps de pompiers.</w:t>
      </w:r>
    </w:p>
    <w:p w14:paraId="6AB4C501" w14:textId="77777777" w:rsidR="00174308" w:rsidRPr="002B543A" w:rsidRDefault="00174308" w:rsidP="00174308">
      <w:pPr>
        <w:pStyle w:val="Sansinterligne"/>
        <w:rPr>
          <w:rFonts w:ascii="Arial" w:hAnsi="Arial" w:cs="Arial"/>
          <w:sz w:val="22"/>
          <w:szCs w:val="22"/>
        </w:rPr>
      </w:pPr>
      <w:r w:rsidRPr="002B543A">
        <w:rPr>
          <w:rFonts w:ascii="Arial" w:hAnsi="Arial" w:cs="Arial"/>
          <w:b/>
          <w:bCs/>
          <w:sz w:val="22"/>
          <w:szCs w:val="22"/>
        </w:rPr>
        <w:t>Vaccin</w:t>
      </w:r>
      <w:r w:rsidRPr="002B543A">
        <w:rPr>
          <w:rFonts w:ascii="Arial" w:hAnsi="Arial" w:cs="Arial"/>
          <w:sz w:val="22"/>
          <w:szCs w:val="22"/>
        </w:rPr>
        <w:t xml:space="preserve"> : Exemples : BCG, hépatite B, hépatite A, leptospirose, …</w:t>
      </w:r>
    </w:p>
    <w:p w14:paraId="33F6A79B" w14:textId="77777777" w:rsidR="00174308" w:rsidRPr="002B543A" w:rsidRDefault="00174308" w:rsidP="00174308">
      <w:pPr>
        <w:pStyle w:val="Sansinterligne"/>
        <w:jc w:val="both"/>
        <w:rPr>
          <w:rFonts w:ascii="Arial" w:hAnsi="Arial" w:cs="Arial"/>
          <w:sz w:val="22"/>
          <w:szCs w:val="22"/>
        </w:rPr>
      </w:pPr>
      <w:r w:rsidRPr="002B543A">
        <w:rPr>
          <w:rFonts w:ascii="Arial" w:hAnsi="Arial" w:cs="Arial"/>
          <w:b/>
          <w:bCs/>
          <w:sz w:val="22"/>
          <w:szCs w:val="22"/>
        </w:rPr>
        <w:t>Profil</w:t>
      </w:r>
      <w:r w:rsidRPr="002B543A">
        <w:rPr>
          <w:rFonts w:ascii="Arial" w:hAnsi="Arial" w:cs="Arial"/>
          <w:sz w:val="22"/>
          <w:szCs w:val="22"/>
        </w:rPr>
        <w:t xml:space="preserve"> : L'évaluation médicale, en s'aidant de la cotation des sigles S, I, G, Y, C, O et P, permet la détermination d'un profil médical individuel (S : membres supérieurs, I : membres inférieurs, G : état général, Y : vision, C : sens chromatique, O : audition, P : psychisme). Les missions confiées aux sapeurs-pompiers (volontaire ou professionnel) prennent en compte l'âge et le profil.</w:t>
      </w:r>
    </w:p>
    <w:p w14:paraId="1888C2E6" w14:textId="77777777" w:rsidR="00174308" w:rsidRPr="002B543A" w:rsidRDefault="00174308" w:rsidP="00174308">
      <w:pPr>
        <w:pStyle w:val="Default"/>
        <w:rPr>
          <w:rFonts w:ascii="Arial" w:hAnsi="Arial" w:cs="Arial"/>
          <w:color w:val="auto"/>
          <w:sz w:val="23"/>
          <w:szCs w:val="23"/>
          <w:lang w:val="fr-FR"/>
        </w:rPr>
      </w:pPr>
    </w:p>
    <w:p w14:paraId="13BB1BA8" w14:textId="2F51F5E6" w:rsidR="00174308" w:rsidRPr="002B543A" w:rsidRDefault="00174308" w:rsidP="00174308">
      <w:pPr>
        <w:pStyle w:val="Titre-Document"/>
      </w:pPr>
      <w:bookmarkStart w:id="72" w:name="_Toc157517583"/>
      <w:r w:rsidRPr="002B543A">
        <w:rPr>
          <w:shd w:val="clear" w:color="auto" w:fill="FFFFFF"/>
        </w:rPr>
        <w:t>Document </w:t>
      </w:r>
      <w:r>
        <w:rPr>
          <w:shd w:val="clear" w:color="auto" w:fill="FFFFFF"/>
        </w:rPr>
        <w:t>B</w:t>
      </w:r>
      <w:r w:rsidR="00C85B72">
        <w:rPr>
          <w:shd w:val="clear" w:color="auto" w:fill="FFFFFF"/>
        </w:rPr>
        <w:t>4</w:t>
      </w:r>
      <w:r w:rsidRPr="002B543A">
        <w:rPr>
          <w:shd w:val="clear" w:color="auto" w:fill="FFFFFF"/>
        </w:rPr>
        <w:t xml:space="preserve"> : </w:t>
      </w:r>
      <w:r w:rsidR="00E86F2A">
        <w:t>S</w:t>
      </w:r>
      <w:r w:rsidRPr="002B543A">
        <w:t xml:space="preserve">cénario de chiffrement des </w:t>
      </w:r>
      <w:r w:rsidR="00C20562">
        <w:t>données</w:t>
      </w:r>
      <w:r w:rsidR="00606231">
        <w:t xml:space="preserve"> personnelles et</w:t>
      </w:r>
      <w:r w:rsidR="00C20562">
        <w:t xml:space="preserve"> sensibles</w:t>
      </w:r>
      <w:r w:rsidR="00C20562" w:rsidRPr="002B543A">
        <w:t xml:space="preserve"> </w:t>
      </w:r>
      <w:r w:rsidRPr="002B543A">
        <w:t xml:space="preserve">de la base de données </w:t>
      </w:r>
      <w:proofErr w:type="spellStart"/>
      <w:r w:rsidRPr="002B543A">
        <w:t>Medical</w:t>
      </w:r>
      <w:bookmarkEnd w:id="72"/>
      <w:proofErr w:type="spellEnd"/>
    </w:p>
    <w:p w14:paraId="0C20B13C" w14:textId="77777777" w:rsidR="00174308" w:rsidRPr="002B543A" w:rsidRDefault="00174308" w:rsidP="009678D7">
      <w:pPr>
        <w:pStyle w:val="Titre-Document"/>
        <w:tabs>
          <w:tab w:val="left" w:pos="284"/>
        </w:tabs>
        <w:spacing w:after="60"/>
        <w:rPr>
          <w:b w:val="0"/>
          <w:bCs/>
          <w:i w:val="0"/>
          <w:iCs/>
        </w:rPr>
      </w:pPr>
      <w:bookmarkStart w:id="73" w:name="_Toc151312191"/>
      <w:bookmarkStart w:id="74" w:name="_Toc152841729"/>
      <w:bookmarkStart w:id="75" w:name="_Toc156408215"/>
      <w:bookmarkStart w:id="76" w:name="_Toc157517584"/>
      <w:r w:rsidRPr="002B543A">
        <w:rPr>
          <w:b w:val="0"/>
          <w:bCs/>
          <w:i w:val="0"/>
          <w:iCs/>
        </w:rPr>
        <w:t>1.</w:t>
      </w:r>
      <w:r w:rsidRPr="002B543A">
        <w:rPr>
          <w:b w:val="0"/>
          <w:bCs/>
          <w:i w:val="0"/>
          <w:iCs/>
        </w:rPr>
        <w:tab/>
        <w:t>Faire une sauvegarde de la base de données.</w:t>
      </w:r>
      <w:bookmarkEnd w:id="73"/>
      <w:bookmarkEnd w:id="74"/>
      <w:bookmarkEnd w:id="75"/>
      <w:bookmarkEnd w:id="76"/>
    </w:p>
    <w:p w14:paraId="5D3BFCEC" w14:textId="77777777" w:rsidR="00174308" w:rsidRPr="002B543A" w:rsidRDefault="00174308" w:rsidP="009678D7">
      <w:pPr>
        <w:pStyle w:val="Titre-Document"/>
        <w:tabs>
          <w:tab w:val="left" w:pos="284"/>
        </w:tabs>
        <w:spacing w:after="60"/>
        <w:rPr>
          <w:b w:val="0"/>
          <w:bCs/>
          <w:i w:val="0"/>
          <w:iCs/>
        </w:rPr>
      </w:pPr>
      <w:bookmarkStart w:id="77" w:name="_Toc151312192"/>
      <w:bookmarkStart w:id="78" w:name="_Toc152841730"/>
      <w:bookmarkStart w:id="79" w:name="_Toc156408216"/>
      <w:bookmarkStart w:id="80" w:name="_Toc157517585"/>
      <w:r w:rsidRPr="002B543A">
        <w:rPr>
          <w:b w:val="0"/>
          <w:bCs/>
          <w:i w:val="0"/>
          <w:iCs/>
        </w:rPr>
        <w:t>2.</w:t>
      </w:r>
      <w:r w:rsidRPr="002B543A">
        <w:rPr>
          <w:b w:val="0"/>
          <w:bCs/>
          <w:i w:val="0"/>
          <w:iCs/>
        </w:rPr>
        <w:tab/>
        <w:t xml:space="preserve">Créer un compte </w:t>
      </w:r>
      <w:r w:rsidRPr="006F3A26">
        <w:rPr>
          <w:b w:val="0"/>
          <w:bCs/>
        </w:rPr>
        <w:t>SQL Server</w:t>
      </w:r>
      <w:r w:rsidRPr="002B543A">
        <w:rPr>
          <w:b w:val="0"/>
          <w:bCs/>
          <w:i w:val="0"/>
          <w:iCs/>
        </w:rPr>
        <w:t xml:space="preserve"> avec les droits pour les opérations ci-dessous.</w:t>
      </w:r>
      <w:bookmarkEnd w:id="77"/>
      <w:bookmarkEnd w:id="78"/>
      <w:bookmarkEnd w:id="79"/>
      <w:bookmarkEnd w:id="80"/>
    </w:p>
    <w:p w14:paraId="6162D76D" w14:textId="77777777" w:rsidR="00174308" w:rsidRPr="002B543A" w:rsidRDefault="00174308" w:rsidP="009678D7">
      <w:pPr>
        <w:pStyle w:val="Titre-Document"/>
        <w:tabs>
          <w:tab w:val="left" w:pos="284"/>
        </w:tabs>
        <w:spacing w:after="60"/>
        <w:rPr>
          <w:b w:val="0"/>
          <w:bCs/>
          <w:i w:val="0"/>
          <w:iCs/>
        </w:rPr>
      </w:pPr>
      <w:bookmarkStart w:id="81" w:name="_Toc151312193"/>
      <w:bookmarkStart w:id="82" w:name="_Toc152841731"/>
      <w:bookmarkStart w:id="83" w:name="_Toc156408217"/>
      <w:bookmarkStart w:id="84" w:name="_Toc157517586"/>
      <w:r w:rsidRPr="002B543A">
        <w:rPr>
          <w:b w:val="0"/>
          <w:bCs/>
          <w:i w:val="0"/>
          <w:iCs/>
        </w:rPr>
        <w:t>3.</w:t>
      </w:r>
      <w:r w:rsidRPr="002B543A">
        <w:rPr>
          <w:b w:val="0"/>
          <w:bCs/>
          <w:i w:val="0"/>
          <w:iCs/>
        </w:rPr>
        <w:tab/>
        <w:t>Mettre en place le chiffrement :</w:t>
      </w:r>
      <w:bookmarkEnd w:id="81"/>
      <w:bookmarkEnd w:id="82"/>
      <w:bookmarkEnd w:id="83"/>
      <w:bookmarkEnd w:id="84"/>
    </w:p>
    <w:p w14:paraId="27EF6DCE" w14:textId="31DB8C8E" w:rsidR="00174308" w:rsidRPr="002B543A" w:rsidRDefault="00174308" w:rsidP="009678D7">
      <w:pPr>
        <w:pStyle w:val="Titre-Document"/>
        <w:spacing w:after="60"/>
        <w:ind w:left="426"/>
        <w:rPr>
          <w:b w:val="0"/>
          <w:bCs/>
          <w:i w:val="0"/>
          <w:iCs/>
        </w:rPr>
      </w:pPr>
      <w:bookmarkStart w:id="85" w:name="_Toc151312194"/>
      <w:bookmarkStart w:id="86" w:name="_Toc152841732"/>
      <w:bookmarkStart w:id="87" w:name="_Toc156408218"/>
      <w:bookmarkStart w:id="88" w:name="_Toc157517587"/>
      <w:r w:rsidRPr="002B543A">
        <w:rPr>
          <w:b w:val="0"/>
          <w:bCs/>
          <w:i w:val="0"/>
          <w:iCs/>
        </w:rPr>
        <w:t>a.</w:t>
      </w:r>
      <w:r w:rsidR="00404B34">
        <w:rPr>
          <w:b w:val="0"/>
          <w:bCs/>
          <w:i w:val="0"/>
          <w:iCs/>
        </w:rPr>
        <w:t xml:space="preserve"> </w:t>
      </w:r>
      <w:r w:rsidRPr="002B543A">
        <w:rPr>
          <w:b w:val="0"/>
          <w:bCs/>
          <w:i w:val="0"/>
          <w:iCs/>
        </w:rPr>
        <w:t>créer le certificat,</w:t>
      </w:r>
      <w:bookmarkEnd w:id="85"/>
      <w:bookmarkEnd w:id="86"/>
      <w:bookmarkEnd w:id="87"/>
      <w:bookmarkEnd w:id="88"/>
    </w:p>
    <w:p w14:paraId="27543F52" w14:textId="36C7348A" w:rsidR="00174308" w:rsidRPr="002B543A" w:rsidRDefault="00174308" w:rsidP="009678D7">
      <w:pPr>
        <w:pStyle w:val="Titre-Document"/>
        <w:spacing w:after="60"/>
        <w:ind w:left="426"/>
        <w:rPr>
          <w:b w:val="0"/>
          <w:bCs/>
          <w:i w:val="0"/>
          <w:iCs/>
        </w:rPr>
      </w:pPr>
      <w:bookmarkStart w:id="89" w:name="_Toc151312195"/>
      <w:bookmarkStart w:id="90" w:name="_Toc152841733"/>
      <w:bookmarkStart w:id="91" w:name="_Toc156408219"/>
      <w:bookmarkStart w:id="92" w:name="_Toc157517588"/>
      <w:r w:rsidRPr="002B543A">
        <w:rPr>
          <w:b w:val="0"/>
          <w:bCs/>
          <w:i w:val="0"/>
          <w:iCs/>
        </w:rPr>
        <w:t>b.</w:t>
      </w:r>
      <w:r w:rsidR="00404B34">
        <w:rPr>
          <w:b w:val="0"/>
          <w:bCs/>
          <w:i w:val="0"/>
          <w:iCs/>
        </w:rPr>
        <w:t xml:space="preserve"> </w:t>
      </w:r>
      <w:r w:rsidRPr="002B543A">
        <w:rPr>
          <w:b w:val="0"/>
          <w:bCs/>
          <w:i w:val="0"/>
          <w:iCs/>
        </w:rPr>
        <w:t>créer la clé symétrique de chiffrement.</w:t>
      </w:r>
      <w:bookmarkEnd w:id="89"/>
      <w:bookmarkEnd w:id="90"/>
      <w:bookmarkEnd w:id="91"/>
      <w:bookmarkEnd w:id="92"/>
    </w:p>
    <w:p w14:paraId="660DEB34" w14:textId="7E954841" w:rsidR="00174308" w:rsidRPr="002B543A" w:rsidRDefault="00174308" w:rsidP="009678D7">
      <w:pPr>
        <w:pStyle w:val="Titre-Document"/>
        <w:tabs>
          <w:tab w:val="left" w:pos="284"/>
        </w:tabs>
        <w:spacing w:after="60"/>
        <w:rPr>
          <w:b w:val="0"/>
          <w:bCs/>
          <w:i w:val="0"/>
          <w:iCs/>
        </w:rPr>
      </w:pPr>
      <w:bookmarkStart w:id="93" w:name="_Toc151312196"/>
      <w:bookmarkStart w:id="94" w:name="_Toc152841734"/>
      <w:bookmarkStart w:id="95" w:name="_Toc156408220"/>
      <w:bookmarkStart w:id="96" w:name="_Toc157517589"/>
      <w:r w:rsidRPr="002B543A">
        <w:rPr>
          <w:b w:val="0"/>
          <w:bCs/>
          <w:i w:val="0"/>
          <w:iCs/>
        </w:rPr>
        <w:t>4.</w:t>
      </w:r>
      <w:r w:rsidRPr="002B543A">
        <w:rPr>
          <w:b w:val="0"/>
          <w:bCs/>
          <w:i w:val="0"/>
          <w:iCs/>
        </w:rPr>
        <w:tab/>
        <w:t>Chiffrer les données existantes. Pour chacune des tables Patient</w:t>
      </w:r>
      <w:r w:rsidR="00F507DA">
        <w:rPr>
          <w:b w:val="0"/>
          <w:bCs/>
          <w:i w:val="0"/>
          <w:iCs/>
        </w:rPr>
        <w:t>,</w:t>
      </w:r>
      <w:r w:rsidRPr="002B543A">
        <w:rPr>
          <w:b w:val="0"/>
          <w:bCs/>
          <w:i w:val="0"/>
          <w:iCs/>
        </w:rPr>
        <w:t xml:space="preserve"> Visite</w:t>
      </w:r>
      <w:r w:rsidR="00F507DA">
        <w:rPr>
          <w:b w:val="0"/>
          <w:bCs/>
          <w:i w:val="0"/>
          <w:iCs/>
        </w:rPr>
        <w:t xml:space="preserve"> et Vaccination</w:t>
      </w:r>
      <w:r w:rsidRPr="002B543A">
        <w:rPr>
          <w:b w:val="0"/>
          <w:bCs/>
          <w:i w:val="0"/>
          <w:iCs/>
        </w:rPr>
        <w:t> :</w:t>
      </w:r>
      <w:bookmarkEnd w:id="93"/>
      <w:bookmarkEnd w:id="94"/>
      <w:bookmarkEnd w:id="95"/>
      <w:bookmarkEnd w:id="96"/>
    </w:p>
    <w:p w14:paraId="3F050F7E" w14:textId="4D87000A" w:rsidR="00174308" w:rsidRPr="002B543A" w:rsidRDefault="00174308" w:rsidP="009678D7">
      <w:pPr>
        <w:pStyle w:val="Titre-Document"/>
        <w:spacing w:after="60"/>
        <w:ind w:left="426"/>
        <w:rPr>
          <w:b w:val="0"/>
          <w:bCs/>
          <w:i w:val="0"/>
          <w:iCs/>
        </w:rPr>
      </w:pPr>
      <w:bookmarkStart w:id="97" w:name="_Toc151312198"/>
      <w:bookmarkStart w:id="98" w:name="_Toc152841735"/>
      <w:bookmarkStart w:id="99" w:name="_Toc156408221"/>
      <w:bookmarkStart w:id="100" w:name="_Toc157517590"/>
      <w:r>
        <w:rPr>
          <w:b w:val="0"/>
          <w:bCs/>
          <w:i w:val="0"/>
          <w:iCs/>
        </w:rPr>
        <w:t>a</w:t>
      </w:r>
      <w:r w:rsidRPr="002B543A">
        <w:rPr>
          <w:b w:val="0"/>
          <w:bCs/>
          <w:i w:val="0"/>
          <w:iCs/>
        </w:rPr>
        <w:t>.</w:t>
      </w:r>
      <w:r w:rsidR="00404B34">
        <w:rPr>
          <w:b w:val="0"/>
          <w:bCs/>
          <w:i w:val="0"/>
          <w:iCs/>
        </w:rPr>
        <w:t xml:space="preserve"> </w:t>
      </w:r>
      <w:r w:rsidRPr="002B543A">
        <w:rPr>
          <w:b w:val="0"/>
          <w:bCs/>
          <w:i w:val="0"/>
          <w:iCs/>
        </w:rPr>
        <w:t xml:space="preserve">ajouter une nouvelle colonne par colonne à chiffrer avec le type </w:t>
      </w:r>
      <w:proofErr w:type="spellStart"/>
      <w:r w:rsidRPr="00565CAE">
        <w:rPr>
          <w:b w:val="0"/>
          <w:bCs/>
        </w:rPr>
        <w:t>varbinary</w:t>
      </w:r>
      <w:proofErr w:type="spellEnd"/>
      <w:r>
        <w:rPr>
          <w:b w:val="0"/>
          <w:bCs/>
          <w:i w:val="0"/>
          <w:iCs/>
        </w:rPr>
        <w:t xml:space="preserve"> de 30 caractères</w:t>
      </w:r>
      <w:r w:rsidRPr="002B543A">
        <w:rPr>
          <w:b w:val="0"/>
          <w:bCs/>
          <w:i w:val="0"/>
          <w:iCs/>
        </w:rPr>
        <w:t>,</w:t>
      </w:r>
      <w:bookmarkEnd w:id="97"/>
      <w:bookmarkEnd w:id="98"/>
      <w:bookmarkEnd w:id="99"/>
      <w:bookmarkEnd w:id="100"/>
    </w:p>
    <w:p w14:paraId="40303A4D" w14:textId="1898FF01" w:rsidR="00174308" w:rsidRPr="002B543A" w:rsidRDefault="00174308" w:rsidP="009678D7">
      <w:pPr>
        <w:pStyle w:val="Titre-Document"/>
        <w:spacing w:after="60"/>
        <w:ind w:left="426"/>
        <w:rPr>
          <w:b w:val="0"/>
          <w:bCs/>
          <w:i w:val="0"/>
          <w:iCs/>
        </w:rPr>
      </w:pPr>
      <w:bookmarkStart w:id="101" w:name="_Toc151312199"/>
      <w:bookmarkStart w:id="102" w:name="_Toc152841736"/>
      <w:bookmarkStart w:id="103" w:name="_Toc156408222"/>
      <w:bookmarkStart w:id="104" w:name="_Toc157517591"/>
      <w:r>
        <w:rPr>
          <w:b w:val="0"/>
          <w:bCs/>
          <w:i w:val="0"/>
          <w:iCs/>
        </w:rPr>
        <w:t>b</w:t>
      </w:r>
      <w:r w:rsidRPr="002B543A">
        <w:rPr>
          <w:b w:val="0"/>
          <w:bCs/>
          <w:i w:val="0"/>
          <w:iCs/>
        </w:rPr>
        <w:t>.</w:t>
      </w:r>
      <w:r w:rsidR="00404B34">
        <w:rPr>
          <w:b w:val="0"/>
          <w:bCs/>
          <w:i w:val="0"/>
          <w:iCs/>
        </w:rPr>
        <w:t xml:space="preserve"> </w:t>
      </w:r>
      <w:r w:rsidRPr="002B543A">
        <w:rPr>
          <w:b w:val="0"/>
          <w:bCs/>
          <w:i w:val="0"/>
          <w:iCs/>
        </w:rPr>
        <w:t>renseigner chaque nouvelle colonne avec la donnée</w:t>
      </w:r>
      <w:r>
        <w:rPr>
          <w:b w:val="0"/>
          <w:bCs/>
          <w:i w:val="0"/>
          <w:iCs/>
        </w:rPr>
        <w:t xml:space="preserve"> chiffrée</w:t>
      </w:r>
      <w:r w:rsidRPr="002B543A">
        <w:rPr>
          <w:b w:val="0"/>
          <w:bCs/>
          <w:i w:val="0"/>
          <w:iCs/>
        </w:rPr>
        <w:t>,</w:t>
      </w:r>
      <w:bookmarkEnd w:id="101"/>
      <w:bookmarkEnd w:id="102"/>
      <w:bookmarkEnd w:id="103"/>
      <w:bookmarkEnd w:id="104"/>
    </w:p>
    <w:p w14:paraId="1974CF5D" w14:textId="511D7532" w:rsidR="00123D2D" w:rsidRDefault="00174308" w:rsidP="009678D7">
      <w:pPr>
        <w:pStyle w:val="Titre-Document"/>
        <w:spacing w:after="60"/>
        <w:ind w:left="426"/>
        <w:rPr>
          <w:b w:val="0"/>
          <w:bCs/>
          <w:i w:val="0"/>
          <w:iCs/>
        </w:rPr>
      </w:pPr>
      <w:bookmarkStart w:id="105" w:name="_Toc151312200"/>
      <w:bookmarkStart w:id="106" w:name="_Toc152841737"/>
      <w:bookmarkStart w:id="107" w:name="_Toc156408223"/>
      <w:bookmarkStart w:id="108" w:name="_Toc157517592"/>
      <w:r>
        <w:rPr>
          <w:b w:val="0"/>
          <w:bCs/>
          <w:i w:val="0"/>
          <w:iCs/>
        </w:rPr>
        <w:t>c</w:t>
      </w:r>
      <w:r w:rsidRPr="002B543A">
        <w:rPr>
          <w:b w:val="0"/>
          <w:bCs/>
          <w:i w:val="0"/>
          <w:iCs/>
        </w:rPr>
        <w:t>.</w:t>
      </w:r>
      <w:r w:rsidR="00404B34">
        <w:rPr>
          <w:b w:val="0"/>
          <w:bCs/>
          <w:i w:val="0"/>
          <w:iCs/>
        </w:rPr>
        <w:t xml:space="preserve"> </w:t>
      </w:r>
      <w:r w:rsidRPr="002B543A">
        <w:rPr>
          <w:b w:val="0"/>
          <w:bCs/>
          <w:i w:val="0"/>
          <w:iCs/>
        </w:rPr>
        <w:t>supprimer les colonnes contenant les données en clair</w:t>
      </w:r>
      <w:bookmarkEnd w:id="105"/>
      <w:bookmarkEnd w:id="106"/>
      <w:r w:rsidR="00EE7005">
        <w:rPr>
          <w:b w:val="0"/>
          <w:bCs/>
          <w:i w:val="0"/>
          <w:iCs/>
        </w:rPr>
        <w:t>,</w:t>
      </w:r>
      <w:bookmarkEnd w:id="107"/>
      <w:bookmarkEnd w:id="108"/>
    </w:p>
    <w:p w14:paraId="1B284911" w14:textId="789A91E0" w:rsidR="00EE7005" w:rsidRPr="002B543A" w:rsidRDefault="00EE7005" w:rsidP="009678D7">
      <w:pPr>
        <w:pStyle w:val="Titre-Document"/>
        <w:spacing w:after="60"/>
        <w:ind w:left="426"/>
        <w:rPr>
          <w:b w:val="0"/>
          <w:bCs/>
          <w:i w:val="0"/>
          <w:iCs/>
        </w:rPr>
      </w:pPr>
      <w:bookmarkStart w:id="109" w:name="_Toc156408224"/>
      <w:bookmarkStart w:id="110" w:name="_Toc157517593"/>
      <w:r>
        <w:rPr>
          <w:b w:val="0"/>
          <w:bCs/>
          <w:i w:val="0"/>
          <w:iCs/>
        </w:rPr>
        <w:t>d. renommer la nouvelle colonne avec le nom de la colonne supprimée.</w:t>
      </w:r>
      <w:bookmarkEnd w:id="109"/>
      <w:bookmarkEnd w:id="110"/>
    </w:p>
    <w:p w14:paraId="591E9616" w14:textId="5C53DBD8" w:rsidR="00174308" w:rsidRPr="002B543A" w:rsidRDefault="00174308" w:rsidP="009678D7">
      <w:pPr>
        <w:pStyle w:val="Titre-Document"/>
        <w:tabs>
          <w:tab w:val="left" w:pos="284"/>
        </w:tabs>
        <w:spacing w:after="60"/>
        <w:rPr>
          <w:b w:val="0"/>
          <w:bCs/>
          <w:i w:val="0"/>
          <w:iCs/>
        </w:rPr>
      </w:pPr>
      <w:bookmarkStart w:id="111" w:name="_Toc151312201"/>
      <w:bookmarkStart w:id="112" w:name="_Toc152841738"/>
      <w:bookmarkStart w:id="113" w:name="_Toc156408225"/>
      <w:bookmarkStart w:id="114" w:name="_Toc157517594"/>
      <w:r w:rsidRPr="002B543A">
        <w:rPr>
          <w:b w:val="0"/>
          <w:bCs/>
          <w:i w:val="0"/>
          <w:iCs/>
        </w:rPr>
        <w:t>5.</w:t>
      </w:r>
      <w:r w:rsidRPr="002B543A">
        <w:rPr>
          <w:b w:val="0"/>
          <w:bCs/>
          <w:i w:val="0"/>
          <w:iCs/>
        </w:rPr>
        <w:tab/>
        <w:t>Rendre le chiffrement transparent pour l'application. Pour chacune des tables Patient</w:t>
      </w:r>
      <w:r w:rsidR="00F146BC">
        <w:rPr>
          <w:b w:val="0"/>
          <w:bCs/>
          <w:i w:val="0"/>
          <w:iCs/>
        </w:rPr>
        <w:t xml:space="preserve"> et </w:t>
      </w:r>
      <w:r w:rsidRPr="002B543A">
        <w:rPr>
          <w:b w:val="0"/>
          <w:bCs/>
          <w:i w:val="0"/>
          <w:iCs/>
        </w:rPr>
        <w:t>Visite</w:t>
      </w:r>
      <w:bookmarkEnd w:id="111"/>
      <w:r w:rsidR="00F146BC">
        <w:rPr>
          <w:b w:val="0"/>
          <w:bCs/>
          <w:i w:val="0"/>
          <w:iCs/>
        </w:rPr>
        <w:t> :</w:t>
      </w:r>
      <w:bookmarkEnd w:id="112"/>
      <w:bookmarkEnd w:id="113"/>
      <w:bookmarkEnd w:id="114"/>
    </w:p>
    <w:p w14:paraId="4808F8BD" w14:textId="372E81F7" w:rsidR="009921A7" w:rsidRDefault="00174308" w:rsidP="009678D7">
      <w:pPr>
        <w:pStyle w:val="Titre-Document"/>
        <w:spacing w:after="60"/>
        <w:ind w:left="426"/>
        <w:rPr>
          <w:b w:val="0"/>
          <w:bCs/>
          <w:i w:val="0"/>
          <w:iCs/>
        </w:rPr>
      </w:pPr>
      <w:bookmarkStart w:id="115" w:name="_Toc156408226"/>
      <w:bookmarkStart w:id="116" w:name="_Toc157517595"/>
      <w:bookmarkStart w:id="117" w:name="_Toc151312202"/>
      <w:bookmarkStart w:id="118" w:name="_Toc152841739"/>
      <w:r w:rsidRPr="002B543A">
        <w:rPr>
          <w:b w:val="0"/>
          <w:bCs/>
          <w:i w:val="0"/>
          <w:iCs/>
        </w:rPr>
        <w:lastRenderedPageBreak/>
        <w:t>a.</w:t>
      </w:r>
      <w:r w:rsidR="009921A7">
        <w:rPr>
          <w:b w:val="0"/>
          <w:bCs/>
          <w:i w:val="0"/>
          <w:iCs/>
        </w:rPr>
        <w:t xml:space="preserve"> renommer les tables en </w:t>
      </w:r>
      <w:proofErr w:type="spellStart"/>
      <w:r w:rsidR="009921A7">
        <w:rPr>
          <w:b w:val="0"/>
          <w:bCs/>
          <w:i w:val="0"/>
          <w:iCs/>
        </w:rPr>
        <w:t>T_Patient</w:t>
      </w:r>
      <w:proofErr w:type="spellEnd"/>
      <w:r w:rsidR="009921A7">
        <w:rPr>
          <w:b w:val="0"/>
          <w:bCs/>
          <w:i w:val="0"/>
          <w:iCs/>
        </w:rPr>
        <w:t xml:space="preserve"> et </w:t>
      </w:r>
      <w:proofErr w:type="spellStart"/>
      <w:r w:rsidR="009921A7">
        <w:rPr>
          <w:b w:val="0"/>
          <w:bCs/>
          <w:i w:val="0"/>
          <w:iCs/>
        </w:rPr>
        <w:t>T_Visite</w:t>
      </w:r>
      <w:bookmarkEnd w:id="115"/>
      <w:bookmarkEnd w:id="116"/>
      <w:proofErr w:type="spellEnd"/>
      <w:r w:rsidR="00565CAE">
        <w:rPr>
          <w:b w:val="0"/>
          <w:bCs/>
          <w:i w:val="0"/>
          <w:iCs/>
        </w:rPr>
        <w:t>,</w:t>
      </w:r>
    </w:p>
    <w:p w14:paraId="0570AC4D" w14:textId="4A7AE876" w:rsidR="00174308" w:rsidRDefault="009921A7" w:rsidP="009678D7">
      <w:pPr>
        <w:pStyle w:val="Titre-Document"/>
        <w:spacing w:after="60"/>
        <w:ind w:left="426"/>
        <w:rPr>
          <w:b w:val="0"/>
          <w:bCs/>
          <w:i w:val="0"/>
          <w:iCs/>
        </w:rPr>
      </w:pPr>
      <w:bookmarkStart w:id="119" w:name="_Toc156408227"/>
      <w:bookmarkStart w:id="120" w:name="_Toc157517596"/>
      <w:r>
        <w:rPr>
          <w:b w:val="0"/>
          <w:bCs/>
          <w:i w:val="0"/>
          <w:iCs/>
        </w:rPr>
        <w:t xml:space="preserve">b. </w:t>
      </w:r>
      <w:r w:rsidR="00174308" w:rsidRPr="002B543A">
        <w:rPr>
          <w:b w:val="0"/>
          <w:bCs/>
          <w:i w:val="0"/>
          <w:iCs/>
        </w:rPr>
        <w:t>créer une vue portant le même nom que la table d'origine (sans chiffrement) qui sera utilisée de manière transparente par l'application à la place de la table</w:t>
      </w:r>
      <w:bookmarkEnd w:id="117"/>
      <w:bookmarkEnd w:id="118"/>
      <w:bookmarkEnd w:id="119"/>
      <w:bookmarkEnd w:id="120"/>
      <w:r w:rsidR="00565CAE">
        <w:rPr>
          <w:b w:val="0"/>
          <w:bCs/>
          <w:i w:val="0"/>
          <w:iCs/>
        </w:rPr>
        <w:t>,</w:t>
      </w:r>
    </w:p>
    <w:p w14:paraId="4E8EC570" w14:textId="37CBAC11" w:rsidR="00174308" w:rsidRPr="002B543A" w:rsidRDefault="009921A7" w:rsidP="009678D7">
      <w:pPr>
        <w:pStyle w:val="Titre-Document"/>
        <w:spacing w:after="60"/>
        <w:ind w:left="426"/>
        <w:rPr>
          <w:b w:val="0"/>
          <w:bCs/>
          <w:i w:val="0"/>
          <w:iCs/>
        </w:rPr>
      </w:pPr>
      <w:bookmarkStart w:id="121" w:name="_Toc151312203"/>
      <w:bookmarkStart w:id="122" w:name="_Toc152841740"/>
      <w:bookmarkStart w:id="123" w:name="_Toc156408228"/>
      <w:bookmarkStart w:id="124" w:name="_Toc157517597"/>
      <w:r>
        <w:rPr>
          <w:b w:val="0"/>
          <w:bCs/>
          <w:i w:val="0"/>
          <w:iCs/>
        </w:rPr>
        <w:t>c</w:t>
      </w:r>
      <w:r w:rsidR="00174308" w:rsidRPr="002B543A">
        <w:rPr>
          <w:b w:val="0"/>
          <w:bCs/>
          <w:i w:val="0"/>
          <w:iCs/>
        </w:rPr>
        <w:t>.</w:t>
      </w:r>
      <w:r>
        <w:rPr>
          <w:b w:val="0"/>
          <w:bCs/>
          <w:i w:val="0"/>
          <w:iCs/>
        </w:rPr>
        <w:t xml:space="preserve"> </w:t>
      </w:r>
      <w:r w:rsidR="00174308" w:rsidRPr="002B543A">
        <w:rPr>
          <w:b w:val="0"/>
          <w:bCs/>
          <w:i w:val="0"/>
          <w:iCs/>
        </w:rPr>
        <w:t>pour l'insertion, la mise à jour et la suppression, créer des</w:t>
      </w:r>
      <w:r w:rsidR="00565CAE">
        <w:rPr>
          <w:b w:val="0"/>
          <w:bCs/>
          <w:i w:val="0"/>
          <w:iCs/>
        </w:rPr>
        <w:t xml:space="preserve"> déclencheurs</w:t>
      </w:r>
      <w:r w:rsidR="00174308" w:rsidRPr="002B543A">
        <w:rPr>
          <w:b w:val="0"/>
          <w:bCs/>
          <w:i w:val="0"/>
          <w:iCs/>
        </w:rPr>
        <w:t xml:space="preserve"> </w:t>
      </w:r>
      <w:r w:rsidR="00565CAE">
        <w:rPr>
          <w:b w:val="0"/>
          <w:bCs/>
          <w:i w:val="0"/>
          <w:iCs/>
        </w:rPr>
        <w:t>(</w:t>
      </w:r>
      <w:r w:rsidR="00174308" w:rsidRPr="00565CAE">
        <w:rPr>
          <w:b w:val="0"/>
          <w:bCs/>
        </w:rPr>
        <w:t>triggers</w:t>
      </w:r>
      <w:r w:rsidR="00565CAE">
        <w:rPr>
          <w:b w:val="0"/>
          <w:bCs/>
          <w:i w:val="0"/>
          <w:iCs/>
        </w:rPr>
        <w:t>)</w:t>
      </w:r>
      <w:r w:rsidR="00174308" w:rsidRPr="002B543A">
        <w:rPr>
          <w:b w:val="0"/>
          <w:bCs/>
          <w:i w:val="0"/>
          <w:iCs/>
        </w:rPr>
        <w:t xml:space="preserve"> INSTEAD OF posés sur la vue et mettant à jour de façon transparente la table chiffrée.</w:t>
      </w:r>
      <w:bookmarkEnd w:id="121"/>
      <w:bookmarkEnd w:id="122"/>
      <w:bookmarkEnd w:id="123"/>
      <w:bookmarkEnd w:id="124"/>
    </w:p>
    <w:p w14:paraId="56392DC2" w14:textId="77777777" w:rsidR="00174308" w:rsidRPr="002B543A" w:rsidRDefault="00174308" w:rsidP="009678D7">
      <w:pPr>
        <w:pStyle w:val="Titre-Document"/>
        <w:tabs>
          <w:tab w:val="left" w:pos="284"/>
        </w:tabs>
        <w:spacing w:after="60"/>
        <w:rPr>
          <w:b w:val="0"/>
          <w:bCs/>
          <w:i w:val="0"/>
          <w:iCs/>
        </w:rPr>
      </w:pPr>
      <w:bookmarkStart w:id="125" w:name="_Toc151312204"/>
      <w:bookmarkStart w:id="126" w:name="_Toc152841741"/>
      <w:bookmarkStart w:id="127" w:name="_Toc156408229"/>
      <w:bookmarkStart w:id="128" w:name="_Toc157517598"/>
      <w:r w:rsidRPr="002B543A">
        <w:rPr>
          <w:b w:val="0"/>
          <w:bCs/>
          <w:i w:val="0"/>
          <w:iCs/>
        </w:rPr>
        <w:t>6.</w:t>
      </w:r>
      <w:r w:rsidRPr="002B543A">
        <w:rPr>
          <w:b w:val="0"/>
          <w:bCs/>
          <w:i w:val="0"/>
          <w:iCs/>
        </w:rPr>
        <w:tab/>
        <w:t>Attribuer aux utilisateurs de l'application, les droits sur la vue et sur la clé de chiffrement.</w:t>
      </w:r>
      <w:bookmarkEnd w:id="125"/>
      <w:bookmarkEnd w:id="126"/>
      <w:bookmarkEnd w:id="127"/>
      <w:bookmarkEnd w:id="128"/>
    </w:p>
    <w:p w14:paraId="6A9D3DAC" w14:textId="798EAE66" w:rsidR="00D33BC1" w:rsidRDefault="00D33BC1">
      <w:pPr>
        <w:spacing w:after="0"/>
        <w:jc w:val="left"/>
      </w:pPr>
    </w:p>
    <w:p w14:paraId="6E1A3C41" w14:textId="79336BBA" w:rsidR="00912FFE" w:rsidRPr="002B543A" w:rsidRDefault="00912FFE" w:rsidP="00912FFE">
      <w:pPr>
        <w:pStyle w:val="Titre-Document"/>
      </w:pPr>
      <w:bookmarkStart w:id="129" w:name="_Toc157517599"/>
      <w:bookmarkStart w:id="130" w:name="_Toc38721259"/>
      <w:bookmarkEnd w:id="38"/>
      <w:r w:rsidRPr="002B543A">
        <w:t>Document B</w:t>
      </w:r>
      <w:r w:rsidR="00606231">
        <w:t>5</w:t>
      </w:r>
      <w:r w:rsidRPr="002B543A">
        <w:t> : Extrait des méthodes figurant dans le contrôleur de l’</w:t>
      </w:r>
      <w:r w:rsidR="003A448C">
        <w:t>interface de programmation (</w:t>
      </w:r>
      <w:r w:rsidRPr="002B543A">
        <w:t>API</w:t>
      </w:r>
      <w:r w:rsidR="003A448C">
        <w:t>)</w:t>
      </w:r>
      <w:bookmarkEnd w:id="129"/>
      <w:r w:rsidRPr="002B543A">
        <w:t xml:space="preserve"> </w:t>
      </w:r>
    </w:p>
    <w:p w14:paraId="7F868A43" w14:textId="743B7CCB" w:rsidR="00912FFE" w:rsidRPr="002B543A" w:rsidRDefault="00912FFE" w:rsidP="00912FFE">
      <w:pPr>
        <w:pStyle w:val="PrformatHTML"/>
        <w:shd w:val="clear" w:color="auto" w:fill="FFFFFF"/>
        <w:jc w:val="left"/>
        <w:rPr>
          <w:i/>
          <w:iCs/>
          <w:lang w:val="fr-FR" w:eastAsia="fr-FR"/>
        </w:rPr>
      </w:pPr>
      <w:r w:rsidRPr="002B543A">
        <w:rPr>
          <w:lang w:val="fr-FR" w:eastAsia="fr-FR"/>
        </w:rPr>
        <w:t>@RestController</w:t>
      </w:r>
      <w:r w:rsidRPr="002B543A">
        <w:rPr>
          <w:lang w:val="fr-FR" w:eastAsia="fr-FR"/>
        </w:rPr>
        <w:br/>
      </w:r>
      <w:r w:rsidRPr="002B543A">
        <w:rPr>
          <w:b/>
          <w:bCs/>
          <w:lang w:val="fr-FR" w:eastAsia="fr-FR"/>
        </w:rPr>
        <w:t>public</w:t>
      </w:r>
      <w:r w:rsidRPr="002B543A">
        <w:rPr>
          <w:lang w:val="fr-FR" w:eastAsia="fr-FR"/>
        </w:rPr>
        <w:t xml:space="preserve"> </w:t>
      </w:r>
      <w:r w:rsidRPr="002B543A">
        <w:rPr>
          <w:b/>
          <w:bCs/>
          <w:lang w:val="fr-FR" w:eastAsia="fr-FR"/>
        </w:rPr>
        <w:t>class</w:t>
      </w:r>
      <w:r w:rsidRPr="002B543A">
        <w:rPr>
          <w:lang w:val="fr-FR" w:eastAsia="fr-FR"/>
        </w:rPr>
        <w:t xml:space="preserve"> </w:t>
      </w:r>
      <w:proofErr w:type="spellStart"/>
      <w:r w:rsidRPr="002B543A">
        <w:rPr>
          <w:lang w:val="fr-FR" w:eastAsia="fr-FR"/>
        </w:rPr>
        <w:t>FormationController</w:t>
      </w:r>
      <w:proofErr w:type="spellEnd"/>
      <w:r w:rsidRPr="002B543A">
        <w:rPr>
          <w:lang w:val="fr-FR" w:eastAsia="fr-FR"/>
        </w:rPr>
        <w:t xml:space="preserve"> {</w:t>
      </w:r>
      <w:r w:rsidRPr="002B543A">
        <w:rPr>
          <w:lang w:val="fr-FR" w:eastAsia="fr-FR"/>
        </w:rPr>
        <w:br/>
        <w:t xml:space="preserve">    </w:t>
      </w:r>
      <w:r w:rsidRPr="002B543A">
        <w:rPr>
          <w:i/>
          <w:iCs/>
          <w:lang w:val="fr-FR" w:eastAsia="fr-FR"/>
        </w:rPr>
        <w:t xml:space="preserve">// les 2 jetons sont stockés dans l'objet </w:t>
      </w:r>
      <w:proofErr w:type="spellStart"/>
      <w:r w:rsidR="00635EB5">
        <w:rPr>
          <w:i/>
          <w:iCs/>
          <w:lang w:val="fr-FR" w:eastAsia="fr-FR"/>
        </w:rPr>
        <w:t>authUser</w:t>
      </w:r>
      <w:proofErr w:type="spellEnd"/>
      <w:r w:rsidR="00635EB5" w:rsidRPr="002B543A">
        <w:rPr>
          <w:i/>
          <w:iCs/>
          <w:lang w:val="fr-FR" w:eastAsia="fr-FR"/>
        </w:rPr>
        <w:t xml:space="preserve"> </w:t>
      </w:r>
      <w:r w:rsidRPr="002B543A">
        <w:rPr>
          <w:i/>
          <w:iCs/>
          <w:lang w:val="fr-FR" w:eastAsia="fr-FR"/>
        </w:rPr>
        <w:t>et</w:t>
      </w:r>
    </w:p>
    <w:p w14:paraId="677327E5" w14:textId="4DA4E9CF" w:rsidR="00912FFE" w:rsidRPr="002B543A" w:rsidRDefault="00912FFE" w:rsidP="00912FFE">
      <w:pPr>
        <w:pStyle w:val="PrformatHTML"/>
        <w:shd w:val="clear" w:color="auto" w:fill="FFFFFF"/>
        <w:jc w:val="left"/>
        <w:rPr>
          <w:i/>
          <w:iCs/>
          <w:lang w:val="fr-FR" w:eastAsia="fr-FR"/>
        </w:rPr>
      </w:pPr>
      <w:r w:rsidRPr="002B543A">
        <w:rPr>
          <w:i/>
          <w:iCs/>
          <w:lang w:val="fr-FR" w:eastAsia="fr-FR"/>
        </w:rPr>
        <w:t xml:space="preserve">    // disponible</w:t>
      </w:r>
      <w:r w:rsidR="00E77563">
        <w:rPr>
          <w:i/>
          <w:iCs/>
          <w:lang w:val="fr-FR" w:eastAsia="fr-FR"/>
        </w:rPr>
        <w:t>s</w:t>
      </w:r>
      <w:r w:rsidRPr="002B543A">
        <w:rPr>
          <w:i/>
          <w:iCs/>
          <w:lang w:val="fr-FR" w:eastAsia="fr-FR"/>
        </w:rPr>
        <w:t xml:space="preserve"> depuis toute méthode du </w:t>
      </w:r>
      <w:proofErr w:type="spellStart"/>
      <w:r w:rsidRPr="002B543A">
        <w:rPr>
          <w:i/>
          <w:iCs/>
          <w:lang w:val="fr-FR" w:eastAsia="fr-FR"/>
        </w:rPr>
        <w:t>controleur</w:t>
      </w:r>
      <w:proofErr w:type="spellEnd"/>
    </w:p>
    <w:p w14:paraId="47CE6A43" w14:textId="77777777" w:rsidR="00912FFE" w:rsidRPr="002B543A" w:rsidRDefault="00912FFE" w:rsidP="00912FFE">
      <w:pPr>
        <w:pStyle w:val="PrformatHTML"/>
        <w:shd w:val="clear" w:color="auto" w:fill="FFFFFF"/>
        <w:jc w:val="left"/>
        <w:rPr>
          <w:lang w:val="fr-FR" w:eastAsia="fr-FR"/>
        </w:rPr>
      </w:pPr>
      <w:r w:rsidRPr="002B543A">
        <w:rPr>
          <w:lang w:val="fr-FR" w:eastAsia="fr-FR"/>
        </w:rPr>
        <w:t xml:space="preserve">    </w:t>
      </w:r>
      <w:proofErr w:type="spellStart"/>
      <w:proofErr w:type="gramStart"/>
      <w:r w:rsidRPr="002B543A">
        <w:rPr>
          <w:b/>
          <w:bCs/>
          <w:lang w:val="fr-FR" w:eastAsia="fr-FR"/>
        </w:rPr>
        <w:t>private</w:t>
      </w:r>
      <w:proofErr w:type="spellEnd"/>
      <w:proofErr w:type="gramEnd"/>
      <w:r w:rsidRPr="002B543A">
        <w:rPr>
          <w:lang w:val="fr-FR" w:eastAsia="fr-FR"/>
        </w:rPr>
        <w:t xml:space="preserve"> </w:t>
      </w:r>
      <w:proofErr w:type="spellStart"/>
      <w:r w:rsidRPr="002B543A">
        <w:rPr>
          <w:lang w:val="fr-FR" w:eastAsia="fr-FR"/>
        </w:rPr>
        <w:t>AuthentificationUtils</w:t>
      </w:r>
      <w:proofErr w:type="spellEnd"/>
      <w:r w:rsidRPr="002B543A">
        <w:rPr>
          <w:lang w:val="fr-FR" w:eastAsia="fr-FR"/>
        </w:rPr>
        <w:t xml:space="preserve"> </w:t>
      </w:r>
      <w:proofErr w:type="spellStart"/>
      <w:r w:rsidRPr="002B543A">
        <w:rPr>
          <w:lang w:val="fr-FR" w:eastAsia="fr-FR"/>
        </w:rPr>
        <w:t>authUser</w:t>
      </w:r>
      <w:proofErr w:type="spellEnd"/>
      <w:r w:rsidRPr="002B543A">
        <w:rPr>
          <w:lang w:val="fr-FR" w:eastAsia="fr-FR"/>
        </w:rPr>
        <w:t xml:space="preserve">; </w:t>
      </w:r>
      <w:r w:rsidRPr="00D33BC1">
        <w:rPr>
          <w:i/>
          <w:iCs/>
          <w:lang w:val="fr-FR" w:eastAsia="fr-FR"/>
        </w:rPr>
        <w:t>// initialisé dans le constructeur</w:t>
      </w:r>
    </w:p>
    <w:p w14:paraId="54CF5FA9" w14:textId="200829E2" w:rsidR="00912FFE" w:rsidRPr="002B543A" w:rsidRDefault="00912FFE" w:rsidP="00912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2B543A">
        <w:rPr>
          <w:rFonts w:ascii="Courier New" w:eastAsia="Times New Roman" w:hAnsi="Courier New" w:cs="Courier New"/>
          <w:sz w:val="20"/>
          <w:szCs w:val="20"/>
        </w:rPr>
        <w:t xml:space="preserve">    </w:t>
      </w:r>
      <w:proofErr w:type="spellStart"/>
      <w:proofErr w:type="gramStart"/>
      <w:r w:rsidRPr="002B543A">
        <w:rPr>
          <w:rFonts w:ascii="Courier New" w:eastAsia="Times New Roman" w:hAnsi="Courier New" w:cs="Courier New"/>
          <w:b/>
          <w:bCs/>
          <w:sz w:val="20"/>
          <w:szCs w:val="20"/>
        </w:rPr>
        <w:t>private</w:t>
      </w:r>
      <w:proofErr w:type="spellEnd"/>
      <w:proofErr w:type="gramEnd"/>
      <w:r w:rsidRPr="002B543A">
        <w:rPr>
          <w:rFonts w:ascii="Courier New" w:eastAsia="Times New Roman" w:hAnsi="Courier New" w:cs="Courier New"/>
          <w:sz w:val="20"/>
          <w:szCs w:val="20"/>
        </w:rPr>
        <w:t xml:space="preserve"> List&lt;Formation&gt; formations = new </w:t>
      </w:r>
      <w:proofErr w:type="spellStart"/>
      <w:r w:rsidRPr="002B543A">
        <w:rPr>
          <w:rFonts w:ascii="Courier New" w:eastAsia="Times New Roman" w:hAnsi="Courier New" w:cs="Courier New"/>
          <w:sz w:val="20"/>
          <w:szCs w:val="20"/>
        </w:rPr>
        <w:t>ArrayList</w:t>
      </w:r>
      <w:proofErr w:type="spellEnd"/>
      <w:r w:rsidRPr="002B543A">
        <w:rPr>
          <w:rFonts w:ascii="Courier New" w:eastAsia="Times New Roman" w:hAnsi="Courier New" w:cs="Courier New"/>
          <w:sz w:val="20"/>
          <w:szCs w:val="20"/>
        </w:rPr>
        <w:t>&lt;&gt;();</w:t>
      </w:r>
      <w:r w:rsidRPr="002B543A">
        <w:rPr>
          <w:rFonts w:ascii="Courier New" w:eastAsia="Times New Roman" w:hAnsi="Courier New" w:cs="Courier New"/>
          <w:sz w:val="20"/>
          <w:szCs w:val="20"/>
        </w:rPr>
        <w:br/>
        <w:t xml:space="preserve">    </w:t>
      </w:r>
      <w:proofErr w:type="spellStart"/>
      <w:r w:rsidR="00B614F5" w:rsidRPr="002B543A">
        <w:rPr>
          <w:rFonts w:ascii="Courier New" w:eastAsia="Times New Roman" w:hAnsi="Courier New" w:cs="Courier New"/>
          <w:b/>
          <w:bCs/>
          <w:sz w:val="20"/>
          <w:szCs w:val="20"/>
        </w:rPr>
        <w:t>private</w:t>
      </w:r>
      <w:proofErr w:type="spellEnd"/>
      <w:r w:rsidR="00B614F5" w:rsidRPr="002B543A">
        <w:rPr>
          <w:rFonts w:ascii="Courier New" w:eastAsia="Times New Roman" w:hAnsi="Courier New" w:cs="Courier New"/>
          <w:sz w:val="20"/>
          <w:szCs w:val="20"/>
        </w:rPr>
        <w:t xml:space="preserve"> </w:t>
      </w:r>
      <w:proofErr w:type="spellStart"/>
      <w:r w:rsidRPr="002B543A">
        <w:rPr>
          <w:rFonts w:ascii="Courier New" w:eastAsia="Times New Roman" w:hAnsi="Courier New" w:cs="Courier New"/>
          <w:sz w:val="20"/>
          <w:szCs w:val="20"/>
        </w:rPr>
        <w:t>FormationDAO</w:t>
      </w:r>
      <w:proofErr w:type="spellEnd"/>
      <w:r w:rsidRPr="002B543A">
        <w:rPr>
          <w:rFonts w:ascii="Courier New" w:eastAsia="Times New Roman" w:hAnsi="Courier New" w:cs="Courier New"/>
          <w:sz w:val="20"/>
          <w:szCs w:val="20"/>
        </w:rPr>
        <w:t xml:space="preserve"> </w:t>
      </w:r>
      <w:proofErr w:type="spellStart"/>
      <w:r w:rsidRPr="002B543A">
        <w:rPr>
          <w:rFonts w:ascii="Courier New" w:eastAsia="Times New Roman" w:hAnsi="Courier New" w:cs="Courier New"/>
          <w:sz w:val="20"/>
          <w:szCs w:val="20"/>
        </w:rPr>
        <w:t>formationsDAO</w:t>
      </w:r>
      <w:proofErr w:type="spellEnd"/>
      <w:r w:rsidRPr="002B543A">
        <w:rPr>
          <w:rFonts w:ascii="Courier New" w:eastAsia="Times New Roman" w:hAnsi="Courier New" w:cs="Courier New"/>
          <w:sz w:val="20"/>
          <w:szCs w:val="20"/>
        </w:rPr>
        <w:t xml:space="preserve"> = new </w:t>
      </w:r>
      <w:proofErr w:type="spellStart"/>
      <w:r w:rsidRPr="002B543A">
        <w:rPr>
          <w:rFonts w:ascii="Courier New" w:eastAsia="Times New Roman" w:hAnsi="Courier New" w:cs="Courier New"/>
          <w:sz w:val="20"/>
          <w:szCs w:val="20"/>
        </w:rPr>
        <w:t>FormationDAO</w:t>
      </w:r>
      <w:proofErr w:type="spellEnd"/>
      <w:r w:rsidRPr="002B543A">
        <w:rPr>
          <w:rFonts w:ascii="Courier New" w:eastAsia="Times New Roman" w:hAnsi="Courier New" w:cs="Courier New"/>
          <w:sz w:val="20"/>
          <w:szCs w:val="20"/>
        </w:rPr>
        <w:t>();</w:t>
      </w:r>
      <w:r w:rsidRPr="002B543A">
        <w:rPr>
          <w:rFonts w:ascii="Courier New" w:eastAsia="Times New Roman" w:hAnsi="Courier New" w:cs="Courier New"/>
          <w:sz w:val="20"/>
          <w:szCs w:val="20"/>
        </w:rPr>
        <w:br/>
      </w:r>
      <w:r w:rsidRPr="002B543A">
        <w:rPr>
          <w:rFonts w:ascii="Courier New" w:eastAsia="Times New Roman" w:hAnsi="Courier New" w:cs="Courier New"/>
          <w:sz w:val="20"/>
          <w:szCs w:val="20"/>
        </w:rPr>
        <w:br/>
        <w:t xml:space="preserve">    @GetMapping("/formations")</w:t>
      </w:r>
      <w:r w:rsidRPr="002B543A">
        <w:rPr>
          <w:rFonts w:ascii="Courier New" w:eastAsia="Times New Roman" w:hAnsi="Courier New" w:cs="Courier New"/>
          <w:sz w:val="20"/>
          <w:szCs w:val="20"/>
        </w:rPr>
        <w:br/>
        <w:t xml:space="preserve">    </w:t>
      </w:r>
      <w:r w:rsidRPr="002B543A">
        <w:rPr>
          <w:rFonts w:ascii="Courier New" w:eastAsia="Times New Roman" w:hAnsi="Courier New" w:cs="Courier New"/>
          <w:b/>
          <w:bCs/>
          <w:sz w:val="20"/>
          <w:szCs w:val="20"/>
        </w:rPr>
        <w:t>public</w:t>
      </w:r>
      <w:r w:rsidRPr="002B543A">
        <w:rPr>
          <w:rFonts w:ascii="Courier New" w:eastAsia="Times New Roman" w:hAnsi="Courier New" w:cs="Courier New"/>
          <w:sz w:val="20"/>
          <w:szCs w:val="20"/>
        </w:rPr>
        <w:t xml:space="preserve"> List&lt;Formation&gt; </w:t>
      </w:r>
      <w:proofErr w:type="spellStart"/>
      <w:r w:rsidRPr="002B543A">
        <w:rPr>
          <w:rFonts w:ascii="Courier New" w:eastAsia="Times New Roman" w:hAnsi="Courier New" w:cs="Courier New"/>
          <w:sz w:val="20"/>
          <w:szCs w:val="20"/>
        </w:rPr>
        <w:t>obtenirFormations</w:t>
      </w:r>
      <w:proofErr w:type="spellEnd"/>
      <w:r w:rsidRPr="002B543A">
        <w:rPr>
          <w:rFonts w:ascii="Courier New" w:eastAsia="Times New Roman" w:hAnsi="Courier New" w:cs="Courier New"/>
          <w:sz w:val="20"/>
          <w:szCs w:val="20"/>
        </w:rPr>
        <w:t>() {    }</w:t>
      </w:r>
      <w:r w:rsidRPr="002B543A">
        <w:rPr>
          <w:rFonts w:ascii="Courier New" w:eastAsia="Times New Roman" w:hAnsi="Courier New" w:cs="Courier New"/>
          <w:sz w:val="20"/>
          <w:szCs w:val="20"/>
        </w:rPr>
        <w:br/>
      </w:r>
      <w:r w:rsidRPr="002B543A">
        <w:rPr>
          <w:rFonts w:ascii="Courier New" w:eastAsia="Times New Roman" w:hAnsi="Courier New" w:cs="Courier New"/>
          <w:sz w:val="20"/>
          <w:szCs w:val="20"/>
        </w:rPr>
        <w:br/>
        <w:t xml:space="preserve">    @PostMapping("/formations")</w:t>
      </w:r>
      <w:r w:rsidRPr="002B543A">
        <w:rPr>
          <w:rFonts w:ascii="Courier New" w:eastAsia="Times New Roman" w:hAnsi="Courier New" w:cs="Courier New"/>
          <w:sz w:val="20"/>
          <w:szCs w:val="20"/>
        </w:rPr>
        <w:br/>
        <w:t xml:space="preserve">    </w:t>
      </w:r>
      <w:r w:rsidRPr="002B543A">
        <w:rPr>
          <w:rFonts w:ascii="Courier New" w:eastAsia="Times New Roman" w:hAnsi="Courier New" w:cs="Courier New"/>
          <w:b/>
          <w:bCs/>
          <w:sz w:val="20"/>
          <w:szCs w:val="20"/>
        </w:rPr>
        <w:t>public</w:t>
      </w:r>
      <w:r w:rsidRPr="002B543A">
        <w:rPr>
          <w:rFonts w:ascii="Courier New" w:eastAsia="Times New Roman" w:hAnsi="Courier New" w:cs="Courier New"/>
          <w:sz w:val="20"/>
          <w:szCs w:val="20"/>
        </w:rPr>
        <w:t xml:space="preserve"> </w:t>
      </w:r>
      <w:proofErr w:type="spellStart"/>
      <w:r w:rsidRPr="002B543A">
        <w:rPr>
          <w:rFonts w:ascii="Courier New" w:eastAsia="Times New Roman" w:hAnsi="Courier New" w:cs="Courier New"/>
          <w:b/>
          <w:bCs/>
          <w:sz w:val="20"/>
          <w:szCs w:val="20"/>
        </w:rPr>
        <w:t>void</w:t>
      </w:r>
      <w:proofErr w:type="spellEnd"/>
      <w:r w:rsidRPr="002B543A">
        <w:rPr>
          <w:rFonts w:ascii="Courier New" w:eastAsia="Times New Roman" w:hAnsi="Courier New" w:cs="Courier New"/>
          <w:sz w:val="20"/>
          <w:szCs w:val="20"/>
        </w:rPr>
        <w:t xml:space="preserve"> </w:t>
      </w:r>
      <w:proofErr w:type="spellStart"/>
      <w:r w:rsidRPr="002B543A">
        <w:rPr>
          <w:rFonts w:ascii="Courier New" w:eastAsia="Times New Roman" w:hAnsi="Courier New" w:cs="Courier New"/>
          <w:sz w:val="20"/>
          <w:szCs w:val="20"/>
        </w:rPr>
        <w:t>creerFormation</w:t>
      </w:r>
      <w:proofErr w:type="spellEnd"/>
      <w:r w:rsidRPr="002B543A">
        <w:rPr>
          <w:rFonts w:ascii="Courier New" w:eastAsia="Times New Roman" w:hAnsi="Courier New" w:cs="Courier New"/>
          <w:sz w:val="20"/>
          <w:szCs w:val="20"/>
        </w:rPr>
        <w:t xml:space="preserve">(@RequestBody Formation </w:t>
      </w:r>
      <w:proofErr w:type="spellStart"/>
      <w:r w:rsidRPr="002B543A">
        <w:rPr>
          <w:rFonts w:ascii="Courier New" w:eastAsia="Times New Roman" w:hAnsi="Courier New" w:cs="Courier New"/>
          <w:sz w:val="20"/>
          <w:szCs w:val="20"/>
        </w:rPr>
        <w:t>formation</w:t>
      </w:r>
      <w:proofErr w:type="spellEnd"/>
      <w:r w:rsidRPr="002B543A">
        <w:rPr>
          <w:rFonts w:ascii="Courier New" w:eastAsia="Times New Roman" w:hAnsi="Courier New" w:cs="Courier New"/>
          <w:sz w:val="20"/>
          <w:szCs w:val="20"/>
        </w:rPr>
        <w:t>) {    }</w:t>
      </w:r>
      <w:r w:rsidRPr="002B543A">
        <w:rPr>
          <w:rFonts w:ascii="Courier New" w:eastAsia="Times New Roman" w:hAnsi="Courier New" w:cs="Courier New"/>
          <w:sz w:val="20"/>
          <w:szCs w:val="20"/>
        </w:rPr>
        <w:br/>
      </w:r>
      <w:r w:rsidRPr="002B543A">
        <w:rPr>
          <w:rFonts w:ascii="Courier New" w:eastAsia="Times New Roman" w:hAnsi="Courier New" w:cs="Courier New"/>
          <w:sz w:val="20"/>
          <w:szCs w:val="20"/>
        </w:rPr>
        <w:br/>
        <w:t xml:space="preserve">    @DeleteMapping("/formations/{code}")</w:t>
      </w:r>
      <w:r w:rsidRPr="002B543A">
        <w:rPr>
          <w:rFonts w:ascii="Courier New" w:eastAsia="Times New Roman" w:hAnsi="Courier New" w:cs="Courier New"/>
          <w:sz w:val="20"/>
          <w:szCs w:val="20"/>
        </w:rPr>
        <w:br/>
        <w:t xml:space="preserve">    </w:t>
      </w:r>
      <w:r w:rsidRPr="002B543A">
        <w:rPr>
          <w:rFonts w:ascii="Courier New" w:eastAsia="Times New Roman" w:hAnsi="Courier New" w:cs="Courier New"/>
          <w:b/>
          <w:bCs/>
          <w:sz w:val="20"/>
          <w:szCs w:val="20"/>
        </w:rPr>
        <w:t>public</w:t>
      </w:r>
      <w:r w:rsidRPr="002B543A">
        <w:rPr>
          <w:rFonts w:ascii="Courier New" w:eastAsia="Times New Roman" w:hAnsi="Courier New" w:cs="Courier New"/>
          <w:sz w:val="20"/>
          <w:szCs w:val="20"/>
        </w:rPr>
        <w:t xml:space="preserve"> </w:t>
      </w:r>
      <w:proofErr w:type="spellStart"/>
      <w:r w:rsidRPr="002B543A">
        <w:rPr>
          <w:rFonts w:ascii="Courier New" w:eastAsia="Times New Roman" w:hAnsi="Courier New" w:cs="Courier New"/>
          <w:b/>
          <w:bCs/>
          <w:sz w:val="20"/>
          <w:szCs w:val="20"/>
        </w:rPr>
        <w:t>void</w:t>
      </w:r>
      <w:proofErr w:type="spellEnd"/>
      <w:r w:rsidRPr="002B543A">
        <w:rPr>
          <w:rFonts w:ascii="Courier New" w:eastAsia="Times New Roman" w:hAnsi="Courier New" w:cs="Courier New"/>
          <w:sz w:val="20"/>
          <w:szCs w:val="20"/>
        </w:rPr>
        <w:t xml:space="preserve"> </w:t>
      </w:r>
      <w:proofErr w:type="spellStart"/>
      <w:r w:rsidRPr="002B543A">
        <w:rPr>
          <w:rFonts w:ascii="Courier New" w:eastAsia="Times New Roman" w:hAnsi="Courier New" w:cs="Courier New"/>
          <w:sz w:val="20"/>
          <w:szCs w:val="20"/>
        </w:rPr>
        <w:t>supprimerFormation</w:t>
      </w:r>
      <w:proofErr w:type="spellEnd"/>
      <w:r w:rsidRPr="002B543A">
        <w:rPr>
          <w:rFonts w:ascii="Courier New" w:eastAsia="Times New Roman" w:hAnsi="Courier New" w:cs="Courier New"/>
          <w:sz w:val="20"/>
          <w:szCs w:val="20"/>
        </w:rPr>
        <w:t>(@PathVariable String code) {    }</w:t>
      </w:r>
      <w:r w:rsidRPr="002B543A">
        <w:rPr>
          <w:rFonts w:ascii="Courier New" w:eastAsia="Times New Roman" w:hAnsi="Courier New" w:cs="Courier New"/>
          <w:sz w:val="20"/>
          <w:szCs w:val="20"/>
        </w:rPr>
        <w:br/>
      </w:r>
      <w:r w:rsidRPr="002B543A">
        <w:rPr>
          <w:rFonts w:ascii="Courier New" w:eastAsia="Times New Roman" w:hAnsi="Courier New" w:cs="Courier New"/>
          <w:sz w:val="20"/>
          <w:szCs w:val="20"/>
        </w:rPr>
        <w:br/>
        <w:t xml:space="preserve">    @PutMapping("/formations/{code}")</w:t>
      </w:r>
    </w:p>
    <w:p w14:paraId="3295AFA3" w14:textId="77777777" w:rsidR="00912FFE" w:rsidRPr="001202A1" w:rsidRDefault="00912FFE" w:rsidP="00912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sidRPr="002B543A">
        <w:rPr>
          <w:rFonts w:ascii="Courier New" w:eastAsia="Times New Roman" w:hAnsi="Courier New" w:cs="Courier New"/>
          <w:sz w:val="20"/>
          <w:szCs w:val="20"/>
        </w:rPr>
        <w:t xml:space="preserve">    </w:t>
      </w:r>
      <w:r w:rsidRPr="001202A1">
        <w:rPr>
          <w:rFonts w:ascii="Courier New" w:eastAsia="Times New Roman" w:hAnsi="Courier New" w:cs="Courier New"/>
          <w:b/>
          <w:bCs/>
          <w:sz w:val="20"/>
          <w:szCs w:val="20"/>
          <w:lang w:val="en-US"/>
        </w:rPr>
        <w:t>public</w:t>
      </w:r>
      <w:r w:rsidRPr="001202A1">
        <w:rPr>
          <w:rFonts w:ascii="Courier New" w:eastAsia="Times New Roman" w:hAnsi="Courier New" w:cs="Courier New"/>
          <w:sz w:val="20"/>
          <w:szCs w:val="20"/>
          <w:lang w:val="en-US"/>
        </w:rPr>
        <w:t xml:space="preserve"> </w:t>
      </w:r>
      <w:r w:rsidRPr="001202A1">
        <w:rPr>
          <w:rFonts w:ascii="Courier New" w:eastAsia="Times New Roman" w:hAnsi="Courier New" w:cs="Courier New"/>
          <w:b/>
          <w:bCs/>
          <w:sz w:val="20"/>
          <w:szCs w:val="20"/>
          <w:lang w:val="en-US"/>
        </w:rPr>
        <w:t>void</w:t>
      </w:r>
      <w:r w:rsidRPr="001202A1">
        <w:rPr>
          <w:rFonts w:ascii="Courier New" w:eastAsia="Times New Roman" w:hAnsi="Courier New" w:cs="Courier New"/>
          <w:sz w:val="20"/>
          <w:szCs w:val="20"/>
          <w:lang w:val="en-US"/>
        </w:rPr>
        <w:t xml:space="preserve"> </w:t>
      </w:r>
      <w:proofErr w:type="spellStart"/>
      <w:proofErr w:type="gramStart"/>
      <w:r w:rsidRPr="001202A1">
        <w:rPr>
          <w:rFonts w:ascii="Courier New" w:eastAsia="Times New Roman" w:hAnsi="Courier New" w:cs="Courier New"/>
          <w:sz w:val="20"/>
          <w:szCs w:val="20"/>
          <w:lang w:val="en-US"/>
        </w:rPr>
        <w:t>mettreAJourFormation</w:t>
      </w:r>
      <w:proofErr w:type="spellEnd"/>
      <w:r w:rsidRPr="001202A1">
        <w:rPr>
          <w:rFonts w:ascii="Courier New" w:eastAsia="Times New Roman" w:hAnsi="Courier New" w:cs="Courier New"/>
          <w:sz w:val="20"/>
          <w:szCs w:val="20"/>
          <w:lang w:val="en-US"/>
        </w:rPr>
        <w:t>(</w:t>
      </w:r>
      <w:proofErr w:type="gramEnd"/>
      <w:r w:rsidRPr="001202A1">
        <w:rPr>
          <w:rFonts w:ascii="Courier New" w:eastAsia="Times New Roman" w:hAnsi="Courier New" w:cs="Courier New"/>
          <w:sz w:val="20"/>
          <w:szCs w:val="20"/>
          <w:lang w:val="en-US"/>
        </w:rPr>
        <w:t xml:space="preserve">@PathVariable String code, </w:t>
      </w:r>
    </w:p>
    <w:p w14:paraId="337FC081" w14:textId="77777777" w:rsidR="00912FFE" w:rsidRPr="002B543A" w:rsidRDefault="00912FFE" w:rsidP="00912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 w:rsidRPr="001202A1">
        <w:rPr>
          <w:rFonts w:ascii="Courier New" w:eastAsia="Times New Roman" w:hAnsi="Courier New" w:cs="Courier New"/>
          <w:sz w:val="20"/>
          <w:szCs w:val="20"/>
          <w:lang w:val="en-US"/>
        </w:rPr>
        <w:tab/>
      </w:r>
      <w:r w:rsidRPr="001202A1">
        <w:rPr>
          <w:rFonts w:ascii="Courier New" w:eastAsia="Times New Roman" w:hAnsi="Courier New" w:cs="Courier New"/>
          <w:sz w:val="20"/>
          <w:szCs w:val="20"/>
          <w:lang w:val="en-US"/>
        </w:rPr>
        <w:tab/>
      </w:r>
      <w:r w:rsidRPr="002B543A">
        <w:rPr>
          <w:rFonts w:ascii="Courier New" w:eastAsia="Times New Roman" w:hAnsi="Courier New" w:cs="Courier New"/>
          <w:sz w:val="20"/>
          <w:szCs w:val="20"/>
        </w:rPr>
        <w:t xml:space="preserve">@RequestBody Formation </w:t>
      </w:r>
      <w:proofErr w:type="spellStart"/>
      <w:r w:rsidRPr="002B543A">
        <w:rPr>
          <w:rFonts w:ascii="Courier New" w:eastAsia="Times New Roman" w:hAnsi="Courier New" w:cs="Courier New"/>
          <w:sz w:val="20"/>
          <w:szCs w:val="20"/>
        </w:rPr>
        <w:t>formation</w:t>
      </w:r>
      <w:proofErr w:type="spellEnd"/>
      <w:r w:rsidRPr="002B543A">
        <w:rPr>
          <w:rFonts w:ascii="Courier New" w:eastAsia="Times New Roman" w:hAnsi="Courier New" w:cs="Courier New"/>
          <w:sz w:val="20"/>
          <w:szCs w:val="20"/>
        </w:rPr>
        <w:t xml:space="preserve">) </w:t>
      </w:r>
      <w:proofErr w:type="gramStart"/>
      <w:r w:rsidRPr="002B543A">
        <w:rPr>
          <w:rFonts w:ascii="Courier New" w:eastAsia="Times New Roman" w:hAnsi="Courier New" w:cs="Courier New"/>
          <w:sz w:val="20"/>
          <w:szCs w:val="20"/>
        </w:rPr>
        <w:t xml:space="preserve">{  </w:t>
      </w:r>
      <w:proofErr w:type="gramEnd"/>
      <w:r w:rsidRPr="002B543A">
        <w:rPr>
          <w:rFonts w:ascii="Courier New" w:eastAsia="Times New Roman" w:hAnsi="Courier New" w:cs="Courier New"/>
          <w:sz w:val="20"/>
          <w:szCs w:val="20"/>
        </w:rPr>
        <w:t xml:space="preserve">   }</w:t>
      </w:r>
      <w:r w:rsidRPr="002B543A">
        <w:rPr>
          <w:rFonts w:ascii="Courier New" w:eastAsia="Times New Roman" w:hAnsi="Courier New" w:cs="Courier New"/>
          <w:sz w:val="20"/>
          <w:szCs w:val="20"/>
        </w:rPr>
        <w:br/>
        <w:t>}</w:t>
      </w:r>
    </w:p>
    <w:p w14:paraId="4708E8DC" w14:textId="77777777" w:rsidR="00912FFE" w:rsidRPr="002B543A" w:rsidRDefault="00912FFE" w:rsidP="00912FFE">
      <w:pPr>
        <w:autoSpaceDE w:val="0"/>
        <w:spacing w:after="0"/>
      </w:pPr>
    </w:p>
    <w:p w14:paraId="3BDA0B27" w14:textId="02EF12EB" w:rsidR="00912FFE" w:rsidRPr="002B543A" w:rsidRDefault="00912FFE" w:rsidP="00912FFE">
      <w:pPr>
        <w:pStyle w:val="Titre-Document"/>
      </w:pPr>
      <w:bookmarkStart w:id="131" w:name="_Toc157517600"/>
      <w:r w:rsidRPr="002B543A">
        <w:t>Document B</w:t>
      </w:r>
      <w:r w:rsidR="00F507DA">
        <w:t>6</w:t>
      </w:r>
      <w:r w:rsidRPr="002B543A">
        <w:t> : Contenu du retour de la requête d’obtention du jeton</w:t>
      </w:r>
      <w:r w:rsidR="003A448C">
        <w:t xml:space="preserve"> (</w:t>
      </w:r>
      <w:proofErr w:type="spellStart"/>
      <w:r w:rsidR="003A448C" w:rsidRPr="003A448C">
        <w:t>token</w:t>
      </w:r>
      <w:proofErr w:type="spellEnd"/>
      <w:r w:rsidR="003A448C">
        <w:t>)</w:t>
      </w:r>
      <w:r w:rsidRPr="002B543A">
        <w:t xml:space="preserve"> JWT</w:t>
      </w:r>
      <w:bookmarkEnd w:id="131"/>
    </w:p>
    <w:p w14:paraId="36EA98BB" w14:textId="77777777" w:rsidR="00912FFE" w:rsidRPr="002B543A" w:rsidRDefault="00912FFE" w:rsidP="00912FFE">
      <w:pPr>
        <w:spacing w:after="120"/>
      </w:pPr>
      <w:r w:rsidRPr="002B543A">
        <w:t xml:space="preserve">Lorsqu’un utilisateur a été correctement identifié sur le serveur </w:t>
      </w:r>
      <w:r w:rsidRPr="002B543A">
        <w:rPr>
          <w:i/>
          <w:iCs/>
        </w:rPr>
        <w:t>SSO</w:t>
      </w:r>
      <w:r w:rsidRPr="002B543A">
        <w:t xml:space="preserve">, un flux au format </w:t>
      </w:r>
      <w:r w:rsidRPr="002B543A">
        <w:rPr>
          <w:i/>
          <w:iCs/>
        </w:rPr>
        <w:t>JSON</w:t>
      </w:r>
      <w:r w:rsidRPr="002B543A">
        <w:t xml:space="preserve"> est renvoyé à l’application qui a initié l’authentification. </w:t>
      </w:r>
    </w:p>
    <w:p w14:paraId="60F2154C" w14:textId="292F72B5" w:rsidR="00912FFE" w:rsidRPr="002B543A" w:rsidRDefault="00912FFE" w:rsidP="00912FFE">
      <w:pPr>
        <w:spacing w:after="0"/>
        <w:jc w:val="left"/>
      </w:pPr>
      <w:r w:rsidRPr="002B543A">
        <w:t xml:space="preserve">Dans l'extrait ci-dessous les suites </w:t>
      </w:r>
      <w:r w:rsidR="00635EB5" w:rsidRPr="002B543A">
        <w:t xml:space="preserve">longues </w:t>
      </w:r>
      <w:r w:rsidRPr="002B543A">
        <w:t xml:space="preserve">de caractères sont remplacées par </w:t>
      </w:r>
      <w:r w:rsidRPr="002B543A">
        <w:rPr>
          <w:b/>
          <w:bCs/>
        </w:rPr>
        <w:t>…</w:t>
      </w:r>
      <w:r w:rsidRPr="002B543A">
        <w:t xml:space="preserve">  </w:t>
      </w:r>
    </w:p>
    <w:tbl>
      <w:tblPr>
        <w:tblStyle w:val="Grilledutableau"/>
        <w:tblW w:w="0" w:type="auto"/>
        <w:tblLook w:val="04A0" w:firstRow="1" w:lastRow="0" w:firstColumn="1" w:lastColumn="0" w:noHBand="0" w:noVBand="1"/>
      </w:tblPr>
      <w:tblGrid>
        <w:gridCol w:w="530"/>
        <w:gridCol w:w="9098"/>
      </w:tblGrid>
      <w:tr w:rsidR="00912FFE" w:rsidRPr="002B543A" w14:paraId="39AB86C2" w14:textId="77777777" w:rsidTr="00370BF3">
        <w:tc>
          <w:tcPr>
            <w:tcW w:w="704" w:type="dxa"/>
          </w:tcPr>
          <w:p w14:paraId="4227FCDF" w14:textId="77777777" w:rsidR="00912FFE" w:rsidRPr="002B543A" w:rsidRDefault="00912FFE" w:rsidP="00370BF3">
            <w:pPr>
              <w:shd w:val="clear" w:color="auto" w:fill="FFFFFE"/>
              <w:spacing w:after="0" w:line="270" w:lineRule="atLeast"/>
              <w:jc w:val="center"/>
              <w:rPr>
                <w:rFonts w:ascii="Courier New" w:eastAsia="Times New Roman" w:hAnsi="Courier New" w:cs="Courier New"/>
                <w:sz w:val="20"/>
                <w:szCs w:val="20"/>
              </w:rPr>
            </w:pPr>
            <w:r w:rsidRPr="002B543A">
              <w:rPr>
                <w:rFonts w:ascii="Courier New" w:eastAsia="Times New Roman" w:hAnsi="Courier New" w:cs="Courier New"/>
                <w:sz w:val="20"/>
                <w:szCs w:val="20"/>
              </w:rPr>
              <w:t>1</w:t>
            </w:r>
          </w:p>
          <w:p w14:paraId="131CBEF2" w14:textId="77777777" w:rsidR="00912FFE" w:rsidRPr="002B543A" w:rsidRDefault="00912FFE" w:rsidP="00370BF3">
            <w:pPr>
              <w:shd w:val="clear" w:color="auto" w:fill="FFFFFE"/>
              <w:spacing w:after="0" w:line="270" w:lineRule="atLeast"/>
              <w:jc w:val="center"/>
              <w:rPr>
                <w:rFonts w:ascii="Courier New" w:eastAsia="Times New Roman" w:hAnsi="Courier New" w:cs="Courier New"/>
                <w:sz w:val="20"/>
                <w:szCs w:val="20"/>
              </w:rPr>
            </w:pPr>
            <w:r w:rsidRPr="002B543A">
              <w:rPr>
                <w:rFonts w:ascii="Courier New" w:eastAsia="Times New Roman" w:hAnsi="Courier New" w:cs="Courier New"/>
                <w:sz w:val="20"/>
                <w:szCs w:val="20"/>
              </w:rPr>
              <w:t>2</w:t>
            </w:r>
          </w:p>
          <w:p w14:paraId="50D60BC6" w14:textId="77777777" w:rsidR="00912FFE" w:rsidRPr="002B543A" w:rsidRDefault="00912FFE" w:rsidP="00370BF3">
            <w:pPr>
              <w:shd w:val="clear" w:color="auto" w:fill="FFFFFE"/>
              <w:spacing w:after="0" w:line="270" w:lineRule="atLeast"/>
              <w:jc w:val="center"/>
              <w:rPr>
                <w:rFonts w:ascii="Courier New" w:eastAsia="Times New Roman" w:hAnsi="Courier New" w:cs="Courier New"/>
                <w:sz w:val="20"/>
                <w:szCs w:val="20"/>
              </w:rPr>
            </w:pPr>
            <w:r w:rsidRPr="002B543A">
              <w:rPr>
                <w:rFonts w:ascii="Courier New" w:eastAsia="Times New Roman" w:hAnsi="Courier New" w:cs="Courier New"/>
                <w:sz w:val="20"/>
                <w:szCs w:val="20"/>
              </w:rPr>
              <w:t>3</w:t>
            </w:r>
          </w:p>
          <w:p w14:paraId="3E8E9E2B" w14:textId="77777777" w:rsidR="00912FFE" w:rsidRPr="002B543A" w:rsidRDefault="00912FFE" w:rsidP="00370BF3">
            <w:pPr>
              <w:shd w:val="clear" w:color="auto" w:fill="FFFFFE"/>
              <w:spacing w:after="0" w:line="270" w:lineRule="atLeast"/>
              <w:jc w:val="center"/>
              <w:rPr>
                <w:rFonts w:ascii="Courier New" w:eastAsia="Times New Roman" w:hAnsi="Courier New" w:cs="Courier New"/>
                <w:sz w:val="20"/>
                <w:szCs w:val="20"/>
              </w:rPr>
            </w:pPr>
            <w:r w:rsidRPr="002B543A">
              <w:rPr>
                <w:rFonts w:ascii="Courier New" w:eastAsia="Times New Roman" w:hAnsi="Courier New" w:cs="Courier New"/>
                <w:sz w:val="20"/>
                <w:szCs w:val="20"/>
              </w:rPr>
              <w:t>4</w:t>
            </w:r>
          </w:p>
          <w:p w14:paraId="0056BF67" w14:textId="77777777" w:rsidR="00912FFE" w:rsidRPr="002B543A" w:rsidRDefault="00912FFE" w:rsidP="00370BF3">
            <w:pPr>
              <w:shd w:val="clear" w:color="auto" w:fill="FFFFFE"/>
              <w:spacing w:after="0" w:line="270" w:lineRule="atLeast"/>
              <w:jc w:val="center"/>
              <w:rPr>
                <w:rFonts w:ascii="Courier New" w:eastAsia="Times New Roman" w:hAnsi="Courier New" w:cs="Courier New"/>
                <w:sz w:val="20"/>
                <w:szCs w:val="20"/>
              </w:rPr>
            </w:pPr>
            <w:r w:rsidRPr="002B543A">
              <w:rPr>
                <w:rFonts w:ascii="Courier New" w:eastAsia="Times New Roman" w:hAnsi="Courier New" w:cs="Courier New"/>
                <w:sz w:val="20"/>
                <w:szCs w:val="20"/>
              </w:rPr>
              <w:t>5</w:t>
            </w:r>
          </w:p>
          <w:p w14:paraId="1AF9757D" w14:textId="77777777" w:rsidR="00912FFE" w:rsidRPr="002B543A" w:rsidRDefault="00912FFE" w:rsidP="00370BF3">
            <w:pPr>
              <w:shd w:val="clear" w:color="auto" w:fill="FFFFFE"/>
              <w:spacing w:after="0" w:line="270" w:lineRule="atLeast"/>
              <w:jc w:val="center"/>
              <w:rPr>
                <w:rFonts w:ascii="Courier New" w:eastAsia="Times New Roman" w:hAnsi="Courier New" w:cs="Courier New"/>
                <w:sz w:val="20"/>
                <w:szCs w:val="20"/>
              </w:rPr>
            </w:pPr>
            <w:r w:rsidRPr="002B543A">
              <w:rPr>
                <w:rFonts w:ascii="Courier New" w:eastAsia="Times New Roman" w:hAnsi="Courier New" w:cs="Courier New"/>
                <w:sz w:val="20"/>
                <w:szCs w:val="20"/>
              </w:rPr>
              <w:t>6</w:t>
            </w:r>
          </w:p>
          <w:p w14:paraId="6F1CF02F" w14:textId="77777777" w:rsidR="00912FFE" w:rsidRPr="002B543A" w:rsidRDefault="00912FFE" w:rsidP="00370BF3">
            <w:pPr>
              <w:shd w:val="clear" w:color="auto" w:fill="FFFFFE"/>
              <w:spacing w:after="0" w:line="270" w:lineRule="atLeast"/>
              <w:jc w:val="center"/>
              <w:rPr>
                <w:rFonts w:ascii="Courier New" w:eastAsia="Times New Roman" w:hAnsi="Courier New" w:cs="Courier New"/>
                <w:sz w:val="20"/>
                <w:szCs w:val="20"/>
              </w:rPr>
            </w:pPr>
            <w:r w:rsidRPr="002B543A">
              <w:rPr>
                <w:rFonts w:ascii="Courier New" w:eastAsia="Times New Roman" w:hAnsi="Courier New" w:cs="Courier New"/>
                <w:sz w:val="20"/>
                <w:szCs w:val="20"/>
              </w:rPr>
              <w:t>7</w:t>
            </w:r>
          </w:p>
          <w:p w14:paraId="44373701" w14:textId="77777777" w:rsidR="00912FFE" w:rsidRPr="002B543A" w:rsidRDefault="00912FFE" w:rsidP="00370BF3">
            <w:pPr>
              <w:shd w:val="clear" w:color="auto" w:fill="FFFFFE"/>
              <w:spacing w:after="0" w:line="270" w:lineRule="atLeast"/>
              <w:jc w:val="center"/>
              <w:rPr>
                <w:rFonts w:ascii="Courier New" w:eastAsia="Times New Roman" w:hAnsi="Courier New" w:cs="Courier New"/>
                <w:sz w:val="20"/>
                <w:szCs w:val="20"/>
              </w:rPr>
            </w:pPr>
            <w:r w:rsidRPr="002B543A">
              <w:rPr>
                <w:rFonts w:ascii="Courier New" w:eastAsia="Times New Roman" w:hAnsi="Courier New" w:cs="Courier New"/>
                <w:sz w:val="20"/>
                <w:szCs w:val="20"/>
              </w:rPr>
              <w:t>8</w:t>
            </w:r>
          </w:p>
          <w:p w14:paraId="15460BFD" w14:textId="77777777" w:rsidR="00912FFE" w:rsidRPr="002B543A" w:rsidRDefault="00912FFE" w:rsidP="00370BF3">
            <w:pPr>
              <w:shd w:val="clear" w:color="auto" w:fill="FFFFFE"/>
              <w:spacing w:after="0" w:line="270" w:lineRule="atLeast"/>
              <w:jc w:val="center"/>
              <w:rPr>
                <w:rFonts w:ascii="Courier New" w:eastAsia="Times New Roman" w:hAnsi="Courier New" w:cs="Courier New"/>
                <w:sz w:val="20"/>
                <w:szCs w:val="20"/>
              </w:rPr>
            </w:pPr>
            <w:r w:rsidRPr="002B543A">
              <w:rPr>
                <w:rFonts w:ascii="Courier New" w:eastAsia="Times New Roman" w:hAnsi="Courier New" w:cs="Courier New"/>
                <w:sz w:val="20"/>
                <w:szCs w:val="20"/>
              </w:rPr>
              <w:t>9</w:t>
            </w:r>
          </w:p>
          <w:p w14:paraId="3B46AE98" w14:textId="77777777" w:rsidR="00912FFE" w:rsidRPr="002B543A" w:rsidRDefault="00912FFE" w:rsidP="00370BF3">
            <w:pPr>
              <w:shd w:val="clear" w:color="auto" w:fill="FFFFFE"/>
              <w:spacing w:after="0" w:line="270" w:lineRule="atLeast"/>
              <w:jc w:val="center"/>
              <w:rPr>
                <w:rFonts w:ascii="Courier New" w:eastAsia="Times New Roman" w:hAnsi="Courier New" w:cs="Courier New"/>
                <w:sz w:val="20"/>
                <w:szCs w:val="20"/>
              </w:rPr>
            </w:pPr>
            <w:r w:rsidRPr="002B543A">
              <w:rPr>
                <w:rFonts w:ascii="Courier New" w:eastAsia="Times New Roman" w:hAnsi="Courier New" w:cs="Courier New"/>
                <w:sz w:val="20"/>
                <w:szCs w:val="20"/>
              </w:rPr>
              <w:t>10</w:t>
            </w:r>
          </w:p>
        </w:tc>
        <w:tc>
          <w:tcPr>
            <w:tcW w:w="8924" w:type="dxa"/>
          </w:tcPr>
          <w:p w14:paraId="21A4D436" w14:textId="77777777" w:rsidR="00912FFE" w:rsidRPr="00370BF3" w:rsidRDefault="00912FFE" w:rsidP="00370BF3">
            <w:pPr>
              <w:shd w:val="clear" w:color="auto" w:fill="FFFFFE"/>
              <w:spacing w:after="0" w:line="270" w:lineRule="atLeast"/>
              <w:jc w:val="left"/>
              <w:rPr>
                <w:rFonts w:ascii="Courier New" w:eastAsia="Times New Roman" w:hAnsi="Courier New" w:cs="Courier New"/>
                <w:sz w:val="20"/>
                <w:szCs w:val="20"/>
                <w:lang w:val="en-GB"/>
              </w:rPr>
            </w:pPr>
            <w:r w:rsidRPr="00370BF3">
              <w:rPr>
                <w:rFonts w:ascii="Courier New" w:eastAsia="Times New Roman" w:hAnsi="Courier New" w:cs="Courier New"/>
                <w:sz w:val="20"/>
                <w:szCs w:val="20"/>
                <w:lang w:val="en-GB"/>
              </w:rPr>
              <w:t>{</w:t>
            </w:r>
          </w:p>
          <w:p w14:paraId="4B6DF109" w14:textId="58C2B61D" w:rsidR="00912FFE" w:rsidRPr="00016154" w:rsidRDefault="00912FFE" w:rsidP="00370BF3">
            <w:pPr>
              <w:shd w:val="clear" w:color="auto" w:fill="FFFFFE"/>
              <w:spacing w:after="0" w:line="270" w:lineRule="atLeast"/>
              <w:jc w:val="left"/>
              <w:rPr>
                <w:sz w:val="24"/>
                <w:szCs w:val="24"/>
                <w:lang w:val="en-US"/>
              </w:rPr>
            </w:pPr>
            <w:r w:rsidRPr="00016154">
              <w:rPr>
                <w:rFonts w:ascii="Courier New" w:eastAsia="Times New Roman" w:hAnsi="Courier New" w:cs="Courier New"/>
                <w:sz w:val="20"/>
                <w:szCs w:val="20"/>
                <w:lang w:val="en-US"/>
              </w:rPr>
              <w:t>  "</w:t>
            </w:r>
            <w:proofErr w:type="spellStart"/>
            <w:proofErr w:type="gramStart"/>
            <w:r w:rsidRPr="00016154">
              <w:rPr>
                <w:rFonts w:ascii="Courier New" w:eastAsia="Times New Roman" w:hAnsi="Courier New" w:cs="Courier New"/>
                <w:sz w:val="20"/>
                <w:szCs w:val="20"/>
                <w:lang w:val="en-US"/>
              </w:rPr>
              <w:t>access</w:t>
            </w:r>
            <w:proofErr w:type="gramEnd"/>
            <w:r w:rsidRPr="00016154">
              <w:rPr>
                <w:rFonts w:ascii="Courier New" w:eastAsia="Times New Roman" w:hAnsi="Courier New" w:cs="Courier New"/>
                <w:sz w:val="20"/>
                <w:szCs w:val="20"/>
                <w:lang w:val="en-US"/>
              </w:rPr>
              <w:t>_token</w:t>
            </w:r>
            <w:proofErr w:type="spellEnd"/>
            <w:r w:rsidRPr="00016154">
              <w:rPr>
                <w:rFonts w:ascii="Courier New" w:eastAsia="Times New Roman" w:hAnsi="Courier New" w:cs="Courier New"/>
                <w:sz w:val="20"/>
                <w:szCs w:val="20"/>
                <w:lang w:val="en-US"/>
              </w:rPr>
              <w:t>": "eyJhbGciOiJSUzI1NiIsInR5cCIgOiAiSldUIn0=...",</w:t>
            </w:r>
          </w:p>
          <w:p w14:paraId="53C4C2CE" w14:textId="77777777" w:rsidR="00912FFE" w:rsidRPr="00016154" w:rsidRDefault="00912FFE" w:rsidP="00370BF3">
            <w:pPr>
              <w:shd w:val="clear" w:color="auto" w:fill="FFFFFE"/>
              <w:spacing w:after="0" w:line="270" w:lineRule="atLeast"/>
              <w:jc w:val="left"/>
              <w:rPr>
                <w:sz w:val="24"/>
                <w:szCs w:val="24"/>
                <w:lang w:val="en-US"/>
              </w:rPr>
            </w:pPr>
            <w:r w:rsidRPr="00016154">
              <w:rPr>
                <w:rFonts w:ascii="Courier New" w:eastAsia="Times New Roman" w:hAnsi="Courier New" w:cs="Courier New"/>
                <w:sz w:val="20"/>
                <w:szCs w:val="20"/>
                <w:lang w:val="en-US"/>
              </w:rPr>
              <w:t>  "</w:t>
            </w:r>
            <w:proofErr w:type="spellStart"/>
            <w:proofErr w:type="gramStart"/>
            <w:r w:rsidRPr="00016154">
              <w:rPr>
                <w:rFonts w:ascii="Courier New" w:eastAsia="Times New Roman" w:hAnsi="Courier New" w:cs="Courier New"/>
                <w:sz w:val="20"/>
                <w:szCs w:val="20"/>
                <w:lang w:val="en-US"/>
              </w:rPr>
              <w:t>expires</w:t>
            </w:r>
            <w:proofErr w:type="gramEnd"/>
            <w:r w:rsidRPr="00016154">
              <w:rPr>
                <w:rFonts w:ascii="Courier New" w:eastAsia="Times New Roman" w:hAnsi="Courier New" w:cs="Courier New"/>
                <w:sz w:val="20"/>
                <w:szCs w:val="20"/>
                <w:lang w:val="en-US"/>
              </w:rPr>
              <w:t>_in</w:t>
            </w:r>
            <w:proofErr w:type="spellEnd"/>
            <w:r w:rsidRPr="00016154">
              <w:rPr>
                <w:rFonts w:ascii="Courier New" w:eastAsia="Times New Roman" w:hAnsi="Courier New" w:cs="Courier New"/>
                <w:sz w:val="20"/>
                <w:szCs w:val="20"/>
                <w:lang w:val="en-US"/>
              </w:rPr>
              <w:t>": 300,</w:t>
            </w:r>
          </w:p>
          <w:p w14:paraId="3E723F30" w14:textId="77777777" w:rsidR="00912FFE" w:rsidRPr="00016154" w:rsidRDefault="00912FFE" w:rsidP="00370BF3">
            <w:pPr>
              <w:shd w:val="clear" w:color="auto" w:fill="FFFFFE"/>
              <w:spacing w:after="0" w:line="270" w:lineRule="atLeast"/>
              <w:jc w:val="left"/>
              <w:rPr>
                <w:sz w:val="24"/>
                <w:szCs w:val="24"/>
                <w:lang w:val="en-US"/>
              </w:rPr>
            </w:pPr>
            <w:r w:rsidRPr="00016154">
              <w:rPr>
                <w:rFonts w:ascii="Courier New" w:eastAsia="Times New Roman" w:hAnsi="Courier New" w:cs="Courier New"/>
                <w:sz w:val="20"/>
                <w:szCs w:val="20"/>
                <w:lang w:val="en-US"/>
              </w:rPr>
              <w:t>  "</w:t>
            </w:r>
            <w:proofErr w:type="spellStart"/>
            <w:proofErr w:type="gramStart"/>
            <w:r w:rsidRPr="00016154">
              <w:rPr>
                <w:rFonts w:ascii="Courier New" w:eastAsia="Times New Roman" w:hAnsi="Courier New" w:cs="Courier New"/>
                <w:sz w:val="20"/>
                <w:szCs w:val="20"/>
                <w:lang w:val="en-US"/>
              </w:rPr>
              <w:t>refresh</w:t>
            </w:r>
            <w:proofErr w:type="gramEnd"/>
            <w:r w:rsidRPr="00016154">
              <w:rPr>
                <w:rFonts w:ascii="Courier New" w:eastAsia="Times New Roman" w:hAnsi="Courier New" w:cs="Courier New"/>
                <w:sz w:val="20"/>
                <w:szCs w:val="20"/>
                <w:lang w:val="en-US"/>
              </w:rPr>
              <w:t>_expires_in</w:t>
            </w:r>
            <w:proofErr w:type="spellEnd"/>
            <w:r w:rsidRPr="00016154">
              <w:rPr>
                <w:rFonts w:ascii="Courier New" w:eastAsia="Times New Roman" w:hAnsi="Courier New" w:cs="Courier New"/>
                <w:sz w:val="20"/>
                <w:szCs w:val="20"/>
                <w:lang w:val="en-US"/>
              </w:rPr>
              <w:t>": 1800,</w:t>
            </w:r>
          </w:p>
          <w:p w14:paraId="3FEEF2EC" w14:textId="77777777" w:rsidR="00912FFE" w:rsidRPr="00016154" w:rsidRDefault="00912FFE" w:rsidP="00370BF3">
            <w:pPr>
              <w:shd w:val="clear" w:color="auto" w:fill="FFFFFE"/>
              <w:spacing w:after="0" w:line="270" w:lineRule="atLeast"/>
              <w:jc w:val="left"/>
              <w:rPr>
                <w:sz w:val="24"/>
                <w:szCs w:val="24"/>
                <w:lang w:val="en-US"/>
              </w:rPr>
            </w:pPr>
            <w:r w:rsidRPr="00016154">
              <w:rPr>
                <w:rFonts w:ascii="Courier New" w:eastAsia="Times New Roman" w:hAnsi="Courier New" w:cs="Courier New"/>
                <w:sz w:val="20"/>
                <w:szCs w:val="20"/>
                <w:lang w:val="en-US"/>
              </w:rPr>
              <w:t>  "</w:t>
            </w:r>
            <w:proofErr w:type="gramStart"/>
            <w:r w:rsidRPr="00016154">
              <w:rPr>
                <w:rFonts w:ascii="Courier New" w:eastAsia="Times New Roman" w:hAnsi="Courier New" w:cs="Courier New"/>
                <w:sz w:val="20"/>
                <w:szCs w:val="20"/>
                <w:lang w:val="en-US"/>
              </w:rPr>
              <w:t>refresh</w:t>
            </w:r>
            <w:proofErr w:type="gramEnd"/>
            <w:r w:rsidRPr="00016154">
              <w:rPr>
                <w:rFonts w:ascii="Courier New" w:eastAsia="Times New Roman" w:hAnsi="Courier New" w:cs="Courier New"/>
                <w:sz w:val="20"/>
                <w:szCs w:val="20"/>
                <w:lang w:val="en-US"/>
              </w:rPr>
              <w:t>_token": "QnJhdm8sIHZvdXMgYXZleiBkw6ljaGlmZnLDqSBsZSB0b2tlbg==",</w:t>
            </w:r>
          </w:p>
          <w:p w14:paraId="4CEA2372" w14:textId="77777777" w:rsidR="00912FFE" w:rsidRPr="001202A1" w:rsidRDefault="00912FFE" w:rsidP="00370BF3">
            <w:pPr>
              <w:shd w:val="clear" w:color="auto" w:fill="FFFFFE"/>
              <w:spacing w:after="0" w:line="270" w:lineRule="atLeast"/>
              <w:jc w:val="left"/>
              <w:rPr>
                <w:sz w:val="24"/>
                <w:szCs w:val="24"/>
                <w:lang w:val="en-US"/>
              </w:rPr>
            </w:pPr>
            <w:r w:rsidRPr="00016154">
              <w:rPr>
                <w:rFonts w:ascii="Courier New" w:eastAsia="Times New Roman" w:hAnsi="Courier New" w:cs="Courier New"/>
                <w:sz w:val="20"/>
                <w:szCs w:val="20"/>
                <w:lang w:val="en-US"/>
              </w:rPr>
              <w:t>  </w:t>
            </w:r>
            <w:r w:rsidRPr="001202A1">
              <w:rPr>
                <w:rFonts w:ascii="Courier New" w:eastAsia="Times New Roman" w:hAnsi="Courier New" w:cs="Courier New"/>
                <w:sz w:val="20"/>
                <w:szCs w:val="20"/>
                <w:lang w:val="en-US"/>
              </w:rPr>
              <w:t>"</w:t>
            </w:r>
            <w:proofErr w:type="spellStart"/>
            <w:proofErr w:type="gramStart"/>
            <w:r w:rsidRPr="001202A1">
              <w:rPr>
                <w:rFonts w:ascii="Courier New" w:eastAsia="Times New Roman" w:hAnsi="Courier New" w:cs="Courier New"/>
                <w:sz w:val="20"/>
                <w:szCs w:val="20"/>
                <w:lang w:val="en-US"/>
              </w:rPr>
              <w:t>token</w:t>
            </w:r>
            <w:proofErr w:type="gramEnd"/>
            <w:r w:rsidRPr="001202A1">
              <w:rPr>
                <w:rFonts w:ascii="Courier New" w:eastAsia="Times New Roman" w:hAnsi="Courier New" w:cs="Courier New"/>
                <w:sz w:val="20"/>
                <w:szCs w:val="20"/>
                <w:lang w:val="en-US"/>
              </w:rPr>
              <w:t>_type</w:t>
            </w:r>
            <w:proofErr w:type="spellEnd"/>
            <w:r w:rsidRPr="001202A1">
              <w:rPr>
                <w:rFonts w:ascii="Courier New" w:eastAsia="Times New Roman" w:hAnsi="Courier New" w:cs="Courier New"/>
                <w:sz w:val="20"/>
                <w:szCs w:val="20"/>
                <w:lang w:val="en-US"/>
              </w:rPr>
              <w:t>": "Bearer",</w:t>
            </w:r>
          </w:p>
          <w:p w14:paraId="4D5EB2D7" w14:textId="77777777" w:rsidR="00912FFE" w:rsidRPr="001202A1" w:rsidRDefault="00912FFE" w:rsidP="00370BF3">
            <w:pPr>
              <w:shd w:val="clear" w:color="auto" w:fill="FFFFFE"/>
              <w:spacing w:after="0" w:line="270" w:lineRule="atLeast"/>
              <w:jc w:val="left"/>
              <w:rPr>
                <w:sz w:val="24"/>
                <w:szCs w:val="24"/>
                <w:lang w:val="en-US"/>
              </w:rPr>
            </w:pPr>
            <w:r w:rsidRPr="001202A1">
              <w:rPr>
                <w:rFonts w:ascii="Courier New" w:eastAsia="Times New Roman" w:hAnsi="Courier New" w:cs="Courier New"/>
                <w:sz w:val="20"/>
                <w:szCs w:val="20"/>
                <w:lang w:val="en-US"/>
              </w:rPr>
              <w:t>  "</w:t>
            </w:r>
            <w:proofErr w:type="gramStart"/>
            <w:r w:rsidRPr="001202A1">
              <w:rPr>
                <w:rFonts w:ascii="Courier New" w:eastAsia="Times New Roman" w:hAnsi="Courier New" w:cs="Courier New"/>
                <w:sz w:val="20"/>
                <w:szCs w:val="20"/>
                <w:lang w:val="en-US"/>
              </w:rPr>
              <w:t>not</w:t>
            </w:r>
            <w:proofErr w:type="gramEnd"/>
            <w:r w:rsidRPr="001202A1">
              <w:rPr>
                <w:rFonts w:ascii="Courier New" w:eastAsia="Times New Roman" w:hAnsi="Courier New" w:cs="Courier New"/>
                <w:sz w:val="20"/>
                <w:szCs w:val="20"/>
                <w:lang w:val="en-US"/>
              </w:rPr>
              <w:t>-before-policy": 0,</w:t>
            </w:r>
          </w:p>
          <w:p w14:paraId="44FFC78F" w14:textId="77777777" w:rsidR="00912FFE" w:rsidRPr="001202A1" w:rsidRDefault="00912FFE" w:rsidP="00370BF3">
            <w:pPr>
              <w:shd w:val="clear" w:color="auto" w:fill="FFFFFE"/>
              <w:spacing w:after="0" w:line="270" w:lineRule="atLeast"/>
              <w:jc w:val="left"/>
              <w:rPr>
                <w:sz w:val="24"/>
                <w:szCs w:val="24"/>
                <w:lang w:val="en-US"/>
              </w:rPr>
            </w:pPr>
            <w:r w:rsidRPr="001202A1">
              <w:rPr>
                <w:rFonts w:ascii="Courier New" w:eastAsia="Times New Roman" w:hAnsi="Courier New" w:cs="Courier New"/>
                <w:sz w:val="20"/>
                <w:szCs w:val="20"/>
                <w:lang w:val="en-US"/>
              </w:rPr>
              <w:t>  "</w:t>
            </w:r>
            <w:proofErr w:type="spellStart"/>
            <w:proofErr w:type="gramStart"/>
            <w:r w:rsidRPr="001202A1">
              <w:rPr>
                <w:rFonts w:ascii="Courier New" w:eastAsia="Times New Roman" w:hAnsi="Courier New" w:cs="Courier New"/>
                <w:sz w:val="20"/>
                <w:szCs w:val="20"/>
                <w:lang w:val="en-US"/>
              </w:rPr>
              <w:t>session</w:t>
            </w:r>
            <w:proofErr w:type="gramEnd"/>
            <w:r w:rsidRPr="001202A1">
              <w:rPr>
                <w:rFonts w:ascii="Courier New" w:eastAsia="Times New Roman" w:hAnsi="Courier New" w:cs="Courier New"/>
                <w:sz w:val="20"/>
                <w:szCs w:val="20"/>
                <w:lang w:val="en-US"/>
              </w:rPr>
              <w:t>_state</w:t>
            </w:r>
            <w:proofErr w:type="spellEnd"/>
            <w:r w:rsidRPr="001202A1">
              <w:rPr>
                <w:rFonts w:ascii="Courier New" w:eastAsia="Times New Roman" w:hAnsi="Courier New" w:cs="Courier New"/>
                <w:sz w:val="20"/>
                <w:szCs w:val="20"/>
                <w:lang w:val="en-US"/>
              </w:rPr>
              <w:t>": "f1fc6145-c300-4807-821f-885df6328ca5",</w:t>
            </w:r>
          </w:p>
          <w:p w14:paraId="2397908B" w14:textId="77777777" w:rsidR="00912FFE" w:rsidRPr="002B543A" w:rsidRDefault="00912FFE" w:rsidP="00370BF3">
            <w:pPr>
              <w:shd w:val="clear" w:color="auto" w:fill="FFFFFE"/>
              <w:spacing w:after="0" w:line="270" w:lineRule="atLeast"/>
              <w:jc w:val="left"/>
              <w:rPr>
                <w:sz w:val="24"/>
                <w:szCs w:val="24"/>
              </w:rPr>
            </w:pPr>
            <w:r w:rsidRPr="001202A1">
              <w:rPr>
                <w:rFonts w:ascii="Courier New" w:eastAsia="Times New Roman" w:hAnsi="Courier New" w:cs="Courier New"/>
                <w:sz w:val="20"/>
                <w:szCs w:val="20"/>
                <w:lang w:val="en-US"/>
              </w:rPr>
              <w:t>  </w:t>
            </w:r>
            <w:r w:rsidRPr="002B543A">
              <w:rPr>
                <w:rFonts w:ascii="Courier New" w:eastAsia="Times New Roman" w:hAnsi="Courier New" w:cs="Courier New"/>
                <w:sz w:val="20"/>
                <w:szCs w:val="20"/>
              </w:rPr>
              <w:t>"scope</w:t>
            </w:r>
            <w:proofErr w:type="gramStart"/>
            <w:r w:rsidRPr="002B543A">
              <w:rPr>
                <w:rFonts w:ascii="Courier New" w:eastAsia="Times New Roman" w:hAnsi="Courier New" w:cs="Courier New"/>
                <w:sz w:val="20"/>
                <w:szCs w:val="20"/>
              </w:rPr>
              <w:t>":</w:t>
            </w:r>
            <w:proofErr w:type="gramEnd"/>
            <w:r w:rsidRPr="002B543A">
              <w:rPr>
                <w:rFonts w:ascii="Courier New" w:eastAsia="Times New Roman" w:hAnsi="Courier New" w:cs="Courier New"/>
                <w:sz w:val="20"/>
                <w:szCs w:val="20"/>
              </w:rPr>
              <w:t> "profile email"</w:t>
            </w:r>
          </w:p>
          <w:p w14:paraId="0890E4F0" w14:textId="77777777" w:rsidR="00912FFE" w:rsidRPr="002B543A" w:rsidRDefault="00912FFE" w:rsidP="00370BF3">
            <w:pPr>
              <w:shd w:val="clear" w:color="auto" w:fill="FFFFFE"/>
              <w:spacing w:after="0" w:line="270" w:lineRule="atLeast"/>
              <w:jc w:val="left"/>
              <w:rPr>
                <w:rFonts w:ascii="Courier New" w:eastAsia="Times New Roman" w:hAnsi="Courier New" w:cs="Courier New"/>
                <w:sz w:val="20"/>
                <w:szCs w:val="20"/>
              </w:rPr>
            </w:pPr>
            <w:r w:rsidRPr="002B543A">
              <w:rPr>
                <w:rFonts w:ascii="Courier New" w:eastAsia="Times New Roman" w:hAnsi="Courier New" w:cs="Courier New"/>
                <w:sz w:val="20"/>
                <w:szCs w:val="20"/>
              </w:rPr>
              <w:t>}</w:t>
            </w:r>
          </w:p>
        </w:tc>
      </w:tr>
    </w:tbl>
    <w:p w14:paraId="045D8377" w14:textId="6CB7F29C" w:rsidR="00912FFE" w:rsidRDefault="00912FFE" w:rsidP="00912FFE">
      <w:pPr>
        <w:autoSpaceDE w:val="0"/>
        <w:spacing w:after="120"/>
        <w:rPr>
          <w:rFonts w:cs="Arial"/>
        </w:rPr>
      </w:pPr>
      <w:r w:rsidRPr="002B543A">
        <w:rPr>
          <w:rFonts w:cs="Arial"/>
        </w:rPr>
        <w:t xml:space="preserve">On récupère 2 jetons, le premier étant celui identifiant l’utilisateur qui est requis pour toute interrogation d’une route de l’API (300 secondes de validité ici d’après le champ </w:t>
      </w:r>
      <w:proofErr w:type="spellStart"/>
      <w:r w:rsidRPr="002B543A">
        <w:rPr>
          <w:rStyle w:val="nomtechniqueCar"/>
          <w:rFonts w:ascii="Arial" w:hAnsi="Arial"/>
          <w:sz w:val="22"/>
          <w:szCs w:val="22"/>
        </w:rPr>
        <w:t>expires_in</w:t>
      </w:r>
      <w:proofErr w:type="spellEnd"/>
      <w:r w:rsidRPr="002B543A">
        <w:rPr>
          <w:rFonts w:cs="Arial"/>
        </w:rPr>
        <w:t xml:space="preserve">). Lorsque celui-ci expire, le second jeton appelé </w:t>
      </w:r>
      <w:proofErr w:type="spellStart"/>
      <w:r w:rsidRPr="002B543A">
        <w:rPr>
          <w:rFonts w:cs="Arial"/>
          <w:i/>
          <w:iCs/>
        </w:rPr>
        <w:t>refresh</w:t>
      </w:r>
      <w:proofErr w:type="spellEnd"/>
      <w:r w:rsidRPr="002B543A">
        <w:rPr>
          <w:rFonts w:cs="Arial"/>
          <w:i/>
          <w:iCs/>
        </w:rPr>
        <w:t xml:space="preserve"> </w:t>
      </w:r>
      <w:proofErr w:type="spellStart"/>
      <w:r w:rsidRPr="002B543A">
        <w:rPr>
          <w:rFonts w:cs="Arial"/>
          <w:i/>
          <w:iCs/>
        </w:rPr>
        <w:t>token</w:t>
      </w:r>
      <w:proofErr w:type="spellEnd"/>
      <w:r w:rsidRPr="002B543A">
        <w:rPr>
          <w:rFonts w:cs="Arial"/>
          <w:i/>
          <w:iCs/>
        </w:rPr>
        <w:t xml:space="preserve"> </w:t>
      </w:r>
      <w:r w:rsidRPr="002B543A">
        <w:rPr>
          <w:rFonts w:cs="Arial"/>
        </w:rPr>
        <w:t xml:space="preserve">est utilisé pour faire une demande d’un nouveau jeton sans qu’une identification de l’utilisateur ne soit à nouveau demandée. Si le </w:t>
      </w:r>
      <w:r w:rsidR="00565CAE">
        <w:rPr>
          <w:rFonts w:cs="Arial"/>
        </w:rPr>
        <w:t xml:space="preserve">jeton </w:t>
      </w:r>
      <w:proofErr w:type="spellStart"/>
      <w:r w:rsidRPr="002B543A">
        <w:rPr>
          <w:rFonts w:cs="Arial"/>
          <w:i/>
          <w:iCs/>
        </w:rPr>
        <w:t>refresh</w:t>
      </w:r>
      <w:proofErr w:type="spellEnd"/>
      <w:r w:rsidRPr="002B543A">
        <w:rPr>
          <w:rFonts w:cs="Arial"/>
          <w:i/>
          <w:iCs/>
        </w:rPr>
        <w:t xml:space="preserve"> </w:t>
      </w:r>
      <w:proofErr w:type="spellStart"/>
      <w:r w:rsidRPr="002B543A">
        <w:rPr>
          <w:rFonts w:cs="Arial"/>
          <w:i/>
          <w:iCs/>
        </w:rPr>
        <w:t>token</w:t>
      </w:r>
      <w:proofErr w:type="spellEnd"/>
      <w:r w:rsidRPr="002B543A">
        <w:rPr>
          <w:rFonts w:cs="Arial"/>
        </w:rPr>
        <w:t xml:space="preserve"> a expiré (1 800 secondes), le processus d’authentification de l’utilisateur est à nouveau requis.</w:t>
      </w:r>
    </w:p>
    <w:p w14:paraId="2FA7818F" w14:textId="77777777" w:rsidR="00DC57C4" w:rsidRDefault="00DC57C4" w:rsidP="00912FFE">
      <w:pPr>
        <w:autoSpaceDE w:val="0"/>
        <w:spacing w:after="120"/>
        <w:rPr>
          <w:rFonts w:cs="Arial"/>
        </w:rPr>
      </w:pPr>
    </w:p>
    <w:p w14:paraId="3781AD92" w14:textId="77777777" w:rsidR="00DC57C4" w:rsidRDefault="00DC57C4" w:rsidP="00912FFE">
      <w:pPr>
        <w:autoSpaceDE w:val="0"/>
        <w:spacing w:after="120"/>
        <w:rPr>
          <w:rFonts w:cs="Arial"/>
        </w:rPr>
      </w:pPr>
    </w:p>
    <w:p w14:paraId="164C1BCD" w14:textId="05622303" w:rsidR="00174308" w:rsidRPr="002B543A" w:rsidRDefault="00B614F5" w:rsidP="00912FFE">
      <w:pPr>
        <w:pStyle w:val="Titre-Document"/>
        <w:spacing w:before="240"/>
      </w:pPr>
      <w:bookmarkStart w:id="132" w:name="_Toc157517601"/>
      <w:r>
        <w:t>D</w:t>
      </w:r>
      <w:r w:rsidR="00174308" w:rsidRPr="002B543A">
        <w:t>ocument B</w:t>
      </w:r>
      <w:r w:rsidR="00F507DA">
        <w:t>7</w:t>
      </w:r>
      <w:r w:rsidR="00174308" w:rsidRPr="002B543A">
        <w:t xml:space="preserve"> : Extrait du courriel </w:t>
      </w:r>
      <w:bookmarkEnd w:id="130"/>
      <w:r w:rsidR="00174308" w:rsidRPr="002B543A">
        <w:t>d’</w:t>
      </w:r>
      <w:bookmarkStart w:id="133" w:name="_Hlk149050358"/>
      <w:r w:rsidR="00174308" w:rsidRPr="002B543A">
        <w:t>Élodie</w:t>
      </w:r>
      <w:bookmarkEnd w:id="133"/>
      <w:r w:rsidR="00174308" w:rsidRPr="002B543A">
        <w:t xml:space="preserve"> </w:t>
      </w:r>
      <w:r w:rsidR="00174308">
        <w:t>et sa pièce jointe</w:t>
      </w:r>
      <w:bookmarkEnd w:id="132"/>
    </w:p>
    <w:p w14:paraId="00D34957" w14:textId="77777777" w:rsidR="00174308" w:rsidRPr="002B543A" w:rsidRDefault="00174308" w:rsidP="00174308">
      <w:pPr>
        <w:pBdr>
          <w:top w:val="single" w:sz="4" w:space="1" w:color="000000"/>
          <w:left w:val="single" w:sz="4" w:space="4" w:color="000000"/>
          <w:bottom w:val="single" w:sz="4" w:space="1" w:color="000000"/>
          <w:right w:val="single" w:sz="4" w:space="4" w:color="000000"/>
        </w:pBdr>
      </w:pPr>
      <w:r w:rsidRPr="002B543A">
        <w:lastRenderedPageBreak/>
        <w:t>Bonjour,</w:t>
      </w:r>
    </w:p>
    <w:p w14:paraId="44B1351E" w14:textId="01CF08B0" w:rsidR="00174308" w:rsidRPr="002B543A" w:rsidRDefault="00174308" w:rsidP="00174308">
      <w:pPr>
        <w:pBdr>
          <w:top w:val="single" w:sz="4" w:space="1" w:color="000000"/>
          <w:left w:val="single" w:sz="4" w:space="4" w:color="000000"/>
          <w:bottom w:val="single" w:sz="4" w:space="1" w:color="000000"/>
          <w:right w:val="single" w:sz="4" w:space="4" w:color="000000"/>
        </w:pBdr>
      </w:pPr>
      <w:r w:rsidRPr="002B543A">
        <w:t xml:space="preserve">Comme prévu, je </w:t>
      </w:r>
      <w:r w:rsidR="00866379">
        <w:t>vous</w:t>
      </w:r>
      <w:r w:rsidRPr="002B543A">
        <w:t xml:space="preserve"> fais un petit compte rendu de mes observations sur l’</w:t>
      </w:r>
      <w:r w:rsidRPr="002B543A">
        <w:rPr>
          <w:i/>
          <w:iCs/>
        </w:rPr>
        <w:t>API</w:t>
      </w:r>
      <w:r w:rsidRPr="002B543A">
        <w:t xml:space="preserve"> utilisée dans l’application de gestion des formations </w:t>
      </w:r>
      <w:proofErr w:type="spellStart"/>
      <w:r w:rsidRPr="002B543A">
        <w:rPr>
          <w:i/>
          <w:iCs/>
        </w:rPr>
        <w:t>Sdisform</w:t>
      </w:r>
      <w:proofErr w:type="spellEnd"/>
      <w:r w:rsidRPr="002B543A">
        <w:t>.</w:t>
      </w:r>
    </w:p>
    <w:p w14:paraId="5D4FA7AC" w14:textId="70EB15FB" w:rsidR="00174308" w:rsidRPr="002B543A" w:rsidRDefault="00174308" w:rsidP="00174308">
      <w:pPr>
        <w:pBdr>
          <w:top w:val="single" w:sz="4" w:space="1" w:color="000000"/>
          <w:left w:val="single" w:sz="4" w:space="4" w:color="000000"/>
          <w:bottom w:val="single" w:sz="4" w:space="1" w:color="000000"/>
          <w:right w:val="single" w:sz="4" w:space="4" w:color="000000"/>
        </w:pBdr>
      </w:pPr>
      <w:r w:rsidRPr="002B543A">
        <w:t>J’ai remarqué une chose qui me semble importante : aucune route n’est actuellement soumise à authentification de l’utilisateur qui l’appelle. Seul le code de l’application qui utilise l’</w:t>
      </w:r>
      <w:r w:rsidRPr="002B543A">
        <w:rPr>
          <w:i/>
          <w:iCs/>
        </w:rPr>
        <w:t>API</w:t>
      </w:r>
      <w:r w:rsidRPr="002B543A">
        <w:t xml:space="preserve"> vérifie l’utilisateur connecté avant d’y faire appel. Ceci me semble un peu préoccupant. Qu’en pense</w:t>
      </w:r>
      <w:r w:rsidR="00866379">
        <w:t>z</w:t>
      </w:r>
      <w:r w:rsidRPr="002B543A">
        <w:t>-</w:t>
      </w:r>
      <w:r w:rsidR="00866379">
        <w:t>vous</w:t>
      </w:r>
      <w:r w:rsidRPr="002B543A">
        <w:t> ?</w:t>
      </w:r>
    </w:p>
    <w:p w14:paraId="53E06CBE" w14:textId="45ECAD04" w:rsidR="00174308" w:rsidRPr="002B543A" w:rsidRDefault="00174308" w:rsidP="00174308">
      <w:pPr>
        <w:pBdr>
          <w:top w:val="single" w:sz="4" w:space="1" w:color="000000"/>
          <w:left w:val="single" w:sz="4" w:space="4" w:color="000000"/>
          <w:bottom w:val="single" w:sz="4" w:space="1" w:color="000000"/>
          <w:right w:val="single" w:sz="4" w:space="4" w:color="000000"/>
        </w:pBdr>
      </w:pPr>
      <w:r w:rsidRPr="002B543A">
        <w:t xml:space="preserve">J’ai par ailleurs un petit souci sur lequel </w:t>
      </w:r>
      <w:r w:rsidR="00866379">
        <w:t>vous</w:t>
      </w:r>
      <w:r w:rsidRPr="002B543A">
        <w:t xml:space="preserve"> pourr</w:t>
      </w:r>
      <w:r w:rsidR="00866379">
        <w:t>iez</w:t>
      </w:r>
      <w:r w:rsidRPr="002B543A">
        <w:t xml:space="preserve"> peut-être m’aider. J’ai testé les différentes routes avec </w:t>
      </w:r>
      <w:r w:rsidRPr="002B543A">
        <w:rPr>
          <w:i/>
          <w:iCs/>
        </w:rPr>
        <w:t>Postman</w:t>
      </w:r>
      <w:r w:rsidRPr="002B543A">
        <w:t xml:space="preserve"> (</w:t>
      </w:r>
      <w:r w:rsidR="00866379">
        <w:t>a</w:t>
      </w:r>
      <w:r w:rsidRPr="002B543A">
        <w:t>pplication qui permet de tester les points d’entrée -</w:t>
      </w:r>
      <w:proofErr w:type="spellStart"/>
      <w:r w:rsidRPr="002B543A">
        <w:rPr>
          <w:i/>
          <w:iCs/>
        </w:rPr>
        <w:t>endpoint</w:t>
      </w:r>
      <w:proofErr w:type="spellEnd"/>
      <w:r w:rsidRPr="002B543A">
        <w:t xml:space="preserve"> en anglais- des </w:t>
      </w:r>
      <w:r w:rsidRPr="002B543A">
        <w:rPr>
          <w:i/>
          <w:iCs/>
        </w:rPr>
        <w:t>API</w:t>
      </w:r>
      <w:r w:rsidRPr="002B543A">
        <w:t xml:space="preserve">) mais la route pour mettre à jour une formation ne semble pas fonctionner, je récupère un message d’erreur et je ne parviens pas à en trouver la cause. Pourtant, la formation F204591 que je veux modifier en changeant son public concerné existe bien </w:t>
      </w:r>
      <w:r w:rsidR="00565CAE">
        <w:t>dans la</w:t>
      </w:r>
      <w:r w:rsidRPr="002B543A">
        <w:t xml:space="preserve"> base de données. Je </w:t>
      </w:r>
      <w:r w:rsidR="00866379">
        <w:t>vous</w:t>
      </w:r>
      <w:r w:rsidRPr="002B543A">
        <w:t xml:space="preserve"> joins les captures d’écran afin </w:t>
      </w:r>
      <w:r w:rsidR="00866379">
        <w:t>de</w:t>
      </w:r>
      <w:r w:rsidRPr="002B543A">
        <w:t xml:space="preserve"> visualise</w:t>
      </w:r>
      <w:r w:rsidR="00866379">
        <w:t>r</w:t>
      </w:r>
      <w:r w:rsidRPr="002B543A">
        <w:t xml:space="preserve"> cela.</w:t>
      </w:r>
    </w:p>
    <w:p w14:paraId="63B88725" w14:textId="3E048EDD" w:rsidR="00174308" w:rsidRPr="002B543A" w:rsidRDefault="00174308" w:rsidP="00174308">
      <w:pPr>
        <w:pBdr>
          <w:top w:val="single" w:sz="4" w:space="1" w:color="000000"/>
          <w:left w:val="single" w:sz="4" w:space="4" w:color="000000"/>
          <w:bottom w:val="single" w:sz="4" w:space="1" w:color="000000"/>
          <w:right w:val="single" w:sz="4" w:space="4" w:color="000000"/>
        </w:pBdr>
      </w:pPr>
      <w:r w:rsidRPr="002B543A">
        <w:t>Merci d’avance</w:t>
      </w:r>
      <w:r w:rsidR="00866379">
        <w:t>,</w:t>
      </w:r>
      <w:r w:rsidRPr="002B543A">
        <w:t xml:space="preserve"> </w:t>
      </w:r>
      <w:r w:rsidR="00866379">
        <w:t>cordialement</w:t>
      </w:r>
      <w:r w:rsidRPr="002B543A">
        <w:t>.</w:t>
      </w:r>
    </w:p>
    <w:p w14:paraId="39257347" w14:textId="77777777" w:rsidR="00174308" w:rsidRPr="002B543A" w:rsidRDefault="00174308" w:rsidP="00174308">
      <w:pPr>
        <w:pBdr>
          <w:top w:val="single" w:sz="4" w:space="1" w:color="000000"/>
          <w:left w:val="single" w:sz="4" w:space="4" w:color="000000"/>
          <w:bottom w:val="single" w:sz="4" w:space="1" w:color="000000"/>
          <w:right w:val="single" w:sz="4" w:space="4" w:color="000000"/>
        </w:pBdr>
      </w:pPr>
      <w:r w:rsidRPr="002B543A">
        <w:t xml:space="preserve">Élodie </w:t>
      </w:r>
    </w:p>
    <w:p w14:paraId="6CC446A7" w14:textId="05C7FC6B" w:rsidR="00174308" w:rsidRPr="002B543A" w:rsidRDefault="00174308" w:rsidP="00174308">
      <w:r w:rsidRPr="002B543A">
        <w:t xml:space="preserve">Extrait de la table </w:t>
      </w:r>
      <w:r w:rsidR="00C56BF2">
        <w:rPr>
          <w:b/>
        </w:rPr>
        <w:t>F</w:t>
      </w:r>
      <w:r w:rsidRPr="00C56BF2">
        <w:rPr>
          <w:b/>
        </w:rPr>
        <w:t>ormations</w:t>
      </w:r>
      <w:r w:rsidRPr="002B543A">
        <w:t xml:space="preserve"> sous </w:t>
      </w:r>
      <w:r w:rsidRPr="009659B5">
        <w:rPr>
          <w:i/>
          <w:iCs/>
        </w:rPr>
        <w:t>MySQL</w:t>
      </w:r>
      <w:r w:rsidRPr="002B543A">
        <w:t xml:space="preserve"> : </w:t>
      </w:r>
    </w:p>
    <w:p w14:paraId="40D76908" w14:textId="77777777" w:rsidR="00174308" w:rsidRPr="002B543A" w:rsidRDefault="00174308" w:rsidP="00174308">
      <w:pPr>
        <w:rPr>
          <w:noProof/>
        </w:rPr>
      </w:pPr>
      <w:r w:rsidRPr="00FB5075">
        <w:rPr>
          <w:noProof/>
        </w:rPr>
        <w:drawing>
          <wp:inline distT="0" distB="0" distL="0" distR="0" wp14:anchorId="789DB11D" wp14:editId="42409F48">
            <wp:extent cx="5468400" cy="745200"/>
            <wp:effectExtent l="0" t="0" r="0" b="0"/>
            <wp:docPr id="19627074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07467" name=""/>
                    <pic:cNvPicPr/>
                  </pic:nvPicPr>
                  <pic:blipFill>
                    <a:blip r:embed="rId16"/>
                    <a:stretch>
                      <a:fillRect/>
                    </a:stretch>
                  </pic:blipFill>
                  <pic:spPr>
                    <a:xfrm>
                      <a:off x="0" y="0"/>
                      <a:ext cx="5468400" cy="745200"/>
                    </a:xfrm>
                    <a:prstGeom prst="rect">
                      <a:avLst/>
                    </a:prstGeom>
                  </pic:spPr>
                </pic:pic>
              </a:graphicData>
            </a:graphic>
          </wp:inline>
        </w:drawing>
      </w:r>
    </w:p>
    <w:p w14:paraId="2EEC2604" w14:textId="2F2D0230" w:rsidR="00912FFE" w:rsidRDefault="00912FFE" w:rsidP="00912FFE">
      <w:pPr>
        <w:spacing w:after="0"/>
      </w:pPr>
      <w:r w:rsidRPr="002B543A">
        <w:rPr>
          <w:noProof/>
        </w:rPr>
        <mc:AlternateContent>
          <mc:Choice Requires="wps">
            <w:drawing>
              <wp:anchor distT="45720" distB="45720" distL="114300" distR="114300" simplePos="0" relativeHeight="251661312" behindDoc="0" locked="0" layoutInCell="1" allowOverlap="1" wp14:anchorId="396F7D88" wp14:editId="511D1807">
                <wp:simplePos x="0" y="0"/>
                <wp:positionH relativeFrom="margin">
                  <wp:posOffset>3894836</wp:posOffset>
                </wp:positionH>
                <wp:positionV relativeFrom="paragraph">
                  <wp:posOffset>1403415</wp:posOffset>
                </wp:positionV>
                <wp:extent cx="2203450" cy="787302"/>
                <wp:effectExtent l="0" t="0" r="25400" b="1333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0" cy="787302"/>
                        </a:xfrm>
                        <a:prstGeom prst="rect">
                          <a:avLst/>
                        </a:prstGeom>
                        <a:solidFill>
                          <a:srgbClr val="FFFFFF"/>
                        </a:solidFill>
                        <a:ln w="9525">
                          <a:solidFill>
                            <a:srgbClr val="000000"/>
                          </a:solidFill>
                          <a:miter lim="800000"/>
                          <a:headEnd/>
                          <a:tailEnd/>
                        </a:ln>
                      </wps:spPr>
                      <wps:txbx>
                        <w:txbxContent>
                          <w:p w14:paraId="775CAA6F" w14:textId="77777777" w:rsidR="00F14F93" w:rsidRPr="004B1004" w:rsidRDefault="00F14F93" w:rsidP="00174308">
                            <w:r>
                              <w:t>Copie d’écran de la r</w:t>
                            </w:r>
                            <w:r w:rsidRPr="004B1004">
                              <w:t xml:space="preserve">equête </w:t>
                            </w:r>
                            <w:r w:rsidRPr="00C77AD2">
                              <w:rPr>
                                <w:i/>
                                <w:iCs/>
                              </w:rPr>
                              <w:t>POST</w:t>
                            </w:r>
                            <w:r w:rsidRPr="004B1004">
                              <w:t xml:space="preserve"> vers l</w:t>
                            </w:r>
                            <w:r>
                              <w:t>e point d’entrée</w:t>
                            </w:r>
                            <w:r w:rsidRPr="004B1004">
                              <w:t xml:space="preserve"> a</w:t>
                            </w:r>
                            <w:r>
                              <w:t xml:space="preserve">vec les données de formation passées en </w:t>
                            </w:r>
                            <w:r w:rsidRPr="00C77AD2">
                              <w:rPr>
                                <w:i/>
                                <w:iCs/>
                              </w:rPr>
                              <w:t>JSON</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6F7D88" id="_x0000_t202" coordsize="21600,21600" o:spt="202" path="m,l,21600r21600,l21600,xe">
                <v:stroke joinstyle="miter"/>
                <v:path gradientshapeok="t" o:connecttype="rect"/>
              </v:shapetype>
              <v:shape id="Zone de texte 2" o:spid="_x0000_s1026" type="#_x0000_t202" style="position:absolute;left:0;text-align:left;margin-left:306.7pt;margin-top:110.5pt;width:173.5pt;height:6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">
                <v:textbox>
                  <w:txbxContent>
                    <w:p w14:paraId="775CAA6F" w14:textId="77777777" w:rsidR="00F14F93" w:rsidRPr="004B1004" w:rsidRDefault="00F14F93" w:rsidP="00174308">
                      <w:r>
                        <w:t>Copie d’écran de la r</w:t>
                      </w:r>
                      <w:r w:rsidRPr="004B1004">
                        <w:t xml:space="preserve">equête </w:t>
                      </w:r>
                      <w:r w:rsidRPr="00C77AD2">
                        <w:rPr>
                          <w:i/>
                          <w:iCs/>
                        </w:rPr>
                        <w:t>POST</w:t>
                      </w:r>
                      <w:r w:rsidRPr="004B1004">
                        <w:t xml:space="preserve"> vers l</w:t>
                      </w:r>
                      <w:r>
                        <w:t>e point d’entrée</w:t>
                      </w:r>
                      <w:r w:rsidRPr="004B1004">
                        <w:t xml:space="preserve"> a</w:t>
                      </w:r>
                      <w:r>
                        <w:t xml:space="preserve">vec les données de formation passées en </w:t>
                      </w:r>
                      <w:r w:rsidRPr="00C77AD2">
                        <w:rPr>
                          <w:i/>
                          <w:iCs/>
                        </w:rPr>
                        <w:t>JSON</w:t>
                      </w:r>
                      <w:r>
                        <w:t>.</w:t>
                      </w:r>
                    </w:p>
                  </w:txbxContent>
                </v:textbox>
                <w10:wrap anchorx="margin"/>
              </v:shape>
            </w:pict>
          </mc:Fallback>
        </mc:AlternateContent>
      </w:r>
      <w:r w:rsidR="00174308" w:rsidRPr="001202A1">
        <w:rPr>
          <w:noProof/>
        </w:rPr>
        <w:drawing>
          <wp:inline distT="0" distB="0" distL="0" distR="0" wp14:anchorId="1C8F8043" wp14:editId="0393DB85">
            <wp:extent cx="4986000" cy="2408400"/>
            <wp:effectExtent l="19050" t="19050" r="24765" b="11430"/>
            <wp:docPr id="15888404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40468" name=""/>
                    <pic:cNvPicPr/>
                  </pic:nvPicPr>
                  <pic:blipFill rotWithShape="1">
                    <a:blip r:embed="rId17"/>
                    <a:srcRect t="2348" b="43558"/>
                    <a:stretch/>
                  </pic:blipFill>
                  <pic:spPr bwMode="auto">
                    <a:xfrm>
                      <a:off x="0" y="0"/>
                      <a:ext cx="4986000" cy="2408400"/>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7B238A55" w14:textId="5C25E162" w:rsidR="00B614F5" w:rsidRDefault="00912FFE" w:rsidP="00174308">
      <w:r w:rsidRPr="002B543A">
        <w:rPr>
          <w:noProof/>
        </w:rPr>
        <mc:AlternateContent>
          <mc:Choice Requires="wps">
            <w:drawing>
              <wp:anchor distT="45720" distB="45720" distL="114300" distR="114300" simplePos="0" relativeHeight="251659776" behindDoc="0" locked="0" layoutInCell="1" allowOverlap="1" wp14:anchorId="257C9857" wp14:editId="47F0FCDD">
                <wp:simplePos x="0" y="0"/>
                <wp:positionH relativeFrom="margin">
                  <wp:posOffset>4062794</wp:posOffset>
                </wp:positionH>
                <wp:positionV relativeFrom="paragraph">
                  <wp:posOffset>380365</wp:posOffset>
                </wp:positionV>
                <wp:extent cx="1902460" cy="844061"/>
                <wp:effectExtent l="0" t="0" r="21590" b="13335"/>
                <wp:wrapNone/>
                <wp:docPr id="3329937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844061"/>
                        </a:xfrm>
                        <a:prstGeom prst="rect">
                          <a:avLst/>
                        </a:prstGeom>
                        <a:solidFill>
                          <a:srgbClr val="FFFFFF"/>
                        </a:solidFill>
                        <a:ln w="9525">
                          <a:solidFill>
                            <a:srgbClr val="000000"/>
                          </a:solidFill>
                          <a:miter lim="800000"/>
                          <a:headEnd/>
                          <a:tailEnd/>
                        </a:ln>
                      </wps:spPr>
                      <wps:txbx>
                        <w:txbxContent>
                          <w:p w14:paraId="276E736A" w14:textId="77777777" w:rsidR="00F14F93" w:rsidRPr="004B1004" w:rsidRDefault="00F14F93" w:rsidP="00912FFE">
                            <w:r>
                              <w:t xml:space="preserve">Copie d’écran de la réponse à la requête reçue sous forme de flux </w:t>
                            </w:r>
                            <w:r w:rsidRPr="000A3BFE">
                              <w:rPr>
                                <w:i/>
                                <w:iCs/>
                              </w:rPr>
                              <w:t>JSON</w:t>
                            </w:r>
                            <w:r>
                              <w:t xml:space="preserve"> contenant l’erreur.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C9857" id="_x0000_s1027" type="#_x0000_t202" style="position:absolute;left:0;text-align:left;margin-left:319.9pt;margin-top:29.95pt;width:149.8pt;height:66.4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">
                <v:textbox>
                  <w:txbxContent>
                    <w:p w14:paraId="276E736A" w14:textId="77777777" w:rsidR="00F14F93" w:rsidRPr="004B1004" w:rsidRDefault="00F14F93" w:rsidP="00912FFE">
                      <w:r>
                        <w:t xml:space="preserve">Copie d’écran de la réponse à la requête reçue sous forme de flux </w:t>
                      </w:r>
                      <w:r w:rsidRPr="000A3BFE">
                        <w:rPr>
                          <w:i/>
                          <w:iCs/>
                        </w:rPr>
                        <w:t>JSON</w:t>
                      </w:r>
                      <w:r>
                        <w:t xml:space="preserve"> contenant l’erreur.</w:t>
                      </w:r>
                    </w:p>
                  </w:txbxContent>
                </v:textbox>
                <w10:wrap anchorx="margin"/>
              </v:shape>
            </w:pict>
          </mc:Fallback>
        </mc:AlternateContent>
      </w:r>
      <w:r w:rsidRPr="001202A1">
        <w:rPr>
          <w:noProof/>
        </w:rPr>
        <w:drawing>
          <wp:inline distT="0" distB="0" distL="0" distR="0" wp14:anchorId="0B5CE5CD" wp14:editId="5963C973">
            <wp:extent cx="4993200" cy="1508400"/>
            <wp:effectExtent l="19050" t="19050" r="17145" b="15875"/>
            <wp:docPr id="100948977" name="Image 100948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40468" name=""/>
                    <pic:cNvPicPr/>
                  </pic:nvPicPr>
                  <pic:blipFill rotWithShape="1">
                    <a:blip r:embed="rId17"/>
                    <a:srcRect t="66132"/>
                    <a:stretch/>
                  </pic:blipFill>
                  <pic:spPr bwMode="auto">
                    <a:xfrm>
                      <a:off x="0" y="0"/>
                      <a:ext cx="4993200" cy="1508400"/>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42055376" w14:textId="77777777" w:rsidR="00773352" w:rsidRDefault="00773352">
      <w:pPr>
        <w:spacing w:after="0"/>
        <w:jc w:val="left"/>
        <w:rPr>
          <w:rFonts w:cs="Arial"/>
          <w:b/>
          <w:i/>
        </w:rPr>
      </w:pPr>
      <w:r>
        <w:br w:type="page"/>
      </w:r>
    </w:p>
    <w:p w14:paraId="35F314B2" w14:textId="2111C6D3" w:rsidR="00174308" w:rsidRPr="002B543A" w:rsidRDefault="00174308" w:rsidP="00174308">
      <w:pPr>
        <w:pStyle w:val="Titre-Document"/>
      </w:pPr>
      <w:bookmarkStart w:id="134" w:name="_Toc157517602"/>
      <w:r w:rsidRPr="002B543A">
        <w:lastRenderedPageBreak/>
        <w:t>Document B</w:t>
      </w:r>
      <w:r w:rsidR="00F507DA">
        <w:t>8</w:t>
      </w:r>
      <w:r w:rsidRPr="002B543A">
        <w:t xml:space="preserve"> : Extrait de la classe </w:t>
      </w:r>
      <w:proofErr w:type="spellStart"/>
      <w:r w:rsidRPr="002B543A">
        <w:t>AuthentificationUtils</w:t>
      </w:r>
      <w:proofErr w:type="spellEnd"/>
      <w:r w:rsidRPr="002B543A">
        <w:t xml:space="preserve"> avec les méthodes d’obtention du jeton selon le contexte (authentification ou rafraichissement)</w:t>
      </w:r>
      <w:bookmarkEnd w:id="134"/>
      <w:r w:rsidRPr="002B543A">
        <w:t xml:space="preserve"> </w:t>
      </w:r>
    </w:p>
    <w:p w14:paraId="496DCD0D" w14:textId="77777777" w:rsidR="00174308" w:rsidRPr="00A6637F" w:rsidRDefault="00174308"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sidRPr="00A6637F">
        <w:rPr>
          <w:rFonts w:ascii="Courier New" w:eastAsia="Times New Roman" w:hAnsi="Courier New" w:cs="Courier New"/>
          <w:b/>
          <w:bCs/>
          <w:sz w:val="20"/>
          <w:szCs w:val="20"/>
          <w:lang w:val="en-US"/>
        </w:rPr>
        <w:t>public class</w:t>
      </w:r>
      <w:r w:rsidRPr="00A6637F">
        <w:rPr>
          <w:rFonts w:ascii="Courier New" w:eastAsia="Times New Roman" w:hAnsi="Courier New" w:cs="Courier New"/>
          <w:sz w:val="20"/>
          <w:szCs w:val="20"/>
          <w:lang w:val="en-US"/>
        </w:rPr>
        <w:t xml:space="preserve"> </w:t>
      </w:r>
      <w:proofErr w:type="spellStart"/>
      <w:r w:rsidRPr="00A6637F">
        <w:rPr>
          <w:rFonts w:ascii="Courier New" w:eastAsia="Times New Roman" w:hAnsi="Courier New" w:cs="Courier New"/>
          <w:sz w:val="20"/>
          <w:szCs w:val="20"/>
          <w:lang w:val="en-US"/>
        </w:rPr>
        <w:t>AuthentificationUtils</w:t>
      </w:r>
      <w:proofErr w:type="spellEnd"/>
      <w:r w:rsidRPr="00A6637F">
        <w:rPr>
          <w:rFonts w:ascii="Courier New" w:eastAsia="Times New Roman" w:hAnsi="Courier New" w:cs="Courier New"/>
          <w:sz w:val="20"/>
          <w:szCs w:val="20"/>
          <w:lang w:val="en-US"/>
        </w:rPr>
        <w:t xml:space="preserve"> {</w:t>
      </w:r>
    </w:p>
    <w:p w14:paraId="14604424" w14:textId="53C18564" w:rsidR="00174308" w:rsidRPr="00A6637F" w:rsidRDefault="00773352"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Pr>
          <w:rFonts w:ascii="Courier New" w:eastAsia="Times New Roman" w:hAnsi="Courier New" w:cs="Courier New"/>
          <w:b/>
          <w:bCs/>
          <w:sz w:val="20"/>
          <w:szCs w:val="20"/>
          <w:lang w:val="en-US"/>
        </w:rPr>
        <w:t xml:space="preserve">  </w:t>
      </w:r>
      <w:r w:rsidR="00174308" w:rsidRPr="00A6637F">
        <w:rPr>
          <w:rFonts w:ascii="Courier New" w:eastAsia="Times New Roman" w:hAnsi="Courier New" w:cs="Courier New"/>
          <w:b/>
          <w:bCs/>
          <w:sz w:val="20"/>
          <w:szCs w:val="20"/>
          <w:lang w:val="en-US"/>
        </w:rPr>
        <w:t>private</w:t>
      </w:r>
      <w:r w:rsidR="00174308" w:rsidRPr="00A6637F">
        <w:rPr>
          <w:rFonts w:ascii="Courier New" w:eastAsia="Times New Roman" w:hAnsi="Courier New" w:cs="Courier New"/>
          <w:sz w:val="20"/>
          <w:szCs w:val="20"/>
          <w:lang w:val="en-US"/>
        </w:rPr>
        <w:t xml:space="preserve"> String token;</w:t>
      </w:r>
    </w:p>
    <w:p w14:paraId="4C22D971" w14:textId="72DCF0E0" w:rsidR="00174308" w:rsidRPr="004401B8" w:rsidRDefault="00773352"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Pr>
          <w:rFonts w:ascii="Courier New" w:eastAsia="Times New Roman" w:hAnsi="Courier New" w:cs="Courier New"/>
          <w:b/>
          <w:bCs/>
          <w:sz w:val="20"/>
          <w:szCs w:val="20"/>
          <w:lang w:val="en-US"/>
        </w:rPr>
        <w:t xml:space="preserve">  </w:t>
      </w:r>
      <w:proofErr w:type="spellStart"/>
      <w:proofErr w:type="gramStart"/>
      <w:r w:rsidR="00174308" w:rsidRPr="004401B8">
        <w:rPr>
          <w:rFonts w:ascii="Courier New" w:eastAsia="Times New Roman" w:hAnsi="Courier New" w:cs="Courier New"/>
          <w:b/>
          <w:bCs/>
          <w:sz w:val="20"/>
          <w:szCs w:val="20"/>
        </w:rPr>
        <w:t>private</w:t>
      </w:r>
      <w:proofErr w:type="spellEnd"/>
      <w:proofErr w:type="gramEnd"/>
      <w:r w:rsidR="00174308" w:rsidRPr="004401B8">
        <w:rPr>
          <w:rFonts w:ascii="Courier New" w:eastAsia="Times New Roman" w:hAnsi="Courier New" w:cs="Courier New"/>
          <w:sz w:val="20"/>
          <w:szCs w:val="20"/>
        </w:rPr>
        <w:t xml:space="preserve"> String </w:t>
      </w:r>
      <w:proofErr w:type="spellStart"/>
      <w:r w:rsidR="00174308" w:rsidRPr="004401B8">
        <w:rPr>
          <w:rFonts w:ascii="Courier New" w:eastAsia="Times New Roman" w:hAnsi="Courier New" w:cs="Courier New"/>
          <w:sz w:val="20"/>
          <w:szCs w:val="20"/>
        </w:rPr>
        <w:t>refreshToken</w:t>
      </w:r>
      <w:proofErr w:type="spellEnd"/>
      <w:r w:rsidR="00174308" w:rsidRPr="004401B8">
        <w:rPr>
          <w:rFonts w:ascii="Courier New" w:eastAsia="Times New Roman" w:hAnsi="Courier New" w:cs="Courier New"/>
          <w:sz w:val="20"/>
          <w:szCs w:val="20"/>
        </w:rPr>
        <w:t>;</w:t>
      </w:r>
    </w:p>
    <w:p w14:paraId="6FFC9F03" w14:textId="77777777" w:rsidR="00174308" w:rsidRPr="004401B8" w:rsidRDefault="00174308"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4401B8">
        <w:rPr>
          <w:rFonts w:ascii="Courier New" w:eastAsia="Times New Roman" w:hAnsi="Courier New" w:cs="Courier New"/>
          <w:sz w:val="20"/>
          <w:szCs w:val="20"/>
        </w:rPr>
        <w:t>…</w:t>
      </w:r>
    </w:p>
    <w:p w14:paraId="6B825008" w14:textId="35BFE69E" w:rsidR="00773352" w:rsidRPr="00DE7252" w:rsidRDefault="00600CD9" w:rsidP="00773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i/>
          <w:iCs/>
          <w:sz w:val="20"/>
          <w:szCs w:val="20"/>
        </w:rPr>
      </w:pPr>
      <w:r>
        <w:rPr>
          <w:rFonts w:ascii="Courier New" w:eastAsia="Times New Roman" w:hAnsi="Courier New" w:cs="Courier New"/>
          <w:i/>
          <w:iCs/>
          <w:sz w:val="20"/>
          <w:szCs w:val="20"/>
        </w:rPr>
        <w:t xml:space="preserve">  </w:t>
      </w:r>
      <w:r w:rsidR="00773352" w:rsidRPr="00DE7252">
        <w:rPr>
          <w:rFonts w:ascii="Courier New" w:eastAsia="Times New Roman" w:hAnsi="Courier New" w:cs="Courier New"/>
          <w:i/>
          <w:iCs/>
          <w:sz w:val="20"/>
          <w:szCs w:val="20"/>
        </w:rPr>
        <w:t xml:space="preserve">/* </w:t>
      </w:r>
    </w:p>
    <w:p w14:paraId="01453A32" w14:textId="2EFAC070" w:rsidR="00773352" w:rsidRPr="00DE7252" w:rsidRDefault="00600CD9" w:rsidP="00773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i/>
          <w:iCs/>
          <w:sz w:val="20"/>
          <w:szCs w:val="20"/>
        </w:rPr>
      </w:pPr>
      <w:r>
        <w:rPr>
          <w:rFonts w:ascii="Courier New" w:eastAsia="Times New Roman" w:hAnsi="Courier New" w:cs="Courier New"/>
          <w:i/>
          <w:iCs/>
          <w:sz w:val="20"/>
          <w:szCs w:val="20"/>
        </w:rPr>
        <w:t xml:space="preserve">  </w:t>
      </w:r>
      <w:r w:rsidR="00773352" w:rsidRPr="00DE7252">
        <w:rPr>
          <w:rFonts w:ascii="Courier New" w:eastAsia="Times New Roman" w:hAnsi="Courier New" w:cs="Courier New"/>
          <w:i/>
          <w:iCs/>
          <w:sz w:val="20"/>
          <w:szCs w:val="20"/>
        </w:rPr>
        <w:t xml:space="preserve">* Cette méthode rafraichit les </w:t>
      </w:r>
      <w:r w:rsidR="00F1295E">
        <w:rPr>
          <w:rFonts w:ascii="Courier New" w:eastAsia="Times New Roman" w:hAnsi="Courier New" w:cs="Courier New"/>
          <w:i/>
          <w:iCs/>
          <w:sz w:val="20"/>
          <w:szCs w:val="20"/>
        </w:rPr>
        <w:t>jetons</w:t>
      </w:r>
      <w:r w:rsidR="00F1295E" w:rsidRPr="00DE7252">
        <w:rPr>
          <w:rFonts w:ascii="Courier New" w:eastAsia="Times New Roman" w:hAnsi="Courier New" w:cs="Courier New"/>
          <w:i/>
          <w:iCs/>
          <w:sz w:val="20"/>
          <w:szCs w:val="20"/>
        </w:rPr>
        <w:t xml:space="preserve"> </w:t>
      </w:r>
      <w:r w:rsidR="00773352" w:rsidRPr="00DE7252">
        <w:rPr>
          <w:rFonts w:ascii="Courier New" w:eastAsia="Times New Roman" w:hAnsi="Courier New" w:cs="Courier New"/>
          <w:i/>
          <w:iCs/>
          <w:sz w:val="20"/>
          <w:szCs w:val="20"/>
        </w:rPr>
        <w:t xml:space="preserve">à partir du </w:t>
      </w:r>
      <w:proofErr w:type="spellStart"/>
      <w:r w:rsidR="00773352" w:rsidRPr="00DE7252">
        <w:rPr>
          <w:rFonts w:ascii="Courier New" w:eastAsia="Times New Roman" w:hAnsi="Courier New" w:cs="Courier New"/>
          <w:i/>
          <w:iCs/>
          <w:sz w:val="20"/>
          <w:szCs w:val="20"/>
        </w:rPr>
        <w:t>refreshToken</w:t>
      </w:r>
      <w:proofErr w:type="spellEnd"/>
      <w:r w:rsidR="00773352" w:rsidRPr="00DE7252">
        <w:rPr>
          <w:rFonts w:ascii="Courier New" w:eastAsia="Times New Roman" w:hAnsi="Courier New" w:cs="Courier New"/>
          <w:i/>
          <w:iCs/>
          <w:sz w:val="20"/>
          <w:szCs w:val="20"/>
        </w:rPr>
        <w:t xml:space="preserve"> actuel.</w:t>
      </w:r>
    </w:p>
    <w:p w14:paraId="036F05B5" w14:textId="06B6B4B5" w:rsidR="00DE7252" w:rsidRPr="00DE7252" w:rsidRDefault="00600CD9" w:rsidP="00773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i/>
          <w:iCs/>
          <w:sz w:val="20"/>
          <w:szCs w:val="20"/>
        </w:rPr>
      </w:pPr>
      <w:r>
        <w:rPr>
          <w:rFonts w:ascii="Courier New" w:eastAsia="Times New Roman" w:hAnsi="Courier New" w:cs="Courier New"/>
          <w:i/>
          <w:iCs/>
          <w:sz w:val="20"/>
          <w:szCs w:val="20"/>
        </w:rPr>
        <w:t xml:space="preserve">  </w:t>
      </w:r>
      <w:r w:rsidR="00773352" w:rsidRPr="00DE7252">
        <w:rPr>
          <w:rFonts w:ascii="Courier New" w:eastAsia="Times New Roman" w:hAnsi="Courier New" w:cs="Courier New"/>
          <w:i/>
          <w:iCs/>
          <w:sz w:val="20"/>
          <w:szCs w:val="20"/>
        </w:rPr>
        <w:t xml:space="preserve">* Elle utilise la méthode privée </w:t>
      </w:r>
      <w:proofErr w:type="spellStart"/>
      <w:r w:rsidR="00773352" w:rsidRPr="00DE7252">
        <w:rPr>
          <w:rFonts w:ascii="Courier New" w:eastAsia="Times New Roman" w:hAnsi="Courier New" w:cs="Courier New"/>
          <w:i/>
          <w:iCs/>
          <w:sz w:val="20"/>
          <w:szCs w:val="20"/>
        </w:rPr>
        <w:t>requestToken</w:t>
      </w:r>
      <w:proofErr w:type="spellEnd"/>
      <w:r w:rsidR="00773352" w:rsidRPr="00DE7252">
        <w:rPr>
          <w:rFonts w:ascii="Courier New" w:eastAsia="Times New Roman" w:hAnsi="Courier New" w:cs="Courier New"/>
          <w:i/>
          <w:iCs/>
          <w:sz w:val="20"/>
          <w:szCs w:val="20"/>
        </w:rPr>
        <w:t xml:space="preserve"> en passant</w:t>
      </w:r>
      <w:r w:rsidR="00DE7252" w:rsidRPr="00DE7252">
        <w:rPr>
          <w:rFonts w:ascii="Courier New" w:eastAsia="Times New Roman" w:hAnsi="Courier New" w:cs="Courier New"/>
          <w:i/>
          <w:iCs/>
          <w:sz w:val="20"/>
          <w:szCs w:val="20"/>
        </w:rPr>
        <w:t xml:space="preserve"> </w:t>
      </w:r>
      <w:r w:rsidR="00773352" w:rsidRPr="00DE7252">
        <w:rPr>
          <w:rFonts w:ascii="Courier New" w:eastAsia="Times New Roman" w:hAnsi="Courier New" w:cs="Courier New"/>
          <w:i/>
          <w:iCs/>
          <w:sz w:val="20"/>
          <w:szCs w:val="20"/>
        </w:rPr>
        <w:t xml:space="preserve">dans une </w:t>
      </w:r>
      <w:proofErr w:type="spellStart"/>
      <w:r w:rsidR="00773352" w:rsidRPr="00DE7252">
        <w:rPr>
          <w:rFonts w:ascii="Courier New" w:eastAsia="Times New Roman" w:hAnsi="Courier New" w:cs="Courier New"/>
          <w:i/>
          <w:iCs/>
          <w:sz w:val="20"/>
          <w:szCs w:val="20"/>
        </w:rPr>
        <w:t>ArrayList</w:t>
      </w:r>
      <w:proofErr w:type="spellEnd"/>
    </w:p>
    <w:p w14:paraId="0A6590F9" w14:textId="36CC8210" w:rsidR="00DE7252" w:rsidRPr="00DE7252" w:rsidRDefault="00600CD9" w:rsidP="00773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i/>
          <w:iCs/>
          <w:sz w:val="20"/>
          <w:szCs w:val="20"/>
        </w:rPr>
      </w:pPr>
      <w:r>
        <w:rPr>
          <w:rFonts w:ascii="Courier New" w:eastAsia="Times New Roman" w:hAnsi="Courier New" w:cs="Courier New"/>
          <w:i/>
          <w:iCs/>
          <w:sz w:val="20"/>
          <w:szCs w:val="20"/>
        </w:rPr>
        <w:t xml:space="preserve">  </w:t>
      </w:r>
      <w:r w:rsidR="00DE7252" w:rsidRPr="00DE7252">
        <w:rPr>
          <w:rFonts w:ascii="Courier New" w:eastAsia="Times New Roman" w:hAnsi="Courier New" w:cs="Courier New"/>
          <w:i/>
          <w:iCs/>
          <w:sz w:val="20"/>
          <w:szCs w:val="20"/>
        </w:rPr>
        <w:t>* les paramètres ‘</w:t>
      </w:r>
      <w:proofErr w:type="spellStart"/>
      <w:r w:rsidR="00773352" w:rsidRPr="00DE7252">
        <w:rPr>
          <w:rFonts w:ascii="Courier New" w:eastAsia="Times New Roman" w:hAnsi="Courier New" w:cs="Courier New"/>
          <w:i/>
          <w:iCs/>
          <w:sz w:val="20"/>
          <w:szCs w:val="20"/>
        </w:rPr>
        <w:t>refresh_token</w:t>
      </w:r>
      <w:proofErr w:type="spellEnd"/>
      <w:r w:rsidR="00DE7252" w:rsidRPr="00DE7252">
        <w:rPr>
          <w:rFonts w:ascii="Courier New" w:eastAsia="Times New Roman" w:hAnsi="Courier New" w:cs="Courier New"/>
          <w:i/>
          <w:iCs/>
          <w:sz w:val="20"/>
          <w:szCs w:val="20"/>
        </w:rPr>
        <w:t>’</w:t>
      </w:r>
      <w:r w:rsidR="00773352" w:rsidRPr="00DE7252">
        <w:rPr>
          <w:rFonts w:ascii="Courier New" w:eastAsia="Times New Roman" w:hAnsi="Courier New" w:cs="Courier New"/>
          <w:i/>
          <w:iCs/>
          <w:sz w:val="20"/>
          <w:szCs w:val="20"/>
        </w:rPr>
        <w:t xml:space="preserve">, </w:t>
      </w:r>
      <w:r w:rsidR="00DE7252" w:rsidRPr="00DE7252">
        <w:rPr>
          <w:rFonts w:ascii="Courier New" w:eastAsia="Times New Roman" w:hAnsi="Courier New" w:cs="Courier New"/>
          <w:i/>
          <w:iCs/>
          <w:sz w:val="20"/>
          <w:szCs w:val="20"/>
        </w:rPr>
        <w:t>‘</w:t>
      </w:r>
      <w:proofErr w:type="spellStart"/>
      <w:r w:rsidR="00DE7252" w:rsidRPr="00DE7252">
        <w:rPr>
          <w:rFonts w:ascii="Courier New" w:eastAsia="Times New Roman" w:hAnsi="Courier New" w:cs="Courier New"/>
          <w:i/>
          <w:iCs/>
          <w:sz w:val="20"/>
          <w:szCs w:val="20"/>
        </w:rPr>
        <w:t>client_id</w:t>
      </w:r>
      <w:proofErr w:type="spellEnd"/>
      <w:r w:rsidR="00DE7252" w:rsidRPr="00DE7252">
        <w:rPr>
          <w:rFonts w:ascii="Courier New" w:eastAsia="Times New Roman" w:hAnsi="Courier New" w:cs="Courier New"/>
          <w:i/>
          <w:iCs/>
          <w:sz w:val="20"/>
          <w:szCs w:val="20"/>
        </w:rPr>
        <w:t>’ et</w:t>
      </w:r>
      <w:r w:rsidR="00773352" w:rsidRPr="00DE7252">
        <w:rPr>
          <w:rFonts w:ascii="Courier New" w:eastAsia="Times New Roman" w:hAnsi="Courier New" w:cs="Courier New"/>
          <w:i/>
          <w:iCs/>
          <w:sz w:val="20"/>
          <w:szCs w:val="20"/>
        </w:rPr>
        <w:t xml:space="preserve"> </w:t>
      </w:r>
      <w:r w:rsidR="00F41FF6" w:rsidRPr="00DE7252">
        <w:rPr>
          <w:rFonts w:ascii="Courier New" w:eastAsia="Times New Roman" w:hAnsi="Courier New" w:cs="Courier New"/>
          <w:i/>
          <w:iCs/>
          <w:sz w:val="20"/>
          <w:szCs w:val="20"/>
        </w:rPr>
        <w:t>‘</w:t>
      </w:r>
      <w:proofErr w:type="spellStart"/>
      <w:r w:rsidR="00F41FF6" w:rsidRPr="00DE7252">
        <w:rPr>
          <w:rFonts w:ascii="Courier New" w:eastAsia="Times New Roman" w:hAnsi="Courier New" w:cs="Courier New"/>
          <w:i/>
          <w:iCs/>
          <w:sz w:val="20"/>
          <w:szCs w:val="20"/>
        </w:rPr>
        <w:t>grant_type</w:t>
      </w:r>
      <w:proofErr w:type="spellEnd"/>
      <w:r w:rsidR="00F41FF6" w:rsidRPr="00DE7252">
        <w:rPr>
          <w:rFonts w:ascii="Courier New" w:eastAsia="Times New Roman" w:hAnsi="Courier New" w:cs="Courier New"/>
          <w:i/>
          <w:iCs/>
          <w:sz w:val="20"/>
          <w:szCs w:val="20"/>
        </w:rPr>
        <w:t>’</w:t>
      </w:r>
    </w:p>
    <w:p w14:paraId="37E76E3C" w14:textId="4700C475" w:rsidR="00773352" w:rsidRDefault="00600CD9" w:rsidP="00773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i/>
          <w:iCs/>
          <w:sz w:val="20"/>
          <w:szCs w:val="20"/>
        </w:rPr>
      </w:pPr>
      <w:r>
        <w:rPr>
          <w:rFonts w:ascii="Courier New" w:eastAsia="Times New Roman" w:hAnsi="Courier New" w:cs="Courier New"/>
          <w:i/>
          <w:iCs/>
          <w:sz w:val="20"/>
          <w:szCs w:val="20"/>
        </w:rPr>
        <w:t xml:space="preserve">  </w:t>
      </w:r>
      <w:r w:rsidR="00DE7252" w:rsidRPr="00DE7252">
        <w:rPr>
          <w:rFonts w:ascii="Courier New" w:eastAsia="Times New Roman" w:hAnsi="Courier New" w:cs="Courier New"/>
          <w:i/>
          <w:iCs/>
          <w:sz w:val="20"/>
          <w:szCs w:val="20"/>
        </w:rPr>
        <w:t xml:space="preserve">* </w:t>
      </w:r>
      <w:r w:rsidR="00F41FF6">
        <w:rPr>
          <w:rFonts w:ascii="Courier New" w:eastAsia="Times New Roman" w:hAnsi="Courier New" w:cs="Courier New"/>
          <w:i/>
          <w:iCs/>
          <w:sz w:val="20"/>
          <w:szCs w:val="20"/>
        </w:rPr>
        <w:t>L</w:t>
      </w:r>
      <w:r w:rsidR="00DE7252" w:rsidRPr="00DE7252">
        <w:rPr>
          <w:rFonts w:ascii="Courier New" w:eastAsia="Times New Roman" w:hAnsi="Courier New" w:cs="Courier New"/>
          <w:i/>
          <w:iCs/>
          <w:sz w:val="20"/>
          <w:szCs w:val="20"/>
        </w:rPr>
        <w:t>e ‘</w:t>
      </w:r>
      <w:proofErr w:type="spellStart"/>
      <w:r w:rsidR="00DE7252" w:rsidRPr="00DE7252">
        <w:rPr>
          <w:rFonts w:ascii="Courier New" w:eastAsia="Times New Roman" w:hAnsi="Courier New" w:cs="Courier New"/>
          <w:i/>
          <w:iCs/>
          <w:sz w:val="20"/>
          <w:szCs w:val="20"/>
        </w:rPr>
        <w:t>grant_type</w:t>
      </w:r>
      <w:proofErr w:type="spellEnd"/>
      <w:r w:rsidR="00DE7252" w:rsidRPr="00DE7252">
        <w:rPr>
          <w:rFonts w:ascii="Courier New" w:eastAsia="Times New Roman" w:hAnsi="Courier New" w:cs="Courier New"/>
          <w:i/>
          <w:iCs/>
          <w:sz w:val="20"/>
          <w:szCs w:val="20"/>
        </w:rPr>
        <w:t xml:space="preserve">’ valant </w:t>
      </w:r>
      <w:r w:rsidR="00F41FF6">
        <w:rPr>
          <w:rFonts w:ascii="Courier New" w:eastAsia="Times New Roman" w:hAnsi="Courier New" w:cs="Courier New"/>
          <w:i/>
          <w:iCs/>
          <w:sz w:val="20"/>
          <w:szCs w:val="20"/>
        </w:rPr>
        <w:t xml:space="preserve">cette fois-ci </w:t>
      </w:r>
      <w:r w:rsidR="00DE7252" w:rsidRPr="00DE7252">
        <w:rPr>
          <w:rFonts w:ascii="Courier New" w:eastAsia="Times New Roman" w:hAnsi="Courier New" w:cs="Courier New"/>
          <w:i/>
          <w:iCs/>
          <w:sz w:val="20"/>
          <w:szCs w:val="20"/>
        </w:rPr>
        <w:t>‘</w:t>
      </w:r>
      <w:proofErr w:type="spellStart"/>
      <w:r w:rsidR="00DE7252" w:rsidRPr="00DE7252">
        <w:rPr>
          <w:rFonts w:ascii="Courier New" w:eastAsia="Times New Roman" w:hAnsi="Courier New" w:cs="Courier New"/>
          <w:i/>
          <w:iCs/>
          <w:sz w:val="20"/>
          <w:szCs w:val="20"/>
        </w:rPr>
        <w:t>refresh-token</w:t>
      </w:r>
      <w:proofErr w:type="spellEnd"/>
      <w:r w:rsidR="00DE7252" w:rsidRPr="00DE7252">
        <w:rPr>
          <w:rFonts w:ascii="Courier New" w:eastAsia="Times New Roman" w:hAnsi="Courier New" w:cs="Courier New"/>
          <w:i/>
          <w:iCs/>
          <w:sz w:val="20"/>
          <w:szCs w:val="20"/>
        </w:rPr>
        <w:t>’</w:t>
      </w:r>
    </w:p>
    <w:p w14:paraId="77AC1ED0" w14:textId="3030C039" w:rsidR="00F41FF6" w:rsidRPr="00DE7252" w:rsidRDefault="00F41FF6" w:rsidP="00773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i/>
          <w:iCs/>
          <w:sz w:val="20"/>
          <w:szCs w:val="20"/>
        </w:rPr>
      </w:pPr>
      <w:r>
        <w:rPr>
          <w:rFonts w:ascii="Courier New" w:eastAsia="Times New Roman" w:hAnsi="Courier New" w:cs="Courier New"/>
          <w:i/>
          <w:iCs/>
          <w:sz w:val="20"/>
          <w:szCs w:val="20"/>
        </w:rPr>
        <w:t xml:space="preserve">  * @return le nouveau </w:t>
      </w:r>
      <w:proofErr w:type="spellStart"/>
      <w:r w:rsidR="001C2030">
        <w:rPr>
          <w:rFonts w:ascii="Courier New" w:eastAsia="Times New Roman" w:hAnsi="Courier New" w:cs="Courier New"/>
          <w:i/>
          <w:iCs/>
          <w:sz w:val="20"/>
          <w:szCs w:val="20"/>
        </w:rPr>
        <w:t>token</w:t>
      </w:r>
      <w:proofErr w:type="spellEnd"/>
    </w:p>
    <w:p w14:paraId="1FC1DE85" w14:textId="51127017" w:rsidR="00773352" w:rsidRPr="004401B8" w:rsidRDefault="00600CD9"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i/>
          <w:iCs/>
          <w:sz w:val="20"/>
          <w:szCs w:val="20"/>
        </w:rPr>
      </w:pPr>
      <w:r w:rsidRPr="004401B8">
        <w:rPr>
          <w:rFonts w:ascii="Courier New" w:eastAsia="Times New Roman" w:hAnsi="Courier New" w:cs="Courier New"/>
          <w:i/>
          <w:iCs/>
          <w:sz w:val="20"/>
          <w:szCs w:val="20"/>
        </w:rPr>
        <w:t xml:space="preserve">  </w:t>
      </w:r>
      <w:r w:rsidR="00773352" w:rsidRPr="004401B8">
        <w:rPr>
          <w:rFonts w:ascii="Courier New" w:eastAsia="Times New Roman" w:hAnsi="Courier New" w:cs="Courier New"/>
          <w:i/>
          <w:iCs/>
          <w:sz w:val="20"/>
          <w:szCs w:val="20"/>
        </w:rPr>
        <w:t>*/</w:t>
      </w:r>
    </w:p>
    <w:p w14:paraId="496D238F" w14:textId="6EDE7FCC" w:rsidR="00174308" w:rsidRPr="004401B8" w:rsidRDefault="00773352"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4401B8">
        <w:rPr>
          <w:rFonts w:ascii="Courier New" w:eastAsia="Times New Roman" w:hAnsi="Courier New" w:cs="Courier New"/>
          <w:b/>
          <w:bCs/>
          <w:sz w:val="20"/>
          <w:szCs w:val="20"/>
        </w:rPr>
        <w:t xml:space="preserve">  </w:t>
      </w:r>
      <w:proofErr w:type="gramStart"/>
      <w:r w:rsidR="00174308" w:rsidRPr="004401B8">
        <w:rPr>
          <w:rFonts w:ascii="Courier New" w:eastAsia="Times New Roman" w:hAnsi="Courier New" w:cs="Courier New"/>
          <w:b/>
          <w:bCs/>
          <w:sz w:val="20"/>
          <w:szCs w:val="20"/>
        </w:rPr>
        <w:t>public</w:t>
      </w:r>
      <w:proofErr w:type="gramEnd"/>
      <w:r w:rsidR="00174308" w:rsidRPr="004401B8">
        <w:rPr>
          <w:rFonts w:ascii="Courier New" w:eastAsia="Times New Roman" w:hAnsi="Courier New" w:cs="Courier New"/>
          <w:sz w:val="20"/>
          <w:szCs w:val="20"/>
        </w:rPr>
        <w:t xml:space="preserve"> String </w:t>
      </w:r>
      <w:proofErr w:type="spellStart"/>
      <w:r w:rsidR="00174308" w:rsidRPr="004401B8">
        <w:rPr>
          <w:rFonts w:ascii="Courier New" w:eastAsia="Times New Roman" w:hAnsi="Courier New" w:cs="Courier New"/>
          <w:sz w:val="20"/>
          <w:szCs w:val="20"/>
        </w:rPr>
        <w:t>getToken</w:t>
      </w:r>
      <w:proofErr w:type="spellEnd"/>
      <w:r w:rsidR="00174308" w:rsidRPr="004401B8">
        <w:rPr>
          <w:rFonts w:ascii="Courier New" w:eastAsia="Times New Roman" w:hAnsi="Courier New" w:cs="Courier New"/>
          <w:sz w:val="20"/>
          <w:szCs w:val="20"/>
        </w:rPr>
        <w:t xml:space="preserve">() { </w:t>
      </w:r>
    </w:p>
    <w:p w14:paraId="47E70A31" w14:textId="27E0DAAE" w:rsidR="00F41FF6" w:rsidRPr="004401B8" w:rsidRDefault="00773352" w:rsidP="00F41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4401B8">
        <w:rPr>
          <w:rFonts w:ascii="Consolas" w:eastAsia="Times New Roman" w:hAnsi="Consolas" w:cs="Courier New"/>
          <w:b/>
          <w:bCs/>
        </w:rPr>
        <w:t xml:space="preserve">  </w:t>
      </w:r>
      <w:r w:rsidRPr="004401B8">
        <w:rPr>
          <w:rFonts w:ascii="Consolas" w:eastAsia="Times New Roman" w:hAnsi="Consolas" w:cs="Courier New"/>
          <w:b/>
          <w:bCs/>
          <w:i/>
          <w:iCs/>
        </w:rPr>
        <w:t>//</w:t>
      </w:r>
      <w:r w:rsidRPr="004401B8">
        <w:rPr>
          <w:rFonts w:ascii="Consolas" w:eastAsia="Times New Roman" w:hAnsi="Consolas" w:cs="Courier New"/>
          <w:b/>
          <w:bCs/>
        </w:rPr>
        <w:t xml:space="preserve"> *****    A COMPLETER   *****</w:t>
      </w:r>
    </w:p>
    <w:p w14:paraId="5013CD32" w14:textId="6584DD5E" w:rsidR="00174308" w:rsidRPr="004401B8" w:rsidRDefault="00174308"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14:paraId="024CB0D7" w14:textId="7A0C8408" w:rsidR="00174308" w:rsidRPr="004401B8" w:rsidRDefault="00174308"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4401B8">
        <w:rPr>
          <w:rFonts w:ascii="Courier New" w:eastAsia="Times New Roman" w:hAnsi="Courier New" w:cs="Courier New"/>
          <w:sz w:val="20"/>
          <w:szCs w:val="20"/>
        </w:rPr>
        <w:t>}</w:t>
      </w:r>
    </w:p>
    <w:p w14:paraId="695E7704" w14:textId="77777777" w:rsidR="00773352" w:rsidRPr="004401B8" w:rsidRDefault="00773352"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bCs/>
          <w:sz w:val="20"/>
          <w:szCs w:val="20"/>
        </w:rPr>
      </w:pPr>
    </w:p>
    <w:p w14:paraId="44A9E42C" w14:textId="77777777" w:rsidR="00600CD9" w:rsidRPr="00DE7252" w:rsidRDefault="00600CD9" w:rsidP="00600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i/>
          <w:iCs/>
          <w:sz w:val="20"/>
          <w:szCs w:val="20"/>
        </w:rPr>
      </w:pPr>
      <w:r>
        <w:rPr>
          <w:rFonts w:ascii="Courier New" w:eastAsia="Times New Roman" w:hAnsi="Courier New" w:cs="Courier New"/>
          <w:i/>
          <w:iCs/>
          <w:sz w:val="20"/>
          <w:szCs w:val="20"/>
        </w:rPr>
        <w:t xml:space="preserve">  </w:t>
      </w:r>
      <w:r w:rsidRPr="00DE7252">
        <w:rPr>
          <w:rFonts w:ascii="Courier New" w:eastAsia="Times New Roman" w:hAnsi="Courier New" w:cs="Courier New"/>
          <w:i/>
          <w:iCs/>
          <w:sz w:val="20"/>
          <w:szCs w:val="20"/>
        </w:rPr>
        <w:t xml:space="preserve">/* </w:t>
      </w:r>
    </w:p>
    <w:p w14:paraId="44A35688" w14:textId="69A7399C" w:rsidR="00600CD9" w:rsidRDefault="00600CD9" w:rsidP="00600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i/>
          <w:iCs/>
          <w:sz w:val="20"/>
          <w:szCs w:val="20"/>
        </w:rPr>
      </w:pPr>
      <w:r>
        <w:rPr>
          <w:rFonts w:ascii="Courier New" w:eastAsia="Times New Roman" w:hAnsi="Courier New" w:cs="Courier New"/>
          <w:i/>
          <w:iCs/>
          <w:sz w:val="20"/>
          <w:szCs w:val="20"/>
        </w:rPr>
        <w:t xml:space="preserve">  </w:t>
      </w:r>
      <w:r w:rsidRPr="00DE7252">
        <w:rPr>
          <w:rFonts w:ascii="Courier New" w:eastAsia="Times New Roman" w:hAnsi="Courier New" w:cs="Courier New"/>
          <w:i/>
          <w:iCs/>
          <w:sz w:val="20"/>
          <w:szCs w:val="20"/>
        </w:rPr>
        <w:t xml:space="preserve">* </w:t>
      </w:r>
      <w:r>
        <w:rPr>
          <w:rFonts w:ascii="Courier New" w:eastAsia="Times New Roman" w:hAnsi="Courier New" w:cs="Courier New"/>
          <w:i/>
          <w:iCs/>
          <w:sz w:val="20"/>
          <w:szCs w:val="20"/>
        </w:rPr>
        <w:t xml:space="preserve">récupère </w:t>
      </w:r>
      <w:r w:rsidRPr="00DE7252">
        <w:rPr>
          <w:rFonts w:ascii="Courier New" w:eastAsia="Times New Roman" w:hAnsi="Courier New" w:cs="Courier New"/>
          <w:i/>
          <w:iCs/>
          <w:sz w:val="20"/>
          <w:szCs w:val="20"/>
        </w:rPr>
        <w:t xml:space="preserve">les </w:t>
      </w:r>
      <w:r w:rsidR="00F1295E">
        <w:rPr>
          <w:rFonts w:ascii="Courier New" w:eastAsia="Times New Roman" w:hAnsi="Courier New" w:cs="Courier New"/>
          <w:i/>
          <w:iCs/>
          <w:sz w:val="20"/>
          <w:szCs w:val="20"/>
        </w:rPr>
        <w:t>jetons</w:t>
      </w:r>
      <w:r w:rsidR="00F1295E" w:rsidRPr="00DE7252">
        <w:rPr>
          <w:rFonts w:ascii="Courier New" w:eastAsia="Times New Roman" w:hAnsi="Courier New" w:cs="Courier New"/>
          <w:i/>
          <w:iCs/>
          <w:sz w:val="20"/>
          <w:szCs w:val="20"/>
        </w:rPr>
        <w:t xml:space="preserve"> </w:t>
      </w:r>
      <w:r w:rsidRPr="00DE7252">
        <w:rPr>
          <w:rFonts w:ascii="Courier New" w:eastAsia="Times New Roman" w:hAnsi="Courier New" w:cs="Courier New"/>
          <w:i/>
          <w:iCs/>
          <w:sz w:val="20"/>
          <w:szCs w:val="20"/>
        </w:rPr>
        <w:t>à partir d</w:t>
      </w:r>
      <w:r>
        <w:rPr>
          <w:rFonts w:ascii="Courier New" w:eastAsia="Times New Roman" w:hAnsi="Courier New" w:cs="Courier New"/>
          <w:i/>
          <w:iCs/>
          <w:sz w:val="20"/>
          <w:szCs w:val="20"/>
        </w:rPr>
        <w:t>e l’utilisateur passé en paramètre</w:t>
      </w:r>
      <w:r w:rsidRPr="00DE7252">
        <w:rPr>
          <w:rFonts w:ascii="Courier New" w:eastAsia="Times New Roman" w:hAnsi="Courier New" w:cs="Courier New"/>
          <w:i/>
          <w:iCs/>
          <w:sz w:val="20"/>
          <w:szCs w:val="20"/>
        </w:rPr>
        <w:t>.</w:t>
      </w:r>
    </w:p>
    <w:p w14:paraId="493B847C" w14:textId="77777777" w:rsidR="00600CD9" w:rsidRPr="00DE7252" w:rsidRDefault="00600CD9" w:rsidP="00600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i/>
          <w:iCs/>
          <w:sz w:val="20"/>
          <w:szCs w:val="20"/>
        </w:rPr>
      </w:pPr>
      <w:r>
        <w:rPr>
          <w:rFonts w:ascii="Courier New" w:eastAsia="Times New Roman" w:hAnsi="Courier New" w:cs="Courier New"/>
          <w:i/>
          <w:iCs/>
          <w:sz w:val="20"/>
          <w:szCs w:val="20"/>
        </w:rPr>
        <w:t xml:space="preserve">  </w:t>
      </w:r>
      <w:r w:rsidRPr="00DE7252">
        <w:rPr>
          <w:rFonts w:ascii="Courier New" w:eastAsia="Times New Roman" w:hAnsi="Courier New" w:cs="Courier New"/>
          <w:i/>
          <w:iCs/>
          <w:sz w:val="20"/>
          <w:szCs w:val="20"/>
        </w:rPr>
        <w:t xml:space="preserve">* Elle utilise la méthode privée </w:t>
      </w:r>
      <w:proofErr w:type="spellStart"/>
      <w:r w:rsidRPr="00DE7252">
        <w:rPr>
          <w:rFonts w:ascii="Courier New" w:eastAsia="Times New Roman" w:hAnsi="Courier New" w:cs="Courier New"/>
          <w:i/>
          <w:iCs/>
          <w:sz w:val="20"/>
          <w:szCs w:val="20"/>
        </w:rPr>
        <w:t>requestToken</w:t>
      </w:r>
      <w:proofErr w:type="spellEnd"/>
      <w:r w:rsidRPr="00DE7252">
        <w:rPr>
          <w:rFonts w:ascii="Courier New" w:eastAsia="Times New Roman" w:hAnsi="Courier New" w:cs="Courier New"/>
          <w:i/>
          <w:iCs/>
          <w:sz w:val="20"/>
          <w:szCs w:val="20"/>
        </w:rPr>
        <w:t xml:space="preserve"> en passant dans une </w:t>
      </w:r>
      <w:proofErr w:type="spellStart"/>
      <w:r w:rsidRPr="00DE7252">
        <w:rPr>
          <w:rFonts w:ascii="Courier New" w:eastAsia="Times New Roman" w:hAnsi="Courier New" w:cs="Courier New"/>
          <w:i/>
          <w:iCs/>
          <w:sz w:val="20"/>
          <w:szCs w:val="20"/>
        </w:rPr>
        <w:t>ArrayList</w:t>
      </w:r>
      <w:proofErr w:type="spellEnd"/>
    </w:p>
    <w:p w14:paraId="0C4D4DF1" w14:textId="365D1D80" w:rsidR="00600CD9" w:rsidRDefault="00600CD9" w:rsidP="00F41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i/>
          <w:iCs/>
          <w:sz w:val="20"/>
          <w:szCs w:val="20"/>
        </w:rPr>
      </w:pPr>
      <w:r>
        <w:rPr>
          <w:rFonts w:ascii="Courier New" w:eastAsia="Times New Roman" w:hAnsi="Courier New" w:cs="Courier New"/>
          <w:i/>
          <w:iCs/>
          <w:sz w:val="20"/>
          <w:szCs w:val="20"/>
        </w:rPr>
        <w:t xml:space="preserve">  </w:t>
      </w:r>
      <w:r w:rsidRPr="00DE7252">
        <w:rPr>
          <w:rFonts w:ascii="Courier New" w:eastAsia="Times New Roman" w:hAnsi="Courier New" w:cs="Courier New"/>
          <w:i/>
          <w:iCs/>
          <w:sz w:val="20"/>
          <w:szCs w:val="20"/>
        </w:rPr>
        <w:t>* les paramètres ‘</w:t>
      </w:r>
      <w:proofErr w:type="spellStart"/>
      <w:r>
        <w:rPr>
          <w:rFonts w:ascii="Courier New" w:eastAsia="Times New Roman" w:hAnsi="Courier New" w:cs="Courier New"/>
          <w:i/>
          <w:iCs/>
          <w:sz w:val="20"/>
          <w:szCs w:val="20"/>
        </w:rPr>
        <w:t>user_name</w:t>
      </w:r>
      <w:proofErr w:type="spellEnd"/>
      <w:r>
        <w:rPr>
          <w:rFonts w:ascii="Courier New" w:eastAsia="Times New Roman" w:hAnsi="Courier New" w:cs="Courier New"/>
          <w:i/>
          <w:iCs/>
          <w:sz w:val="20"/>
          <w:szCs w:val="20"/>
        </w:rPr>
        <w:t>’, ‘</w:t>
      </w:r>
      <w:proofErr w:type="spellStart"/>
      <w:r>
        <w:rPr>
          <w:rFonts w:ascii="Courier New" w:eastAsia="Times New Roman" w:hAnsi="Courier New" w:cs="Courier New"/>
          <w:i/>
          <w:iCs/>
          <w:sz w:val="20"/>
          <w:szCs w:val="20"/>
        </w:rPr>
        <w:t>password</w:t>
      </w:r>
      <w:proofErr w:type="spellEnd"/>
      <w:r>
        <w:rPr>
          <w:rFonts w:ascii="Courier New" w:eastAsia="Times New Roman" w:hAnsi="Courier New" w:cs="Courier New"/>
          <w:i/>
          <w:iCs/>
          <w:sz w:val="20"/>
          <w:szCs w:val="20"/>
        </w:rPr>
        <w:t>’</w:t>
      </w:r>
      <w:r w:rsidRPr="00DE7252">
        <w:rPr>
          <w:rFonts w:ascii="Courier New" w:eastAsia="Times New Roman" w:hAnsi="Courier New" w:cs="Courier New"/>
          <w:i/>
          <w:iCs/>
          <w:sz w:val="20"/>
          <w:szCs w:val="20"/>
        </w:rPr>
        <w:t>, ‘</w:t>
      </w:r>
      <w:proofErr w:type="spellStart"/>
      <w:r w:rsidRPr="00DE7252">
        <w:rPr>
          <w:rFonts w:ascii="Courier New" w:eastAsia="Times New Roman" w:hAnsi="Courier New" w:cs="Courier New"/>
          <w:i/>
          <w:iCs/>
          <w:sz w:val="20"/>
          <w:szCs w:val="20"/>
        </w:rPr>
        <w:t>client_id</w:t>
      </w:r>
      <w:proofErr w:type="spellEnd"/>
      <w:r w:rsidRPr="00DE7252">
        <w:rPr>
          <w:rFonts w:ascii="Courier New" w:eastAsia="Times New Roman" w:hAnsi="Courier New" w:cs="Courier New"/>
          <w:i/>
          <w:iCs/>
          <w:sz w:val="20"/>
          <w:szCs w:val="20"/>
        </w:rPr>
        <w:t xml:space="preserve">’ et </w:t>
      </w:r>
      <w:r w:rsidR="00F41FF6" w:rsidRPr="00DE7252">
        <w:rPr>
          <w:rFonts w:ascii="Courier New" w:eastAsia="Times New Roman" w:hAnsi="Courier New" w:cs="Courier New"/>
          <w:i/>
          <w:iCs/>
          <w:sz w:val="20"/>
          <w:szCs w:val="20"/>
        </w:rPr>
        <w:t>‘</w:t>
      </w:r>
      <w:proofErr w:type="spellStart"/>
      <w:r w:rsidR="00F41FF6" w:rsidRPr="00DE7252">
        <w:rPr>
          <w:rFonts w:ascii="Courier New" w:eastAsia="Times New Roman" w:hAnsi="Courier New" w:cs="Courier New"/>
          <w:i/>
          <w:iCs/>
          <w:sz w:val="20"/>
          <w:szCs w:val="20"/>
        </w:rPr>
        <w:t>grant_type</w:t>
      </w:r>
      <w:proofErr w:type="spellEnd"/>
      <w:r w:rsidR="00F41FF6" w:rsidRPr="00DE7252">
        <w:rPr>
          <w:rFonts w:ascii="Courier New" w:eastAsia="Times New Roman" w:hAnsi="Courier New" w:cs="Courier New"/>
          <w:i/>
          <w:iCs/>
          <w:sz w:val="20"/>
          <w:szCs w:val="20"/>
        </w:rPr>
        <w:t>’</w:t>
      </w:r>
    </w:p>
    <w:p w14:paraId="76047F49" w14:textId="77777777" w:rsidR="00C61E52" w:rsidRDefault="00C61E52" w:rsidP="00C61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i/>
          <w:iCs/>
          <w:sz w:val="20"/>
          <w:szCs w:val="20"/>
        </w:rPr>
      </w:pPr>
      <w:r>
        <w:rPr>
          <w:rFonts w:ascii="Courier New" w:eastAsia="Times New Roman" w:hAnsi="Courier New" w:cs="Courier New"/>
          <w:i/>
          <w:iCs/>
          <w:sz w:val="20"/>
          <w:szCs w:val="20"/>
        </w:rPr>
        <w:t xml:space="preserve">  * @param l’utilisateur</w:t>
      </w:r>
    </w:p>
    <w:p w14:paraId="3791F8D9" w14:textId="121621AA" w:rsidR="00C61E52" w:rsidRPr="00DE7252" w:rsidRDefault="00C61E52" w:rsidP="00F41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i/>
          <w:iCs/>
          <w:sz w:val="20"/>
          <w:szCs w:val="20"/>
        </w:rPr>
      </w:pPr>
      <w:r>
        <w:rPr>
          <w:rFonts w:ascii="Courier New" w:eastAsia="Times New Roman" w:hAnsi="Courier New" w:cs="Courier New"/>
          <w:i/>
          <w:iCs/>
          <w:sz w:val="20"/>
          <w:szCs w:val="20"/>
        </w:rPr>
        <w:t xml:space="preserve">  * @return le nouveau </w:t>
      </w:r>
      <w:proofErr w:type="spellStart"/>
      <w:r>
        <w:rPr>
          <w:rFonts w:ascii="Courier New" w:eastAsia="Times New Roman" w:hAnsi="Courier New" w:cs="Courier New"/>
          <w:i/>
          <w:iCs/>
          <w:sz w:val="20"/>
          <w:szCs w:val="20"/>
        </w:rPr>
        <w:t>token</w:t>
      </w:r>
      <w:proofErr w:type="spellEnd"/>
    </w:p>
    <w:p w14:paraId="234FBA46" w14:textId="4DF834D3" w:rsidR="00600CD9" w:rsidRPr="002C5AB7" w:rsidRDefault="00600CD9"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bCs/>
          <w:sz w:val="20"/>
          <w:szCs w:val="20"/>
          <w:lang w:val="en-US"/>
        </w:rPr>
      </w:pPr>
      <w:r w:rsidRPr="00600CD9">
        <w:rPr>
          <w:rFonts w:ascii="Courier New" w:eastAsia="Times New Roman" w:hAnsi="Courier New" w:cs="Courier New"/>
          <w:i/>
          <w:iCs/>
          <w:sz w:val="20"/>
          <w:szCs w:val="20"/>
        </w:rPr>
        <w:t xml:space="preserve">  </w:t>
      </w:r>
      <w:r w:rsidRPr="002C5AB7">
        <w:rPr>
          <w:rFonts w:ascii="Courier New" w:eastAsia="Times New Roman" w:hAnsi="Courier New" w:cs="Courier New"/>
          <w:i/>
          <w:iCs/>
          <w:sz w:val="20"/>
          <w:szCs w:val="20"/>
          <w:lang w:val="en-US"/>
        </w:rPr>
        <w:t>*/</w:t>
      </w:r>
    </w:p>
    <w:p w14:paraId="5F912AEB" w14:textId="31B6F20A" w:rsidR="00174308" w:rsidRPr="00A6637F" w:rsidRDefault="00773352"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sidRPr="002C5AB7">
        <w:rPr>
          <w:rFonts w:ascii="Courier New" w:eastAsia="Times New Roman" w:hAnsi="Courier New" w:cs="Courier New"/>
          <w:b/>
          <w:bCs/>
          <w:sz w:val="20"/>
          <w:szCs w:val="20"/>
          <w:lang w:val="en-US"/>
        </w:rPr>
        <w:t xml:space="preserve">  </w:t>
      </w:r>
      <w:r w:rsidR="00174308" w:rsidRPr="00A6637F">
        <w:rPr>
          <w:rFonts w:ascii="Courier New" w:eastAsia="Times New Roman" w:hAnsi="Courier New" w:cs="Courier New"/>
          <w:b/>
          <w:bCs/>
          <w:sz w:val="20"/>
          <w:szCs w:val="20"/>
          <w:lang w:val="en-US"/>
        </w:rPr>
        <w:t>public</w:t>
      </w:r>
      <w:r w:rsidR="00174308" w:rsidRPr="00A6637F">
        <w:rPr>
          <w:rFonts w:ascii="Courier New" w:eastAsia="Times New Roman" w:hAnsi="Courier New" w:cs="Courier New"/>
          <w:sz w:val="20"/>
          <w:szCs w:val="20"/>
          <w:lang w:val="en-US"/>
        </w:rPr>
        <w:t xml:space="preserve"> String </w:t>
      </w:r>
      <w:proofErr w:type="spellStart"/>
      <w:proofErr w:type="gramStart"/>
      <w:r w:rsidR="00174308" w:rsidRPr="00A6637F">
        <w:rPr>
          <w:rFonts w:ascii="Courier New" w:eastAsia="Times New Roman" w:hAnsi="Courier New" w:cs="Courier New"/>
          <w:sz w:val="20"/>
          <w:szCs w:val="20"/>
          <w:lang w:val="en-US"/>
        </w:rPr>
        <w:t>getToken</w:t>
      </w:r>
      <w:proofErr w:type="spellEnd"/>
      <w:r w:rsidR="00174308" w:rsidRPr="00A6637F">
        <w:rPr>
          <w:rFonts w:ascii="Courier New" w:eastAsia="Times New Roman" w:hAnsi="Courier New" w:cs="Courier New"/>
          <w:sz w:val="20"/>
          <w:szCs w:val="20"/>
          <w:lang w:val="en-US"/>
        </w:rPr>
        <w:t>(</w:t>
      </w:r>
      <w:proofErr w:type="gramEnd"/>
      <w:r w:rsidR="00174308" w:rsidRPr="00A6637F">
        <w:rPr>
          <w:rFonts w:ascii="Courier New" w:eastAsia="Times New Roman" w:hAnsi="Courier New" w:cs="Courier New"/>
          <w:sz w:val="20"/>
          <w:szCs w:val="20"/>
          <w:lang w:val="en-US"/>
        </w:rPr>
        <w:t xml:space="preserve">User </w:t>
      </w:r>
      <w:proofErr w:type="spellStart"/>
      <w:r w:rsidR="00174308" w:rsidRPr="00A6637F">
        <w:rPr>
          <w:rFonts w:ascii="Courier New" w:eastAsia="Times New Roman" w:hAnsi="Courier New" w:cs="Courier New"/>
          <w:sz w:val="20"/>
          <w:szCs w:val="20"/>
          <w:lang w:val="en-US"/>
        </w:rPr>
        <w:t>leUser</w:t>
      </w:r>
      <w:proofErr w:type="spellEnd"/>
      <w:r w:rsidR="00174308" w:rsidRPr="00A6637F">
        <w:rPr>
          <w:rFonts w:ascii="Courier New" w:eastAsia="Times New Roman" w:hAnsi="Courier New" w:cs="Courier New"/>
          <w:sz w:val="20"/>
          <w:szCs w:val="20"/>
          <w:lang w:val="en-US"/>
        </w:rPr>
        <w:t xml:space="preserve">) { </w:t>
      </w:r>
    </w:p>
    <w:p w14:paraId="28CDD323" w14:textId="7DAB94B4" w:rsidR="00174308" w:rsidRPr="00A6637F" w:rsidRDefault="00773352"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r w:rsidR="00174308" w:rsidRPr="00A6637F">
        <w:rPr>
          <w:rFonts w:ascii="Courier New" w:eastAsia="Times New Roman" w:hAnsi="Courier New" w:cs="Courier New"/>
          <w:sz w:val="20"/>
          <w:szCs w:val="20"/>
          <w:lang w:val="en-US"/>
        </w:rPr>
        <w:t>List&lt;</w:t>
      </w:r>
      <w:proofErr w:type="spellStart"/>
      <w:r w:rsidR="00174308" w:rsidRPr="00A6637F">
        <w:rPr>
          <w:rFonts w:ascii="Courier New" w:eastAsia="Times New Roman" w:hAnsi="Courier New" w:cs="Courier New"/>
          <w:sz w:val="20"/>
          <w:szCs w:val="20"/>
          <w:lang w:val="en-US"/>
        </w:rPr>
        <w:t>NameValuePair</w:t>
      </w:r>
      <w:proofErr w:type="spellEnd"/>
      <w:r w:rsidR="00174308" w:rsidRPr="00A6637F">
        <w:rPr>
          <w:rFonts w:ascii="Courier New" w:eastAsia="Times New Roman" w:hAnsi="Courier New" w:cs="Courier New"/>
          <w:sz w:val="20"/>
          <w:szCs w:val="20"/>
          <w:lang w:val="en-US"/>
        </w:rPr>
        <w:t xml:space="preserve">&gt; params = new </w:t>
      </w:r>
      <w:proofErr w:type="spellStart"/>
      <w:r w:rsidR="00174308" w:rsidRPr="00A6637F">
        <w:rPr>
          <w:rFonts w:ascii="Courier New" w:eastAsia="Times New Roman" w:hAnsi="Courier New" w:cs="Courier New"/>
          <w:sz w:val="20"/>
          <w:szCs w:val="20"/>
          <w:lang w:val="en-US"/>
        </w:rPr>
        <w:t>ArrayList</w:t>
      </w:r>
      <w:proofErr w:type="spellEnd"/>
      <w:r w:rsidR="00174308" w:rsidRPr="00A6637F">
        <w:rPr>
          <w:rFonts w:ascii="Courier New" w:eastAsia="Times New Roman" w:hAnsi="Courier New" w:cs="Courier New"/>
          <w:sz w:val="20"/>
          <w:szCs w:val="20"/>
          <w:lang w:val="en-US"/>
        </w:rPr>
        <w:t>&lt;</w:t>
      </w:r>
      <w:proofErr w:type="spellStart"/>
      <w:r w:rsidR="00174308" w:rsidRPr="00A6637F">
        <w:rPr>
          <w:rFonts w:ascii="Courier New" w:eastAsia="Times New Roman" w:hAnsi="Courier New" w:cs="Courier New"/>
          <w:sz w:val="20"/>
          <w:szCs w:val="20"/>
          <w:lang w:val="en-US"/>
        </w:rPr>
        <w:t>NameValuePair</w:t>
      </w:r>
      <w:proofErr w:type="spellEnd"/>
      <w:proofErr w:type="gramStart"/>
      <w:r w:rsidR="00174308" w:rsidRPr="00A6637F">
        <w:rPr>
          <w:rFonts w:ascii="Courier New" w:eastAsia="Times New Roman" w:hAnsi="Courier New" w:cs="Courier New"/>
          <w:sz w:val="20"/>
          <w:szCs w:val="20"/>
          <w:lang w:val="en-US"/>
        </w:rPr>
        <w:t>&gt;(</w:t>
      </w:r>
      <w:proofErr w:type="gramEnd"/>
      <w:r w:rsidR="00174308" w:rsidRPr="00A6637F">
        <w:rPr>
          <w:rFonts w:ascii="Courier New" w:eastAsia="Times New Roman" w:hAnsi="Courier New" w:cs="Courier New"/>
          <w:sz w:val="20"/>
          <w:szCs w:val="20"/>
          <w:lang w:val="en-US"/>
        </w:rPr>
        <w:t>);</w:t>
      </w:r>
    </w:p>
    <w:p w14:paraId="7B29A6AD" w14:textId="667C0D3E" w:rsidR="00174308" w:rsidRPr="00A6637F" w:rsidRDefault="00773352"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proofErr w:type="spellStart"/>
      <w:proofErr w:type="gramStart"/>
      <w:r w:rsidR="00174308" w:rsidRPr="00A6637F">
        <w:rPr>
          <w:rFonts w:ascii="Courier New" w:eastAsia="Times New Roman" w:hAnsi="Courier New" w:cs="Courier New"/>
          <w:sz w:val="20"/>
          <w:szCs w:val="20"/>
          <w:lang w:val="en-US"/>
        </w:rPr>
        <w:t>params.add</w:t>
      </w:r>
      <w:proofErr w:type="spellEnd"/>
      <w:r w:rsidR="00174308" w:rsidRPr="00A6637F">
        <w:rPr>
          <w:rFonts w:ascii="Courier New" w:eastAsia="Times New Roman" w:hAnsi="Courier New" w:cs="Courier New"/>
          <w:sz w:val="20"/>
          <w:szCs w:val="20"/>
          <w:lang w:val="en-US"/>
        </w:rPr>
        <w:t>(</w:t>
      </w:r>
      <w:proofErr w:type="gramEnd"/>
      <w:r w:rsidR="00174308" w:rsidRPr="00A6637F">
        <w:rPr>
          <w:rFonts w:ascii="Courier New" w:eastAsia="Times New Roman" w:hAnsi="Courier New" w:cs="Courier New"/>
          <w:sz w:val="20"/>
          <w:szCs w:val="20"/>
          <w:lang w:val="en-US"/>
        </w:rPr>
        <w:t xml:space="preserve">new </w:t>
      </w:r>
      <w:proofErr w:type="spellStart"/>
      <w:r w:rsidR="00174308" w:rsidRPr="00A6637F">
        <w:rPr>
          <w:rFonts w:ascii="Courier New" w:eastAsia="Times New Roman" w:hAnsi="Courier New" w:cs="Courier New"/>
          <w:sz w:val="20"/>
          <w:szCs w:val="20"/>
          <w:lang w:val="en-US"/>
        </w:rPr>
        <w:t>BasicNameValuePair</w:t>
      </w:r>
      <w:proofErr w:type="spellEnd"/>
      <w:r w:rsidR="00174308" w:rsidRPr="00A6637F">
        <w:rPr>
          <w:rFonts w:ascii="Courier New" w:eastAsia="Times New Roman" w:hAnsi="Courier New" w:cs="Courier New"/>
          <w:sz w:val="20"/>
          <w:szCs w:val="20"/>
          <w:lang w:val="en-US"/>
        </w:rPr>
        <w:t xml:space="preserve">("username", </w:t>
      </w:r>
      <w:proofErr w:type="spellStart"/>
      <w:r w:rsidR="00174308" w:rsidRPr="00A6637F">
        <w:rPr>
          <w:rFonts w:ascii="Courier New" w:eastAsia="Times New Roman" w:hAnsi="Courier New" w:cs="Courier New"/>
          <w:sz w:val="20"/>
          <w:szCs w:val="20"/>
          <w:lang w:val="en-US"/>
        </w:rPr>
        <w:t>leUser.getLogin</w:t>
      </w:r>
      <w:proofErr w:type="spellEnd"/>
      <w:r w:rsidR="00174308" w:rsidRPr="00A6637F">
        <w:rPr>
          <w:rFonts w:ascii="Courier New" w:eastAsia="Times New Roman" w:hAnsi="Courier New" w:cs="Courier New"/>
          <w:sz w:val="20"/>
          <w:szCs w:val="20"/>
          <w:lang w:val="en-US"/>
        </w:rPr>
        <w:t>())</w:t>
      </w:r>
      <w:r w:rsidR="006936F1">
        <w:rPr>
          <w:rFonts w:ascii="Courier New" w:eastAsia="Times New Roman" w:hAnsi="Courier New" w:cs="Courier New"/>
          <w:sz w:val="20"/>
          <w:szCs w:val="20"/>
          <w:lang w:val="en-US"/>
        </w:rPr>
        <w:t>)</w:t>
      </w:r>
      <w:r w:rsidR="00174308" w:rsidRPr="00A6637F">
        <w:rPr>
          <w:rFonts w:ascii="Courier New" w:eastAsia="Times New Roman" w:hAnsi="Courier New" w:cs="Courier New"/>
          <w:sz w:val="20"/>
          <w:szCs w:val="20"/>
          <w:lang w:val="en-US"/>
        </w:rPr>
        <w:t xml:space="preserve">;   </w:t>
      </w:r>
    </w:p>
    <w:p w14:paraId="07EC2733" w14:textId="346412D9" w:rsidR="00174308" w:rsidRPr="00A6637F" w:rsidRDefault="00773352"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proofErr w:type="spellStart"/>
      <w:proofErr w:type="gramStart"/>
      <w:r w:rsidR="00174308" w:rsidRPr="00A6637F">
        <w:rPr>
          <w:rFonts w:ascii="Courier New" w:eastAsia="Times New Roman" w:hAnsi="Courier New" w:cs="Courier New"/>
          <w:sz w:val="20"/>
          <w:szCs w:val="20"/>
          <w:lang w:val="en-US"/>
        </w:rPr>
        <w:t>params.add</w:t>
      </w:r>
      <w:proofErr w:type="spellEnd"/>
      <w:r w:rsidR="00174308" w:rsidRPr="00A6637F">
        <w:rPr>
          <w:rFonts w:ascii="Courier New" w:eastAsia="Times New Roman" w:hAnsi="Courier New" w:cs="Courier New"/>
          <w:sz w:val="20"/>
          <w:szCs w:val="20"/>
          <w:lang w:val="en-US"/>
        </w:rPr>
        <w:t>(</w:t>
      </w:r>
      <w:proofErr w:type="gramEnd"/>
      <w:r w:rsidR="00174308" w:rsidRPr="00A6637F">
        <w:rPr>
          <w:rFonts w:ascii="Courier New" w:eastAsia="Times New Roman" w:hAnsi="Courier New" w:cs="Courier New"/>
          <w:sz w:val="20"/>
          <w:szCs w:val="20"/>
          <w:lang w:val="en-US"/>
        </w:rPr>
        <w:t xml:space="preserve">new </w:t>
      </w:r>
      <w:proofErr w:type="spellStart"/>
      <w:r w:rsidR="00174308" w:rsidRPr="00A6637F">
        <w:rPr>
          <w:rFonts w:ascii="Courier New" w:eastAsia="Times New Roman" w:hAnsi="Courier New" w:cs="Courier New"/>
          <w:sz w:val="20"/>
          <w:szCs w:val="20"/>
          <w:lang w:val="en-US"/>
        </w:rPr>
        <w:t>BasicNameValuePair</w:t>
      </w:r>
      <w:proofErr w:type="spellEnd"/>
      <w:r w:rsidR="00174308" w:rsidRPr="00A6637F">
        <w:rPr>
          <w:rFonts w:ascii="Courier New" w:eastAsia="Times New Roman" w:hAnsi="Courier New" w:cs="Courier New"/>
          <w:sz w:val="20"/>
          <w:szCs w:val="20"/>
          <w:lang w:val="en-US"/>
        </w:rPr>
        <w:t xml:space="preserve">("password", </w:t>
      </w:r>
      <w:proofErr w:type="spellStart"/>
      <w:r w:rsidR="00174308" w:rsidRPr="00A6637F">
        <w:rPr>
          <w:rFonts w:ascii="Courier New" w:eastAsia="Times New Roman" w:hAnsi="Courier New" w:cs="Courier New"/>
          <w:sz w:val="20"/>
          <w:szCs w:val="20"/>
          <w:lang w:val="en-US"/>
        </w:rPr>
        <w:t>leUser.getPassword</w:t>
      </w:r>
      <w:proofErr w:type="spellEnd"/>
      <w:r w:rsidR="00174308" w:rsidRPr="00A6637F">
        <w:rPr>
          <w:rFonts w:ascii="Courier New" w:eastAsia="Times New Roman" w:hAnsi="Courier New" w:cs="Courier New"/>
          <w:sz w:val="20"/>
          <w:szCs w:val="20"/>
          <w:lang w:val="en-US"/>
        </w:rPr>
        <w:t>())</w:t>
      </w:r>
      <w:r w:rsidR="006936F1">
        <w:rPr>
          <w:rFonts w:ascii="Courier New" w:eastAsia="Times New Roman" w:hAnsi="Courier New" w:cs="Courier New"/>
          <w:sz w:val="20"/>
          <w:szCs w:val="20"/>
          <w:lang w:val="en-US"/>
        </w:rPr>
        <w:t>)</w:t>
      </w:r>
      <w:r w:rsidR="00174308" w:rsidRPr="00A6637F">
        <w:rPr>
          <w:rFonts w:ascii="Courier New" w:eastAsia="Times New Roman" w:hAnsi="Courier New" w:cs="Courier New"/>
          <w:sz w:val="20"/>
          <w:szCs w:val="20"/>
          <w:lang w:val="en-US"/>
        </w:rPr>
        <w:t xml:space="preserve">;   </w:t>
      </w:r>
    </w:p>
    <w:p w14:paraId="09A875D2" w14:textId="333A7671" w:rsidR="00174308" w:rsidRPr="00A6637F" w:rsidRDefault="00773352"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proofErr w:type="spellStart"/>
      <w:proofErr w:type="gramStart"/>
      <w:r w:rsidR="00174308" w:rsidRPr="00A6637F">
        <w:rPr>
          <w:rFonts w:ascii="Courier New" w:eastAsia="Times New Roman" w:hAnsi="Courier New" w:cs="Courier New"/>
          <w:sz w:val="20"/>
          <w:szCs w:val="20"/>
          <w:lang w:val="en-US"/>
        </w:rPr>
        <w:t>params.add</w:t>
      </w:r>
      <w:proofErr w:type="spellEnd"/>
      <w:r w:rsidR="00174308" w:rsidRPr="00A6637F">
        <w:rPr>
          <w:rFonts w:ascii="Courier New" w:eastAsia="Times New Roman" w:hAnsi="Courier New" w:cs="Courier New"/>
          <w:sz w:val="20"/>
          <w:szCs w:val="20"/>
          <w:lang w:val="en-US"/>
        </w:rPr>
        <w:t>(</w:t>
      </w:r>
      <w:proofErr w:type="gramEnd"/>
      <w:r w:rsidR="00174308" w:rsidRPr="00A6637F">
        <w:rPr>
          <w:rFonts w:ascii="Courier New" w:eastAsia="Times New Roman" w:hAnsi="Courier New" w:cs="Courier New"/>
          <w:sz w:val="20"/>
          <w:szCs w:val="20"/>
          <w:lang w:val="en-US"/>
        </w:rPr>
        <w:t xml:space="preserve">new </w:t>
      </w:r>
      <w:proofErr w:type="spellStart"/>
      <w:r w:rsidR="00174308" w:rsidRPr="00A6637F">
        <w:rPr>
          <w:rFonts w:ascii="Courier New" w:eastAsia="Times New Roman" w:hAnsi="Courier New" w:cs="Courier New"/>
          <w:sz w:val="20"/>
          <w:szCs w:val="20"/>
          <w:lang w:val="en-US"/>
        </w:rPr>
        <w:t>BasicNameValuePair</w:t>
      </w:r>
      <w:proofErr w:type="spellEnd"/>
      <w:r w:rsidR="00174308" w:rsidRPr="00A6637F">
        <w:rPr>
          <w:rFonts w:ascii="Courier New" w:eastAsia="Times New Roman" w:hAnsi="Courier New" w:cs="Courier New"/>
          <w:sz w:val="20"/>
          <w:szCs w:val="20"/>
          <w:lang w:val="en-US"/>
        </w:rPr>
        <w:t>("</w:t>
      </w:r>
      <w:proofErr w:type="spellStart"/>
      <w:r w:rsidR="00174308" w:rsidRPr="00A6637F">
        <w:rPr>
          <w:rFonts w:ascii="Courier New" w:eastAsia="Times New Roman" w:hAnsi="Courier New" w:cs="Courier New"/>
          <w:sz w:val="20"/>
          <w:szCs w:val="20"/>
          <w:lang w:val="en-US"/>
        </w:rPr>
        <w:t>client_id</w:t>
      </w:r>
      <w:proofErr w:type="spellEnd"/>
      <w:r w:rsidR="00174308" w:rsidRPr="00A6637F">
        <w:rPr>
          <w:rFonts w:ascii="Courier New" w:eastAsia="Times New Roman" w:hAnsi="Courier New" w:cs="Courier New"/>
          <w:sz w:val="20"/>
          <w:szCs w:val="20"/>
          <w:lang w:val="en-US"/>
        </w:rPr>
        <w:t>", "</w:t>
      </w:r>
      <w:proofErr w:type="spellStart"/>
      <w:r w:rsidR="00174308" w:rsidRPr="00A6637F">
        <w:rPr>
          <w:rFonts w:ascii="Courier New" w:eastAsia="Times New Roman" w:hAnsi="Courier New" w:cs="Courier New"/>
          <w:sz w:val="20"/>
          <w:szCs w:val="20"/>
          <w:lang w:val="en-US"/>
        </w:rPr>
        <w:t>gsic_api_rolebased</w:t>
      </w:r>
      <w:proofErr w:type="spellEnd"/>
      <w:r w:rsidR="00174308" w:rsidRPr="00A6637F">
        <w:rPr>
          <w:rFonts w:ascii="Courier New" w:eastAsia="Times New Roman" w:hAnsi="Courier New" w:cs="Courier New"/>
          <w:sz w:val="20"/>
          <w:szCs w:val="20"/>
          <w:lang w:val="en-US"/>
        </w:rPr>
        <w:t>"));</w:t>
      </w:r>
    </w:p>
    <w:p w14:paraId="1EBCA5CD" w14:textId="172B3F4B" w:rsidR="00174308" w:rsidRPr="00A6637F" w:rsidRDefault="00773352"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proofErr w:type="spellStart"/>
      <w:proofErr w:type="gramStart"/>
      <w:r w:rsidR="00174308" w:rsidRPr="00A6637F">
        <w:rPr>
          <w:rFonts w:ascii="Courier New" w:eastAsia="Times New Roman" w:hAnsi="Courier New" w:cs="Courier New"/>
          <w:sz w:val="20"/>
          <w:szCs w:val="20"/>
          <w:lang w:val="en-US"/>
        </w:rPr>
        <w:t>params.add</w:t>
      </w:r>
      <w:proofErr w:type="spellEnd"/>
      <w:r w:rsidR="00174308" w:rsidRPr="00A6637F">
        <w:rPr>
          <w:rFonts w:ascii="Courier New" w:eastAsia="Times New Roman" w:hAnsi="Courier New" w:cs="Courier New"/>
          <w:sz w:val="20"/>
          <w:szCs w:val="20"/>
          <w:lang w:val="en-US"/>
        </w:rPr>
        <w:t>(</w:t>
      </w:r>
      <w:proofErr w:type="gramEnd"/>
      <w:r w:rsidR="00174308" w:rsidRPr="00A6637F">
        <w:rPr>
          <w:rFonts w:ascii="Courier New" w:eastAsia="Times New Roman" w:hAnsi="Courier New" w:cs="Courier New"/>
          <w:sz w:val="20"/>
          <w:szCs w:val="20"/>
          <w:lang w:val="en-US"/>
        </w:rPr>
        <w:t xml:space="preserve">new </w:t>
      </w:r>
      <w:proofErr w:type="spellStart"/>
      <w:r w:rsidR="00174308" w:rsidRPr="00A6637F">
        <w:rPr>
          <w:rFonts w:ascii="Courier New" w:eastAsia="Times New Roman" w:hAnsi="Courier New" w:cs="Courier New"/>
          <w:sz w:val="20"/>
          <w:szCs w:val="20"/>
          <w:lang w:val="en-US"/>
        </w:rPr>
        <w:t>BasicNameValuePair</w:t>
      </w:r>
      <w:proofErr w:type="spellEnd"/>
      <w:r w:rsidR="00174308" w:rsidRPr="00A6637F">
        <w:rPr>
          <w:rFonts w:ascii="Courier New" w:eastAsia="Times New Roman" w:hAnsi="Courier New" w:cs="Courier New"/>
          <w:sz w:val="20"/>
          <w:szCs w:val="20"/>
          <w:lang w:val="en-US"/>
        </w:rPr>
        <w:t>("</w:t>
      </w:r>
      <w:proofErr w:type="spellStart"/>
      <w:r w:rsidR="00174308" w:rsidRPr="00A6637F">
        <w:rPr>
          <w:rFonts w:ascii="Courier New" w:eastAsia="Times New Roman" w:hAnsi="Courier New" w:cs="Courier New"/>
          <w:sz w:val="20"/>
          <w:szCs w:val="20"/>
          <w:lang w:val="en-US"/>
        </w:rPr>
        <w:t>grant_type</w:t>
      </w:r>
      <w:proofErr w:type="spellEnd"/>
      <w:r w:rsidR="00174308" w:rsidRPr="00A6637F">
        <w:rPr>
          <w:rFonts w:ascii="Courier New" w:eastAsia="Times New Roman" w:hAnsi="Courier New" w:cs="Courier New"/>
          <w:sz w:val="20"/>
          <w:szCs w:val="20"/>
          <w:lang w:val="en-US"/>
        </w:rPr>
        <w:t>", "password"));</w:t>
      </w:r>
    </w:p>
    <w:p w14:paraId="6B964FC6" w14:textId="1A102A3F" w:rsidR="00A6637F" w:rsidRPr="00A6637F" w:rsidRDefault="00A6637F"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sidRPr="00A6637F">
        <w:rPr>
          <w:rFonts w:ascii="Courier New" w:eastAsia="Times New Roman" w:hAnsi="Courier New" w:cs="Courier New"/>
          <w:sz w:val="20"/>
          <w:szCs w:val="20"/>
          <w:lang w:val="en-US"/>
        </w:rPr>
        <w:t xml:space="preserve">    </w:t>
      </w:r>
      <w:proofErr w:type="spellStart"/>
      <w:proofErr w:type="gramStart"/>
      <w:r w:rsidRPr="00A6637F">
        <w:rPr>
          <w:rFonts w:ascii="Courier New" w:eastAsia="Times New Roman" w:hAnsi="Courier New" w:cs="Courier New"/>
          <w:sz w:val="20"/>
          <w:szCs w:val="20"/>
          <w:lang w:val="en-US"/>
        </w:rPr>
        <w:t>this.requestToken</w:t>
      </w:r>
      <w:proofErr w:type="spellEnd"/>
      <w:proofErr w:type="gramEnd"/>
      <w:r w:rsidRPr="00A6637F">
        <w:rPr>
          <w:rFonts w:ascii="Courier New" w:eastAsia="Times New Roman" w:hAnsi="Courier New" w:cs="Courier New"/>
          <w:sz w:val="20"/>
          <w:szCs w:val="20"/>
          <w:lang w:val="en-US"/>
        </w:rPr>
        <w:t>(params);</w:t>
      </w:r>
    </w:p>
    <w:p w14:paraId="6DA4590F" w14:textId="1A8DC4B6" w:rsidR="00A6637F" w:rsidRDefault="00A6637F"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sidRPr="00A6637F">
        <w:rPr>
          <w:rFonts w:ascii="Courier New" w:eastAsia="Times New Roman" w:hAnsi="Courier New" w:cs="Courier New"/>
          <w:sz w:val="20"/>
          <w:szCs w:val="20"/>
          <w:lang w:val="en-US"/>
        </w:rPr>
        <w:t xml:space="preserve">    return </w:t>
      </w:r>
      <w:proofErr w:type="spellStart"/>
      <w:proofErr w:type="gramStart"/>
      <w:r w:rsidRPr="00A6637F">
        <w:rPr>
          <w:rFonts w:ascii="Courier New" w:eastAsia="Times New Roman" w:hAnsi="Courier New" w:cs="Courier New"/>
          <w:sz w:val="20"/>
          <w:szCs w:val="20"/>
          <w:lang w:val="en-US"/>
        </w:rPr>
        <w:t>this.token</w:t>
      </w:r>
      <w:proofErr w:type="spellEnd"/>
      <w:proofErr w:type="gramEnd"/>
      <w:r w:rsidRPr="00A6637F">
        <w:rPr>
          <w:rFonts w:ascii="Courier New" w:eastAsia="Times New Roman" w:hAnsi="Courier New" w:cs="Courier New"/>
          <w:sz w:val="20"/>
          <w:szCs w:val="20"/>
          <w:lang w:val="en-US"/>
        </w:rPr>
        <w:t>;</w:t>
      </w:r>
    </w:p>
    <w:p w14:paraId="2F9314E6" w14:textId="332A7EBC" w:rsidR="00174308" w:rsidRPr="004401B8" w:rsidRDefault="00773352"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Pr>
          <w:rFonts w:ascii="Courier New" w:eastAsia="Times New Roman" w:hAnsi="Courier New" w:cs="Courier New"/>
          <w:sz w:val="20"/>
          <w:szCs w:val="20"/>
          <w:lang w:val="en-US"/>
        </w:rPr>
        <w:t xml:space="preserve">  </w:t>
      </w:r>
      <w:r w:rsidR="00174308" w:rsidRPr="004401B8">
        <w:rPr>
          <w:rFonts w:ascii="Courier New" w:eastAsia="Times New Roman" w:hAnsi="Courier New" w:cs="Courier New"/>
          <w:sz w:val="20"/>
          <w:szCs w:val="20"/>
        </w:rPr>
        <w:t>}</w:t>
      </w:r>
    </w:p>
    <w:p w14:paraId="11733E15" w14:textId="5EF42A18" w:rsidR="00F1295E" w:rsidRPr="00F1295E" w:rsidRDefault="00F1295E" w:rsidP="00F12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i/>
          <w:iCs/>
          <w:sz w:val="20"/>
          <w:szCs w:val="20"/>
        </w:rPr>
      </w:pPr>
      <w:r w:rsidRPr="00F1295E">
        <w:rPr>
          <w:rFonts w:ascii="Courier New" w:eastAsia="Times New Roman" w:hAnsi="Courier New" w:cs="Courier New"/>
          <w:i/>
          <w:iCs/>
          <w:sz w:val="20"/>
          <w:szCs w:val="20"/>
        </w:rPr>
        <w:t xml:space="preserve">  /* </w:t>
      </w:r>
    </w:p>
    <w:p w14:paraId="1B252BA7" w14:textId="77777777" w:rsidR="00F1295E" w:rsidRDefault="00F1295E" w:rsidP="00F12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i/>
          <w:iCs/>
          <w:sz w:val="20"/>
          <w:szCs w:val="20"/>
        </w:rPr>
      </w:pPr>
      <w:r w:rsidRPr="00F1295E">
        <w:rPr>
          <w:rFonts w:ascii="Courier New" w:eastAsia="Times New Roman" w:hAnsi="Courier New" w:cs="Courier New"/>
          <w:i/>
          <w:iCs/>
          <w:sz w:val="20"/>
          <w:szCs w:val="20"/>
        </w:rPr>
        <w:t xml:space="preserve">  * méthode technique assu</w:t>
      </w:r>
      <w:r>
        <w:rPr>
          <w:rFonts w:ascii="Courier New" w:eastAsia="Times New Roman" w:hAnsi="Courier New" w:cs="Courier New"/>
          <w:i/>
          <w:iCs/>
          <w:sz w:val="20"/>
          <w:szCs w:val="20"/>
        </w:rPr>
        <w:t xml:space="preserve">rant </w:t>
      </w:r>
      <w:r w:rsidRPr="00F1295E">
        <w:rPr>
          <w:rFonts w:ascii="Courier New" w:eastAsia="Times New Roman" w:hAnsi="Courier New" w:cs="Courier New"/>
          <w:i/>
          <w:iCs/>
          <w:sz w:val="20"/>
          <w:szCs w:val="20"/>
        </w:rPr>
        <w:t>la connexion avec l</w:t>
      </w:r>
      <w:r>
        <w:rPr>
          <w:rFonts w:ascii="Courier New" w:eastAsia="Times New Roman" w:hAnsi="Courier New" w:cs="Courier New"/>
          <w:i/>
          <w:iCs/>
          <w:sz w:val="20"/>
          <w:szCs w:val="20"/>
        </w:rPr>
        <w:t xml:space="preserve">e serveur pour récupérer </w:t>
      </w:r>
    </w:p>
    <w:p w14:paraId="56D68B69" w14:textId="199577E3" w:rsidR="00F1295E" w:rsidRDefault="00F1295E" w:rsidP="00F12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i/>
          <w:iCs/>
          <w:sz w:val="20"/>
          <w:szCs w:val="20"/>
        </w:rPr>
      </w:pPr>
      <w:r>
        <w:rPr>
          <w:rFonts w:ascii="Courier New" w:eastAsia="Times New Roman" w:hAnsi="Courier New" w:cs="Courier New"/>
          <w:i/>
          <w:iCs/>
          <w:sz w:val="20"/>
          <w:szCs w:val="20"/>
        </w:rPr>
        <w:t xml:space="preserve">  * les jetons</w:t>
      </w:r>
      <w:r w:rsidR="00F41FF6">
        <w:rPr>
          <w:rFonts w:ascii="Courier New" w:eastAsia="Times New Roman" w:hAnsi="Courier New" w:cs="Courier New"/>
          <w:i/>
          <w:iCs/>
          <w:sz w:val="20"/>
          <w:szCs w:val="20"/>
        </w:rPr>
        <w:t xml:space="preserve"> sur le serveur SSO.</w:t>
      </w:r>
    </w:p>
    <w:p w14:paraId="7F3D07FC" w14:textId="6ABC326E" w:rsidR="00F41FF6" w:rsidRDefault="00F41FF6" w:rsidP="00C61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i/>
          <w:iCs/>
          <w:sz w:val="20"/>
          <w:szCs w:val="20"/>
        </w:rPr>
      </w:pPr>
      <w:r>
        <w:rPr>
          <w:rFonts w:ascii="Courier New" w:eastAsia="Times New Roman" w:hAnsi="Courier New" w:cs="Courier New"/>
          <w:i/>
          <w:iCs/>
          <w:sz w:val="20"/>
          <w:szCs w:val="20"/>
        </w:rPr>
        <w:t xml:space="preserve">  * les jetons récupérés sont affectés </w:t>
      </w:r>
      <w:r w:rsidR="00C61E52">
        <w:rPr>
          <w:rFonts w:ascii="Courier New" w:eastAsia="Times New Roman" w:hAnsi="Courier New" w:cs="Courier New"/>
          <w:i/>
          <w:iCs/>
          <w:sz w:val="20"/>
          <w:szCs w:val="20"/>
        </w:rPr>
        <w:t>aux</w:t>
      </w:r>
      <w:r>
        <w:rPr>
          <w:rFonts w:ascii="Courier New" w:eastAsia="Times New Roman" w:hAnsi="Courier New" w:cs="Courier New"/>
          <w:i/>
          <w:iCs/>
          <w:sz w:val="20"/>
          <w:szCs w:val="20"/>
        </w:rPr>
        <w:t xml:space="preserve"> attributs de la classe </w:t>
      </w:r>
      <w:r w:rsidR="00C61E52">
        <w:rPr>
          <w:rFonts w:ascii="Courier New" w:eastAsia="Times New Roman" w:hAnsi="Courier New" w:cs="Courier New"/>
          <w:i/>
          <w:iCs/>
          <w:sz w:val="20"/>
          <w:szCs w:val="20"/>
        </w:rPr>
        <w:t>correspondants</w:t>
      </w:r>
    </w:p>
    <w:p w14:paraId="3EDBA2AC" w14:textId="3B349B0B" w:rsidR="00C61E52" w:rsidRPr="00F1295E" w:rsidRDefault="00C61E52" w:rsidP="00C61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i/>
          <w:iCs/>
          <w:sz w:val="20"/>
          <w:szCs w:val="20"/>
        </w:rPr>
      </w:pPr>
      <w:r>
        <w:rPr>
          <w:rFonts w:ascii="Courier New" w:eastAsia="Times New Roman" w:hAnsi="Courier New" w:cs="Courier New"/>
          <w:i/>
          <w:iCs/>
          <w:sz w:val="20"/>
          <w:szCs w:val="20"/>
        </w:rPr>
        <w:t xml:space="preserve">  * @param </w:t>
      </w:r>
      <w:proofErr w:type="spellStart"/>
      <w:r>
        <w:rPr>
          <w:rFonts w:ascii="Courier New" w:eastAsia="Times New Roman" w:hAnsi="Courier New" w:cs="Courier New"/>
          <w:i/>
          <w:iCs/>
          <w:sz w:val="20"/>
          <w:szCs w:val="20"/>
        </w:rPr>
        <w:t>ArrayList</w:t>
      </w:r>
      <w:proofErr w:type="spellEnd"/>
      <w:r>
        <w:rPr>
          <w:rFonts w:ascii="Courier New" w:eastAsia="Times New Roman" w:hAnsi="Courier New" w:cs="Courier New"/>
          <w:i/>
          <w:iCs/>
          <w:sz w:val="20"/>
          <w:szCs w:val="20"/>
        </w:rPr>
        <w:t xml:space="preserve"> les paramètres nécessaires à la requête</w:t>
      </w:r>
    </w:p>
    <w:p w14:paraId="54CF714B" w14:textId="2C55E0A4" w:rsidR="00F1295E" w:rsidRPr="002C5AB7" w:rsidRDefault="00F1295E"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sidRPr="00F1295E">
        <w:rPr>
          <w:rFonts w:ascii="Courier New" w:eastAsia="Times New Roman" w:hAnsi="Courier New" w:cs="Courier New"/>
          <w:i/>
          <w:iCs/>
          <w:sz w:val="20"/>
          <w:szCs w:val="20"/>
        </w:rPr>
        <w:t xml:space="preserve">  </w:t>
      </w:r>
      <w:r w:rsidRPr="002C5AB7">
        <w:rPr>
          <w:rFonts w:ascii="Courier New" w:eastAsia="Times New Roman" w:hAnsi="Courier New" w:cs="Courier New"/>
          <w:i/>
          <w:iCs/>
          <w:sz w:val="20"/>
          <w:szCs w:val="20"/>
          <w:lang w:val="en-US"/>
        </w:rPr>
        <w:t>*/</w:t>
      </w:r>
    </w:p>
    <w:p w14:paraId="535198EA" w14:textId="3002BFBE" w:rsidR="00A6637F" w:rsidRPr="00A6637F" w:rsidRDefault="00A6637F"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sidRPr="002C5AB7">
        <w:rPr>
          <w:rFonts w:ascii="Courier New" w:eastAsia="Times New Roman" w:hAnsi="Courier New" w:cs="Courier New"/>
          <w:sz w:val="20"/>
          <w:szCs w:val="20"/>
          <w:lang w:val="en-US"/>
        </w:rPr>
        <w:t xml:space="preserve">  </w:t>
      </w:r>
      <w:r w:rsidRPr="00773352">
        <w:rPr>
          <w:rFonts w:ascii="Courier New" w:eastAsia="Times New Roman" w:hAnsi="Courier New" w:cs="Courier New"/>
          <w:b/>
          <w:bCs/>
          <w:sz w:val="20"/>
          <w:szCs w:val="20"/>
          <w:lang w:val="en-US"/>
        </w:rPr>
        <w:t>private</w:t>
      </w:r>
      <w:r w:rsidRPr="00A6637F">
        <w:rPr>
          <w:rFonts w:ascii="Courier New" w:eastAsia="Times New Roman" w:hAnsi="Courier New" w:cs="Courier New"/>
          <w:sz w:val="20"/>
          <w:szCs w:val="20"/>
          <w:lang w:val="en-US"/>
        </w:rPr>
        <w:t xml:space="preserve"> void </w:t>
      </w:r>
      <w:proofErr w:type="spellStart"/>
      <w:proofErr w:type="gramStart"/>
      <w:r w:rsidRPr="00A6637F">
        <w:rPr>
          <w:rFonts w:ascii="Courier New" w:eastAsia="Times New Roman" w:hAnsi="Courier New" w:cs="Courier New"/>
          <w:sz w:val="20"/>
          <w:szCs w:val="20"/>
          <w:lang w:val="en-US"/>
        </w:rPr>
        <w:t>requestToken</w:t>
      </w:r>
      <w:proofErr w:type="spellEnd"/>
      <w:r w:rsidRPr="00A6637F">
        <w:rPr>
          <w:rFonts w:ascii="Courier New" w:eastAsia="Times New Roman" w:hAnsi="Courier New" w:cs="Courier New"/>
          <w:sz w:val="20"/>
          <w:szCs w:val="20"/>
          <w:lang w:val="en-US"/>
        </w:rPr>
        <w:t>(</w:t>
      </w:r>
      <w:proofErr w:type="gramEnd"/>
      <w:r w:rsidRPr="00A6637F">
        <w:rPr>
          <w:rFonts w:ascii="Courier New" w:eastAsia="Times New Roman" w:hAnsi="Courier New" w:cs="Courier New"/>
          <w:sz w:val="20"/>
          <w:szCs w:val="20"/>
          <w:lang w:val="en-US"/>
        </w:rPr>
        <w:t>List&lt;</w:t>
      </w:r>
      <w:proofErr w:type="spellStart"/>
      <w:r w:rsidRPr="00A6637F">
        <w:rPr>
          <w:rFonts w:ascii="Courier New" w:eastAsia="Times New Roman" w:hAnsi="Courier New" w:cs="Courier New"/>
          <w:sz w:val="20"/>
          <w:szCs w:val="20"/>
          <w:lang w:val="en-US"/>
        </w:rPr>
        <w:t>NameValuePair</w:t>
      </w:r>
      <w:proofErr w:type="spellEnd"/>
      <w:r w:rsidRPr="00A6637F">
        <w:rPr>
          <w:rFonts w:ascii="Courier New" w:eastAsia="Times New Roman" w:hAnsi="Courier New" w:cs="Courier New"/>
          <w:sz w:val="20"/>
          <w:szCs w:val="20"/>
          <w:lang w:val="en-US"/>
        </w:rPr>
        <w:t>&gt; params){</w:t>
      </w:r>
    </w:p>
    <w:p w14:paraId="1EFAFD01" w14:textId="77777777" w:rsidR="00773352" w:rsidRPr="00A6637F" w:rsidRDefault="00773352" w:rsidP="00773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r w:rsidRPr="00A6637F">
        <w:rPr>
          <w:rFonts w:ascii="Courier New" w:eastAsia="Times New Roman" w:hAnsi="Courier New" w:cs="Courier New"/>
          <w:sz w:val="20"/>
          <w:szCs w:val="20"/>
          <w:lang w:val="en-US"/>
        </w:rPr>
        <w:t xml:space="preserve">String </w:t>
      </w:r>
      <w:proofErr w:type="spellStart"/>
      <w:r w:rsidRPr="00A6637F">
        <w:rPr>
          <w:rFonts w:ascii="Courier New" w:eastAsia="Times New Roman" w:hAnsi="Courier New" w:cs="Courier New"/>
          <w:sz w:val="20"/>
          <w:szCs w:val="20"/>
          <w:lang w:val="en-US"/>
        </w:rPr>
        <w:t>postURL</w:t>
      </w:r>
      <w:proofErr w:type="spellEnd"/>
      <w:r w:rsidRPr="00A6637F">
        <w:rPr>
          <w:rFonts w:ascii="Courier New" w:eastAsia="Times New Roman" w:hAnsi="Courier New" w:cs="Courier New"/>
          <w:sz w:val="20"/>
          <w:szCs w:val="20"/>
          <w:lang w:val="en-US"/>
        </w:rPr>
        <w:t xml:space="preserve"> = "</w:t>
      </w:r>
      <w:r w:rsidRPr="00A6637F">
        <w:rPr>
          <w:rFonts w:ascii="Courier New" w:eastAsia="Times New Roman" w:hAnsi="Courier New" w:cs="Courier New"/>
          <w:spacing w:val="-26"/>
          <w:sz w:val="20"/>
          <w:szCs w:val="20"/>
          <w:lang w:val="en-US"/>
        </w:rPr>
        <w:t>https://sso.gsic.fr:8443/realms/gsic/protocol/openid-connect/token</w:t>
      </w:r>
      <w:r w:rsidRPr="00A6637F">
        <w:rPr>
          <w:rFonts w:ascii="Courier New" w:eastAsia="Times New Roman" w:hAnsi="Courier New" w:cs="Courier New"/>
          <w:sz w:val="20"/>
          <w:szCs w:val="20"/>
          <w:lang w:val="en-US"/>
        </w:rPr>
        <w:t>";</w:t>
      </w:r>
    </w:p>
    <w:p w14:paraId="44E6B91F" w14:textId="2826006F" w:rsidR="00A6637F" w:rsidRPr="00A6637F" w:rsidRDefault="00A6637F"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sidRPr="00A6637F">
        <w:rPr>
          <w:rFonts w:ascii="Courier New" w:eastAsia="Times New Roman" w:hAnsi="Courier New" w:cs="Courier New"/>
          <w:sz w:val="20"/>
          <w:szCs w:val="20"/>
          <w:lang w:val="en-US"/>
        </w:rPr>
        <w:t xml:space="preserve">    try (</w:t>
      </w:r>
      <w:proofErr w:type="spellStart"/>
      <w:r w:rsidRPr="00A6637F">
        <w:rPr>
          <w:rFonts w:ascii="Courier New" w:eastAsia="Times New Roman" w:hAnsi="Courier New" w:cs="Courier New"/>
          <w:sz w:val="20"/>
          <w:szCs w:val="20"/>
          <w:lang w:val="en-US"/>
        </w:rPr>
        <w:t>CloseableHttpClient</w:t>
      </w:r>
      <w:proofErr w:type="spellEnd"/>
      <w:r w:rsidRPr="00A6637F">
        <w:rPr>
          <w:rFonts w:ascii="Courier New" w:eastAsia="Times New Roman" w:hAnsi="Courier New" w:cs="Courier New"/>
          <w:sz w:val="20"/>
          <w:szCs w:val="20"/>
          <w:lang w:val="en-US"/>
        </w:rPr>
        <w:t xml:space="preserve"> </w:t>
      </w:r>
      <w:proofErr w:type="spellStart"/>
      <w:r w:rsidRPr="00A6637F">
        <w:rPr>
          <w:rFonts w:ascii="Courier New" w:eastAsia="Times New Roman" w:hAnsi="Courier New" w:cs="Courier New"/>
          <w:sz w:val="20"/>
          <w:szCs w:val="20"/>
          <w:lang w:val="en-US"/>
        </w:rPr>
        <w:t>httpClient</w:t>
      </w:r>
      <w:proofErr w:type="spellEnd"/>
      <w:r w:rsidRPr="00A6637F">
        <w:rPr>
          <w:rFonts w:ascii="Courier New" w:eastAsia="Times New Roman" w:hAnsi="Courier New" w:cs="Courier New"/>
          <w:sz w:val="20"/>
          <w:szCs w:val="20"/>
          <w:lang w:val="en-US"/>
        </w:rPr>
        <w:t xml:space="preserve"> = </w:t>
      </w:r>
      <w:proofErr w:type="spellStart"/>
      <w:r w:rsidRPr="00A6637F">
        <w:rPr>
          <w:rFonts w:ascii="Courier New" w:eastAsia="Times New Roman" w:hAnsi="Courier New" w:cs="Courier New"/>
          <w:sz w:val="20"/>
          <w:szCs w:val="20"/>
          <w:lang w:val="en-US"/>
        </w:rPr>
        <w:t>HttpClients.createDefault</w:t>
      </w:r>
      <w:proofErr w:type="spellEnd"/>
      <w:r w:rsidRPr="00A6637F">
        <w:rPr>
          <w:rFonts w:ascii="Courier New" w:eastAsia="Times New Roman" w:hAnsi="Courier New" w:cs="Courier New"/>
          <w:sz w:val="20"/>
          <w:szCs w:val="20"/>
          <w:lang w:val="en-US"/>
        </w:rPr>
        <w:t>()) {</w:t>
      </w:r>
    </w:p>
    <w:p w14:paraId="6258A9FC" w14:textId="180A037F" w:rsidR="00A6637F" w:rsidRPr="00A6637F" w:rsidRDefault="00A6637F"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sidRPr="00A6637F">
        <w:rPr>
          <w:rFonts w:ascii="Courier New" w:eastAsia="Times New Roman" w:hAnsi="Courier New" w:cs="Courier New"/>
          <w:sz w:val="20"/>
          <w:szCs w:val="20"/>
          <w:lang w:val="en-US"/>
        </w:rPr>
        <w:t xml:space="preserve">      </w:t>
      </w:r>
      <w:proofErr w:type="spellStart"/>
      <w:r w:rsidRPr="00A6637F">
        <w:rPr>
          <w:rFonts w:ascii="Courier New" w:eastAsia="Times New Roman" w:hAnsi="Courier New" w:cs="Courier New"/>
          <w:sz w:val="20"/>
          <w:szCs w:val="20"/>
          <w:lang w:val="en-US"/>
        </w:rPr>
        <w:t>HttpPost</w:t>
      </w:r>
      <w:proofErr w:type="spellEnd"/>
      <w:r w:rsidRPr="00A6637F">
        <w:rPr>
          <w:rFonts w:ascii="Courier New" w:eastAsia="Times New Roman" w:hAnsi="Courier New" w:cs="Courier New"/>
          <w:sz w:val="20"/>
          <w:szCs w:val="20"/>
          <w:lang w:val="en-US"/>
        </w:rPr>
        <w:t xml:space="preserve"> post = new </w:t>
      </w:r>
      <w:proofErr w:type="spellStart"/>
      <w:r w:rsidRPr="00A6637F">
        <w:rPr>
          <w:rFonts w:ascii="Courier New" w:eastAsia="Times New Roman" w:hAnsi="Courier New" w:cs="Courier New"/>
          <w:sz w:val="20"/>
          <w:szCs w:val="20"/>
          <w:lang w:val="en-US"/>
        </w:rPr>
        <w:t>HttpPost</w:t>
      </w:r>
      <w:proofErr w:type="spellEnd"/>
      <w:r w:rsidRPr="00A6637F">
        <w:rPr>
          <w:rFonts w:ascii="Courier New" w:eastAsia="Times New Roman" w:hAnsi="Courier New" w:cs="Courier New"/>
          <w:sz w:val="20"/>
          <w:szCs w:val="20"/>
          <w:lang w:val="en-US"/>
        </w:rPr>
        <w:t>(</w:t>
      </w:r>
      <w:proofErr w:type="spellStart"/>
      <w:r w:rsidRPr="00A6637F">
        <w:rPr>
          <w:rFonts w:ascii="Courier New" w:eastAsia="Times New Roman" w:hAnsi="Courier New" w:cs="Courier New"/>
          <w:sz w:val="20"/>
          <w:szCs w:val="20"/>
          <w:lang w:val="en-US"/>
        </w:rPr>
        <w:t>postURL</w:t>
      </w:r>
      <w:proofErr w:type="spellEnd"/>
      <w:r w:rsidRPr="00A6637F">
        <w:rPr>
          <w:rFonts w:ascii="Courier New" w:eastAsia="Times New Roman" w:hAnsi="Courier New" w:cs="Courier New"/>
          <w:sz w:val="20"/>
          <w:szCs w:val="20"/>
          <w:lang w:val="en-US"/>
        </w:rPr>
        <w:t>);</w:t>
      </w:r>
    </w:p>
    <w:p w14:paraId="7E7E0C93" w14:textId="79F23BF5" w:rsidR="00A6637F" w:rsidRPr="00A6637F" w:rsidRDefault="00A6637F"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sidRPr="00A6637F">
        <w:rPr>
          <w:rFonts w:ascii="Courier New" w:eastAsia="Times New Roman" w:hAnsi="Courier New" w:cs="Courier New"/>
          <w:sz w:val="20"/>
          <w:szCs w:val="20"/>
          <w:lang w:val="en-US"/>
        </w:rPr>
        <w:t xml:space="preserve">      </w:t>
      </w:r>
      <w:proofErr w:type="spellStart"/>
      <w:r w:rsidRPr="00A6637F">
        <w:rPr>
          <w:rFonts w:ascii="Courier New" w:eastAsia="Times New Roman" w:hAnsi="Courier New" w:cs="Courier New"/>
          <w:sz w:val="20"/>
          <w:szCs w:val="20"/>
          <w:lang w:val="en-US"/>
        </w:rPr>
        <w:t>UrlEncodedFormEntity</w:t>
      </w:r>
      <w:proofErr w:type="spellEnd"/>
      <w:r w:rsidRPr="00A6637F">
        <w:rPr>
          <w:rFonts w:ascii="Courier New" w:eastAsia="Times New Roman" w:hAnsi="Courier New" w:cs="Courier New"/>
          <w:sz w:val="20"/>
          <w:szCs w:val="20"/>
          <w:lang w:val="en-US"/>
        </w:rPr>
        <w:t xml:space="preserve"> </w:t>
      </w:r>
      <w:proofErr w:type="spellStart"/>
      <w:r w:rsidRPr="00A6637F">
        <w:rPr>
          <w:rFonts w:ascii="Courier New" w:eastAsia="Times New Roman" w:hAnsi="Courier New" w:cs="Courier New"/>
          <w:sz w:val="20"/>
          <w:szCs w:val="20"/>
          <w:lang w:val="en-US"/>
        </w:rPr>
        <w:t>ent</w:t>
      </w:r>
      <w:proofErr w:type="spellEnd"/>
      <w:r w:rsidRPr="00A6637F">
        <w:rPr>
          <w:rFonts w:ascii="Courier New" w:eastAsia="Times New Roman" w:hAnsi="Courier New" w:cs="Courier New"/>
          <w:sz w:val="20"/>
          <w:szCs w:val="20"/>
          <w:lang w:val="en-US"/>
        </w:rPr>
        <w:t xml:space="preserve"> = new </w:t>
      </w:r>
      <w:proofErr w:type="spellStart"/>
      <w:proofErr w:type="gramStart"/>
      <w:r w:rsidRPr="00A6637F">
        <w:rPr>
          <w:rFonts w:ascii="Courier New" w:eastAsia="Times New Roman" w:hAnsi="Courier New" w:cs="Courier New"/>
          <w:sz w:val="20"/>
          <w:szCs w:val="20"/>
          <w:lang w:val="en-US"/>
        </w:rPr>
        <w:t>UrlEncodedFormEntity</w:t>
      </w:r>
      <w:proofErr w:type="spellEnd"/>
      <w:r w:rsidRPr="00A6637F">
        <w:rPr>
          <w:rFonts w:ascii="Courier New" w:eastAsia="Times New Roman" w:hAnsi="Courier New" w:cs="Courier New"/>
          <w:sz w:val="20"/>
          <w:szCs w:val="20"/>
          <w:lang w:val="en-US"/>
        </w:rPr>
        <w:t>(</w:t>
      </w:r>
      <w:proofErr w:type="gramEnd"/>
      <w:r w:rsidRPr="00A6637F">
        <w:rPr>
          <w:rFonts w:ascii="Courier New" w:eastAsia="Times New Roman" w:hAnsi="Courier New" w:cs="Courier New"/>
          <w:sz w:val="20"/>
          <w:szCs w:val="20"/>
          <w:lang w:val="en-US"/>
        </w:rPr>
        <w:t>params, "UTF-8");</w:t>
      </w:r>
    </w:p>
    <w:p w14:paraId="44B5500C" w14:textId="60F6458E" w:rsidR="00A6637F" w:rsidRPr="00A6637F" w:rsidRDefault="00A6637F"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sidRPr="00A6637F">
        <w:rPr>
          <w:rFonts w:ascii="Courier New" w:eastAsia="Times New Roman" w:hAnsi="Courier New" w:cs="Courier New"/>
          <w:sz w:val="20"/>
          <w:szCs w:val="20"/>
          <w:lang w:val="en-US"/>
        </w:rPr>
        <w:t xml:space="preserve">      </w:t>
      </w:r>
      <w:proofErr w:type="spellStart"/>
      <w:proofErr w:type="gramStart"/>
      <w:r w:rsidRPr="00A6637F">
        <w:rPr>
          <w:rFonts w:ascii="Courier New" w:eastAsia="Times New Roman" w:hAnsi="Courier New" w:cs="Courier New"/>
          <w:sz w:val="20"/>
          <w:szCs w:val="20"/>
          <w:lang w:val="en-US"/>
        </w:rPr>
        <w:t>post.setEntity</w:t>
      </w:r>
      <w:proofErr w:type="spellEnd"/>
      <w:proofErr w:type="gramEnd"/>
      <w:r w:rsidRPr="00A6637F">
        <w:rPr>
          <w:rFonts w:ascii="Courier New" w:eastAsia="Times New Roman" w:hAnsi="Courier New" w:cs="Courier New"/>
          <w:sz w:val="20"/>
          <w:szCs w:val="20"/>
          <w:lang w:val="en-US"/>
        </w:rPr>
        <w:t>(</w:t>
      </w:r>
      <w:proofErr w:type="spellStart"/>
      <w:r w:rsidRPr="00A6637F">
        <w:rPr>
          <w:rFonts w:ascii="Courier New" w:eastAsia="Times New Roman" w:hAnsi="Courier New" w:cs="Courier New"/>
          <w:sz w:val="20"/>
          <w:szCs w:val="20"/>
          <w:lang w:val="en-US"/>
        </w:rPr>
        <w:t>ent</w:t>
      </w:r>
      <w:proofErr w:type="spellEnd"/>
      <w:r w:rsidRPr="00A6637F">
        <w:rPr>
          <w:rFonts w:ascii="Courier New" w:eastAsia="Times New Roman" w:hAnsi="Courier New" w:cs="Courier New"/>
          <w:sz w:val="20"/>
          <w:szCs w:val="20"/>
          <w:lang w:val="en-US"/>
        </w:rPr>
        <w:t>);</w:t>
      </w:r>
    </w:p>
    <w:p w14:paraId="7ACCC4E2" w14:textId="346C5DBD" w:rsidR="00A6637F" w:rsidRPr="00A6637F" w:rsidRDefault="00A6637F"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sidRPr="00A6637F">
        <w:rPr>
          <w:rFonts w:ascii="Courier New" w:eastAsia="Times New Roman" w:hAnsi="Courier New" w:cs="Courier New"/>
          <w:sz w:val="20"/>
          <w:szCs w:val="20"/>
          <w:lang w:val="en-US"/>
        </w:rPr>
        <w:t xml:space="preserve">      </w:t>
      </w:r>
      <w:proofErr w:type="spellStart"/>
      <w:r w:rsidRPr="00A6637F">
        <w:rPr>
          <w:rFonts w:ascii="Courier New" w:eastAsia="Times New Roman" w:hAnsi="Courier New" w:cs="Courier New"/>
          <w:sz w:val="20"/>
          <w:szCs w:val="20"/>
          <w:lang w:val="en-US"/>
        </w:rPr>
        <w:t>HttpResponse</w:t>
      </w:r>
      <w:proofErr w:type="spellEnd"/>
      <w:r w:rsidRPr="00A6637F">
        <w:rPr>
          <w:rFonts w:ascii="Courier New" w:eastAsia="Times New Roman" w:hAnsi="Courier New" w:cs="Courier New"/>
          <w:sz w:val="20"/>
          <w:szCs w:val="20"/>
          <w:lang w:val="en-US"/>
        </w:rPr>
        <w:t xml:space="preserve"> </w:t>
      </w:r>
      <w:proofErr w:type="spellStart"/>
      <w:r w:rsidRPr="00A6637F">
        <w:rPr>
          <w:rFonts w:ascii="Courier New" w:eastAsia="Times New Roman" w:hAnsi="Courier New" w:cs="Courier New"/>
          <w:sz w:val="20"/>
          <w:szCs w:val="20"/>
          <w:lang w:val="en-US"/>
        </w:rPr>
        <w:t>responsePOST</w:t>
      </w:r>
      <w:proofErr w:type="spellEnd"/>
      <w:r w:rsidRPr="00A6637F">
        <w:rPr>
          <w:rFonts w:ascii="Courier New" w:eastAsia="Times New Roman" w:hAnsi="Courier New" w:cs="Courier New"/>
          <w:sz w:val="20"/>
          <w:szCs w:val="20"/>
          <w:lang w:val="en-US"/>
        </w:rPr>
        <w:t xml:space="preserve"> = </w:t>
      </w:r>
      <w:proofErr w:type="spellStart"/>
      <w:r w:rsidRPr="00A6637F">
        <w:rPr>
          <w:rFonts w:ascii="Courier New" w:eastAsia="Times New Roman" w:hAnsi="Courier New" w:cs="Courier New"/>
          <w:sz w:val="20"/>
          <w:szCs w:val="20"/>
          <w:lang w:val="en-US"/>
        </w:rPr>
        <w:t>httpClient.execute</w:t>
      </w:r>
      <w:proofErr w:type="spellEnd"/>
      <w:r w:rsidRPr="00A6637F">
        <w:rPr>
          <w:rFonts w:ascii="Courier New" w:eastAsia="Times New Roman" w:hAnsi="Courier New" w:cs="Courier New"/>
          <w:sz w:val="20"/>
          <w:szCs w:val="20"/>
          <w:lang w:val="en-US"/>
        </w:rPr>
        <w:t>(post);</w:t>
      </w:r>
    </w:p>
    <w:p w14:paraId="1CA9FADB" w14:textId="29718BCD" w:rsidR="00A6637F" w:rsidRPr="00A6637F" w:rsidRDefault="00A6637F"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sidRPr="00A6637F">
        <w:rPr>
          <w:rFonts w:ascii="Courier New" w:eastAsia="Times New Roman" w:hAnsi="Courier New" w:cs="Courier New"/>
          <w:sz w:val="20"/>
          <w:szCs w:val="20"/>
          <w:lang w:val="en-US"/>
        </w:rPr>
        <w:t xml:space="preserve">      </w:t>
      </w:r>
      <w:proofErr w:type="spellStart"/>
      <w:r w:rsidRPr="00A6637F">
        <w:rPr>
          <w:rFonts w:ascii="Courier New" w:eastAsia="Times New Roman" w:hAnsi="Courier New" w:cs="Courier New"/>
          <w:sz w:val="20"/>
          <w:szCs w:val="20"/>
          <w:lang w:val="en-US"/>
        </w:rPr>
        <w:t>HttpEntity</w:t>
      </w:r>
      <w:proofErr w:type="spellEnd"/>
      <w:r w:rsidRPr="00A6637F">
        <w:rPr>
          <w:rFonts w:ascii="Courier New" w:eastAsia="Times New Roman" w:hAnsi="Courier New" w:cs="Courier New"/>
          <w:sz w:val="20"/>
          <w:szCs w:val="20"/>
          <w:lang w:val="en-US"/>
        </w:rPr>
        <w:t xml:space="preserve"> entity = </w:t>
      </w:r>
      <w:proofErr w:type="spellStart"/>
      <w:r w:rsidRPr="00A6637F">
        <w:rPr>
          <w:rFonts w:ascii="Courier New" w:eastAsia="Times New Roman" w:hAnsi="Courier New" w:cs="Courier New"/>
          <w:sz w:val="20"/>
          <w:szCs w:val="20"/>
          <w:lang w:val="en-US"/>
        </w:rPr>
        <w:t>responsePOST.getEntity</w:t>
      </w:r>
      <w:proofErr w:type="spellEnd"/>
      <w:r w:rsidRPr="00A6637F">
        <w:rPr>
          <w:rFonts w:ascii="Courier New" w:eastAsia="Times New Roman" w:hAnsi="Courier New" w:cs="Courier New"/>
          <w:sz w:val="20"/>
          <w:szCs w:val="20"/>
          <w:lang w:val="en-US"/>
        </w:rPr>
        <w:t>();</w:t>
      </w:r>
    </w:p>
    <w:p w14:paraId="400954A3" w14:textId="09E138D5" w:rsidR="00A6637F" w:rsidRPr="00A6637F" w:rsidRDefault="00A6637F"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sidRPr="00A6637F">
        <w:rPr>
          <w:rFonts w:ascii="Courier New" w:eastAsia="Times New Roman" w:hAnsi="Courier New" w:cs="Courier New"/>
          <w:sz w:val="20"/>
          <w:szCs w:val="20"/>
          <w:lang w:val="en-US"/>
        </w:rPr>
        <w:t xml:space="preserve">      String </w:t>
      </w:r>
      <w:proofErr w:type="spellStart"/>
      <w:r w:rsidRPr="00A6637F">
        <w:rPr>
          <w:rFonts w:ascii="Courier New" w:eastAsia="Times New Roman" w:hAnsi="Courier New" w:cs="Courier New"/>
          <w:sz w:val="20"/>
          <w:szCs w:val="20"/>
          <w:lang w:val="en-US"/>
        </w:rPr>
        <w:t>getResponseString</w:t>
      </w:r>
      <w:proofErr w:type="spellEnd"/>
      <w:r w:rsidRPr="00A6637F">
        <w:rPr>
          <w:rFonts w:ascii="Courier New" w:eastAsia="Times New Roman" w:hAnsi="Courier New" w:cs="Courier New"/>
          <w:sz w:val="20"/>
          <w:szCs w:val="20"/>
          <w:lang w:val="en-US"/>
        </w:rPr>
        <w:t xml:space="preserve"> = </w:t>
      </w:r>
      <w:proofErr w:type="spellStart"/>
      <w:r w:rsidRPr="00A6637F">
        <w:rPr>
          <w:rFonts w:ascii="Courier New" w:eastAsia="Times New Roman" w:hAnsi="Courier New" w:cs="Courier New"/>
          <w:sz w:val="20"/>
          <w:szCs w:val="20"/>
          <w:lang w:val="en-US"/>
        </w:rPr>
        <w:t>EntityUtils.toString</w:t>
      </w:r>
      <w:proofErr w:type="spellEnd"/>
      <w:r w:rsidRPr="00A6637F">
        <w:rPr>
          <w:rFonts w:ascii="Courier New" w:eastAsia="Times New Roman" w:hAnsi="Courier New" w:cs="Courier New"/>
          <w:sz w:val="20"/>
          <w:szCs w:val="20"/>
          <w:lang w:val="en-US"/>
        </w:rPr>
        <w:t>(entity);</w:t>
      </w:r>
    </w:p>
    <w:p w14:paraId="4100CA14" w14:textId="4F03545D" w:rsidR="00A6637F" w:rsidRPr="00A6637F" w:rsidRDefault="00A6637F"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sidRPr="00A6637F">
        <w:rPr>
          <w:rFonts w:ascii="Courier New" w:eastAsia="Times New Roman" w:hAnsi="Courier New" w:cs="Courier New"/>
          <w:sz w:val="20"/>
          <w:szCs w:val="20"/>
          <w:lang w:val="en-US"/>
        </w:rPr>
        <w:t xml:space="preserve">      </w:t>
      </w:r>
      <w:proofErr w:type="spellStart"/>
      <w:r w:rsidRPr="00A6637F">
        <w:rPr>
          <w:rFonts w:ascii="Courier New" w:eastAsia="Times New Roman" w:hAnsi="Courier New" w:cs="Courier New"/>
          <w:sz w:val="20"/>
          <w:szCs w:val="20"/>
          <w:lang w:val="en-US"/>
        </w:rPr>
        <w:t>JSONObject</w:t>
      </w:r>
      <w:proofErr w:type="spellEnd"/>
      <w:r w:rsidRPr="00A6637F">
        <w:rPr>
          <w:rFonts w:ascii="Courier New" w:eastAsia="Times New Roman" w:hAnsi="Courier New" w:cs="Courier New"/>
          <w:sz w:val="20"/>
          <w:szCs w:val="20"/>
          <w:lang w:val="en-US"/>
        </w:rPr>
        <w:t xml:space="preserve"> </w:t>
      </w:r>
      <w:proofErr w:type="spellStart"/>
      <w:r w:rsidRPr="00A6637F">
        <w:rPr>
          <w:rFonts w:ascii="Courier New" w:eastAsia="Times New Roman" w:hAnsi="Courier New" w:cs="Courier New"/>
          <w:sz w:val="20"/>
          <w:szCs w:val="20"/>
          <w:lang w:val="en-US"/>
        </w:rPr>
        <w:t>leJSON</w:t>
      </w:r>
      <w:proofErr w:type="spellEnd"/>
      <w:r w:rsidRPr="00A6637F">
        <w:rPr>
          <w:rFonts w:ascii="Courier New" w:eastAsia="Times New Roman" w:hAnsi="Courier New" w:cs="Courier New"/>
          <w:sz w:val="20"/>
          <w:szCs w:val="20"/>
          <w:lang w:val="en-US"/>
        </w:rPr>
        <w:t xml:space="preserve"> = new </w:t>
      </w:r>
      <w:proofErr w:type="spellStart"/>
      <w:r w:rsidRPr="00A6637F">
        <w:rPr>
          <w:rFonts w:ascii="Courier New" w:eastAsia="Times New Roman" w:hAnsi="Courier New" w:cs="Courier New"/>
          <w:sz w:val="20"/>
          <w:szCs w:val="20"/>
          <w:lang w:val="en-US"/>
        </w:rPr>
        <w:t>JSONObject</w:t>
      </w:r>
      <w:proofErr w:type="spellEnd"/>
      <w:r w:rsidRPr="00A6637F">
        <w:rPr>
          <w:rFonts w:ascii="Courier New" w:eastAsia="Times New Roman" w:hAnsi="Courier New" w:cs="Courier New"/>
          <w:sz w:val="20"/>
          <w:szCs w:val="20"/>
          <w:lang w:val="en-US"/>
        </w:rPr>
        <w:t>(</w:t>
      </w:r>
      <w:proofErr w:type="spellStart"/>
      <w:r w:rsidRPr="00A6637F">
        <w:rPr>
          <w:rFonts w:ascii="Courier New" w:eastAsia="Times New Roman" w:hAnsi="Courier New" w:cs="Courier New"/>
          <w:sz w:val="20"/>
          <w:szCs w:val="20"/>
          <w:lang w:val="en-US"/>
        </w:rPr>
        <w:t>getResponseString</w:t>
      </w:r>
      <w:proofErr w:type="spellEnd"/>
      <w:r w:rsidRPr="00A6637F">
        <w:rPr>
          <w:rFonts w:ascii="Courier New" w:eastAsia="Times New Roman" w:hAnsi="Courier New" w:cs="Courier New"/>
          <w:sz w:val="20"/>
          <w:szCs w:val="20"/>
          <w:lang w:val="en-US"/>
        </w:rPr>
        <w:t>);</w:t>
      </w:r>
    </w:p>
    <w:p w14:paraId="56554B70" w14:textId="3EFEF417" w:rsidR="00A6637F" w:rsidRPr="00A6637F" w:rsidRDefault="00A6637F"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sidRPr="00A6637F">
        <w:rPr>
          <w:rFonts w:ascii="Courier New" w:eastAsia="Times New Roman" w:hAnsi="Courier New" w:cs="Courier New"/>
          <w:sz w:val="20"/>
          <w:szCs w:val="20"/>
          <w:lang w:val="en-US"/>
        </w:rPr>
        <w:t xml:space="preserve">      </w:t>
      </w:r>
      <w:proofErr w:type="spellStart"/>
      <w:proofErr w:type="gramStart"/>
      <w:r w:rsidRPr="00A6637F">
        <w:rPr>
          <w:rFonts w:ascii="Courier New" w:eastAsia="Times New Roman" w:hAnsi="Courier New" w:cs="Courier New"/>
          <w:sz w:val="20"/>
          <w:szCs w:val="20"/>
          <w:lang w:val="en-US"/>
        </w:rPr>
        <w:t>this.token</w:t>
      </w:r>
      <w:proofErr w:type="spellEnd"/>
      <w:proofErr w:type="gramEnd"/>
      <w:r w:rsidRPr="00A6637F">
        <w:rPr>
          <w:rFonts w:ascii="Courier New" w:eastAsia="Times New Roman" w:hAnsi="Courier New" w:cs="Courier New"/>
          <w:sz w:val="20"/>
          <w:szCs w:val="20"/>
          <w:lang w:val="en-US"/>
        </w:rPr>
        <w:t xml:space="preserve"> = </w:t>
      </w:r>
      <w:proofErr w:type="spellStart"/>
      <w:r w:rsidRPr="00A6637F">
        <w:rPr>
          <w:rFonts w:ascii="Courier New" w:eastAsia="Times New Roman" w:hAnsi="Courier New" w:cs="Courier New"/>
          <w:sz w:val="20"/>
          <w:szCs w:val="20"/>
          <w:lang w:val="en-US"/>
        </w:rPr>
        <w:t>leJSON.getString</w:t>
      </w:r>
      <w:proofErr w:type="spellEnd"/>
      <w:r w:rsidRPr="00A6637F">
        <w:rPr>
          <w:rFonts w:ascii="Courier New" w:eastAsia="Times New Roman" w:hAnsi="Courier New" w:cs="Courier New"/>
          <w:sz w:val="20"/>
          <w:szCs w:val="20"/>
          <w:lang w:val="en-US"/>
        </w:rPr>
        <w:t>("</w:t>
      </w:r>
      <w:proofErr w:type="spellStart"/>
      <w:r w:rsidRPr="00A6637F">
        <w:rPr>
          <w:rFonts w:ascii="Courier New" w:eastAsia="Times New Roman" w:hAnsi="Courier New" w:cs="Courier New"/>
          <w:sz w:val="20"/>
          <w:szCs w:val="20"/>
          <w:lang w:val="en-US"/>
        </w:rPr>
        <w:t>access_token</w:t>
      </w:r>
      <w:proofErr w:type="spellEnd"/>
      <w:r w:rsidRPr="00A6637F">
        <w:rPr>
          <w:rFonts w:ascii="Courier New" w:eastAsia="Times New Roman" w:hAnsi="Courier New" w:cs="Courier New"/>
          <w:sz w:val="20"/>
          <w:szCs w:val="20"/>
          <w:lang w:val="en-US"/>
        </w:rPr>
        <w:t>");</w:t>
      </w:r>
    </w:p>
    <w:p w14:paraId="213BF04A" w14:textId="3216FF70" w:rsidR="00A6637F" w:rsidRPr="00A6637F" w:rsidRDefault="00A6637F"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sidRPr="00A6637F">
        <w:rPr>
          <w:rFonts w:ascii="Courier New" w:eastAsia="Times New Roman" w:hAnsi="Courier New" w:cs="Courier New"/>
          <w:sz w:val="20"/>
          <w:szCs w:val="20"/>
          <w:lang w:val="en-US"/>
        </w:rPr>
        <w:t xml:space="preserve">      </w:t>
      </w:r>
      <w:proofErr w:type="spellStart"/>
      <w:proofErr w:type="gramStart"/>
      <w:r w:rsidRPr="00A6637F">
        <w:rPr>
          <w:rFonts w:ascii="Courier New" w:eastAsia="Times New Roman" w:hAnsi="Courier New" w:cs="Courier New"/>
          <w:sz w:val="20"/>
          <w:szCs w:val="20"/>
          <w:lang w:val="en-US"/>
        </w:rPr>
        <w:t>this.refreshToken</w:t>
      </w:r>
      <w:proofErr w:type="spellEnd"/>
      <w:proofErr w:type="gramEnd"/>
      <w:r w:rsidRPr="00A6637F">
        <w:rPr>
          <w:rFonts w:ascii="Courier New" w:eastAsia="Times New Roman" w:hAnsi="Courier New" w:cs="Courier New"/>
          <w:sz w:val="20"/>
          <w:szCs w:val="20"/>
          <w:lang w:val="en-US"/>
        </w:rPr>
        <w:t xml:space="preserve"> = </w:t>
      </w:r>
      <w:proofErr w:type="spellStart"/>
      <w:r w:rsidRPr="00A6637F">
        <w:rPr>
          <w:rFonts w:ascii="Courier New" w:eastAsia="Times New Roman" w:hAnsi="Courier New" w:cs="Courier New"/>
          <w:sz w:val="20"/>
          <w:szCs w:val="20"/>
          <w:lang w:val="en-US"/>
        </w:rPr>
        <w:t>leJSON.getString</w:t>
      </w:r>
      <w:proofErr w:type="spellEnd"/>
      <w:r w:rsidRPr="00A6637F">
        <w:rPr>
          <w:rFonts w:ascii="Courier New" w:eastAsia="Times New Roman" w:hAnsi="Courier New" w:cs="Courier New"/>
          <w:sz w:val="20"/>
          <w:szCs w:val="20"/>
          <w:lang w:val="en-US"/>
        </w:rPr>
        <w:t>("</w:t>
      </w:r>
      <w:proofErr w:type="spellStart"/>
      <w:r w:rsidRPr="00A6637F">
        <w:rPr>
          <w:rFonts w:ascii="Courier New" w:eastAsia="Times New Roman" w:hAnsi="Courier New" w:cs="Courier New"/>
          <w:sz w:val="20"/>
          <w:szCs w:val="20"/>
          <w:lang w:val="en-US"/>
        </w:rPr>
        <w:t>refresh_token</w:t>
      </w:r>
      <w:proofErr w:type="spellEnd"/>
      <w:r w:rsidRPr="00A6637F">
        <w:rPr>
          <w:rFonts w:ascii="Courier New" w:eastAsia="Times New Roman" w:hAnsi="Courier New" w:cs="Courier New"/>
          <w:sz w:val="20"/>
          <w:szCs w:val="20"/>
          <w:lang w:val="en-US"/>
        </w:rPr>
        <w:t>");</w:t>
      </w:r>
    </w:p>
    <w:p w14:paraId="137E103E" w14:textId="06E479DD" w:rsidR="00A6637F" w:rsidRPr="00A6637F" w:rsidRDefault="00A6637F"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sidRPr="00A6637F">
        <w:rPr>
          <w:rFonts w:ascii="Courier New" w:eastAsia="Times New Roman" w:hAnsi="Courier New" w:cs="Courier New"/>
          <w:sz w:val="20"/>
          <w:szCs w:val="20"/>
          <w:lang w:val="en-US"/>
        </w:rPr>
        <w:t xml:space="preserve">    } catch (Exception e) {</w:t>
      </w:r>
    </w:p>
    <w:p w14:paraId="6641C754" w14:textId="5390DC52" w:rsidR="00A6637F" w:rsidRPr="00A6637F" w:rsidRDefault="00A6637F"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sidRPr="00A6637F">
        <w:rPr>
          <w:rFonts w:ascii="Courier New" w:eastAsia="Times New Roman" w:hAnsi="Courier New" w:cs="Courier New"/>
          <w:sz w:val="20"/>
          <w:szCs w:val="20"/>
          <w:lang w:val="en-US"/>
        </w:rPr>
        <w:t xml:space="preserve">        </w:t>
      </w:r>
      <w:proofErr w:type="spellStart"/>
      <w:proofErr w:type="gramStart"/>
      <w:r w:rsidRPr="00A6637F">
        <w:rPr>
          <w:rFonts w:ascii="Courier New" w:eastAsia="Times New Roman" w:hAnsi="Courier New" w:cs="Courier New"/>
          <w:sz w:val="20"/>
          <w:szCs w:val="20"/>
          <w:lang w:val="en-US"/>
        </w:rPr>
        <w:t>e.printStackTrace</w:t>
      </w:r>
      <w:proofErr w:type="spellEnd"/>
      <w:proofErr w:type="gramEnd"/>
      <w:r w:rsidRPr="00A6637F">
        <w:rPr>
          <w:rFonts w:ascii="Courier New" w:eastAsia="Times New Roman" w:hAnsi="Courier New" w:cs="Courier New"/>
          <w:sz w:val="20"/>
          <w:szCs w:val="20"/>
          <w:lang w:val="en-US"/>
        </w:rPr>
        <w:t>();</w:t>
      </w:r>
    </w:p>
    <w:p w14:paraId="0488D330" w14:textId="23A3DC96" w:rsidR="00A6637F" w:rsidRPr="004E1321" w:rsidRDefault="00A6637F"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sidRPr="00A6637F">
        <w:rPr>
          <w:rFonts w:ascii="Courier New" w:eastAsia="Times New Roman" w:hAnsi="Courier New" w:cs="Courier New"/>
          <w:sz w:val="20"/>
          <w:szCs w:val="20"/>
          <w:lang w:val="en-US"/>
        </w:rPr>
        <w:t xml:space="preserve">        </w:t>
      </w:r>
      <w:r w:rsidRPr="004E1321">
        <w:rPr>
          <w:rFonts w:ascii="Courier New" w:eastAsia="Times New Roman" w:hAnsi="Courier New" w:cs="Courier New"/>
          <w:sz w:val="20"/>
          <w:szCs w:val="20"/>
          <w:lang w:val="en-US"/>
        </w:rPr>
        <w:t>…</w:t>
      </w:r>
    </w:p>
    <w:p w14:paraId="101A7A9C" w14:textId="789693F1" w:rsidR="00A6637F" w:rsidRPr="00A6637F" w:rsidRDefault="00A6637F"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4E1321">
        <w:rPr>
          <w:rFonts w:ascii="Courier New" w:eastAsia="Times New Roman" w:hAnsi="Courier New" w:cs="Courier New"/>
          <w:sz w:val="20"/>
          <w:szCs w:val="20"/>
          <w:lang w:val="en-US"/>
        </w:rPr>
        <w:t xml:space="preserve">    </w:t>
      </w:r>
      <w:r w:rsidRPr="00A6637F">
        <w:rPr>
          <w:rFonts w:ascii="Courier New" w:eastAsia="Times New Roman" w:hAnsi="Courier New" w:cs="Courier New"/>
          <w:sz w:val="20"/>
          <w:szCs w:val="20"/>
        </w:rPr>
        <w:t>}</w:t>
      </w:r>
    </w:p>
    <w:p w14:paraId="24EAA150" w14:textId="49ED8A6F" w:rsidR="00A6637F" w:rsidRPr="00A6637F" w:rsidRDefault="00A6637F" w:rsidP="00A66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A6637F">
        <w:rPr>
          <w:rFonts w:ascii="Courier New" w:eastAsia="Times New Roman" w:hAnsi="Courier New" w:cs="Courier New"/>
          <w:sz w:val="20"/>
          <w:szCs w:val="20"/>
        </w:rPr>
        <w:t xml:space="preserve">  }</w:t>
      </w:r>
    </w:p>
    <w:p w14:paraId="6D023AA9" w14:textId="50E78AE3" w:rsidR="00174308" w:rsidRPr="004401B8" w:rsidRDefault="00174308" w:rsidP="00C61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rPr>
      </w:pPr>
      <w:r w:rsidRPr="00A6637F">
        <w:rPr>
          <w:rFonts w:ascii="Courier New" w:eastAsia="Times New Roman" w:hAnsi="Courier New" w:cs="Courier New"/>
          <w:sz w:val="20"/>
          <w:szCs w:val="20"/>
        </w:rPr>
        <w:t>}</w:t>
      </w:r>
    </w:p>
    <w:p w14:paraId="099160CE" w14:textId="7EDF07A1" w:rsidR="00174308" w:rsidRPr="004401B8" w:rsidRDefault="00174308" w:rsidP="00174308">
      <w:pPr>
        <w:spacing w:after="0"/>
        <w:jc w:val="left"/>
        <w:rPr>
          <w:rFonts w:cs="Arial"/>
          <w:b/>
          <w:i/>
        </w:rPr>
      </w:pPr>
    </w:p>
    <w:p w14:paraId="7C534041" w14:textId="77777777" w:rsidR="008D2DE6" w:rsidRPr="004401B8" w:rsidRDefault="008D2DE6">
      <w:pPr>
        <w:spacing w:after="0"/>
        <w:jc w:val="left"/>
        <w:rPr>
          <w:rFonts w:eastAsia="Times New Roman"/>
          <w:b/>
          <w:sz w:val="24"/>
          <w:szCs w:val="24"/>
          <w:lang w:eastAsia="zh-CN"/>
        </w:rPr>
      </w:pPr>
      <w:r w:rsidRPr="004401B8">
        <w:br w:type="page"/>
      </w:r>
    </w:p>
    <w:p w14:paraId="293B789B" w14:textId="503780C1" w:rsidR="00174308" w:rsidRPr="002B543A" w:rsidRDefault="00174308" w:rsidP="00174308">
      <w:pPr>
        <w:pStyle w:val="Partie-Documentaire"/>
      </w:pPr>
      <w:bookmarkStart w:id="135" w:name="_Toc157517603"/>
      <w:r w:rsidRPr="002B543A">
        <w:lastRenderedPageBreak/>
        <w:t>Documents associés au dossier C</w:t>
      </w:r>
      <w:bookmarkEnd w:id="135"/>
    </w:p>
    <w:p w14:paraId="698EADDE" w14:textId="77777777" w:rsidR="00174308" w:rsidRPr="002B543A" w:rsidRDefault="00174308" w:rsidP="00174308"/>
    <w:p w14:paraId="21B11C81" w14:textId="77777777" w:rsidR="00174308" w:rsidRPr="002B543A" w:rsidRDefault="00174308" w:rsidP="00174308">
      <w:pPr>
        <w:pStyle w:val="Titre-Document"/>
      </w:pPr>
      <w:bookmarkStart w:id="136" w:name="_Toc157517604"/>
      <w:r w:rsidRPr="002B543A">
        <w:t>Document C1 : Diagramme de classes partiel de l'application Rescousse</w:t>
      </w:r>
      <w:bookmarkEnd w:id="136"/>
    </w:p>
    <w:p w14:paraId="229F4832" w14:textId="77777777" w:rsidR="00174308" w:rsidRPr="002B543A" w:rsidRDefault="00174308" w:rsidP="00174308">
      <w:r w:rsidRPr="002B543A">
        <w:rPr>
          <w:noProof/>
        </w:rPr>
        <w:drawing>
          <wp:inline distT="0" distB="0" distL="0" distR="0" wp14:anchorId="62C297C7" wp14:editId="5E459DFC">
            <wp:extent cx="6120130" cy="4401185"/>
            <wp:effectExtent l="0" t="0" r="0" b="0"/>
            <wp:docPr id="29687372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73720" name="Image 296873720"/>
                    <pic:cNvPicPr/>
                  </pic:nvPicPr>
                  <pic:blipFill>
                    <a:blip r:embed="rId18">
                      <a:extLst>
                        <a:ext uri="{28A0092B-C50C-407E-A947-70E740481C1C}">
                          <a14:useLocalDpi xmlns:a14="http://schemas.microsoft.com/office/drawing/2010/main" val="0"/>
                        </a:ext>
                      </a:extLst>
                    </a:blip>
                    <a:stretch>
                      <a:fillRect/>
                    </a:stretch>
                  </pic:blipFill>
                  <pic:spPr>
                    <a:xfrm>
                      <a:off x="0" y="0"/>
                      <a:ext cx="6120130" cy="4401185"/>
                    </a:xfrm>
                    <a:prstGeom prst="rect">
                      <a:avLst/>
                    </a:prstGeom>
                  </pic:spPr>
                </pic:pic>
              </a:graphicData>
            </a:graphic>
          </wp:inline>
        </w:drawing>
      </w:r>
    </w:p>
    <w:p w14:paraId="53A17D01" w14:textId="23B65330" w:rsidR="00174308" w:rsidRDefault="00174308" w:rsidP="00174308"/>
    <w:p w14:paraId="24A21F06" w14:textId="7A8CE0B3" w:rsidR="00565CAE" w:rsidRDefault="00565CAE" w:rsidP="00174308"/>
    <w:p w14:paraId="099523B9" w14:textId="690979C7" w:rsidR="00565CAE" w:rsidRDefault="00565CAE" w:rsidP="00174308"/>
    <w:p w14:paraId="2B91B97C" w14:textId="77777777" w:rsidR="00565CAE" w:rsidRPr="002B543A" w:rsidRDefault="00565CAE" w:rsidP="00174308"/>
    <w:p w14:paraId="75457D35" w14:textId="77777777" w:rsidR="00174308" w:rsidRPr="002B543A" w:rsidRDefault="00174308" w:rsidP="00174308">
      <w:pPr>
        <w:pStyle w:val="Titre-Document"/>
      </w:pPr>
      <w:bookmarkStart w:id="137" w:name="_Toc157517605"/>
      <w:r w:rsidRPr="002B543A">
        <w:t xml:space="preserve">Document C2 : Extrait des classes </w:t>
      </w:r>
      <w:proofErr w:type="spellStart"/>
      <w:r w:rsidRPr="002B543A">
        <w:t>DbLogRescousse</w:t>
      </w:r>
      <w:proofErr w:type="spellEnd"/>
      <w:r w:rsidRPr="002B543A">
        <w:t xml:space="preserve"> et </w:t>
      </w:r>
      <w:proofErr w:type="spellStart"/>
      <w:r w:rsidRPr="002B543A">
        <w:t>EntreeLog</w:t>
      </w:r>
      <w:bookmarkEnd w:id="137"/>
      <w:proofErr w:type="spellEnd"/>
    </w:p>
    <w:p w14:paraId="4589B1E8" w14:textId="77777777" w:rsidR="00174308"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b/>
          <w:bCs/>
        </w:rPr>
      </w:pPr>
    </w:p>
    <w:p w14:paraId="20CA42C7" w14:textId="394FCD74" w:rsidR="00174308" w:rsidRPr="001202A1"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lang w:val="en-US"/>
        </w:rPr>
      </w:pPr>
      <w:r w:rsidRPr="001202A1">
        <w:rPr>
          <w:rFonts w:ascii="Consolas" w:eastAsia="Times New Roman" w:hAnsi="Consolas" w:cs="Courier New"/>
          <w:b/>
          <w:bCs/>
          <w:lang w:val="en-US"/>
        </w:rPr>
        <w:t xml:space="preserve">public class </w:t>
      </w:r>
      <w:proofErr w:type="spellStart"/>
      <w:r w:rsidRPr="001202A1">
        <w:rPr>
          <w:rFonts w:ascii="Consolas" w:eastAsia="Times New Roman" w:hAnsi="Consolas" w:cs="Courier New"/>
          <w:lang w:val="en-US"/>
        </w:rPr>
        <w:t>EntreeLog</w:t>
      </w:r>
      <w:proofErr w:type="spellEnd"/>
      <w:r w:rsidRPr="001202A1">
        <w:rPr>
          <w:rFonts w:ascii="Consolas" w:eastAsia="Times New Roman" w:hAnsi="Consolas" w:cs="Courier New"/>
          <w:lang w:val="en-US"/>
        </w:rPr>
        <w:t xml:space="preserve"> </w:t>
      </w:r>
      <w:r w:rsidRPr="001202A1">
        <w:rPr>
          <w:rFonts w:ascii="Consolas" w:eastAsia="Times New Roman" w:hAnsi="Consolas" w:cs="Courier New"/>
          <w:b/>
          <w:bCs/>
          <w:lang w:val="en-US"/>
        </w:rPr>
        <w:t xml:space="preserve">implements </w:t>
      </w:r>
      <w:r w:rsidRPr="001202A1">
        <w:rPr>
          <w:rFonts w:ascii="Consolas" w:eastAsia="Times New Roman" w:hAnsi="Consolas" w:cs="Courier New"/>
          <w:lang w:val="en-US"/>
        </w:rPr>
        <w:t>Serializable {</w:t>
      </w:r>
      <w:r w:rsidRPr="001202A1">
        <w:rPr>
          <w:rFonts w:ascii="Consolas" w:eastAsia="Times New Roman" w:hAnsi="Consolas" w:cs="Courier New"/>
          <w:lang w:val="en-US"/>
        </w:rPr>
        <w:br/>
      </w:r>
      <w:r w:rsidRPr="001202A1">
        <w:rPr>
          <w:rFonts w:ascii="Consolas" w:eastAsia="Times New Roman" w:hAnsi="Consolas" w:cs="Courier New"/>
          <w:lang w:val="en-US"/>
        </w:rPr>
        <w:br/>
        <w:t xml:space="preserve">    </w:t>
      </w:r>
      <w:r w:rsidRPr="001202A1">
        <w:rPr>
          <w:rFonts w:ascii="Consolas" w:eastAsia="Times New Roman" w:hAnsi="Consolas" w:cs="Courier New"/>
          <w:b/>
          <w:lang w:val="en-US"/>
        </w:rPr>
        <w:t>private</w:t>
      </w:r>
      <w:r w:rsidRPr="001202A1">
        <w:rPr>
          <w:rFonts w:ascii="Consolas" w:eastAsia="Times New Roman" w:hAnsi="Consolas" w:cs="Courier New"/>
          <w:lang w:val="en-US"/>
        </w:rPr>
        <w:t xml:space="preserve"> </w:t>
      </w:r>
      <w:proofErr w:type="spellStart"/>
      <w:r w:rsidRPr="001202A1">
        <w:rPr>
          <w:rFonts w:ascii="Consolas" w:eastAsia="Times New Roman" w:hAnsi="Consolas" w:cs="Courier New"/>
          <w:lang w:val="en-US"/>
        </w:rPr>
        <w:t>LocalDate</w:t>
      </w:r>
      <w:proofErr w:type="spellEnd"/>
      <w:r w:rsidRPr="001202A1">
        <w:rPr>
          <w:rFonts w:ascii="Consolas" w:eastAsia="Times New Roman" w:hAnsi="Consolas" w:cs="Courier New"/>
          <w:lang w:val="en-US"/>
        </w:rPr>
        <w:t xml:space="preserve"> date</w:t>
      </w:r>
      <w:r>
        <w:rPr>
          <w:rFonts w:ascii="Consolas" w:eastAsia="Times New Roman" w:hAnsi="Consolas" w:cs="Courier New"/>
          <w:lang w:val="en-US"/>
        </w:rPr>
        <w:t xml:space="preserve"> = </w:t>
      </w:r>
      <w:proofErr w:type="spellStart"/>
      <w:proofErr w:type="gramStart"/>
      <w:r>
        <w:rPr>
          <w:rFonts w:ascii="Consolas" w:eastAsia="Times New Roman" w:hAnsi="Consolas" w:cs="Courier New"/>
          <w:lang w:val="en-US"/>
        </w:rPr>
        <w:t>LocalDate.now</w:t>
      </w:r>
      <w:proofErr w:type="spellEnd"/>
      <w:r>
        <w:rPr>
          <w:rFonts w:ascii="Consolas" w:eastAsia="Times New Roman" w:hAnsi="Consolas" w:cs="Courier New"/>
          <w:lang w:val="en-US"/>
        </w:rPr>
        <w:t>(</w:t>
      </w:r>
      <w:proofErr w:type="gramEnd"/>
      <w:r>
        <w:rPr>
          <w:rFonts w:ascii="Consolas" w:eastAsia="Times New Roman" w:hAnsi="Consolas" w:cs="Courier New"/>
          <w:lang w:val="en-US"/>
        </w:rPr>
        <w:t>)</w:t>
      </w:r>
      <w:r w:rsidRPr="001202A1">
        <w:rPr>
          <w:rFonts w:ascii="Consolas" w:eastAsia="Times New Roman" w:hAnsi="Consolas" w:cs="Courier New"/>
          <w:lang w:val="en-US"/>
        </w:rPr>
        <w:t>;</w:t>
      </w:r>
      <w:r w:rsidRPr="001202A1">
        <w:rPr>
          <w:rFonts w:ascii="Consolas" w:eastAsia="Times New Roman" w:hAnsi="Consolas" w:cs="Courier New"/>
          <w:lang w:val="en-US"/>
        </w:rPr>
        <w:br/>
        <w:t xml:space="preserve">    </w:t>
      </w:r>
      <w:r w:rsidRPr="001202A1">
        <w:rPr>
          <w:rFonts w:ascii="Consolas" w:eastAsia="Times New Roman" w:hAnsi="Consolas" w:cs="Courier New"/>
          <w:b/>
          <w:lang w:val="en-US"/>
        </w:rPr>
        <w:t>private</w:t>
      </w:r>
      <w:r w:rsidRPr="001202A1">
        <w:rPr>
          <w:rFonts w:ascii="Consolas" w:eastAsia="Times New Roman" w:hAnsi="Consolas" w:cs="Courier New"/>
          <w:lang w:val="en-US"/>
        </w:rPr>
        <w:t xml:space="preserve"> </w:t>
      </w:r>
      <w:proofErr w:type="spellStart"/>
      <w:r w:rsidRPr="001202A1">
        <w:rPr>
          <w:rFonts w:ascii="Consolas" w:eastAsia="Times New Roman" w:hAnsi="Consolas" w:cs="Courier New"/>
          <w:lang w:val="en-US"/>
        </w:rPr>
        <w:t>LocalTime</w:t>
      </w:r>
      <w:proofErr w:type="spellEnd"/>
      <w:r w:rsidRPr="001202A1">
        <w:rPr>
          <w:rFonts w:ascii="Consolas" w:eastAsia="Times New Roman" w:hAnsi="Consolas" w:cs="Courier New"/>
          <w:lang w:val="en-US"/>
        </w:rPr>
        <w:t xml:space="preserve"> </w:t>
      </w:r>
      <w:proofErr w:type="spellStart"/>
      <w:r w:rsidRPr="001202A1">
        <w:rPr>
          <w:rFonts w:ascii="Consolas" w:eastAsia="Times New Roman" w:hAnsi="Consolas" w:cs="Courier New"/>
          <w:lang w:val="en-US"/>
        </w:rPr>
        <w:t>heure</w:t>
      </w:r>
      <w:proofErr w:type="spellEnd"/>
      <w:r>
        <w:rPr>
          <w:rFonts w:ascii="Consolas" w:eastAsia="Times New Roman" w:hAnsi="Consolas" w:cs="Courier New"/>
          <w:lang w:val="en-US"/>
        </w:rPr>
        <w:t xml:space="preserve"> = </w:t>
      </w:r>
      <w:proofErr w:type="spellStart"/>
      <w:r>
        <w:rPr>
          <w:rFonts w:ascii="Consolas" w:eastAsia="Times New Roman" w:hAnsi="Consolas" w:cs="Courier New"/>
          <w:lang w:val="en-US"/>
        </w:rPr>
        <w:t>LocalTime.now</w:t>
      </w:r>
      <w:proofErr w:type="spellEnd"/>
      <w:r>
        <w:rPr>
          <w:rFonts w:ascii="Consolas" w:eastAsia="Times New Roman" w:hAnsi="Consolas" w:cs="Courier New"/>
          <w:lang w:val="en-US"/>
        </w:rPr>
        <w:t>()</w:t>
      </w:r>
      <w:r w:rsidRPr="001202A1">
        <w:rPr>
          <w:rFonts w:ascii="Consolas" w:eastAsia="Times New Roman" w:hAnsi="Consolas" w:cs="Courier New"/>
          <w:lang w:val="en-US"/>
        </w:rPr>
        <w:t>;</w:t>
      </w:r>
      <w:r w:rsidRPr="001202A1">
        <w:rPr>
          <w:rFonts w:ascii="Consolas" w:eastAsia="Times New Roman" w:hAnsi="Consolas" w:cs="Courier New"/>
          <w:lang w:val="en-US"/>
        </w:rPr>
        <w:br/>
        <w:t xml:space="preserve">    </w:t>
      </w:r>
      <w:r w:rsidRPr="001202A1">
        <w:rPr>
          <w:rFonts w:ascii="Consolas" w:eastAsia="Times New Roman" w:hAnsi="Consolas" w:cs="Courier New"/>
          <w:b/>
          <w:lang w:val="en-US"/>
        </w:rPr>
        <w:t>private</w:t>
      </w:r>
      <w:r w:rsidRPr="001202A1">
        <w:rPr>
          <w:rFonts w:ascii="Consolas" w:eastAsia="Times New Roman" w:hAnsi="Consolas" w:cs="Courier New"/>
          <w:lang w:val="en-US"/>
        </w:rPr>
        <w:t xml:space="preserve"> String type;</w:t>
      </w:r>
      <w:r w:rsidRPr="001202A1">
        <w:rPr>
          <w:rFonts w:ascii="Consolas" w:eastAsia="Times New Roman" w:hAnsi="Consolas" w:cs="Courier New"/>
          <w:lang w:val="en-US"/>
        </w:rPr>
        <w:br/>
        <w:t xml:space="preserve">    </w:t>
      </w:r>
      <w:r w:rsidRPr="001202A1">
        <w:rPr>
          <w:rFonts w:ascii="Consolas" w:eastAsia="Times New Roman" w:hAnsi="Consolas" w:cs="Courier New"/>
          <w:b/>
          <w:lang w:val="en-US"/>
        </w:rPr>
        <w:t>private</w:t>
      </w:r>
      <w:r w:rsidRPr="001202A1">
        <w:rPr>
          <w:rFonts w:ascii="Consolas" w:eastAsia="Times New Roman" w:hAnsi="Consolas" w:cs="Courier New"/>
          <w:lang w:val="en-US"/>
        </w:rPr>
        <w:t xml:space="preserve"> String </w:t>
      </w:r>
      <w:proofErr w:type="spellStart"/>
      <w:r w:rsidRPr="001202A1">
        <w:rPr>
          <w:rFonts w:ascii="Consolas" w:eastAsia="Times New Roman" w:hAnsi="Consolas" w:cs="Courier New"/>
          <w:lang w:val="en-US"/>
        </w:rPr>
        <w:t>resultat</w:t>
      </w:r>
      <w:proofErr w:type="spellEnd"/>
      <w:r w:rsidRPr="001202A1">
        <w:rPr>
          <w:rFonts w:ascii="Consolas" w:eastAsia="Times New Roman" w:hAnsi="Consolas" w:cs="Courier New"/>
          <w:lang w:val="en-US"/>
        </w:rPr>
        <w:t>;</w:t>
      </w:r>
      <w:r w:rsidRPr="001202A1">
        <w:rPr>
          <w:rFonts w:ascii="Consolas" w:eastAsia="Times New Roman" w:hAnsi="Consolas" w:cs="Courier New"/>
          <w:lang w:val="en-US"/>
        </w:rPr>
        <w:br/>
        <w:t xml:space="preserve">    </w:t>
      </w:r>
      <w:r w:rsidRPr="001202A1">
        <w:rPr>
          <w:rFonts w:ascii="Consolas" w:eastAsia="Times New Roman" w:hAnsi="Consolas" w:cs="Courier New"/>
          <w:b/>
          <w:lang w:val="en-US"/>
        </w:rPr>
        <w:t>private</w:t>
      </w:r>
      <w:r w:rsidRPr="001202A1">
        <w:rPr>
          <w:rFonts w:ascii="Consolas" w:eastAsia="Times New Roman" w:hAnsi="Consolas" w:cs="Courier New"/>
          <w:lang w:val="en-US"/>
        </w:rPr>
        <w:t xml:space="preserve"> String message;</w:t>
      </w:r>
      <w:r w:rsidRPr="001202A1">
        <w:rPr>
          <w:rFonts w:ascii="Consolas" w:eastAsia="Times New Roman" w:hAnsi="Consolas" w:cs="Courier New"/>
          <w:lang w:val="en-US"/>
        </w:rPr>
        <w:br/>
      </w:r>
    </w:p>
    <w:p w14:paraId="0A709594" w14:textId="6FEE29B2" w:rsidR="00174308" w:rsidRPr="002B543A"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i/>
          <w:iCs/>
        </w:rPr>
      </w:pPr>
      <w:r w:rsidRPr="008D2DE6">
        <w:rPr>
          <w:rFonts w:ascii="Consolas" w:eastAsia="Times New Roman" w:hAnsi="Consolas" w:cs="Courier New"/>
          <w:i/>
          <w:iCs/>
          <w:lang w:val="en-GB"/>
        </w:rPr>
        <w:t xml:space="preserve">    </w:t>
      </w:r>
      <w:r w:rsidRPr="002B543A">
        <w:rPr>
          <w:rFonts w:ascii="Consolas" w:eastAsia="Times New Roman" w:hAnsi="Consolas" w:cs="Courier New"/>
          <w:i/>
          <w:iCs/>
        </w:rPr>
        <w:t xml:space="preserve">/** </w:t>
      </w:r>
      <w:r w:rsidR="00753A22">
        <w:rPr>
          <w:rFonts w:ascii="Consolas" w:eastAsia="Times New Roman" w:hAnsi="Consolas" w:cs="Courier New"/>
          <w:i/>
          <w:iCs/>
        </w:rPr>
        <w:t xml:space="preserve">Chaque attribut </w:t>
      </w:r>
      <w:r w:rsidRPr="002B543A">
        <w:rPr>
          <w:rFonts w:ascii="Consolas" w:eastAsia="Times New Roman" w:hAnsi="Consolas" w:cs="Courier New"/>
          <w:i/>
          <w:iCs/>
        </w:rPr>
        <w:t xml:space="preserve">de la classe possède un </w:t>
      </w:r>
      <w:r w:rsidR="00753A22" w:rsidRPr="002B543A">
        <w:rPr>
          <w:rFonts w:ascii="Consolas" w:eastAsia="Times New Roman" w:hAnsi="Consolas" w:cs="Courier New"/>
          <w:i/>
          <w:iCs/>
        </w:rPr>
        <w:t>accesseur</w:t>
      </w:r>
      <w:r w:rsidR="00753A22">
        <w:rPr>
          <w:rFonts w:ascii="Consolas" w:eastAsia="Times New Roman" w:hAnsi="Consolas" w:cs="Courier New"/>
          <w:i/>
          <w:iCs/>
        </w:rPr>
        <w:t xml:space="preserve"> en lecture </w:t>
      </w:r>
      <w:r w:rsidRPr="002B543A">
        <w:rPr>
          <w:rFonts w:ascii="Consolas" w:eastAsia="Times New Roman" w:hAnsi="Consolas" w:cs="Courier New"/>
          <w:i/>
          <w:iCs/>
        </w:rPr>
        <w:t xml:space="preserve">: </w:t>
      </w:r>
      <w:proofErr w:type="spellStart"/>
      <w:proofErr w:type="gramStart"/>
      <w:r w:rsidRPr="002B543A">
        <w:rPr>
          <w:rFonts w:ascii="Consolas" w:eastAsia="Times New Roman" w:hAnsi="Consolas" w:cs="Courier New"/>
          <w:i/>
          <w:iCs/>
        </w:rPr>
        <w:t>getDate</w:t>
      </w:r>
      <w:proofErr w:type="spellEnd"/>
      <w:r w:rsidRPr="002B543A">
        <w:rPr>
          <w:rFonts w:ascii="Consolas" w:eastAsia="Times New Roman" w:hAnsi="Consolas" w:cs="Courier New"/>
          <w:i/>
          <w:iCs/>
        </w:rPr>
        <w:t>(</w:t>
      </w:r>
      <w:proofErr w:type="gramEnd"/>
      <w:r w:rsidRPr="002B543A">
        <w:rPr>
          <w:rFonts w:ascii="Consolas" w:eastAsia="Times New Roman" w:hAnsi="Consolas" w:cs="Courier New"/>
          <w:i/>
          <w:iCs/>
        </w:rPr>
        <w:t xml:space="preserve">), </w:t>
      </w:r>
      <w:proofErr w:type="spellStart"/>
      <w:r w:rsidRPr="002B543A">
        <w:rPr>
          <w:rFonts w:ascii="Consolas" w:eastAsia="Times New Roman" w:hAnsi="Consolas" w:cs="Courier New"/>
          <w:i/>
          <w:iCs/>
        </w:rPr>
        <w:t>getHeure</w:t>
      </w:r>
      <w:proofErr w:type="spellEnd"/>
      <w:r w:rsidRPr="002B543A">
        <w:rPr>
          <w:rFonts w:ascii="Consolas" w:eastAsia="Times New Roman" w:hAnsi="Consolas" w:cs="Courier New"/>
          <w:i/>
          <w:iCs/>
        </w:rPr>
        <w:t xml:space="preserve">(), </w:t>
      </w:r>
      <w:proofErr w:type="spellStart"/>
      <w:r w:rsidRPr="002B543A">
        <w:rPr>
          <w:rFonts w:ascii="Consolas" w:eastAsia="Times New Roman" w:hAnsi="Consolas" w:cs="Courier New"/>
          <w:i/>
          <w:iCs/>
        </w:rPr>
        <w:t>getType</w:t>
      </w:r>
      <w:proofErr w:type="spellEnd"/>
      <w:r w:rsidRPr="002B543A">
        <w:rPr>
          <w:rFonts w:ascii="Consolas" w:eastAsia="Times New Roman" w:hAnsi="Consolas" w:cs="Courier New"/>
          <w:i/>
          <w:iCs/>
        </w:rPr>
        <w:t xml:space="preserve">(), </w:t>
      </w:r>
      <w:proofErr w:type="spellStart"/>
      <w:r w:rsidRPr="002B543A">
        <w:rPr>
          <w:rFonts w:ascii="Consolas" w:eastAsia="Times New Roman" w:hAnsi="Consolas" w:cs="Courier New"/>
          <w:i/>
          <w:iCs/>
        </w:rPr>
        <w:t>getResultat</w:t>
      </w:r>
      <w:proofErr w:type="spellEnd"/>
      <w:r w:rsidRPr="002B543A">
        <w:rPr>
          <w:rFonts w:ascii="Consolas" w:eastAsia="Times New Roman" w:hAnsi="Consolas" w:cs="Courier New"/>
          <w:i/>
          <w:iCs/>
        </w:rPr>
        <w:t xml:space="preserve">() et </w:t>
      </w:r>
      <w:proofErr w:type="spellStart"/>
      <w:r w:rsidRPr="002B543A">
        <w:rPr>
          <w:rFonts w:ascii="Consolas" w:eastAsia="Times New Roman" w:hAnsi="Consolas" w:cs="Courier New"/>
          <w:i/>
          <w:iCs/>
        </w:rPr>
        <w:t>getMessage</w:t>
      </w:r>
      <w:proofErr w:type="spellEnd"/>
      <w:r w:rsidRPr="002B543A">
        <w:rPr>
          <w:rFonts w:ascii="Consolas" w:eastAsia="Times New Roman" w:hAnsi="Consolas" w:cs="Courier New"/>
          <w:i/>
          <w:iCs/>
        </w:rPr>
        <w:t>() **/</w:t>
      </w:r>
    </w:p>
    <w:p w14:paraId="1C26F49B" w14:textId="77777777" w:rsidR="00174308" w:rsidRPr="001202A1"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lang w:val="en-US"/>
        </w:rPr>
      </w:pPr>
      <w:r w:rsidRPr="009F5E22">
        <w:rPr>
          <w:rFonts w:ascii="Consolas" w:eastAsia="Times New Roman" w:hAnsi="Consolas" w:cs="Courier New"/>
          <w:lang w:val="en-US"/>
        </w:rPr>
        <w:br/>
        <w:t xml:space="preserve">    </w:t>
      </w:r>
      <w:r w:rsidRPr="001202A1">
        <w:rPr>
          <w:rFonts w:ascii="Consolas" w:eastAsia="Times New Roman" w:hAnsi="Consolas" w:cs="Courier New"/>
          <w:b/>
          <w:bCs/>
          <w:lang w:val="en-US"/>
        </w:rPr>
        <w:t xml:space="preserve">public </w:t>
      </w:r>
      <w:proofErr w:type="spellStart"/>
      <w:proofErr w:type="gramStart"/>
      <w:r w:rsidRPr="001202A1">
        <w:rPr>
          <w:rFonts w:ascii="Consolas" w:eastAsia="Times New Roman" w:hAnsi="Consolas" w:cs="Courier New"/>
          <w:lang w:val="en-US"/>
        </w:rPr>
        <w:t>EntreeLog</w:t>
      </w:r>
      <w:proofErr w:type="spellEnd"/>
      <w:r w:rsidRPr="001202A1">
        <w:rPr>
          <w:rFonts w:ascii="Consolas" w:eastAsia="Times New Roman" w:hAnsi="Consolas" w:cs="Courier New"/>
          <w:lang w:val="en-US"/>
        </w:rPr>
        <w:t>(</w:t>
      </w:r>
      <w:proofErr w:type="gramEnd"/>
      <w:r>
        <w:rPr>
          <w:rFonts w:ascii="Consolas" w:eastAsia="Times New Roman" w:hAnsi="Consolas" w:cs="Courier New"/>
          <w:lang w:val="en-US"/>
        </w:rPr>
        <w:t xml:space="preserve">String </w:t>
      </w:r>
      <w:proofErr w:type="spellStart"/>
      <w:r w:rsidRPr="001202A1">
        <w:rPr>
          <w:rFonts w:ascii="Consolas" w:eastAsia="Times New Roman" w:hAnsi="Consolas" w:cs="Courier New"/>
          <w:lang w:val="en-US"/>
        </w:rPr>
        <w:t>pType</w:t>
      </w:r>
      <w:proofErr w:type="spellEnd"/>
      <w:r w:rsidRPr="001202A1">
        <w:rPr>
          <w:rFonts w:ascii="Consolas" w:eastAsia="Times New Roman" w:hAnsi="Consolas" w:cs="Courier New"/>
          <w:lang w:val="en-US"/>
        </w:rPr>
        <w:t xml:space="preserve">, String </w:t>
      </w:r>
      <w:proofErr w:type="spellStart"/>
      <w:r w:rsidRPr="001202A1">
        <w:rPr>
          <w:rFonts w:ascii="Consolas" w:eastAsia="Times New Roman" w:hAnsi="Consolas" w:cs="Courier New"/>
          <w:lang w:val="en-US"/>
        </w:rPr>
        <w:t>pResultat</w:t>
      </w:r>
      <w:proofErr w:type="spellEnd"/>
      <w:r w:rsidRPr="001202A1">
        <w:rPr>
          <w:rFonts w:ascii="Consolas" w:eastAsia="Times New Roman" w:hAnsi="Consolas" w:cs="Courier New"/>
          <w:lang w:val="en-US"/>
        </w:rPr>
        <w:t xml:space="preserve">, String  </w:t>
      </w:r>
      <w:proofErr w:type="spellStart"/>
      <w:r w:rsidRPr="001202A1">
        <w:rPr>
          <w:rFonts w:ascii="Consolas" w:eastAsia="Times New Roman" w:hAnsi="Consolas" w:cs="Courier New"/>
          <w:lang w:val="en-US"/>
        </w:rPr>
        <w:t>pMessage</w:t>
      </w:r>
      <w:proofErr w:type="spellEnd"/>
      <w:r w:rsidRPr="001202A1">
        <w:rPr>
          <w:rFonts w:ascii="Consolas" w:eastAsia="Times New Roman" w:hAnsi="Consolas" w:cs="Courier New"/>
          <w:lang w:val="en-US"/>
        </w:rPr>
        <w:t>) {    }</w:t>
      </w:r>
      <w:r w:rsidRPr="001202A1">
        <w:rPr>
          <w:rFonts w:ascii="Consolas" w:eastAsia="Times New Roman" w:hAnsi="Consolas" w:cs="Courier New"/>
          <w:lang w:val="en-US"/>
        </w:rPr>
        <w:br/>
        <w:t>}</w:t>
      </w:r>
    </w:p>
    <w:p w14:paraId="1D82ADBC" w14:textId="77777777" w:rsidR="00174308" w:rsidRDefault="00174308" w:rsidP="00174308">
      <w:pPr>
        <w:rPr>
          <w:lang w:val="en-US"/>
        </w:rPr>
      </w:pPr>
    </w:p>
    <w:p w14:paraId="3BF7F5DA" w14:textId="77777777" w:rsidR="00174308"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b/>
          <w:bCs/>
          <w:lang w:val="en-US"/>
        </w:rPr>
      </w:pPr>
    </w:p>
    <w:p w14:paraId="2A733523" w14:textId="77777777" w:rsidR="00174308"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b/>
          <w:bCs/>
          <w:lang w:val="en-US"/>
        </w:rPr>
      </w:pPr>
    </w:p>
    <w:p w14:paraId="5E8EFF6E" w14:textId="77777777" w:rsidR="00174308" w:rsidRDefault="00174308">
      <w:pPr>
        <w:spacing w:after="0"/>
        <w:jc w:val="left"/>
        <w:rPr>
          <w:rFonts w:ascii="Consolas" w:eastAsia="Times New Roman" w:hAnsi="Consolas" w:cs="Courier New"/>
          <w:b/>
          <w:bCs/>
          <w:lang w:val="en-US"/>
        </w:rPr>
      </w:pPr>
      <w:r>
        <w:rPr>
          <w:rFonts w:ascii="Consolas" w:eastAsia="Times New Roman" w:hAnsi="Consolas" w:cs="Courier New"/>
          <w:b/>
          <w:bCs/>
          <w:lang w:val="en-US"/>
        </w:rPr>
        <w:br w:type="page"/>
      </w:r>
    </w:p>
    <w:p w14:paraId="05E13F09" w14:textId="4E7AF828" w:rsidR="00174308" w:rsidRPr="001202A1"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lang w:val="en-US"/>
        </w:rPr>
      </w:pPr>
      <w:r w:rsidRPr="001202A1">
        <w:rPr>
          <w:rFonts w:ascii="Consolas" w:eastAsia="Times New Roman" w:hAnsi="Consolas" w:cs="Courier New"/>
          <w:b/>
          <w:bCs/>
          <w:lang w:val="en-US"/>
        </w:rPr>
        <w:lastRenderedPageBreak/>
        <w:t>public class</w:t>
      </w:r>
      <w:r w:rsidRPr="001202A1">
        <w:rPr>
          <w:rFonts w:ascii="Consolas" w:eastAsia="Times New Roman" w:hAnsi="Consolas" w:cs="Courier New"/>
          <w:lang w:val="en-US"/>
        </w:rPr>
        <w:t xml:space="preserve"> DbLogRescousse </w:t>
      </w:r>
      <w:r w:rsidRPr="001202A1">
        <w:rPr>
          <w:rFonts w:ascii="Consolas" w:eastAsia="Times New Roman" w:hAnsi="Consolas" w:cs="Courier New"/>
          <w:b/>
          <w:bCs/>
          <w:lang w:val="en-US"/>
        </w:rPr>
        <w:t>extends</w:t>
      </w:r>
      <w:r w:rsidRPr="001202A1">
        <w:rPr>
          <w:rFonts w:ascii="Consolas" w:eastAsia="Times New Roman" w:hAnsi="Consolas" w:cs="Courier New"/>
          <w:lang w:val="en-US"/>
        </w:rPr>
        <w:t xml:space="preserve"> </w:t>
      </w:r>
      <w:proofErr w:type="spellStart"/>
      <w:r w:rsidRPr="001202A1">
        <w:rPr>
          <w:rFonts w:ascii="Consolas" w:eastAsia="Times New Roman" w:hAnsi="Consolas" w:cs="Courier New"/>
          <w:lang w:val="en-US"/>
        </w:rPr>
        <w:t>SQLiteOpenHelper</w:t>
      </w:r>
      <w:proofErr w:type="spellEnd"/>
      <w:r w:rsidRPr="001202A1">
        <w:rPr>
          <w:rFonts w:ascii="Consolas" w:eastAsia="Times New Roman" w:hAnsi="Consolas" w:cs="Courier New"/>
          <w:lang w:val="en-US"/>
        </w:rPr>
        <w:t xml:space="preserve"> {</w:t>
      </w:r>
    </w:p>
    <w:p w14:paraId="2D3BFB96" w14:textId="77777777" w:rsidR="00174308" w:rsidRPr="001202A1"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bCs/>
          <w:lang w:val="en-US"/>
        </w:rPr>
      </w:pPr>
      <w:r w:rsidRPr="001202A1">
        <w:rPr>
          <w:rFonts w:ascii="Consolas" w:eastAsia="Times New Roman" w:hAnsi="Consolas" w:cs="Courier New"/>
          <w:lang w:val="en-US"/>
        </w:rPr>
        <w:t xml:space="preserve">    </w:t>
      </w:r>
      <w:r w:rsidRPr="001202A1">
        <w:rPr>
          <w:rFonts w:ascii="Consolas" w:eastAsia="Times New Roman" w:hAnsi="Consolas" w:cs="Courier New"/>
          <w:bCs/>
          <w:lang w:val="en-US"/>
        </w:rPr>
        <w:t>protected static final String DATABASE_NAME = "</w:t>
      </w:r>
      <w:proofErr w:type="spellStart"/>
      <w:r w:rsidRPr="001202A1">
        <w:rPr>
          <w:rFonts w:ascii="Consolas" w:eastAsia="Times New Roman" w:hAnsi="Consolas" w:cs="Courier New"/>
          <w:bCs/>
          <w:lang w:val="en-US"/>
        </w:rPr>
        <w:t>DbLogRescousse.db</w:t>
      </w:r>
      <w:proofErr w:type="spellEnd"/>
      <w:r w:rsidRPr="001202A1">
        <w:rPr>
          <w:rFonts w:ascii="Consolas" w:eastAsia="Times New Roman" w:hAnsi="Consolas" w:cs="Courier New"/>
          <w:bCs/>
          <w:lang w:val="en-US"/>
        </w:rPr>
        <w:t>";</w:t>
      </w:r>
    </w:p>
    <w:p w14:paraId="712F6F9F" w14:textId="77777777" w:rsidR="00174308" w:rsidRPr="001202A1"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bCs/>
          <w:lang w:val="en-US"/>
        </w:rPr>
      </w:pPr>
      <w:r w:rsidRPr="001202A1">
        <w:rPr>
          <w:rFonts w:ascii="Consolas" w:eastAsia="Times New Roman" w:hAnsi="Consolas" w:cs="Courier New"/>
          <w:bCs/>
          <w:lang w:val="en-US"/>
        </w:rPr>
        <w:t xml:space="preserve">    private static final int DATABASE_VERSION = 1;</w:t>
      </w:r>
    </w:p>
    <w:p w14:paraId="43DA2790" w14:textId="77777777" w:rsidR="00174308" w:rsidRPr="001202A1"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bCs/>
          <w:lang w:val="en-US"/>
        </w:rPr>
      </w:pPr>
      <w:r w:rsidRPr="001202A1">
        <w:rPr>
          <w:rFonts w:ascii="Consolas" w:eastAsia="Times New Roman" w:hAnsi="Consolas" w:cs="Courier New"/>
          <w:bCs/>
          <w:lang w:val="en-US"/>
        </w:rPr>
        <w:t xml:space="preserve">    private static final String TABLE_NAME = "Log";</w:t>
      </w:r>
    </w:p>
    <w:p w14:paraId="232CA272" w14:textId="77777777" w:rsidR="00174308" w:rsidRPr="001202A1"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lang w:val="en-US"/>
        </w:rPr>
      </w:pPr>
    </w:p>
    <w:p w14:paraId="0260AECF" w14:textId="77777777" w:rsidR="00174308" w:rsidRPr="002B543A"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rPr>
      </w:pPr>
      <w:r w:rsidRPr="001202A1">
        <w:rPr>
          <w:rFonts w:ascii="Consolas" w:eastAsia="Times New Roman" w:hAnsi="Consolas" w:cs="Courier New"/>
          <w:lang w:val="en-US"/>
        </w:rPr>
        <w:t xml:space="preserve">    </w:t>
      </w:r>
      <w:proofErr w:type="gramStart"/>
      <w:r w:rsidRPr="002B543A">
        <w:rPr>
          <w:rFonts w:ascii="Consolas" w:eastAsia="Times New Roman" w:hAnsi="Consolas" w:cs="Courier New"/>
          <w:b/>
          <w:bCs/>
        </w:rPr>
        <w:t>public</w:t>
      </w:r>
      <w:proofErr w:type="gramEnd"/>
      <w:r w:rsidRPr="002B543A">
        <w:rPr>
          <w:rFonts w:ascii="Consolas" w:eastAsia="Times New Roman" w:hAnsi="Consolas" w:cs="Courier New"/>
        </w:rPr>
        <w:t xml:space="preserve"> </w:t>
      </w:r>
      <w:proofErr w:type="spellStart"/>
      <w:r w:rsidRPr="002B543A">
        <w:rPr>
          <w:rFonts w:ascii="Consolas" w:eastAsia="Times New Roman" w:hAnsi="Consolas" w:cs="Courier New"/>
        </w:rPr>
        <w:t>DbLogRescousse</w:t>
      </w:r>
      <w:proofErr w:type="spellEnd"/>
      <w:r w:rsidRPr="002B543A">
        <w:rPr>
          <w:rFonts w:ascii="Consolas" w:eastAsia="Times New Roman" w:hAnsi="Consolas" w:cs="Courier New"/>
        </w:rPr>
        <w:t xml:space="preserve">(@Nullable </w:t>
      </w:r>
      <w:proofErr w:type="spellStart"/>
      <w:r w:rsidRPr="002B543A">
        <w:rPr>
          <w:rFonts w:ascii="Consolas" w:eastAsia="Times New Roman" w:hAnsi="Consolas" w:cs="Courier New"/>
        </w:rPr>
        <w:t>Context</w:t>
      </w:r>
      <w:proofErr w:type="spellEnd"/>
      <w:r w:rsidRPr="002B543A">
        <w:rPr>
          <w:rFonts w:ascii="Consolas" w:eastAsia="Times New Roman" w:hAnsi="Consolas" w:cs="Courier New"/>
        </w:rPr>
        <w:t xml:space="preserve"> </w:t>
      </w:r>
      <w:proofErr w:type="spellStart"/>
      <w:r w:rsidRPr="002B543A">
        <w:rPr>
          <w:rFonts w:ascii="Consolas" w:eastAsia="Times New Roman" w:hAnsi="Consolas" w:cs="Courier New"/>
        </w:rPr>
        <w:t>context</w:t>
      </w:r>
      <w:proofErr w:type="spellEnd"/>
      <w:r w:rsidRPr="002B543A">
        <w:rPr>
          <w:rFonts w:ascii="Consolas" w:eastAsia="Times New Roman" w:hAnsi="Consolas" w:cs="Courier New"/>
        </w:rPr>
        <w:t>) {</w:t>
      </w:r>
    </w:p>
    <w:p w14:paraId="521EE1F0" w14:textId="77777777" w:rsidR="00174308" w:rsidRPr="002B543A"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rPr>
      </w:pPr>
      <w:r w:rsidRPr="002B543A">
        <w:rPr>
          <w:rFonts w:ascii="Consolas" w:eastAsia="Times New Roman" w:hAnsi="Consolas" w:cs="Courier New"/>
        </w:rPr>
        <w:t xml:space="preserve">        </w:t>
      </w:r>
      <w:proofErr w:type="gramStart"/>
      <w:r w:rsidRPr="002B543A">
        <w:rPr>
          <w:rFonts w:ascii="Consolas" w:eastAsia="Times New Roman" w:hAnsi="Consolas" w:cs="Courier New"/>
          <w:b/>
          <w:bCs/>
        </w:rPr>
        <w:t>super</w:t>
      </w:r>
      <w:r w:rsidRPr="002B543A">
        <w:rPr>
          <w:rFonts w:ascii="Consolas" w:eastAsia="Times New Roman" w:hAnsi="Consolas" w:cs="Courier New"/>
        </w:rPr>
        <w:t>(</w:t>
      </w:r>
      <w:proofErr w:type="spellStart"/>
      <w:proofErr w:type="gramEnd"/>
      <w:r w:rsidRPr="002B543A">
        <w:rPr>
          <w:rFonts w:ascii="Consolas" w:eastAsia="Times New Roman" w:hAnsi="Consolas" w:cs="Courier New"/>
        </w:rPr>
        <w:t>context</w:t>
      </w:r>
      <w:proofErr w:type="spellEnd"/>
      <w:r w:rsidRPr="002B543A">
        <w:rPr>
          <w:rFonts w:ascii="Consolas" w:eastAsia="Times New Roman" w:hAnsi="Consolas" w:cs="Courier New"/>
        </w:rPr>
        <w:t xml:space="preserve">, DATABASE_NAME, </w:t>
      </w:r>
      <w:proofErr w:type="spellStart"/>
      <w:r w:rsidRPr="002B543A">
        <w:rPr>
          <w:rFonts w:ascii="Consolas" w:eastAsia="Times New Roman" w:hAnsi="Consolas" w:cs="Courier New"/>
        </w:rPr>
        <w:t>null</w:t>
      </w:r>
      <w:proofErr w:type="spellEnd"/>
      <w:r w:rsidRPr="002B543A">
        <w:rPr>
          <w:rFonts w:ascii="Consolas" w:eastAsia="Times New Roman" w:hAnsi="Consolas" w:cs="Courier New"/>
        </w:rPr>
        <w:t>, DATABASE_VERSION);</w:t>
      </w:r>
    </w:p>
    <w:p w14:paraId="5FA4714B" w14:textId="0668FA00" w:rsidR="00174308" w:rsidRPr="002B543A"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rPr>
      </w:pPr>
      <w:r w:rsidRPr="002B543A">
        <w:rPr>
          <w:rFonts w:ascii="Consolas" w:eastAsia="Times New Roman" w:hAnsi="Consolas" w:cs="Courier New"/>
        </w:rPr>
        <w:t xml:space="preserve">    }</w:t>
      </w:r>
    </w:p>
    <w:p w14:paraId="429B42CE" w14:textId="77777777" w:rsidR="00174308" w:rsidRPr="002B543A"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i/>
          <w:iCs/>
        </w:rPr>
      </w:pPr>
      <w:r w:rsidRPr="002B543A">
        <w:rPr>
          <w:rFonts w:ascii="Consolas" w:eastAsia="Times New Roman" w:hAnsi="Consolas" w:cs="Courier New"/>
          <w:i/>
          <w:iCs/>
        </w:rPr>
        <w:t xml:space="preserve">    /**</w:t>
      </w:r>
    </w:p>
    <w:p w14:paraId="184BD9E7" w14:textId="77777777" w:rsidR="008D2DE6"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i/>
          <w:iCs/>
        </w:rPr>
      </w:pPr>
      <w:r w:rsidRPr="002B543A">
        <w:rPr>
          <w:rFonts w:ascii="Consolas" w:eastAsia="Times New Roman" w:hAnsi="Consolas" w:cs="Courier New"/>
          <w:i/>
          <w:iCs/>
        </w:rPr>
        <w:t xml:space="preserve">     * </w:t>
      </w:r>
      <w:r w:rsidR="00753A22">
        <w:rPr>
          <w:rFonts w:ascii="Consolas" w:eastAsia="Times New Roman" w:hAnsi="Consolas" w:cs="Courier New"/>
          <w:i/>
          <w:iCs/>
        </w:rPr>
        <w:t xml:space="preserve">La méthode </w:t>
      </w:r>
      <w:proofErr w:type="spellStart"/>
      <w:r w:rsidR="00753A22" w:rsidRPr="002B543A">
        <w:rPr>
          <w:rFonts w:ascii="Consolas" w:eastAsia="Times New Roman" w:hAnsi="Consolas" w:cs="Courier New"/>
        </w:rPr>
        <w:t>synchroLog</w:t>
      </w:r>
      <w:proofErr w:type="spellEnd"/>
      <w:r w:rsidR="00753A22" w:rsidRPr="002B543A">
        <w:rPr>
          <w:rFonts w:ascii="Consolas" w:eastAsia="Times New Roman" w:hAnsi="Consolas" w:cs="Courier New"/>
          <w:i/>
          <w:iCs/>
        </w:rPr>
        <w:t xml:space="preserve"> </w:t>
      </w:r>
      <w:r w:rsidR="00753A22">
        <w:rPr>
          <w:rFonts w:ascii="Consolas" w:eastAsia="Times New Roman" w:hAnsi="Consolas" w:cs="Courier New"/>
          <w:i/>
          <w:iCs/>
        </w:rPr>
        <w:t>t</w:t>
      </w:r>
      <w:r w:rsidRPr="002B543A">
        <w:rPr>
          <w:rFonts w:ascii="Consolas" w:eastAsia="Times New Roman" w:hAnsi="Consolas" w:cs="Courier New"/>
          <w:i/>
          <w:iCs/>
        </w:rPr>
        <w:t xml:space="preserve">ransmet l'ensemble des logs de la base </w:t>
      </w:r>
      <w:r w:rsidR="00753A22">
        <w:rPr>
          <w:rFonts w:ascii="Consolas" w:eastAsia="Times New Roman" w:hAnsi="Consolas" w:cs="Courier New"/>
          <w:i/>
          <w:iCs/>
        </w:rPr>
        <w:t>locale</w:t>
      </w:r>
    </w:p>
    <w:p w14:paraId="595EBCA4" w14:textId="77E1351E" w:rsidR="00174308" w:rsidRPr="002B543A" w:rsidRDefault="008D2DE6"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i/>
          <w:iCs/>
        </w:rPr>
      </w:pPr>
      <w:r>
        <w:rPr>
          <w:rFonts w:ascii="Consolas" w:eastAsia="Times New Roman" w:hAnsi="Consolas" w:cs="Courier New"/>
          <w:i/>
          <w:iCs/>
        </w:rPr>
        <w:t xml:space="preserve">     </w:t>
      </w:r>
      <w:r w:rsidR="00A46A80">
        <w:rPr>
          <w:rFonts w:ascii="Consolas" w:eastAsia="Times New Roman" w:hAnsi="Consolas" w:cs="Courier New"/>
          <w:i/>
          <w:iCs/>
        </w:rPr>
        <w:t>*</w:t>
      </w:r>
      <w:r>
        <w:rPr>
          <w:rFonts w:ascii="Consolas" w:eastAsia="Times New Roman" w:hAnsi="Consolas" w:cs="Courier New"/>
          <w:i/>
          <w:iCs/>
        </w:rPr>
        <w:t xml:space="preserve">       </w:t>
      </w:r>
      <w:r w:rsidR="00753A22">
        <w:rPr>
          <w:rFonts w:ascii="Consolas" w:eastAsia="Times New Roman" w:hAnsi="Consolas" w:cs="Courier New"/>
          <w:i/>
          <w:iCs/>
        </w:rPr>
        <w:t xml:space="preserve">SQLite </w:t>
      </w:r>
      <w:proofErr w:type="spellStart"/>
      <w:r w:rsidR="00174308" w:rsidRPr="002B543A">
        <w:rPr>
          <w:rFonts w:ascii="Consolas" w:eastAsia="Times New Roman" w:hAnsi="Consolas" w:cs="Courier New"/>
          <w:i/>
          <w:iCs/>
        </w:rPr>
        <w:t>DbLogRescousse</w:t>
      </w:r>
      <w:r w:rsidR="00753A22">
        <w:rPr>
          <w:rFonts w:ascii="Consolas" w:eastAsia="Times New Roman" w:hAnsi="Consolas" w:cs="Courier New"/>
          <w:i/>
          <w:iCs/>
        </w:rPr>
        <w:t>.db</w:t>
      </w:r>
      <w:proofErr w:type="spellEnd"/>
      <w:r w:rsidR="00174308" w:rsidRPr="002B543A">
        <w:rPr>
          <w:rFonts w:ascii="Consolas" w:eastAsia="Times New Roman" w:hAnsi="Consolas" w:cs="Courier New"/>
          <w:i/>
          <w:iCs/>
        </w:rPr>
        <w:t xml:space="preserve"> au serveur.</w:t>
      </w:r>
    </w:p>
    <w:p w14:paraId="2277B752" w14:textId="43AA9FF2" w:rsidR="00174308" w:rsidRPr="002B543A"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i/>
          <w:iCs/>
        </w:rPr>
      </w:pPr>
      <w:r w:rsidRPr="002B543A">
        <w:rPr>
          <w:rFonts w:ascii="Consolas" w:eastAsia="Times New Roman" w:hAnsi="Consolas" w:cs="Courier New"/>
          <w:i/>
          <w:iCs/>
        </w:rPr>
        <w:t xml:space="preserve">     * Ces logs seront insér</w:t>
      </w:r>
      <w:r w:rsidR="00753A22">
        <w:rPr>
          <w:rFonts w:ascii="Consolas" w:eastAsia="Times New Roman" w:hAnsi="Consolas" w:cs="Courier New"/>
          <w:i/>
          <w:iCs/>
        </w:rPr>
        <w:t>és</w:t>
      </w:r>
      <w:r w:rsidRPr="002B543A">
        <w:rPr>
          <w:rFonts w:ascii="Consolas" w:eastAsia="Times New Roman" w:hAnsi="Consolas" w:cs="Courier New"/>
          <w:i/>
          <w:iCs/>
        </w:rPr>
        <w:t xml:space="preserve"> dans la </w:t>
      </w:r>
      <w:r w:rsidR="00753A22">
        <w:rPr>
          <w:rFonts w:ascii="Consolas" w:eastAsia="Times New Roman" w:hAnsi="Consolas" w:cs="Courier New"/>
          <w:i/>
          <w:iCs/>
        </w:rPr>
        <w:t>base de données</w:t>
      </w:r>
      <w:r w:rsidR="00753A22" w:rsidRPr="002B543A">
        <w:rPr>
          <w:rFonts w:ascii="Consolas" w:eastAsia="Times New Roman" w:hAnsi="Consolas" w:cs="Courier New"/>
          <w:i/>
          <w:iCs/>
        </w:rPr>
        <w:t xml:space="preserve"> </w:t>
      </w:r>
      <w:r w:rsidRPr="002B543A">
        <w:rPr>
          <w:rFonts w:ascii="Consolas" w:eastAsia="Times New Roman" w:hAnsi="Consolas" w:cs="Courier New"/>
          <w:i/>
          <w:iCs/>
        </w:rPr>
        <w:t xml:space="preserve">du serveur, </w:t>
      </w:r>
    </w:p>
    <w:p w14:paraId="65C09329" w14:textId="7B6D9AC1" w:rsidR="00174308" w:rsidRPr="002B543A"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i/>
          <w:iCs/>
        </w:rPr>
      </w:pPr>
      <w:r w:rsidRPr="002B543A">
        <w:rPr>
          <w:rFonts w:ascii="Consolas" w:eastAsia="Times New Roman" w:hAnsi="Consolas" w:cs="Courier New"/>
          <w:i/>
          <w:iCs/>
        </w:rPr>
        <w:t xml:space="preserve">     * puis ils sont supprimés de la base locale</w:t>
      </w:r>
      <w:r w:rsidR="00753A22" w:rsidRPr="00753A22">
        <w:rPr>
          <w:rFonts w:ascii="Consolas" w:eastAsia="Times New Roman" w:hAnsi="Consolas" w:cs="Courier New"/>
          <w:i/>
          <w:iCs/>
        </w:rPr>
        <w:t xml:space="preserve"> </w:t>
      </w:r>
      <w:r w:rsidR="00753A22">
        <w:rPr>
          <w:rFonts w:ascii="Consolas" w:eastAsia="Times New Roman" w:hAnsi="Consolas" w:cs="Courier New"/>
          <w:i/>
          <w:iCs/>
        </w:rPr>
        <w:t>SQLite</w:t>
      </w:r>
    </w:p>
    <w:p w14:paraId="27DA8BF3" w14:textId="77777777" w:rsidR="00174308" w:rsidRPr="002B543A"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i/>
          <w:iCs/>
        </w:rPr>
      </w:pPr>
      <w:r w:rsidRPr="002B543A">
        <w:rPr>
          <w:rFonts w:ascii="Consolas" w:eastAsia="Times New Roman" w:hAnsi="Consolas" w:cs="Courier New"/>
          <w:i/>
          <w:iCs/>
        </w:rPr>
        <w:t xml:space="preserve">     */</w:t>
      </w:r>
    </w:p>
    <w:p w14:paraId="0637AD04" w14:textId="52ABBD79" w:rsidR="00174308" w:rsidRPr="002B543A"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rPr>
      </w:pPr>
      <w:r w:rsidRPr="002B543A">
        <w:rPr>
          <w:rFonts w:ascii="Consolas" w:eastAsia="Times New Roman" w:hAnsi="Consolas" w:cs="Courier New"/>
        </w:rPr>
        <w:t xml:space="preserve">    </w:t>
      </w:r>
      <w:proofErr w:type="gramStart"/>
      <w:r w:rsidRPr="002B543A">
        <w:rPr>
          <w:rFonts w:ascii="Consolas" w:eastAsia="Times New Roman" w:hAnsi="Consolas" w:cs="Courier New"/>
          <w:b/>
          <w:bCs/>
        </w:rPr>
        <w:t>public</w:t>
      </w:r>
      <w:proofErr w:type="gramEnd"/>
      <w:r w:rsidRPr="002B543A">
        <w:rPr>
          <w:rFonts w:ascii="Consolas" w:eastAsia="Times New Roman" w:hAnsi="Consolas" w:cs="Courier New"/>
          <w:b/>
          <w:bCs/>
        </w:rPr>
        <w:t xml:space="preserve"> </w:t>
      </w:r>
      <w:proofErr w:type="spellStart"/>
      <w:r w:rsidRPr="002B543A">
        <w:rPr>
          <w:rFonts w:ascii="Consolas" w:eastAsia="Times New Roman" w:hAnsi="Consolas" w:cs="Courier New"/>
          <w:b/>
          <w:bCs/>
        </w:rPr>
        <w:t>void</w:t>
      </w:r>
      <w:proofErr w:type="spellEnd"/>
      <w:r w:rsidRPr="002B543A">
        <w:rPr>
          <w:rFonts w:ascii="Consolas" w:eastAsia="Times New Roman" w:hAnsi="Consolas" w:cs="Courier New"/>
        </w:rPr>
        <w:t xml:space="preserve"> </w:t>
      </w:r>
      <w:proofErr w:type="spellStart"/>
      <w:r w:rsidRPr="002B543A">
        <w:rPr>
          <w:rFonts w:ascii="Consolas" w:eastAsia="Times New Roman" w:hAnsi="Consolas" w:cs="Courier New"/>
        </w:rPr>
        <w:t>synchroLog</w:t>
      </w:r>
      <w:proofErr w:type="spellEnd"/>
      <w:r w:rsidRPr="002B543A">
        <w:rPr>
          <w:rFonts w:ascii="Consolas" w:eastAsia="Times New Roman" w:hAnsi="Consolas" w:cs="Courier New"/>
        </w:rPr>
        <w:t xml:space="preserve">() { </w:t>
      </w:r>
      <w:r w:rsidR="00753A22">
        <w:rPr>
          <w:rFonts w:ascii="Consolas" w:eastAsia="Times New Roman" w:hAnsi="Consolas" w:cs="Courier New"/>
        </w:rPr>
        <w:t xml:space="preserve">… </w:t>
      </w:r>
      <w:r w:rsidRPr="002B543A">
        <w:rPr>
          <w:rFonts w:ascii="Consolas" w:eastAsia="Times New Roman" w:hAnsi="Consolas" w:cs="Courier New"/>
        </w:rPr>
        <w:t>}</w:t>
      </w:r>
    </w:p>
    <w:p w14:paraId="20F52DB9" w14:textId="77777777" w:rsidR="00174308" w:rsidRPr="002B543A"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rPr>
      </w:pPr>
    </w:p>
    <w:p w14:paraId="78E7DFAE" w14:textId="174E0688" w:rsidR="00174308" w:rsidRPr="002B543A"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rPr>
      </w:pPr>
      <w:r w:rsidRPr="002B543A">
        <w:rPr>
          <w:rFonts w:ascii="Consolas" w:eastAsia="Times New Roman" w:hAnsi="Consolas" w:cs="Courier New"/>
        </w:rPr>
        <w:t xml:space="preserve">    </w:t>
      </w:r>
      <w:proofErr w:type="gramStart"/>
      <w:r w:rsidRPr="002B543A">
        <w:rPr>
          <w:rFonts w:ascii="Consolas" w:eastAsia="Times New Roman" w:hAnsi="Consolas" w:cs="Courier New"/>
          <w:b/>
          <w:bCs/>
        </w:rPr>
        <w:t>public</w:t>
      </w:r>
      <w:proofErr w:type="gramEnd"/>
      <w:r w:rsidRPr="002B543A">
        <w:rPr>
          <w:rFonts w:ascii="Consolas" w:eastAsia="Times New Roman" w:hAnsi="Consolas" w:cs="Courier New"/>
          <w:b/>
          <w:bCs/>
        </w:rPr>
        <w:t xml:space="preserve"> </w:t>
      </w:r>
      <w:proofErr w:type="spellStart"/>
      <w:r w:rsidRPr="002B543A">
        <w:rPr>
          <w:rFonts w:ascii="Consolas" w:eastAsia="Times New Roman" w:hAnsi="Consolas" w:cs="Courier New"/>
          <w:b/>
          <w:bCs/>
        </w:rPr>
        <w:t>void</w:t>
      </w:r>
      <w:proofErr w:type="spellEnd"/>
      <w:r w:rsidRPr="002B543A">
        <w:rPr>
          <w:rFonts w:ascii="Consolas" w:eastAsia="Times New Roman" w:hAnsi="Consolas" w:cs="Courier New"/>
        </w:rPr>
        <w:t xml:space="preserve"> </w:t>
      </w:r>
      <w:proofErr w:type="spellStart"/>
      <w:r w:rsidRPr="002B543A">
        <w:rPr>
          <w:rFonts w:ascii="Consolas" w:eastAsia="Times New Roman" w:hAnsi="Consolas" w:cs="Courier New"/>
        </w:rPr>
        <w:t>traiterErreur</w:t>
      </w:r>
      <w:proofErr w:type="spellEnd"/>
      <w:r w:rsidRPr="002B543A">
        <w:rPr>
          <w:rFonts w:ascii="Consolas" w:eastAsia="Times New Roman" w:hAnsi="Consolas" w:cs="Courier New"/>
        </w:rPr>
        <w:t xml:space="preserve">(String msg, Exception ex) { </w:t>
      </w:r>
      <w:r w:rsidR="00753A22">
        <w:rPr>
          <w:rFonts w:ascii="Consolas" w:eastAsia="Times New Roman" w:hAnsi="Consolas" w:cs="Courier New"/>
        </w:rPr>
        <w:t xml:space="preserve">… </w:t>
      </w:r>
      <w:r w:rsidRPr="002B543A">
        <w:rPr>
          <w:rFonts w:ascii="Consolas" w:eastAsia="Times New Roman" w:hAnsi="Consolas" w:cs="Courier New"/>
        </w:rPr>
        <w:t>}</w:t>
      </w:r>
    </w:p>
    <w:p w14:paraId="727D0F5E" w14:textId="77777777" w:rsidR="00174308" w:rsidRPr="002B543A"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rPr>
      </w:pPr>
    </w:p>
    <w:p w14:paraId="60D56652" w14:textId="35A5E244" w:rsidR="00174308" w:rsidRPr="002B543A"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i/>
          <w:iCs/>
        </w:rPr>
      </w:pPr>
      <w:r w:rsidRPr="002B543A">
        <w:rPr>
          <w:rFonts w:ascii="Consolas" w:eastAsia="Times New Roman" w:hAnsi="Consolas" w:cs="Courier New"/>
          <w:i/>
          <w:iCs/>
        </w:rPr>
        <w:t xml:space="preserve">    /** Crée la table Log, id est la clé primaire en </w:t>
      </w:r>
      <w:proofErr w:type="spellStart"/>
      <w:r w:rsidRPr="002B543A">
        <w:rPr>
          <w:rFonts w:ascii="Consolas" w:eastAsia="Times New Roman" w:hAnsi="Consolas" w:cs="Courier New"/>
          <w:i/>
          <w:iCs/>
        </w:rPr>
        <w:t>autoincrément</w:t>
      </w:r>
      <w:proofErr w:type="spellEnd"/>
    </w:p>
    <w:p w14:paraId="75C3525E" w14:textId="2E26CEE4" w:rsidR="00174308" w:rsidRPr="002B543A"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i/>
          <w:iCs/>
        </w:rPr>
      </w:pPr>
      <w:r w:rsidRPr="002B543A">
        <w:rPr>
          <w:rFonts w:ascii="Consolas" w:eastAsia="Times New Roman" w:hAnsi="Consolas" w:cs="Courier New"/>
          <w:i/>
          <w:iCs/>
        </w:rPr>
        <w:t xml:space="preserve">     * @param </w:t>
      </w:r>
      <w:proofErr w:type="spellStart"/>
      <w:r w:rsidRPr="002B543A">
        <w:rPr>
          <w:rFonts w:ascii="Consolas" w:eastAsia="Times New Roman" w:hAnsi="Consolas" w:cs="Courier New"/>
          <w:i/>
          <w:iCs/>
        </w:rPr>
        <w:t>db</w:t>
      </w:r>
      <w:proofErr w:type="spellEnd"/>
      <w:r w:rsidRPr="002B543A">
        <w:rPr>
          <w:rFonts w:ascii="Consolas" w:eastAsia="Times New Roman" w:hAnsi="Consolas" w:cs="Courier New"/>
          <w:i/>
          <w:iCs/>
        </w:rPr>
        <w:t xml:space="preserve"> Base de données </w:t>
      </w:r>
      <w:r w:rsidR="00753A22">
        <w:rPr>
          <w:rFonts w:ascii="Consolas" w:eastAsia="Times New Roman" w:hAnsi="Consolas" w:cs="Courier New"/>
          <w:i/>
          <w:iCs/>
        </w:rPr>
        <w:t xml:space="preserve">SQLite </w:t>
      </w:r>
      <w:r w:rsidRPr="002B543A">
        <w:rPr>
          <w:rFonts w:ascii="Consolas" w:eastAsia="Times New Roman" w:hAnsi="Consolas" w:cs="Courier New"/>
          <w:i/>
          <w:iCs/>
        </w:rPr>
        <w:t>dans laquelle créer la table</w:t>
      </w:r>
      <w:r w:rsidR="00753A22">
        <w:rPr>
          <w:rFonts w:ascii="Consolas" w:eastAsia="Times New Roman" w:hAnsi="Consolas" w:cs="Courier New"/>
          <w:i/>
          <w:iCs/>
        </w:rPr>
        <w:t xml:space="preserve"> Log</w:t>
      </w:r>
      <w:r w:rsidRPr="002B543A">
        <w:rPr>
          <w:rFonts w:ascii="Consolas" w:eastAsia="Times New Roman" w:hAnsi="Consolas" w:cs="Courier New"/>
          <w:i/>
          <w:iCs/>
        </w:rPr>
        <w:t xml:space="preserve"> */</w:t>
      </w:r>
    </w:p>
    <w:p w14:paraId="613BE6A5" w14:textId="77777777" w:rsidR="00174308" w:rsidRPr="001202A1"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lang w:val="en-US"/>
        </w:rPr>
      </w:pPr>
      <w:r w:rsidRPr="002B543A">
        <w:rPr>
          <w:rFonts w:ascii="Consolas" w:eastAsia="Times New Roman" w:hAnsi="Consolas" w:cs="Courier New"/>
        </w:rPr>
        <w:t xml:space="preserve">    </w:t>
      </w:r>
      <w:r w:rsidRPr="001202A1">
        <w:rPr>
          <w:rFonts w:ascii="Consolas" w:eastAsia="Times New Roman" w:hAnsi="Consolas" w:cs="Courier New"/>
          <w:lang w:val="en-US"/>
        </w:rPr>
        <w:t>@Override</w:t>
      </w:r>
    </w:p>
    <w:p w14:paraId="520C2394" w14:textId="77777777" w:rsidR="00174308" w:rsidRPr="001202A1"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lang w:val="en-US"/>
        </w:rPr>
      </w:pPr>
      <w:r w:rsidRPr="001202A1">
        <w:rPr>
          <w:rFonts w:ascii="Consolas" w:eastAsia="Times New Roman" w:hAnsi="Consolas" w:cs="Courier New"/>
          <w:lang w:val="en-US"/>
        </w:rPr>
        <w:t xml:space="preserve">    </w:t>
      </w:r>
      <w:r w:rsidRPr="001202A1">
        <w:rPr>
          <w:rFonts w:ascii="Consolas" w:eastAsia="Times New Roman" w:hAnsi="Consolas" w:cs="Courier New"/>
          <w:b/>
          <w:bCs/>
          <w:lang w:val="en-US"/>
        </w:rPr>
        <w:t>public void</w:t>
      </w:r>
      <w:r w:rsidRPr="001202A1">
        <w:rPr>
          <w:rFonts w:ascii="Consolas" w:eastAsia="Times New Roman" w:hAnsi="Consolas" w:cs="Courier New"/>
          <w:lang w:val="en-US"/>
        </w:rPr>
        <w:t xml:space="preserve"> </w:t>
      </w:r>
      <w:proofErr w:type="spellStart"/>
      <w:proofErr w:type="gramStart"/>
      <w:r w:rsidRPr="001202A1">
        <w:rPr>
          <w:rFonts w:ascii="Consolas" w:eastAsia="Times New Roman" w:hAnsi="Consolas" w:cs="Courier New"/>
          <w:lang w:val="en-US"/>
        </w:rPr>
        <w:t>onCreate</w:t>
      </w:r>
      <w:proofErr w:type="spellEnd"/>
      <w:r w:rsidRPr="001202A1">
        <w:rPr>
          <w:rFonts w:ascii="Consolas" w:eastAsia="Times New Roman" w:hAnsi="Consolas" w:cs="Courier New"/>
          <w:lang w:val="en-US"/>
        </w:rPr>
        <w:t>(</w:t>
      </w:r>
      <w:proofErr w:type="spellStart"/>
      <w:proofErr w:type="gramEnd"/>
      <w:r w:rsidRPr="001202A1">
        <w:rPr>
          <w:rFonts w:ascii="Consolas" w:eastAsia="Times New Roman" w:hAnsi="Consolas" w:cs="Courier New"/>
          <w:lang w:val="en-US"/>
        </w:rPr>
        <w:t>SQLiteDatabase</w:t>
      </w:r>
      <w:proofErr w:type="spellEnd"/>
      <w:r w:rsidRPr="001202A1">
        <w:rPr>
          <w:rFonts w:ascii="Consolas" w:eastAsia="Times New Roman" w:hAnsi="Consolas" w:cs="Courier New"/>
          <w:lang w:val="en-US"/>
        </w:rPr>
        <w:t xml:space="preserve"> db) {</w:t>
      </w:r>
    </w:p>
    <w:p w14:paraId="36BDC43A" w14:textId="77777777" w:rsidR="00174308" w:rsidRPr="001202A1"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lang w:val="en-US"/>
        </w:rPr>
      </w:pPr>
      <w:r w:rsidRPr="001202A1">
        <w:rPr>
          <w:rFonts w:ascii="Consolas" w:eastAsia="Times New Roman" w:hAnsi="Consolas" w:cs="Courier New"/>
          <w:lang w:val="en-US"/>
        </w:rPr>
        <w:t xml:space="preserve">        try {</w:t>
      </w:r>
    </w:p>
    <w:p w14:paraId="291DA848" w14:textId="77777777" w:rsidR="00174308" w:rsidRPr="001202A1"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lang w:val="en-US"/>
        </w:rPr>
      </w:pPr>
      <w:r w:rsidRPr="001202A1">
        <w:rPr>
          <w:rFonts w:ascii="Consolas" w:eastAsia="Times New Roman" w:hAnsi="Consolas" w:cs="Courier New"/>
          <w:lang w:val="en-US"/>
        </w:rPr>
        <w:t xml:space="preserve">            String </w:t>
      </w:r>
      <w:proofErr w:type="spellStart"/>
      <w:r w:rsidRPr="001202A1">
        <w:rPr>
          <w:rFonts w:ascii="Consolas" w:eastAsia="Times New Roman" w:hAnsi="Consolas" w:cs="Courier New"/>
          <w:lang w:val="en-US"/>
        </w:rPr>
        <w:t>strReq</w:t>
      </w:r>
      <w:proofErr w:type="spellEnd"/>
      <w:r w:rsidRPr="001202A1">
        <w:rPr>
          <w:rFonts w:ascii="Consolas" w:eastAsia="Times New Roman" w:hAnsi="Consolas" w:cs="Courier New"/>
          <w:lang w:val="en-US"/>
        </w:rPr>
        <w:t xml:space="preserve"> = "CREATE TABLE " + TABLE_NAME</w:t>
      </w:r>
    </w:p>
    <w:p w14:paraId="71CDA95F" w14:textId="77777777" w:rsidR="00174308" w:rsidRPr="001202A1"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lang w:val="en-US"/>
        </w:rPr>
      </w:pPr>
      <w:r w:rsidRPr="001202A1">
        <w:rPr>
          <w:rFonts w:ascii="Consolas" w:eastAsia="Times New Roman" w:hAnsi="Consolas" w:cs="Courier New"/>
          <w:lang w:val="en-US"/>
        </w:rPr>
        <w:t xml:space="preserve">                    + " (id INTEGER PRIMARY KEY AUTOINCREMENT, "</w:t>
      </w:r>
    </w:p>
    <w:p w14:paraId="79E78BD5" w14:textId="77777777" w:rsidR="00174308" w:rsidRPr="001202A1"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lang w:val="en-US"/>
        </w:rPr>
      </w:pPr>
      <w:r w:rsidRPr="001202A1">
        <w:rPr>
          <w:rFonts w:ascii="Consolas" w:eastAsia="Times New Roman" w:hAnsi="Consolas" w:cs="Courier New"/>
          <w:lang w:val="en-US"/>
        </w:rPr>
        <w:t xml:space="preserve">                    + "date </w:t>
      </w:r>
      <w:proofErr w:type="gramStart"/>
      <w:r w:rsidRPr="001202A1">
        <w:rPr>
          <w:rFonts w:ascii="Consolas" w:eastAsia="Times New Roman" w:hAnsi="Consolas" w:cs="Courier New"/>
          <w:lang w:val="en-US"/>
        </w:rPr>
        <w:t>TEXT  NOT</w:t>
      </w:r>
      <w:proofErr w:type="gramEnd"/>
      <w:r w:rsidRPr="001202A1">
        <w:rPr>
          <w:rFonts w:ascii="Consolas" w:eastAsia="Times New Roman" w:hAnsi="Consolas" w:cs="Courier New"/>
          <w:lang w:val="en-US"/>
        </w:rPr>
        <w:t xml:space="preserve"> NULL, "</w:t>
      </w:r>
    </w:p>
    <w:p w14:paraId="42EC60FE" w14:textId="77777777" w:rsidR="00174308" w:rsidRPr="001202A1"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lang w:val="en-US"/>
        </w:rPr>
      </w:pPr>
      <w:r w:rsidRPr="001202A1">
        <w:rPr>
          <w:rFonts w:ascii="Consolas" w:eastAsia="Times New Roman" w:hAnsi="Consolas" w:cs="Courier New"/>
          <w:lang w:val="en-US"/>
        </w:rPr>
        <w:t xml:space="preserve">                    + "</w:t>
      </w:r>
      <w:proofErr w:type="spellStart"/>
      <w:r w:rsidRPr="001202A1">
        <w:rPr>
          <w:rFonts w:ascii="Consolas" w:eastAsia="Times New Roman" w:hAnsi="Consolas" w:cs="Courier New"/>
          <w:lang w:val="en-US"/>
        </w:rPr>
        <w:t>heure</w:t>
      </w:r>
      <w:proofErr w:type="spellEnd"/>
      <w:r w:rsidRPr="001202A1">
        <w:rPr>
          <w:rFonts w:ascii="Consolas" w:eastAsia="Times New Roman" w:hAnsi="Consolas" w:cs="Courier New"/>
          <w:lang w:val="en-US"/>
        </w:rPr>
        <w:t xml:space="preserve"> TEXT NOT NULL, "</w:t>
      </w:r>
    </w:p>
    <w:p w14:paraId="0151B86F" w14:textId="77777777" w:rsidR="00174308" w:rsidRPr="001202A1"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lang w:val="en-US"/>
        </w:rPr>
      </w:pPr>
      <w:r w:rsidRPr="001202A1">
        <w:rPr>
          <w:rFonts w:ascii="Consolas" w:eastAsia="Times New Roman" w:hAnsi="Consolas" w:cs="Courier New"/>
          <w:lang w:val="en-US"/>
        </w:rPr>
        <w:t xml:space="preserve">                    + "type TEXT NOT NULL, "</w:t>
      </w:r>
    </w:p>
    <w:p w14:paraId="371D2ABB" w14:textId="77777777" w:rsidR="00174308" w:rsidRPr="001202A1"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lang w:val="en-US"/>
        </w:rPr>
      </w:pPr>
      <w:r w:rsidRPr="001202A1">
        <w:rPr>
          <w:rFonts w:ascii="Consolas" w:eastAsia="Times New Roman" w:hAnsi="Consolas" w:cs="Courier New"/>
          <w:lang w:val="en-US"/>
        </w:rPr>
        <w:t xml:space="preserve">                    + "</w:t>
      </w:r>
      <w:proofErr w:type="spellStart"/>
      <w:r w:rsidRPr="001202A1">
        <w:rPr>
          <w:rFonts w:ascii="Consolas" w:eastAsia="Times New Roman" w:hAnsi="Consolas" w:cs="Courier New"/>
          <w:lang w:val="en-US"/>
        </w:rPr>
        <w:t>resultat</w:t>
      </w:r>
      <w:proofErr w:type="spellEnd"/>
      <w:r w:rsidRPr="001202A1">
        <w:rPr>
          <w:rFonts w:ascii="Consolas" w:eastAsia="Times New Roman" w:hAnsi="Consolas" w:cs="Courier New"/>
          <w:lang w:val="en-US"/>
        </w:rPr>
        <w:t xml:space="preserve"> TEXT NOT NULL, "</w:t>
      </w:r>
    </w:p>
    <w:p w14:paraId="74FD0872" w14:textId="77777777" w:rsidR="00174308" w:rsidRPr="001202A1"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lang w:val="en-US"/>
        </w:rPr>
      </w:pPr>
      <w:r w:rsidRPr="001202A1">
        <w:rPr>
          <w:rFonts w:ascii="Consolas" w:eastAsia="Times New Roman" w:hAnsi="Consolas" w:cs="Courier New"/>
          <w:lang w:val="en-US"/>
        </w:rPr>
        <w:t xml:space="preserve">                    + "message TEXT NOT </w:t>
      </w:r>
      <w:proofErr w:type="gramStart"/>
      <w:r w:rsidRPr="001202A1">
        <w:rPr>
          <w:rFonts w:ascii="Consolas" w:eastAsia="Times New Roman" w:hAnsi="Consolas" w:cs="Courier New"/>
          <w:lang w:val="en-US"/>
        </w:rPr>
        <w:t>NULL );"</w:t>
      </w:r>
      <w:proofErr w:type="gramEnd"/>
      <w:r w:rsidRPr="001202A1">
        <w:rPr>
          <w:rFonts w:ascii="Consolas" w:eastAsia="Times New Roman" w:hAnsi="Consolas" w:cs="Courier New"/>
          <w:lang w:val="en-US"/>
        </w:rPr>
        <w:t>;</w:t>
      </w:r>
    </w:p>
    <w:p w14:paraId="2A39F1C8" w14:textId="77777777" w:rsidR="00174308" w:rsidRPr="001202A1"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lang w:val="en-US"/>
        </w:rPr>
      </w:pPr>
      <w:r w:rsidRPr="001202A1">
        <w:rPr>
          <w:rFonts w:ascii="Consolas" w:eastAsia="Times New Roman" w:hAnsi="Consolas" w:cs="Courier New"/>
          <w:lang w:val="en-US"/>
        </w:rPr>
        <w:t xml:space="preserve">            </w:t>
      </w:r>
      <w:proofErr w:type="spellStart"/>
      <w:proofErr w:type="gramStart"/>
      <w:r w:rsidRPr="001202A1">
        <w:rPr>
          <w:rFonts w:ascii="Consolas" w:eastAsia="Times New Roman" w:hAnsi="Consolas" w:cs="Courier New"/>
          <w:lang w:val="en-US"/>
        </w:rPr>
        <w:t>db.execSQL</w:t>
      </w:r>
      <w:proofErr w:type="spellEnd"/>
      <w:proofErr w:type="gramEnd"/>
      <w:r w:rsidRPr="001202A1">
        <w:rPr>
          <w:rFonts w:ascii="Consolas" w:eastAsia="Times New Roman" w:hAnsi="Consolas" w:cs="Courier New"/>
          <w:lang w:val="en-US"/>
        </w:rPr>
        <w:t>(</w:t>
      </w:r>
      <w:proofErr w:type="spellStart"/>
      <w:r w:rsidRPr="001202A1">
        <w:rPr>
          <w:rFonts w:ascii="Consolas" w:eastAsia="Times New Roman" w:hAnsi="Consolas" w:cs="Courier New"/>
          <w:lang w:val="en-US"/>
        </w:rPr>
        <w:t>strReq</w:t>
      </w:r>
      <w:proofErr w:type="spellEnd"/>
      <w:r w:rsidRPr="001202A1">
        <w:rPr>
          <w:rFonts w:ascii="Consolas" w:eastAsia="Times New Roman" w:hAnsi="Consolas" w:cs="Courier New"/>
          <w:lang w:val="en-US"/>
        </w:rPr>
        <w:t>);</w:t>
      </w:r>
    </w:p>
    <w:p w14:paraId="0BFD3C95" w14:textId="77777777" w:rsidR="00174308" w:rsidRPr="002B543A"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rPr>
      </w:pPr>
      <w:r w:rsidRPr="001202A1">
        <w:rPr>
          <w:rFonts w:ascii="Consolas" w:eastAsia="Times New Roman" w:hAnsi="Consolas" w:cs="Courier New"/>
          <w:lang w:val="en-US"/>
        </w:rPr>
        <w:t xml:space="preserve">        </w:t>
      </w:r>
      <w:r w:rsidRPr="002B543A">
        <w:rPr>
          <w:rFonts w:ascii="Consolas" w:eastAsia="Times New Roman" w:hAnsi="Consolas" w:cs="Courier New"/>
        </w:rPr>
        <w:t>} catch (Exception ex) {</w:t>
      </w:r>
    </w:p>
    <w:p w14:paraId="0D09D914" w14:textId="77777777" w:rsidR="00174308" w:rsidRPr="002B543A"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rPr>
      </w:pPr>
      <w:r w:rsidRPr="002B543A">
        <w:rPr>
          <w:rFonts w:ascii="Consolas" w:eastAsia="Times New Roman" w:hAnsi="Consolas" w:cs="Courier New"/>
        </w:rPr>
        <w:t xml:space="preserve">            </w:t>
      </w:r>
      <w:proofErr w:type="spellStart"/>
      <w:proofErr w:type="gramStart"/>
      <w:r w:rsidRPr="002B543A">
        <w:rPr>
          <w:rFonts w:ascii="Consolas" w:eastAsia="Times New Roman" w:hAnsi="Consolas" w:cs="Courier New"/>
        </w:rPr>
        <w:t>traiterErreur</w:t>
      </w:r>
      <w:proofErr w:type="spellEnd"/>
      <w:r w:rsidRPr="002B543A">
        <w:rPr>
          <w:rFonts w:ascii="Consolas" w:eastAsia="Times New Roman" w:hAnsi="Consolas" w:cs="Courier New"/>
        </w:rPr>
        <w:t>(</w:t>
      </w:r>
      <w:proofErr w:type="gramEnd"/>
      <w:r w:rsidRPr="002B543A">
        <w:rPr>
          <w:rFonts w:ascii="Consolas" w:eastAsia="Times New Roman" w:hAnsi="Consolas" w:cs="Courier New"/>
        </w:rPr>
        <w:t>"création table", ex);</w:t>
      </w:r>
    </w:p>
    <w:p w14:paraId="4DD9898A" w14:textId="77777777" w:rsidR="00174308" w:rsidRPr="002B543A"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rPr>
      </w:pPr>
      <w:r w:rsidRPr="002B543A">
        <w:rPr>
          <w:rFonts w:ascii="Consolas" w:eastAsia="Times New Roman" w:hAnsi="Consolas" w:cs="Courier New"/>
        </w:rPr>
        <w:t xml:space="preserve">        }</w:t>
      </w:r>
    </w:p>
    <w:p w14:paraId="2D7E5298" w14:textId="77777777" w:rsidR="00174308" w:rsidRPr="002B543A"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rPr>
      </w:pPr>
      <w:r w:rsidRPr="002B543A">
        <w:rPr>
          <w:rFonts w:ascii="Consolas" w:eastAsia="Times New Roman" w:hAnsi="Consolas" w:cs="Courier New"/>
        </w:rPr>
        <w:t xml:space="preserve">    }</w:t>
      </w:r>
    </w:p>
    <w:p w14:paraId="6233546D" w14:textId="77777777" w:rsidR="00174308" w:rsidRPr="002B543A"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rPr>
      </w:pPr>
    </w:p>
    <w:p w14:paraId="275A567A" w14:textId="77777777" w:rsidR="00A46A80"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i/>
          <w:iCs/>
        </w:rPr>
      </w:pPr>
      <w:r w:rsidRPr="002B543A">
        <w:rPr>
          <w:rFonts w:ascii="Consolas" w:eastAsia="Times New Roman" w:hAnsi="Consolas" w:cs="Courier New"/>
          <w:i/>
          <w:iCs/>
        </w:rPr>
        <w:t xml:space="preserve">    /** Utilisée par </w:t>
      </w:r>
      <w:proofErr w:type="spellStart"/>
      <w:r w:rsidRPr="002B543A">
        <w:rPr>
          <w:rFonts w:ascii="Consolas" w:eastAsia="Times New Roman" w:hAnsi="Consolas" w:cs="Courier New"/>
          <w:i/>
          <w:iCs/>
        </w:rPr>
        <w:t>synchroLog</w:t>
      </w:r>
      <w:proofErr w:type="spellEnd"/>
      <w:r w:rsidRPr="002B543A">
        <w:rPr>
          <w:rFonts w:ascii="Consolas" w:eastAsia="Times New Roman" w:hAnsi="Consolas" w:cs="Courier New"/>
          <w:i/>
          <w:iCs/>
        </w:rPr>
        <w:t xml:space="preserve"> afin de supprimer tous les </w:t>
      </w:r>
      <w:r w:rsidR="00753A22">
        <w:rPr>
          <w:rFonts w:ascii="Consolas" w:eastAsia="Times New Roman" w:hAnsi="Consolas" w:cs="Courier New"/>
          <w:i/>
          <w:iCs/>
        </w:rPr>
        <w:t xml:space="preserve">enregistrements </w:t>
      </w:r>
    </w:p>
    <w:p w14:paraId="7A5DC3AB" w14:textId="38DDA13E" w:rsidR="00174308" w:rsidRPr="002B543A" w:rsidRDefault="00A46A80"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i/>
          <w:iCs/>
        </w:rPr>
      </w:pPr>
      <w:r>
        <w:rPr>
          <w:rFonts w:ascii="Consolas" w:eastAsia="Times New Roman" w:hAnsi="Consolas" w:cs="Courier New"/>
          <w:i/>
          <w:iCs/>
        </w:rPr>
        <w:t xml:space="preserve">           </w:t>
      </w:r>
      <w:proofErr w:type="gramStart"/>
      <w:r w:rsidR="00753A22">
        <w:rPr>
          <w:rFonts w:ascii="Consolas" w:eastAsia="Times New Roman" w:hAnsi="Consolas" w:cs="Courier New"/>
          <w:i/>
          <w:iCs/>
        </w:rPr>
        <w:t>de</w:t>
      </w:r>
      <w:proofErr w:type="gramEnd"/>
      <w:r w:rsidR="00753A22">
        <w:rPr>
          <w:rFonts w:ascii="Consolas" w:eastAsia="Times New Roman" w:hAnsi="Consolas" w:cs="Courier New"/>
          <w:i/>
          <w:iCs/>
        </w:rPr>
        <w:t xml:space="preserve"> la table</w:t>
      </w:r>
      <w:r w:rsidR="00753A22" w:rsidRPr="002B543A">
        <w:rPr>
          <w:rFonts w:ascii="Consolas" w:eastAsia="Times New Roman" w:hAnsi="Consolas" w:cs="Courier New"/>
          <w:i/>
          <w:iCs/>
        </w:rPr>
        <w:t xml:space="preserve"> </w:t>
      </w:r>
      <w:r w:rsidR="00F724C0">
        <w:rPr>
          <w:rFonts w:ascii="Consolas" w:eastAsia="Times New Roman" w:hAnsi="Consolas" w:cs="Courier New"/>
          <w:i/>
          <w:iCs/>
        </w:rPr>
        <w:t>L</w:t>
      </w:r>
      <w:r w:rsidR="00753A22" w:rsidRPr="002B543A">
        <w:rPr>
          <w:rFonts w:ascii="Consolas" w:eastAsia="Times New Roman" w:hAnsi="Consolas" w:cs="Courier New"/>
          <w:i/>
          <w:iCs/>
        </w:rPr>
        <w:t>og de la base de données</w:t>
      </w:r>
      <w:r w:rsidR="00753A22">
        <w:rPr>
          <w:rFonts w:ascii="Consolas" w:eastAsia="Times New Roman" w:hAnsi="Consolas" w:cs="Courier New"/>
          <w:i/>
          <w:iCs/>
        </w:rPr>
        <w:t xml:space="preserve"> SQLite</w:t>
      </w:r>
      <w:r>
        <w:rPr>
          <w:rFonts w:ascii="Consolas" w:eastAsia="Times New Roman" w:hAnsi="Consolas" w:cs="Courier New"/>
          <w:i/>
          <w:iCs/>
        </w:rPr>
        <w:t xml:space="preserve"> </w:t>
      </w:r>
      <w:r w:rsidR="00174308" w:rsidRPr="002B543A">
        <w:rPr>
          <w:rFonts w:ascii="Consolas" w:eastAsia="Times New Roman" w:hAnsi="Consolas" w:cs="Courier New"/>
          <w:i/>
          <w:iCs/>
        </w:rPr>
        <w:t>*/</w:t>
      </w:r>
    </w:p>
    <w:p w14:paraId="7A286DA8" w14:textId="77777777" w:rsidR="00174308" w:rsidRPr="002B543A"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rPr>
      </w:pPr>
      <w:r w:rsidRPr="002B543A">
        <w:rPr>
          <w:rFonts w:ascii="Consolas" w:eastAsia="Times New Roman" w:hAnsi="Consolas" w:cs="Courier New"/>
        </w:rPr>
        <w:t xml:space="preserve">    </w:t>
      </w:r>
      <w:proofErr w:type="spellStart"/>
      <w:proofErr w:type="gramStart"/>
      <w:r w:rsidRPr="002B543A">
        <w:rPr>
          <w:rFonts w:ascii="Consolas" w:eastAsia="Times New Roman" w:hAnsi="Consolas" w:cs="Courier New"/>
          <w:b/>
          <w:bCs/>
        </w:rPr>
        <w:t>private</w:t>
      </w:r>
      <w:proofErr w:type="spellEnd"/>
      <w:proofErr w:type="gramEnd"/>
      <w:r w:rsidRPr="002B543A">
        <w:rPr>
          <w:rFonts w:ascii="Consolas" w:eastAsia="Times New Roman" w:hAnsi="Consolas" w:cs="Courier New"/>
          <w:b/>
          <w:bCs/>
        </w:rPr>
        <w:t xml:space="preserve"> </w:t>
      </w:r>
      <w:proofErr w:type="spellStart"/>
      <w:r w:rsidRPr="002B543A">
        <w:rPr>
          <w:rFonts w:ascii="Consolas" w:eastAsia="Times New Roman" w:hAnsi="Consolas" w:cs="Courier New"/>
          <w:b/>
          <w:bCs/>
        </w:rPr>
        <w:t>void</w:t>
      </w:r>
      <w:proofErr w:type="spellEnd"/>
      <w:r w:rsidRPr="002B543A">
        <w:rPr>
          <w:rFonts w:ascii="Consolas" w:eastAsia="Times New Roman" w:hAnsi="Consolas" w:cs="Courier New"/>
        </w:rPr>
        <w:t xml:space="preserve"> </w:t>
      </w:r>
      <w:proofErr w:type="spellStart"/>
      <w:r w:rsidRPr="002B543A">
        <w:rPr>
          <w:rFonts w:ascii="Consolas" w:eastAsia="Times New Roman" w:hAnsi="Consolas" w:cs="Courier New"/>
        </w:rPr>
        <w:t>supprimerEntreesLog</w:t>
      </w:r>
      <w:proofErr w:type="spellEnd"/>
      <w:r w:rsidRPr="002B543A">
        <w:rPr>
          <w:rFonts w:ascii="Consolas" w:eastAsia="Times New Roman" w:hAnsi="Consolas" w:cs="Courier New"/>
        </w:rPr>
        <w:t>() {</w:t>
      </w:r>
    </w:p>
    <w:p w14:paraId="7C03ADA7" w14:textId="77777777" w:rsidR="00174308" w:rsidRPr="002B543A"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rPr>
      </w:pPr>
      <w:r w:rsidRPr="002B543A">
        <w:rPr>
          <w:rFonts w:ascii="Consolas" w:eastAsia="Times New Roman" w:hAnsi="Consolas" w:cs="Courier New"/>
        </w:rPr>
        <w:t xml:space="preserve">        </w:t>
      </w:r>
      <w:proofErr w:type="spellStart"/>
      <w:proofErr w:type="gramStart"/>
      <w:r w:rsidRPr="002B543A">
        <w:rPr>
          <w:rFonts w:ascii="Consolas" w:eastAsia="Times New Roman" w:hAnsi="Consolas" w:cs="Courier New"/>
        </w:rPr>
        <w:t>try</w:t>
      </w:r>
      <w:proofErr w:type="spellEnd"/>
      <w:proofErr w:type="gramEnd"/>
      <w:r w:rsidRPr="002B543A">
        <w:rPr>
          <w:rFonts w:ascii="Consolas" w:eastAsia="Times New Roman" w:hAnsi="Consolas" w:cs="Courier New"/>
        </w:rPr>
        <w:t xml:space="preserve"> {</w:t>
      </w:r>
    </w:p>
    <w:p w14:paraId="3429E7F7" w14:textId="77777777" w:rsidR="00174308" w:rsidRPr="002B543A"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i/>
          <w:iCs/>
        </w:rPr>
      </w:pPr>
      <w:r w:rsidRPr="002B543A">
        <w:rPr>
          <w:rFonts w:ascii="Consolas" w:eastAsia="Times New Roman" w:hAnsi="Consolas" w:cs="Courier New"/>
          <w:i/>
          <w:iCs/>
        </w:rPr>
        <w:t xml:space="preserve">          //Ouvre la base de données dans laquelle lire ou insérer les données</w:t>
      </w:r>
    </w:p>
    <w:p w14:paraId="46B4B1CB" w14:textId="77777777" w:rsidR="00174308" w:rsidRPr="002B543A"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i/>
          <w:iCs/>
        </w:rPr>
      </w:pPr>
      <w:r w:rsidRPr="002B543A">
        <w:rPr>
          <w:rFonts w:ascii="Consolas" w:eastAsia="Times New Roman" w:hAnsi="Consolas" w:cs="Courier New"/>
          <w:i/>
          <w:iCs/>
        </w:rPr>
        <w:t xml:space="preserve">          //Si celle-ci n'existe pas la méthode </w:t>
      </w:r>
      <w:proofErr w:type="spellStart"/>
      <w:r w:rsidRPr="002B543A">
        <w:rPr>
          <w:rFonts w:ascii="Consolas" w:eastAsia="Times New Roman" w:hAnsi="Consolas" w:cs="Courier New"/>
          <w:i/>
          <w:iCs/>
        </w:rPr>
        <w:t>onCreate</w:t>
      </w:r>
      <w:proofErr w:type="spellEnd"/>
      <w:r w:rsidRPr="002B543A">
        <w:rPr>
          <w:rFonts w:ascii="Consolas" w:eastAsia="Times New Roman" w:hAnsi="Consolas" w:cs="Courier New"/>
          <w:i/>
          <w:iCs/>
        </w:rPr>
        <w:t xml:space="preserve"> est alors appelée</w:t>
      </w:r>
    </w:p>
    <w:p w14:paraId="1D158207" w14:textId="77777777" w:rsidR="00174308" w:rsidRPr="001202A1"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lang w:val="en-US"/>
        </w:rPr>
      </w:pPr>
      <w:r w:rsidRPr="002B543A">
        <w:rPr>
          <w:rFonts w:ascii="Consolas" w:eastAsia="Times New Roman" w:hAnsi="Consolas" w:cs="Courier New"/>
        </w:rPr>
        <w:t xml:space="preserve">            </w:t>
      </w:r>
      <w:proofErr w:type="spellStart"/>
      <w:r w:rsidRPr="001202A1">
        <w:rPr>
          <w:rFonts w:ascii="Consolas" w:eastAsia="Times New Roman" w:hAnsi="Consolas" w:cs="Courier New"/>
          <w:lang w:val="en-US"/>
        </w:rPr>
        <w:t>SQLiteDatabase</w:t>
      </w:r>
      <w:proofErr w:type="spellEnd"/>
      <w:r w:rsidRPr="001202A1">
        <w:rPr>
          <w:rFonts w:ascii="Consolas" w:eastAsia="Times New Roman" w:hAnsi="Consolas" w:cs="Courier New"/>
          <w:lang w:val="en-US"/>
        </w:rPr>
        <w:t xml:space="preserve"> </w:t>
      </w:r>
      <w:proofErr w:type="spellStart"/>
      <w:r w:rsidRPr="001202A1">
        <w:rPr>
          <w:rFonts w:ascii="Consolas" w:eastAsia="Times New Roman" w:hAnsi="Consolas" w:cs="Courier New"/>
          <w:lang w:val="en-US"/>
        </w:rPr>
        <w:t>db</w:t>
      </w:r>
      <w:proofErr w:type="spellEnd"/>
      <w:r w:rsidRPr="001202A1">
        <w:rPr>
          <w:rFonts w:ascii="Consolas" w:eastAsia="Times New Roman" w:hAnsi="Consolas" w:cs="Courier New"/>
          <w:lang w:val="en-US"/>
        </w:rPr>
        <w:t xml:space="preserve"> = </w:t>
      </w:r>
      <w:proofErr w:type="spellStart"/>
      <w:proofErr w:type="gramStart"/>
      <w:r w:rsidRPr="001202A1">
        <w:rPr>
          <w:rFonts w:ascii="Consolas" w:eastAsia="Times New Roman" w:hAnsi="Consolas" w:cs="Courier New"/>
          <w:lang w:val="en-US"/>
        </w:rPr>
        <w:t>this.getWritableDatabase</w:t>
      </w:r>
      <w:proofErr w:type="spellEnd"/>
      <w:proofErr w:type="gramEnd"/>
      <w:r w:rsidRPr="001202A1">
        <w:rPr>
          <w:rFonts w:ascii="Consolas" w:eastAsia="Times New Roman" w:hAnsi="Consolas" w:cs="Courier New"/>
          <w:lang w:val="en-US"/>
        </w:rPr>
        <w:t>();</w:t>
      </w:r>
    </w:p>
    <w:p w14:paraId="5D2A12BE" w14:textId="77777777" w:rsidR="00174308" w:rsidRPr="001202A1"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lang w:val="en-US"/>
        </w:rPr>
      </w:pPr>
      <w:r w:rsidRPr="001202A1">
        <w:rPr>
          <w:rFonts w:ascii="Consolas" w:eastAsia="Times New Roman" w:hAnsi="Consolas" w:cs="Courier New"/>
          <w:lang w:val="en-US"/>
        </w:rPr>
        <w:t xml:space="preserve">            String </w:t>
      </w:r>
      <w:proofErr w:type="spellStart"/>
      <w:r w:rsidRPr="001202A1">
        <w:rPr>
          <w:rFonts w:ascii="Consolas" w:eastAsia="Times New Roman" w:hAnsi="Consolas" w:cs="Courier New"/>
          <w:lang w:val="en-US"/>
        </w:rPr>
        <w:t>sql</w:t>
      </w:r>
      <w:proofErr w:type="spellEnd"/>
      <w:r w:rsidRPr="001202A1">
        <w:rPr>
          <w:rFonts w:ascii="Consolas" w:eastAsia="Times New Roman" w:hAnsi="Consolas" w:cs="Courier New"/>
          <w:lang w:val="en-US"/>
        </w:rPr>
        <w:t xml:space="preserve"> = "DELETE FROM " + TABLE_NAME + ";";</w:t>
      </w:r>
    </w:p>
    <w:p w14:paraId="321DF8D0" w14:textId="77777777" w:rsidR="00174308" w:rsidRPr="002B543A"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rPr>
      </w:pPr>
      <w:r w:rsidRPr="001202A1">
        <w:rPr>
          <w:rFonts w:ascii="Consolas" w:eastAsia="Times New Roman" w:hAnsi="Consolas" w:cs="Courier New"/>
          <w:lang w:val="en-US"/>
        </w:rPr>
        <w:t xml:space="preserve">            </w:t>
      </w:r>
      <w:proofErr w:type="spellStart"/>
      <w:proofErr w:type="gramStart"/>
      <w:r w:rsidRPr="002B543A">
        <w:rPr>
          <w:rFonts w:ascii="Consolas" w:eastAsia="Times New Roman" w:hAnsi="Consolas" w:cs="Courier New"/>
        </w:rPr>
        <w:t>db.execSQL</w:t>
      </w:r>
      <w:proofErr w:type="spellEnd"/>
      <w:proofErr w:type="gramEnd"/>
      <w:r w:rsidRPr="002B543A">
        <w:rPr>
          <w:rFonts w:ascii="Consolas" w:eastAsia="Times New Roman" w:hAnsi="Consolas" w:cs="Courier New"/>
        </w:rPr>
        <w:t>(</w:t>
      </w:r>
      <w:proofErr w:type="spellStart"/>
      <w:r w:rsidRPr="002B543A">
        <w:rPr>
          <w:rFonts w:ascii="Consolas" w:eastAsia="Times New Roman" w:hAnsi="Consolas" w:cs="Courier New"/>
        </w:rPr>
        <w:t>sql</w:t>
      </w:r>
      <w:proofErr w:type="spellEnd"/>
      <w:r w:rsidRPr="002B543A">
        <w:rPr>
          <w:rFonts w:ascii="Consolas" w:eastAsia="Times New Roman" w:hAnsi="Consolas" w:cs="Courier New"/>
        </w:rPr>
        <w:t>);</w:t>
      </w:r>
    </w:p>
    <w:p w14:paraId="42DF0BB8" w14:textId="77777777" w:rsidR="00174308" w:rsidRPr="002B543A"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rPr>
      </w:pPr>
      <w:r w:rsidRPr="002B543A">
        <w:rPr>
          <w:rFonts w:ascii="Consolas" w:eastAsia="Times New Roman" w:hAnsi="Consolas" w:cs="Courier New"/>
        </w:rPr>
        <w:t xml:space="preserve">        } catch (Exception ex) {</w:t>
      </w:r>
    </w:p>
    <w:p w14:paraId="01D1689D" w14:textId="77777777" w:rsidR="00174308" w:rsidRPr="002B543A"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rPr>
      </w:pPr>
      <w:r w:rsidRPr="002B543A">
        <w:rPr>
          <w:rFonts w:ascii="Consolas" w:eastAsia="Times New Roman" w:hAnsi="Consolas" w:cs="Courier New"/>
        </w:rPr>
        <w:t xml:space="preserve">            </w:t>
      </w:r>
      <w:proofErr w:type="spellStart"/>
      <w:proofErr w:type="gramStart"/>
      <w:r w:rsidRPr="002B543A">
        <w:rPr>
          <w:rFonts w:ascii="Consolas" w:eastAsia="Times New Roman" w:hAnsi="Consolas" w:cs="Courier New"/>
        </w:rPr>
        <w:t>traiterErreur</w:t>
      </w:r>
      <w:proofErr w:type="spellEnd"/>
      <w:r w:rsidRPr="002B543A">
        <w:rPr>
          <w:rFonts w:ascii="Consolas" w:eastAsia="Times New Roman" w:hAnsi="Consolas" w:cs="Courier New"/>
        </w:rPr>
        <w:t>(</w:t>
      </w:r>
      <w:proofErr w:type="gramEnd"/>
      <w:r w:rsidRPr="002B543A">
        <w:rPr>
          <w:rFonts w:ascii="Consolas" w:eastAsia="Times New Roman" w:hAnsi="Consolas" w:cs="Courier New"/>
        </w:rPr>
        <w:t>"suppression log", ex);</w:t>
      </w:r>
    </w:p>
    <w:p w14:paraId="59A70F8C" w14:textId="77777777" w:rsidR="00174308" w:rsidRPr="002B543A"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rPr>
      </w:pPr>
      <w:r w:rsidRPr="002B543A">
        <w:rPr>
          <w:rFonts w:ascii="Consolas" w:eastAsia="Times New Roman" w:hAnsi="Consolas" w:cs="Courier New"/>
        </w:rPr>
        <w:t xml:space="preserve">        }</w:t>
      </w:r>
    </w:p>
    <w:p w14:paraId="790C56C2" w14:textId="77777777" w:rsidR="00174308" w:rsidRPr="002B543A"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rPr>
      </w:pPr>
      <w:r w:rsidRPr="002B543A">
        <w:rPr>
          <w:rFonts w:ascii="Consolas" w:eastAsia="Times New Roman" w:hAnsi="Consolas" w:cs="Courier New"/>
        </w:rPr>
        <w:t xml:space="preserve">    }</w:t>
      </w:r>
    </w:p>
    <w:p w14:paraId="69694CB5" w14:textId="77777777" w:rsidR="00174308" w:rsidRPr="002B543A"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rPr>
      </w:pPr>
    </w:p>
    <w:p w14:paraId="07B09BE4" w14:textId="429369BC" w:rsidR="00174308" w:rsidRPr="002B543A"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i/>
          <w:iCs/>
        </w:rPr>
      </w:pPr>
      <w:r w:rsidRPr="002B543A">
        <w:rPr>
          <w:rFonts w:ascii="Consolas" w:eastAsia="Times New Roman" w:hAnsi="Consolas" w:cs="Courier New"/>
          <w:i/>
          <w:iCs/>
        </w:rPr>
        <w:t xml:space="preserve">    /** </w:t>
      </w:r>
      <w:proofErr w:type="spellStart"/>
      <w:r w:rsidRPr="002B543A">
        <w:rPr>
          <w:rFonts w:ascii="Consolas" w:eastAsia="Times New Roman" w:hAnsi="Consolas" w:cs="Courier New"/>
          <w:i/>
          <w:iCs/>
        </w:rPr>
        <w:t>Insére</w:t>
      </w:r>
      <w:proofErr w:type="spellEnd"/>
      <w:r w:rsidRPr="002B543A">
        <w:rPr>
          <w:rFonts w:ascii="Consolas" w:eastAsia="Times New Roman" w:hAnsi="Consolas" w:cs="Courier New"/>
          <w:i/>
          <w:iCs/>
        </w:rPr>
        <w:t xml:space="preserve"> les données de l'entrée log dans la </w:t>
      </w:r>
      <w:r w:rsidR="004B5ECA">
        <w:rPr>
          <w:rFonts w:ascii="Consolas" w:eastAsia="Times New Roman" w:hAnsi="Consolas" w:cs="Courier New"/>
          <w:i/>
          <w:iCs/>
        </w:rPr>
        <w:t>table Log</w:t>
      </w:r>
      <w:r w:rsidR="004B5ECA" w:rsidRPr="002B543A">
        <w:rPr>
          <w:rFonts w:ascii="Consolas" w:eastAsia="Times New Roman" w:hAnsi="Consolas" w:cs="Courier New"/>
          <w:i/>
          <w:iCs/>
        </w:rPr>
        <w:t xml:space="preserve"> </w:t>
      </w:r>
      <w:r w:rsidRPr="002B543A">
        <w:rPr>
          <w:rFonts w:ascii="Consolas" w:eastAsia="Times New Roman" w:hAnsi="Consolas" w:cs="Courier New"/>
          <w:i/>
          <w:iCs/>
        </w:rPr>
        <w:t>*/</w:t>
      </w:r>
    </w:p>
    <w:p w14:paraId="1D592F08" w14:textId="77777777" w:rsidR="00174308" w:rsidRPr="00370BF3"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rPr>
      </w:pPr>
      <w:r w:rsidRPr="002B543A">
        <w:rPr>
          <w:rFonts w:ascii="Consolas" w:eastAsia="Times New Roman" w:hAnsi="Consolas" w:cs="Courier New"/>
        </w:rPr>
        <w:t xml:space="preserve">    </w:t>
      </w:r>
      <w:proofErr w:type="gramStart"/>
      <w:r w:rsidRPr="00370BF3">
        <w:rPr>
          <w:rFonts w:ascii="Consolas" w:eastAsia="Times New Roman" w:hAnsi="Consolas" w:cs="Courier New"/>
          <w:b/>
          <w:bCs/>
        </w:rPr>
        <w:t>public</w:t>
      </w:r>
      <w:proofErr w:type="gramEnd"/>
      <w:r w:rsidRPr="00370BF3">
        <w:rPr>
          <w:rFonts w:ascii="Consolas" w:eastAsia="Times New Roman" w:hAnsi="Consolas" w:cs="Courier New"/>
          <w:b/>
          <w:bCs/>
        </w:rPr>
        <w:t xml:space="preserve"> </w:t>
      </w:r>
      <w:proofErr w:type="spellStart"/>
      <w:r w:rsidRPr="00370BF3">
        <w:rPr>
          <w:rFonts w:ascii="Consolas" w:eastAsia="Times New Roman" w:hAnsi="Consolas" w:cs="Courier New"/>
          <w:b/>
          <w:bCs/>
        </w:rPr>
        <w:t>void</w:t>
      </w:r>
      <w:proofErr w:type="spellEnd"/>
      <w:r w:rsidRPr="00370BF3">
        <w:rPr>
          <w:rFonts w:ascii="Consolas" w:eastAsia="Times New Roman" w:hAnsi="Consolas" w:cs="Courier New"/>
        </w:rPr>
        <w:t xml:space="preserve"> </w:t>
      </w:r>
      <w:proofErr w:type="spellStart"/>
      <w:r w:rsidRPr="00370BF3">
        <w:rPr>
          <w:rFonts w:ascii="Consolas" w:eastAsia="Times New Roman" w:hAnsi="Consolas" w:cs="Courier New"/>
        </w:rPr>
        <w:t>ajouterEntreeLog</w:t>
      </w:r>
      <w:proofErr w:type="spellEnd"/>
      <w:r w:rsidRPr="00370BF3">
        <w:rPr>
          <w:rFonts w:ascii="Consolas" w:eastAsia="Times New Roman" w:hAnsi="Consolas" w:cs="Courier New"/>
        </w:rPr>
        <w:t>(</w:t>
      </w:r>
      <w:proofErr w:type="spellStart"/>
      <w:r w:rsidRPr="00370BF3">
        <w:rPr>
          <w:rFonts w:ascii="Consolas" w:eastAsia="Times New Roman" w:hAnsi="Consolas" w:cs="Courier New"/>
        </w:rPr>
        <w:t>EntreeLog</w:t>
      </w:r>
      <w:proofErr w:type="spellEnd"/>
      <w:r w:rsidRPr="00370BF3">
        <w:rPr>
          <w:rFonts w:ascii="Consolas" w:eastAsia="Times New Roman" w:hAnsi="Consolas" w:cs="Courier New"/>
        </w:rPr>
        <w:t xml:space="preserve"> </w:t>
      </w:r>
      <w:proofErr w:type="spellStart"/>
      <w:r w:rsidRPr="00370BF3">
        <w:rPr>
          <w:rFonts w:ascii="Consolas" w:eastAsia="Times New Roman" w:hAnsi="Consolas" w:cs="Courier New"/>
        </w:rPr>
        <w:t>uneEntreeLog</w:t>
      </w:r>
      <w:proofErr w:type="spellEnd"/>
      <w:r w:rsidRPr="00370BF3">
        <w:rPr>
          <w:rFonts w:ascii="Consolas" w:eastAsia="Times New Roman" w:hAnsi="Consolas" w:cs="Courier New"/>
        </w:rPr>
        <w:t>) {</w:t>
      </w:r>
    </w:p>
    <w:p w14:paraId="016DF80A" w14:textId="77777777" w:rsidR="00174308" w:rsidRPr="00370BF3"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rPr>
      </w:pPr>
      <w:r w:rsidRPr="00370BF3">
        <w:rPr>
          <w:rFonts w:ascii="Consolas" w:eastAsia="Times New Roman" w:hAnsi="Consolas" w:cs="Courier New"/>
        </w:rPr>
        <w:t xml:space="preserve">        </w:t>
      </w:r>
      <w:r w:rsidRPr="00370BF3">
        <w:rPr>
          <w:rFonts w:ascii="Consolas" w:eastAsia="Times New Roman" w:hAnsi="Consolas" w:cs="Courier New"/>
        </w:rPr>
        <w:tab/>
      </w:r>
      <w:r w:rsidRPr="00370BF3">
        <w:rPr>
          <w:rFonts w:ascii="Consolas" w:eastAsia="Times New Roman" w:hAnsi="Consolas" w:cs="Courier New"/>
          <w:b/>
          <w:bCs/>
        </w:rPr>
        <w:t>//   *****    A COMPLETER   *****</w:t>
      </w:r>
    </w:p>
    <w:p w14:paraId="72D13899" w14:textId="77777777" w:rsidR="00174308" w:rsidRPr="00370BF3"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rPr>
      </w:pPr>
      <w:r w:rsidRPr="00370BF3">
        <w:rPr>
          <w:rFonts w:ascii="Consolas" w:eastAsia="Times New Roman" w:hAnsi="Consolas" w:cs="Courier New"/>
        </w:rPr>
        <w:t xml:space="preserve">    }</w:t>
      </w:r>
    </w:p>
    <w:p w14:paraId="5F7542C9" w14:textId="77777777" w:rsidR="00174308" w:rsidRPr="00370BF3" w:rsidRDefault="00174308" w:rsidP="0017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rPr>
      </w:pPr>
      <w:r w:rsidRPr="00370BF3">
        <w:rPr>
          <w:rFonts w:ascii="Consolas" w:eastAsia="Times New Roman" w:hAnsi="Consolas" w:cs="Courier New"/>
        </w:rPr>
        <w:t>}</w:t>
      </w:r>
    </w:p>
    <w:p w14:paraId="291AEF78" w14:textId="77777777" w:rsidR="00174308" w:rsidRPr="002B543A" w:rsidRDefault="00174308" w:rsidP="00174308">
      <w:pPr>
        <w:pStyle w:val="Titre-Document"/>
      </w:pPr>
      <w:bookmarkStart w:id="138" w:name="_Toc157517606"/>
      <w:r w:rsidRPr="002B543A">
        <w:lastRenderedPageBreak/>
        <w:t>Document C3 : Extraits de la documentation SQLite</w:t>
      </w:r>
      <w:bookmarkEnd w:id="138"/>
    </w:p>
    <w:tbl>
      <w:tblPr>
        <w:tblStyle w:val="Grilledutableau"/>
        <w:tblW w:w="0" w:type="auto"/>
        <w:tblLook w:val="04A0" w:firstRow="1" w:lastRow="0" w:firstColumn="1" w:lastColumn="0" w:noHBand="0" w:noVBand="1"/>
      </w:tblPr>
      <w:tblGrid>
        <w:gridCol w:w="4815"/>
        <w:gridCol w:w="4813"/>
      </w:tblGrid>
      <w:tr w:rsidR="00174308" w:rsidRPr="002B543A" w14:paraId="007973AB" w14:textId="77777777" w:rsidTr="00370BF3">
        <w:trPr>
          <w:trHeight w:val="319"/>
        </w:trPr>
        <w:tc>
          <w:tcPr>
            <w:tcW w:w="9628" w:type="dxa"/>
            <w:gridSpan w:val="2"/>
            <w:shd w:val="clear" w:color="auto" w:fill="BFBFBF" w:themeFill="background1" w:themeFillShade="BF"/>
            <w:vAlign w:val="center"/>
          </w:tcPr>
          <w:p w14:paraId="09619AB9" w14:textId="77777777" w:rsidR="00174308" w:rsidRPr="002B543A" w:rsidRDefault="00174308" w:rsidP="00370BF3">
            <w:pPr>
              <w:pStyle w:val="Sansinterligne"/>
              <w:rPr>
                <w:rFonts w:ascii="Arial" w:hAnsi="Arial" w:cs="Arial"/>
                <w:sz w:val="22"/>
                <w:szCs w:val="22"/>
                <w:shd w:val="clear" w:color="auto" w:fill="FFFFFF"/>
              </w:rPr>
            </w:pPr>
            <w:r w:rsidRPr="002B543A">
              <w:rPr>
                <w:rFonts w:ascii="Arial" w:hAnsi="Arial" w:cs="Arial"/>
                <w:b/>
                <w:bCs/>
                <w:sz w:val="22"/>
                <w:szCs w:val="22"/>
              </w:rPr>
              <w:t>Extrait : Types de données SQLite</w:t>
            </w:r>
          </w:p>
        </w:tc>
      </w:tr>
      <w:tr w:rsidR="00174308" w:rsidRPr="002B543A" w14:paraId="04399143" w14:textId="77777777" w:rsidTr="00370BF3">
        <w:trPr>
          <w:trHeight w:val="319"/>
        </w:trPr>
        <w:tc>
          <w:tcPr>
            <w:tcW w:w="4815" w:type="dxa"/>
            <w:vAlign w:val="center"/>
          </w:tcPr>
          <w:p w14:paraId="4E570D09" w14:textId="77777777" w:rsidR="00174308" w:rsidRPr="002B543A" w:rsidRDefault="00174308" w:rsidP="00370BF3">
            <w:pPr>
              <w:pStyle w:val="Sansinterligne"/>
              <w:rPr>
                <w:rFonts w:ascii="Arial" w:hAnsi="Arial" w:cs="Arial"/>
                <w:sz w:val="22"/>
                <w:szCs w:val="22"/>
                <w:shd w:val="clear" w:color="auto" w:fill="FFFFFF"/>
              </w:rPr>
            </w:pPr>
            <w:r w:rsidRPr="002B543A">
              <w:rPr>
                <w:rFonts w:ascii="Arial" w:hAnsi="Arial" w:cs="Arial"/>
                <w:b/>
                <w:bCs/>
                <w:sz w:val="22"/>
                <w:szCs w:val="22"/>
              </w:rPr>
              <w:t>TEXT</w:t>
            </w:r>
            <w:r w:rsidRPr="002B543A">
              <w:rPr>
                <w:rFonts w:ascii="Arial" w:hAnsi="Arial" w:cs="Arial"/>
                <w:sz w:val="22"/>
                <w:szCs w:val="22"/>
              </w:rPr>
              <w:t xml:space="preserve"> : chaîne de caractères</w:t>
            </w:r>
          </w:p>
        </w:tc>
        <w:tc>
          <w:tcPr>
            <w:tcW w:w="4813" w:type="dxa"/>
            <w:vAlign w:val="center"/>
          </w:tcPr>
          <w:p w14:paraId="7C9BE8A9" w14:textId="77777777" w:rsidR="00174308" w:rsidRPr="002B543A" w:rsidRDefault="00174308" w:rsidP="00370BF3">
            <w:pPr>
              <w:pStyle w:val="Sansinterligne"/>
              <w:rPr>
                <w:rFonts w:ascii="Arial" w:hAnsi="Arial" w:cs="Arial"/>
                <w:sz w:val="22"/>
                <w:szCs w:val="22"/>
                <w:shd w:val="clear" w:color="auto" w:fill="FFFFFF"/>
              </w:rPr>
            </w:pPr>
            <w:r w:rsidRPr="002B543A">
              <w:rPr>
                <w:rFonts w:ascii="Arial" w:hAnsi="Arial" w:cs="Arial"/>
                <w:b/>
                <w:bCs/>
                <w:sz w:val="22"/>
                <w:szCs w:val="22"/>
              </w:rPr>
              <w:t>INTEGER</w:t>
            </w:r>
            <w:r w:rsidRPr="002B543A">
              <w:rPr>
                <w:rFonts w:ascii="Arial" w:hAnsi="Arial" w:cs="Arial"/>
                <w:sz w:val="22"/>
                <w:szCs w:val="22"/>
              </w:rPr>
              <w:t xml:space="preserve"> : entier signé</w:t>
            </w:r>
          </w:p>
        </w:tc>
      </w:tr>
      <w:tr w:rsidR="00174308" w:rsidRPr="002B543A" w14:paraId="7F1AFB7E" w14:textId="77777777" w:rsidTr="00370BF3">
        <w:trPr>
          <w:trHeight w:val="282"/>
        </w:trPr>
        <w:tc>
          <w:tcPr>
            <w:tcW w:w="4815" w:type="dxa"/>
            <w:vAlign w:val="center"/>
          </w:tcPr>
          <w:p w14:paraId="2F86602D" w14:textId="77777777" w:rsidR="00174308" w:rsidRPr="002B543A" w:rsidRDefault="00174308" w:rsidP="00370BF3">
            <w:pPr>
              <w:pStyle w:val="Sansinterligne"/>
              <w:rPr>
                <w:rFonts w:ascii="Arial" w:hAnsi="Arial" w:cs="Arial"/>
                <w:sz w:val="22"/>
                <w:szCs w:val="22"/>
              </w:rPr>
            </w:pPr>
            <w:r w:rsidRPr="002B543A">
              <w:rPr>
                <w:rFonts w:ascii="Arial" w:hAnsi="Arial" w:cs="Arial"/>
                <w:b/>
                <w:bCs/>
                <w:sz w:val="22"/>
                <w:szCs w:val="22"/>
              </w:rPr>
              <w:t>REAL</w:t>
            </w:r>
            <w:r w:rsidRPr="002B543A">
              <w:rPr>
                <w:rFonts w:ascii="Arial" w:hAnsi="Arial" w:cs="Arial"/>
                <w:sz w:val="22"/>
                <w:szCs w:val="22"/>
              </w:rPr>
              <w:t xml:space="preserve"> : nombre réel en virgule flottante</w:t>
            </w:r>
          </w:p>
        </w:tc>
        <w:tc>
          <w:tcPr>
            <w:tcW w:w="4813" w:type="dxa"/>
            <w:vAlign w:val="center"/>
          </w:tcPr>
          <w:p w14:paraId="512477F6" w14:textId="77777777" w:rsidR="00174308" w:rsidRPr="002B543A" w:rsidRDefault="00174308" w:rsidP="00370BF3">
            <w:pPr>
              <w:pStyle w:val="Sansinterligne"/>
              <w:rPr>
                <w:rFonts w:ascii="Arial" w:hAnsi="Arial" w:cs="Arial"/>
                <w:sz w:val="22"/>
                <w:szCs w:val="22"/>
              </w:rPr>
            </w:pPr>
            <w:r w:rsidRPr="002B543A">
              <w:rPr>
                <w:rFonts w:ascii="Arial" w:hAnsi="Arial" w:cs="Arial"/>
                <w:b/>
                <w:bCs/>
                <w:sz w:val="22"/>
                <w:szCs w:val="22"/>
              </w:rPr>
              <w:t>NULL</w:t>
            </w:r>
            <w:r w:rsidRPr="002B543A">
              <w:rPr>
                <w:rFonts w:ascii="Arial" w:hAnsi="Arial" w:cs="Arial"/>
                <w:sz w:val="22"/>
                <w:szCs w:val="22"/>
              </w:rPr>
              <w:t xml:space="preserve"> :  valeur NULL</w:t>
            </w:r>
          </w:p>
        </w:tc>
      </w:tr>
      <w:tr w:rsidR="00174308" w:rsidRPr="002B543A" w14:paraId="1598F786" w14:textId="77777777" w:rsidTr="00370BF3">
        <w:trPr>
          <w:trHeight w:val="633"/>
        </w:trPr>
        <w:tc>
          <w:tcPr>
            <w:tcW w:w="9628" w:type="dxa"/>
            <w:gridSpan w:val="2"/>
            <w:vAlign w:val="center"/>
          </w:tcPr>
          <w:p w14:paraId="492F1CE4" w14:textId="77777777" w:rsidR="00174308" w:rsidRPr="002B543A" w:rsidRDefault="00174308" w:rsidP="00370BF3">
            <w:pPr>
              <w:pStyle w:val="Sansinterligne"/>
              <w:rPr>
                <w:rFonts w:ascii="Arial" w:hAnsi="Arial" w:cs="Arial"/>
                <w:sz w:val="22"/>
                <w:szCs w:val="22"/>
              </w:rPr>
            </w:pPr>
            <w:r w:rsidRPr="009659B5">
              <w:rPr>
                <w:rFonts w:ascii="Arial" w:hAnsi="Arial" w:cs="Arial"/>
                <w:i/>
                <w:iCs/>
                <w:sz w:val="22"/>
                <w:szCs w:val="22"/>
              </w:rPr>
              <w:t>SQLite</w:t>
            </w:r>
            <w:r w:rsidRPr="002B543A">
              <w:rPr>
                <w:rFonts w:ascii="Arial" w:hAnsi="Arial" w:cs="Arial"/>
                <w:sz w:val="22"/>
                <w:szCs w:val="22"/>
              </w:rPr>
              <w:t xml:space="preserve"> ne fournit pas de types spécifiques pour Date et Heure. </w:t>
            </w:r>
          </w:p>
          <w:p w14:paraId="2F742415" w14:textId="77777777" w:rsidR="00174308" w:rsidRPr="002B543A" w:rsidRDefault="00174308" w:rsidP="00370BF3">
            <w:pPr>
              <w:pStyle w:val="Sansinterligne"/>
              <w:rPr>
                <w:rFonts w:ascii="Arial" w:hAnsi="Arial" w:cs="Arial"/>
                <w:sz w:val="22"/>
                <w:szCs w:val="22"/>
              </w:rPr>
            </w:pPr>
            <w:r w:rsidRPr="002B543A">
              <w:rPr>
                <w:rFonts w:ascii="Arial" w:hAnsi="Arial" w:cs="Arial"/>
                <w:sz w:val="22"/>
                <w:szCs w:val="22"/>
              </w:rPr>
              <w:t>Le type TEXT peut être utilisé à la place.</w:t>
            </w:r>
          </w:p>
        </w:tc>
      </w:tr>
      <w:tr w:rsidR="00174308" w:rsidRPr="002B543A" w14:paraId="005424E1" w14:textId="77777777" w:rsidTr="00370BF3">
        <w:trPr>
          <w:trHeight w:val="319"/>
        </w:trPr>
        <w:tc>
          <w:tcPr>
            <w:tcW w:w="9628" w:type="dxa"/>
            <w:gridSpan w:val="2"/>
            <w:shd w:val="clear" w:color="auto" w:fill="BFBFBF" w:themeFill="background1" w:themeFillShade="BF"/>
            <w:vAlign w:val="center"/>
          </w:tcPr>
          <w:p w14:paraId="285C8482" w14:textId="77777777" w:rsidR="00174308" w:rsidRPr="002B543A" w:rsidRDefault="00174308" w:rsidP="00370BF3">
            <w:pPr>
              <w:pStyle w:val="Sansinterligne"/>
              <w:rPr>
                <w:rFonts w:ascii="Arial" w:hAnsi="Arial" w:cs="Arial"/>
                <w:shd w:val="clear" w:color="auto" w:fill="FFFFFF"/>
              </w:rPr>
            </w:pPr>
            <w:r w:rsidRPr="002B543A">
              <w:rPr>
                <w:rFonts w:ascii="Arial" w:hAnsi="Arial" w:cs="Arial"/>
                <w:b/>
                <w:bCs/>
                <w:sz w:val="22"/>
                <w:szCs w:val="22"/>
              </w:rPr>
              <w:t>Extrait : Insertion de table</w:t>
            </w:r>
          </w:p>
        </w:tc>
      </w:tr>
      <w:tr w:rsidR="00174308" w:rsidRPr="009F5E22" w14:paraId="7CEFAD61" w14:textId="77777777" w:rsidTr="00370BF3">
        <w:trPr>
          <w:trHeight w:val="319"/>
        </w:trPr>
        <w:tc>
          <w:tcPr>
            <w:tcW w:w="9628" w:type="dxa"/>
            <w:gridSpan w:val="2"/>
            <w:vAlign w:val="center"/>
          </w:tcPr>
          <w:p w14:paraId="37178150" w14:textId="77777777" w:rsidR="00174308" w:rsidRPr="001202A1" w:rsidRDefault="00174308" w:rsidP="00370BF3">
            <w:pPr>
              <w:pStyle w:val="Default"/>
              <w:rPr>
                <w:b/>
                <w:bCs/>
                <w:color w:val="auto"/>
                <w:sz w:val="22"/>
                <w:szCs w:val="22"/>
              </w:rPr>
            </w:pPr>
            <w:r w:rsidRPr="001202A1">
              <w:rPr>
                <w:b/>
                <w:bCs/>
                <w:color w:val="auto"/>
                <w:sz w:val="22"/>
                <w:szCs w:val="22"/>
              </w:rPr>
              <w:t xml:space="preserve">INSERT INTO </w:t>
            </w:r>
            <w:proofErr w:type="spellStart"/>
            <w:r w:rsidRPr="001202A1">
              <w:rPr>
                <w:b/>
                <w:bCs/>
                <w:color w:val="auto"/>
                <w:sz w:val="22"/>
                <w:szCs w:val="22"/>
              </w:rPr>
              <w:t>table_name</w:t>
            </w:r>
            <w:proofErr w:type="spellEnd"/>
            <w:r w:rsidRPr="001202A1">
              <w:rPr>
                <w:b/>
                <w:bCs/>
                <w:color w:val="auto"/>
                <w:sz w:val="22"/>
                <w:szCs w:val="22"/>
              </w:rPr>
              <w:t xml:space="preserve"> (column1_name [, column2_name, ...])</w:t>
            </w:r>
          </w:p>
          <w:p w14:paraId="1BC8AF09" w14:textId="77777777" w:rsidR="00174308" w:rsidRPr="001202A1" w:rsidRDefault="00174308" w:rsidP="00370BF3">
            <w:pPr>
              <w:pStyle w:val="Default"/>
              <w:rPr>
                <w:color w:val="auto"/>
                <w:sz w:val="22"/>
                <w:szCs w:val="22"/>
              </w:rPr>
            </w:pPr>
            <w:r w:rsidRPr="001202A1">
              <w:rPr>
                <w:b/>
                <w:bCs/>
                <w:color w:val="auto"/>
                <w:sz w:val="22"/>
                <w:szCs w:val="22"/>
              </w:rPr>
              <w:t xml:space="preserve">  VALUES (value_column1[, value_column2_name, ...]);</w:t>
            </w:r>
          </w:p>
        </w:tc>
      </w:tr>
    </w:tbl>
    <w:p w14:paraId="11DB5C86" w14:textId="77777777" w:rsidR="00174308" w:rsidRPr="001202A1" w:rsidRDefault="00174308" w:rsidP="00174308">
      <w:pPr>
        <w:rPr>
          <w:lang w:val="en-US"/>
        </w:rPr>
      </w:pPr>
    </w:p>
    <w:p w14:paraId="277944F1" w14:textId="77777777" w:rsidR="00174308" w:rsidRPr="001202A1" w:rsidRDefault="00174308" w:rsidP="00174308">
      <w:pPr>
        <w:rPr>
          <w:lang w:val="en-US"/>
        </w:rPr>
      </w:pPr>
    </w:p>
    <w:p w14:paraId="7256973B" w14:textId="77777777" w:rsidR="00174308" w:rsidRPr="002B543A" w:rsidRDefault="00174308" w:rsidP="00174308">
      <w:pPr>
        <w:pStyle w:val="Titre-Document"/>
      </w:pPr>
      <w:bookmarkStart w:id="139" w:name="_Toc157517607"/>
      <w:r w:rsidRPr="002B543A">
        <w:t>Document C4 : Extrait des recommandations de la CNIL au sujet de la journalisation</w:t>
      </w:r>
      <w:bookmarkEnd w:id="139"/>
    </w:p>
    <w:p w14:paraId="7EF4AFC9" w14:textId="77777777" w:rsidR="00174308" w:rsidRPr="002B543A" w:rsidRDefault="00174308" w:rsidP="00174308">
      <w:pPr>
        <w:pStyle w:val="Sansinterligne"/>
        <w:jc w:val="both"/>
        <w:rPr>
          <w:rFonts w:ascii="Arial" w:hAnsi="Arial" w:cs="Arial"/>
          <w:sz w:val="22"/>
          <w:szCs w:val="22"/>
        </w:rPr>
      </w:pPr>
      <w:r w:rsidRPr="002B543A">
        <w:rPr>
          <w:rFonts w:ascii="Arial" w:hAnsi="Arial" w:cs="Arial"/>
          <w:sz w:val="22"/>
          <w:szCs w:val="22"/>
        </w:rPr>
        <w:t xml:space="preserve">La Commission recommande que les opérations de création, consultation, modification et suppression des données à caractère personnel et des informations contenues dans les traitements auxquels la journalisation est appliquée fassent l’objet d’un enregistrement comprenant </w:t>
      </w:r>
      <w:bookmarkStart w:id="140" w:name="_Hlk137662399"/>
      <w:r w:rsidRPr="002B543A">
        <w:rPr>
          <w:rFonts w:ascii="Arial" w:hAnsi="Arial" w:cs="Arial"/>
          <w:sz w:val="22"/>
          <w:szCs w:val="22"/>
        </w:rPr>
        <w:t xml:space="preserve">l’auteur individuellement identifié, l’horodatage, </w:t>
      </w:r>
      <w:r>
        <w:rPr>
          <w:rFonts w:ascii="Arial" w:hAnsi="Arial" w:cs="Arial"/>
          <w:sz w:val="22"/>
          <w:szCs w:val="22"/>
        </w:rPr>
        <w:t xml:space="preserve">l’équipement utilisé ainsi que </w:t>
      </w:r>
      <w:r w:rsidRPr="002B543A">
        <w:rPr>
          <w:rFonts w:ascii="Arial" w:hAnsi="Arial" w:cs="Arial"/>
          <w:sz w:val="22"/>
          <w:szCs w:val="22"/>
        </w:rPr>
        <w:t>la nature de l’opération réalisée.</w:t>
      </w:r>
      <w:bookmarkEnd w:id="140"/>
      <w:r w:rsidRPr="002B543A">
        <w:rPr>
          <w:rFonts w:ascii="Arial" w:hAnsi="Arial" w:cs="Arial"/>
          <w:sz w:val="22"/>
          <w:szCs w:val="22"/>
        </w:rPr>
        <w:t xml:space="preserve"> Il convient notamment d’éviter de dupliquer au sein des journaux les données concernées par le traitement. Cette journalisation peut être intégrée au niveau applicatif ou bien gérée au niveau technique au moyen des ressources logicielles utilisées par l’application.</w:t>
      </w:r>
    </w:p>
    <w:p w14:paraId="0C08ADE1" w14:textId="77777777" w:rsidR="00174308" w:rsidRPr="002B543A" w:rsidRDefault="00174308" w:rsidP="00174308">
      <w:pPr>
        <w:pStyle w:val="Titre-Document"/>
      </w:pPr>
    </w:p>
    <w:p w14:paraId="44034DF4" w14:textId="77777777" w:rsidR="00174308" w:rsidRPr="002B543A" w:rsidRDefault="00174308" w:rsidP="00174308">
      <w:pPr>
        <w:pStyle w:val="Titre-Document"/>
      </w:pPr>
    </w:p>
    <w:p w14:paraId="4DD272D7" w14:textId="77777777" w:rsidR="00174308" w:rsidRPr="002B543A" w:rsidRDefault="00174308" w:rsidP="00174308">
      <w:pPr>
        <w:pStyle w:val="Titre-Document"/>
      </w:pPr>
      <w:bookmarkStart w:id="141" w:name="_Toc157517608"/>
      <w:r w:rsidRPr="002B543A">
        <w:t xml:space="preserve">Document C5 : Extrait de la classe </w:t>
      </w:r>
      <w:proofErr w:type="spellStart"/>
      <w:r w:rsidRPr="002B543A">
        <w:t>LoginBiometrieActivity</w:t>
      </w:r>
      <w:bookmarkEnd w:id="141"/>
      <w:proofErr w:type="spellEnd"/>
    </w:p>
    <w:p w14:paraId="1D8C7CD9" w14:textId="77777777" w:rsidR="00174308" w:rsidRPr="002B543A" w:rsidRDefault="00174308" w:rsidP="00174308">
      <w:pPr>
        <w:shd w:val="clear" w:color="auto" w:fill="FFFFFF"/>
        <w:spacing w:after="0"/>
        <w:jc w:val="left"/>
        <w:rPr>
          <w:rFonts w:ascii="Consolas" w:eastAsia="Times New Roman" w:hAnsi="Consolas" w:cs="Courier New"/>
          <w:b/>
          <w:bCs/>
        </w:rPr>
      </w:pPr>
    </w:p>
    <w:p w14:paraId="319E4309" w14:textId="77777777" w:rsidR="00174308" w:rsidRPr="001202A1" w:rsidRDefault="00174308" w:rsidP="00174308">
      <w:pPr>
        <w:shd w:val="clear" w:color="auto" w:fill="FFFFFF"/>
        <w:spacing w:after="0"/>
        <w:jc w:val="left"/>
        <w:rPr>
          <w:rFonts w:ascii="Consolas" w:eastAsia="Times New Roman" w:hAnsi="Consolas" w:cs="Courier New"/>
          <w:lang w:val="en-US"/>
        </w:rPr>
      </w:pPr>
      <w:r w:rsidRPr="001202A1">
        <w:rPr>
          <w:rFonts w:ascii="Consolas" w:eastAsia="Times New Roman" w:hAnsi="Consolas" w:cs="Courier New"/>
          <w:b/>
          <w:bCs/>
          <w:lang w:val="en-US"/>
        </w:rPr>
        <w:t xml:space="preserve">public class </w:t>
      </w:r>
      <w:proofErr w:type="spellStart"/>
      <w:r w:rsidRPr="001202A1">
        <w:rPr>
          <w:rFonts w:ascii="Consolas" w:eastAsia="Times New Roman" w:hAnsi="Consolas" w:cs="Courier New"/>
          <w:lang w:val="en-US"/>
        </w:rPr>
        <w:t>LoginBiometrieActivity</w:t>
      </w:r>
      <w:proofErr w:type="spellEnd"/>
      <w:r w:rsidRPr="001202A1">
        <w:rPr>
          <w:rFonts w:ascii="Consolas" w:eastAsia="Times New Roman" w:hAnsi="Consolas" w:cs="Courier New"/>
          <w:lang w:val="en-US"/>
        </w:rPr>
        <w:t xml:space="preserve"> </w:t>
      </w:r>
      <w:r w:rsidRPr="001202A1">
        <w:rPr>
          <w:rFonts w:ascii="Consolas" w:eastAsia="Times New Roman" w:hAnsi="Consolas" w:cs="Courier New"/>
          <w:b/>
          <w:bCs/>
          <w:lang w:val="en-US"/>
        </w:rPr>
        <w:t xml:space="preserve">extends </w:t>
      </w:r>
      <w:proofErr w:type="spellStart"/>
      <w:r w:rsidRPr="001202A1">
        <w:rPr>
          <w:rFonts w:ascii="Consolas" w:eastAsia="Times New Roman" w:hAnsi="Consolas" w:cs="Courier New"/>
          <w:lang w:val="en-US"/>
        </w:rPr>
        <w:t>AppCompatActivity</w:t>
      </w:r>
      <w:proofErr w:type="spellEnd"/>
      <w:r w:rsidRPr="001202A1">
        <w:rPr>
          <w:rFonts w:ascii="Consolas" w:eastAsia="Times New Roman" w:hAnsi="Consolas" w:cs="Courier New"/>
          <w:lang w:val="en-US"/>
        </w:rPr>
        <w:t xml:space="preserve"> {</w:t>
      </w:r>
      <w:r w:rsidRPr="001202A1">
        <w:rPr>
          <w:rFonts w:ascii="Consolas" w:eastAsia="Times New Roman" w:hAnsi="Consolas" w:cs="Courier New"/>
          <w:lang w:val="en-US"/>
        </w:rPr>
        <w:br/>
      </w:r>
      <w:r w:rsidRPr="001202A1">
        <w:rPr>
          <w:rFonts w:ascii="Consolas" w:eastAsia="Times New Roman" w:hAnsi="Consolas" w:cs="Courier New"/>
          <w:lang w:val="en-US"/>
        </w:rPr>
        <w:br/>
      </w:r>
      <w:r w:rsidRPr="001202A1">
        <w:rPr>
          <w:rFonts w:ascii="Consolas" w:eastAsia="Times New Roman" w:hAnsi="Consolas" w:cs="Courier New"/>
          <w:i/>
          <w:iCs/>
          <w:lang w:val="en-US"/>
        </w:rPr>
        <w:t xml:space="preserve">   </w:t>
      </w:r>
      <w:r w:rsidRPr="001202A1">
        <w:rPr>
          <w:rFonts w:ascii="Consolas" w:eastAsia="Times New Roman" w:hAnsi="Consolas" w:cs="Courier New"/>
          <w:b/>
          <w:bCs/>
          <w:lang w:val="en-US"/>
        </w:rPr>
        <w:t xml:space="preserve">private </w:t>
      </w:r>
      <w:r w:rsidRPr="001202A1">
        <w:rPr>
          <w:rFonts w:ascii="Consolas" w:eastAsia="Times New Roman" w:hAnsi="Consolas" w:cs="Courier New"/>
          <w:lang w:val="en-US"/>
        </w:rPr>
        <w:t xml:space="preserve">Executor </w:t>
      </w:r>
      <w:proofErr w:type="spellStart"/>
      <w:r w:rsidRPr="001202A1">
        <w:rPr>
          <w:rFonts w:ascii="Consolas" w:eastAsia="Times New Roman" w:hAnsi="Consolas" w:cs="Courier New"/>
          <w:b/>
          <w:bCs/>
          <w:lang w:val="en-US"/>
        </w:rPr>
        <w:t>executor</w:t>
      </w:r>
      <w:proofErr w:type="spellEnd"/>
      <w:r w:rsidRPr="001202A1">
        <w:rPr>
          <w:rFonts w:ascii="Consolas" w:eastAsia="Times New Roman" w:hAnsi="Consolas" w:cs="Courier New"/>
          <w:lang w:val="en-US"/>
        </w:rPr>
        <w:t>;</w:t>
      </w:r>
      <w:r w:rsidRPr="001202A1">
        <w:rPr>
          <w:rFonts w:ascii="Consolas" w:eastAsia="Times New Roman" w:hAnsi="Consolas" w:cs="Courier New"/>
          <w:lang w:val="en-US"/>
        </w:rPr>
        <w:br/>
        <w:t xml:space="preserve">   </w:t>
      </w:r>
      <w:r w:rsidRPr="001202A1">
        <w:rPr>
          <w:rFonts w:ascii="Consolas" w:eastAsia="Times New Roman" w:hAnsi="Consolas" w:cs="Courier New"/>
          <w:b/>
          <w:bCs/>
          <w:lang w:val="en-US"/>
        </w:rPr>
        <w:t xml:space="preserve">private </w:t>
      </w:r>
      <w:proofErr w:type="spellStart"/>
      <w:r w:rsidRPr="001202A1">
        <w:rPr>
          <w:rFonts w:ascii="Consolas" w:eastAsia="Times New Roman" w:hAnsi="Consolas" w:cs="Courier New"/>
          <w:lang w:val="en-US"/>
        </w:rPr>
        <w:t>BiometricPrompt</w:t>
      </w:r>
      <w:proofErr w:type="spellEnd"/>
      <w:r w:rsidRPr="001202A1">
        <w:rPr>
          <w:rFonts w:ascii="Consolas" w:eastAsia="Times New Roman" w:hAnsi="Consolas" w:cs="Courier New"/>
          <w:lang w:val="en-US"/>
        </w:rPr>
        <w:t xml:space="preserve"> </w:t>
      </w:r>
      <w:proofErr w:type="spellStart"/>
      <w:r w:rsidRPr="001202A1">
        <w:rPr>
          <w:rFonts w:ascii="Consolas" w:eastAsia="Times New Roman" w:hAnsi="Consolas" w:cs="Courier New"/>
          <w:b/>
          <w:bCs/>
          <w:lang w:val="en-US"/>
        </w:rPr>
        <w:t>biometricPrompt</w:t>
      </w:r>
      <w:proofErr w:type="spellEnd"/>
      <w:r w:rsidRPr="001202A1">
        <w:rPr>
          <w:rFonts w:ascii="Consolas" w:eastAsia="Times New Roman" w:hAnsi="Consolas" w:cs="Courier New"/>
          <w:lang w:val="en-US"/>
        </w:rPr>
        <w:t>;</w:t>
      </w:r>
      <w:r w:rsidRPr="001202A1">
        <w:rPr>
          <w:rFonts w:ascii="Consolas" w:eastAsia="Times New Roman" w:hAnsi="Consolas" w:cs="Courier New"/>
          <w:lang w:val="en-US"/>
        </w:rPr>
        <w:br/>
        <w:t xml:space="preserve">   </w:t>
      </w:r>
      <w:r w:rsidRPr="001202A1">
        <w:rPr>
          <w:rFonts w:ascii="Consolas" w:eastAsia="Times New Roman" w:hAnsi="Consolas" w:cs="Courier New"/>
          <w:b/>
          <w:bCs/>
          <w:lang w:val="en-US"/>
        </w:rPr>
        <w:t xml:space="preserve">private </w:t>
      </w:r>
      <w:proofErr w:type="spellStart"/>
      <w:r w:rsidRPr="001202A1">
        <w:rPr>
          <w:rFonts w:ascii="Consolas" w:eastAsia="Times New Roman" w:hAnsi="Consolas" w:cs="Courier New"/>
          <w:lang w:val="en-US"/>
        </w:rPr>
        <w:t>BiometricPrompt.PromptInfo</w:t>
      </w:r>
      <w:proofErr w:type="spellEnd"/>
      <w:r w:rsidRPr="001202A1">
        <w:rPr>
          <w:rFonts w:ascii="Consolas" w:eastAsia="Times New Roman" w:hAnsi="Consolas" w:cs="Courier New"/>
          <w:lang w:val="en-US"/>
        </w:rPr>
        <w:t xml:space="preserve"> </w:t>
      </w:r>
      <w:proofErr w:type="spellStart"/>
      <w:r w:rsidRPr="001202A1">
        <w:rPr>
          <w:rFonts w:ascii="Consolas" w:eastAsia="Times New Roman" w:hAnsi="Consolas" w:cs="Courier New"/>
          <w:b/>
          <w:bCs/>
          <w:lang w:val="en-US"/>
        </w:rPr>
        <w:t>promptInfo</w:t>
      </w:r>
      <w:proofErr w:type="spellEnd"/>
      <w:r w:rsidRPr="001202A1">
        <w:rPr>
          <w:rFonts w:ascii="Consolas" w:eastAsia="Times New Roman" w:hAnsi="Consolas" w:cs="Courier New"/>
          <w:lang w:val="en-US"/>
        </w:rPr>
        <w:t>;</w:t>
      </w:r>
      <w:r w:rsidRPr="001202A1">
        <w:rPr>
          <w:rFonts w:ascii="Consolas" w:eastAsia="Times New Roman" w:hAnsi="Consolas" w:cs="Courier New"/>
          <w:lang w:val="en-US"/>
        </w:rPr>
        <w:br/>
      </w:r>
      <w:r w:rsidRPr="001202A1">
        <w:rPr>
          <w:rFonts w:ascii="Consolas" w:eastAsia="Times New Roman" w:hAnsi="Consolas" w:cs="Courier New"/>
          <w:i/>
          <w:iCs/>
          <w:lang w:val="en-US"/>
        </w:rPr>
        <w:t xml:space="preserve">   </w:t>
      </w:r>
      <w:r w:rsidRPr="001202A1">
        <w:rPr>
          <w:rFonts w:ascii="Consolas" w:eastAsia="Times New Roman" w:hAnsi="Consolas" w:cs="Courier New"/>
          <w:b/>
          <w:bCs/>
          <w:lang w:val="en-US"/>
        </w:rPr>
        <w:t xml:space="preserve">private </w:t>
      </w:r>
      <w:r w:rsidRPr="001202A1">
        <w:rPr>
          <w:rFonts w:ascii="Consolas" w:eastAsia="Times New Roman" w:hAnsi="Consolas" w:cs="Courier New"/>
          <w:lang w:val="en-US"/>
        </w:rPr>
        <w:t xml:space="preserve">DbLogRescousse </w:t>
      </w:r>
      <w:proofErr w:type="spellStart"/>
      <w:r w:rsidRPr="001202A1">
        <w:rPr>
          <w:rFonts w:ascii="Consolas" w:eastAsia="Times New Roman" w:hAnsi="Consolas" w:cs="Courier New"/>
          <w:b/>
          <w:bCs/>
          <w:lang w:val="en-US"/>
        </w:rPr>
        <w:t>dbLog</w:t>
      </w:r>
      <w:proofErr w:type="spellEnd"/>
      <w:r w:rsidRPr="001202A1">
        <w:rPr>
          <w:rFonts w:ascii="Consolas" w:eastAsia="Times New Roman" w:hAnsi="Consolas" w:cs="Courier New"/>
          <w:lang w:val="en-US"/>
        </w:rPr>
        <w:t>;</w:t>
      </w:r>
      <w:r w:rsidRPr="001202A1">
        <w:rPr>
          <w:rFonts w:ascii="Consolas" w:eastAsia="Times New Roman" w:hAnsi="Consolas" w:cs="Courier New"/>
          <w:lang w:val="en-US"/>
        </w:rPr>
        <w:br/>
      </w:r>
    </w:p>
    <w:p w14:paraId="1F7E7E92" w14:textId="77777777" w:rsidR="00174308" w:rsidRPr="001202A1" w:rsidRDefault="00174308" w:rsidP="00174308">
      <w:pPr>
        <w:shd w:val="clear" w:color="auto" w:fill="FFFFFF"/>
        <w:spacing w:after="0"/>
        <w:jc w:val="left"/>
        <w:rPr>
          <w:rFonts w:ascii="Consolas" w:eastAsia="Times New Roman" w:hAnsi="Consolas" w:cs="Courier New"/>
          <w:lang w:val="en-US"/>
        </w:rPr>
      </w:pPr>
    </w:p>
    <w:p w14:paraId="52CA79C2" w14:textId="77777777" w:rsidR="00174308" w:rsidRDefault="00174308" w:rsidP="00174308">
      <w:pPr>
        <w:shd w:val="clear" w:color="auto" w:fill="FFFFFF"/>
        <w:spacing w:after="0"/>
        <w:jc w:val="left"/>
        <w:rPr>
          <w:rFonts w:ascii="Consolas" w:eastAsia="Times New Roman" w:hAnsi="Consolas" w:cs="Courier New"/>
        </w:rPr>
      </w:pPr>
      <w:r w:rsidRPr="001202A1">
        <w:rPr>
          <w:rFonts w:ascii="Consolas" w:eastAsia="Times New Roman" w:hAnsi="Consolas" w:cs="Courier New"/>
          <w:lang w:val="en-US"/>
        </w:rPr>
        <w:t xml:space="preserve">   </w:t>
      </w:r>
      <w:r w:rsidRPr="002B543A">
        <w:rPr>
          <w:rFonts w:ascii="Consolas" w:eastAsia="Times New Roman" w:hAnsi="Consolas" w:cs="Courier New"/>
        </w:rPr>
        <w:t>/** Vérifie le bon fonctionnement du système de biométrie,</w:t>
      </w:r>
      <w:r w:rsidRPr="00A70799">
        <w:rPr>
          <w:rFonts w:ascii="Consolas" w:eastAsia="Times New Roman" w:hAnsi="Consolas" w:cs="Courier New"/>
        </w:rPr>
        <w:t xml:space="preserve"> </w:t>
      </w:r>
      <w:r w:rsidRPr="002B543A">
        <w:rPr>
          <w:rFonts w:ascii="Consolas" w:eastAsia="Times New Roman" w:hAnsi="Consolas" w:cs="Courier New"/>
        </w:rPr>
        <w:t>puis fait</w:t>
      </w:r>
      <w:r w:rsidRPr="00A70799">
        <w:rPr>
          <w:rFonts w:ascii="Consolas" w:eastAsia="Times New Roman" w:hAnsi="Consolas" w:cs="Courier New"/>
        </w:rPr>
        <w:t xml:space="preserve"> </w:t>
      </w:r>
      <w:r>
        <w:rPr>
          <w:rFonts w:ascii="Consolas" w:eastAsia="Times New Roman" w:hAnsi="Consolas" w:cs="Courier New"/>
        </w:rPr>
        <w:t>appel</w:t>
      </w:r>
    </w:p>
    <w:p w14:paraId="3CADF5B2" w14:textId="77777777" w:rsidR="00174308" w:rsidRPr="002B543A" w:rsidRDefault="00174308" w:rsidP="00174308">
      <w:pPr>
        <w:shd w:val="clear" w:color="auto" w:fill="FFFFFF"/>
        <w:spacing w:after="0"/>
        <w:jc w:val="left"/>
        <w:rPr>
          <w:rFonts w:ascii="Consolas" w:eastAsia="Times New Roman" w:hAnsi="Consolas" w:cs="Courier New"/>
        </w:rPr>
      </w:pPr>
      <w:r>
        <w:rPr>
          <w:rFonts w:ascii="Consolas" w:eastAsia="Times New Roman" w:hAnsi="Consolas" w:cs="Courier New"/>
        </w:rPr>
        <w:t xml:space="preserve">    * à la méthode d’authentification de l’objet </w:t>
      </w:r>
      <w:proofErr w:type="spellStart"/>
      <w:r>
        <w:rPr>
          <w:rFonts w:ascii="Consolas" w:eastAsia="Times New Roman" w:hAnsi="Consolas" w:cs="Courier New"/>
        </w:rPr>
        <w:t>biometricPrompt</w:t>
      </w:r>
      <w:proofErr w:type="spellEnd"/>
      <w:r>
        <w:rPr>
          <w:rFonts w:ascii="Consolas" w:eastAsia="Times New Roman" w:hAnsi="Consolas" w:cs="Courier New"/>
        </w:rPr>
        <w:t>.</w:t>
      </w:r>
      <w:r w:rsidRPr="002B543A">
        <w:rPr>
          <w:rFonts w:ascii="Consolas" w:eastAsia="Times New Roman" w:hAnsi="Consolas" w:cs="Courier New"/>
        </w:rPr>
        <w:t xml:space="preserve"> */</w:t>
      </w:r>
    </w:p>
    <w:p w14:paraId="78B78EEB" w14:textId="77777777" w:rsidR="00174308" w:rsidRDefault="00174308" w:rsidP="00174308">
      <w:pPr>
        <w:shd w:val="clear" w:color="auto" w:fill="FFFFFF"/>
        <w:spacing w:after="0"/>
        <w:jc w:val="left"/>
        <w:rPr>
          <w:rFonts w:ascii="Consolas" w:eastAsia="Times New Roman" w:hAnsi="Consolas" w:cs="Courier New"/>
        </w:rPr>
      </w:pPr>
      <w:r w:rsidRPr="002B543A">
        <w:rPr>
          <w:rFonts w:ascii="Consolas" w:eastAsia="Times New Roman" w:hAnsi="Consolas" w:cs="Courier New"/>
        </w:rPr>
        <w:t xml:space="preserve">   </w:t>
      </w:r>
      <w:proofErr w:type="spellStart"/>
      <w:proofErr w:type="gramStart"/>
      <w:r w:rsidRPr="002B543A">
        <w:rPr>
          <w:rFonts w:ascii="Consolas" w:eastAsia="Times New Roman" w:hAnsi="Consolas" w:cs="Courier New"/>
          <w:b/>
          <w:bCs/>
        </w:rPr>
        <w:t>private</w:t>
      </w:r>
      <w:proofErr w:type="spellEnd"/>
      <w:proofErr w:type="gramEnd"/>
      <w:r w:rsidRPr="002B543A">
        <w:rPr>
          <w:rFonts w:ascii="Consolas" w:eastAsia="Times New Roman" w:hAnsi="Consolas" w:cs="Courier New"/>
          <w:b/>
          <w:bCs/>
        </w:rPr>
        <w:t xml:space="preserve"> </w:t>
      </w:r>
      <w:proofErr w:type="spellStart"/>
      <w:r w:rsidRPr="002B543A">
        <w:rPr>
          <w:rFonts w:ascii="Consolas" w:eastAsia="Times New Roman" w:hAnsi="Consolas" w:cs="Courier New"/>
          <w:b/>
          <w:bCs/>
        </w:rPr>
        <w:t>void</w:t>
      </w:r>
      <w:proofErr w:type="spellEnd"/>
      <w:r w:rsidRPr="002B543A">
        <w:rPr>
          <w:rFonts w:ascii="Consolas" w:eastAsia="Times New Roman" w:hAnsi="Consolas" w:cs="Courier New"/>
          <w:b/>
          <w:bCs/>
        </w:rPr>
        <w:t xml:space="preserve"> </w:t>
      </w:r>
      <w:proofErr w:type="spellStart"/>
      <w:r w:rsidRPr="002B543A">
        <w:rPr>
          <w:rFonts w:ascii="Consolas" w:eastAsia="Times New Roman" w:hAnsi="Consolas" w:cs="Courier New"/>
        </w:rPr>
        <w:t>checkAndAuthenticate</w:t>
      </w:r>
      <w:proofErr w:type="spellEnd"/>
      <w:r w:rsidRPr="002B543A">
        <w:rPr>
          <w:rFonts w:ascii="Consolas" w:eastAsia="Times New Roman" w:hAnsi="Consolas" w:cs="Courier New"/>
        </w:rPr>
        <w:t>() { }</w:t>
      </w:r>
      <w:r w:rsidRPr="002B543A">
        <w:rPr>
          <w:rFonts w:ascii="Consolas" w:eastAsia="Times New Roman" w:hAnsi="Consolas" w:cs="Courier New"/>
        </w:rPr>
        <w:br/>
      </w:r>
    </w:p>
    <w:p w14:paraId="34F2C4BC" w14:textId="77777777" w:rsidR="00174308" w:rsidRDefault="00174308" w:rsidP="00174308">
      <w:pPr>
        <w:shd w:val="clear" w:color="auto" w:fill="FFFFFF"/>
        <w:spacing w:after="0"/>
        <w:jc w:val="left"/>
        <w:rPr>
          <w:rFonts w:ascii="Consolas" w:eastAsia="Times New Roman" w:hAnsi="Consolas" w:cs="Courier New"/>
        </w:rPr>
      </w:pPr>
    </w:p>
    <w:p w14:paraId="60722168" w14:textId="77777777" w:rsidR="00174308" w:rsidRPr="002B543A" w:rsidRDefault="00174308" w:rsidP="00174308">
      <w:pPr>
        <w:shd w:val="clear" w:color="auto" w:fill="FFFFFF"/>
        <w:spacing w:after="0"/>
        <w:jc w:val="left"/>
        <w:rPr>
          <w:rFonts w:ascii="Consolas" w:eastAsia="Times New Roman" w:hAnsi="Consolas" w:cs="Courier New"/>
        </w:rPr>
      </w:pPr>
      <w:r w:rsidRPr="002B543A">
        <w:rPr>
          <w:rFonts w:ascii="Consolas" w:eastAsia="Times New Roman" w:hAnsi="Consolas" w:cs="Courier New"/>
        </w:rPr>
        <w:t xml:space="preserve">   </w:t>
      </w:r>
      <w:r w:rsidRPr="002B543A">
        <w:rPr>
          <w:rFonts w:ascii="Consolas" w:eastAsia="Times New Roman" w:hAnsi="Consolas" w:cs="Courier New"/>
          <w:i/>
          <w:iCs/>
        </w:rPr>
        <w:t xml:space="preserve">/** Affiche un message pour l'utilisateur </w:t>
      </w:r>
      <w:r>
        <w:rPr>
          <w:rFonts w:ascii="Consolas" w:eastAsia="Times New Roman" w:hAnsi="Consolas" w:cs="Courier New"/>
          <w:i/>
          <w:iCs/>
        </w:rPr>
        <w:t xml:space="preserve">– ancienne méthode toast </w:t>
      </w:r>
      <w:r w:rsidRPr="002B543A">
        <w:rPr>
          <w:rFonts w:ascii="Consolas" w:eastAsia="Times New Roman" w:hAnsi="Consolas" w:cs="Courier New"/>
          <w:i/>
          <w:iCs/>
        </w:rPr>
        <w:t>*/</w:t>
      </w:r>
      <w:r w:rsidRPr="002B543A">
        <w:rPr>
          <w:rFonts w:ascii="Consolas" w:eastAsia="Times New Roman" w:hAnsi="Consolas" w:cs="Courier New"/>
          <w:i/>
          <w:iCs/>
        </w:rPr>
        <w:br/>
        <w:t xml:space="preserve">    </w:t>
      </w:r>
      <w:proofErr w:type="spellStart"/>
      <w:r w:rsidRPr="002B543A">
        <w:rPr>
          <w:rFonts w:ascii="Consolas" w:eastAsia="Times New Roman" w:hAnsi="Consolas" w:cs="Courier New"/>
          <w:b/>
          <w:bCs/>
        </w:rPr>
        <w:t>private</w:t>
      </w:r>
      <w:proofErr w:type="spellEnd"/>
      <w:r w:rsidRPr="002B543A">
        <w:rPr>
          <w:rFonts w:ascii="Consolas" w:eastAsia="Times New Roman" w:hAnsi="Consolas" w:cs="Courier New"/>
          <w:b/>
          <w:bCs/>
        </w:rPr>
        <w:t xml:space="preserve"> </w:t>
      </w:r>
      <w:proofErr w:type="spellStart"/>
      <w:r w:rsidRPr="002B543A">
        <w:rPr>
          <w:rFonts w:ascii="Consolas" w:eastAsia="Times New Roman" w:hAnsi="Consolas" w:cs="Courier New"/>
          <w:b/>
          <w:bCs/>
        </w:rPr>
        <w:t>void</w:t>
      </w:r>
      <w:proofErr w:type="spellEnd"/>
      <w:r w:rsidRPr="002B543A">
        <w:rPr>
          <w:rFonts w:ascii="Consolas" w:eastAsia="Times New Roman" w:hAnsi="Consolas" w:cs="Courier New"/>
          <w:b/>
          <w:bCs/>
        </w:rPr>
        <w:t xml:space="preserve"> </w:t>
      </w:r>
      <w:proofErr w:type="gramStart"/>
      <w:r w:rsidRPr="002B543A">
        <w:rPr>
          <w:rFonts w:ascii="Consolas" w:eastAsia="Times New Roman" w:hAnsi="Consolas" w:cs="Courier New"/>
        </w:rPr>
        <w:t>snack(</w:t>
      </w:r>
      <w:proofErr w:type="gramEnd"/>
      <w:r w:rsidRPr="002B543A">
        <w:rPr>
          <w:rFonts w:ascii="Consolas" w:eastAsia="Times New Roman" w:hAnsi="Consolas" w:cs="Courier New"/>
        </w:rPr>
        <w:t xml:space="preserve">String </w:t>
      </w:r>
      <w:proofErr w:type="spellStart"/>
      <w:r w:rsidRPr="002B543A">
        <w:rPr>
          <w:rFonts w:ascii="Consolas" w:eastAsia="Times New Roman" w:hAnsi="Consolas" w:cs="Courier New"/>
        </w:rPr>
        <w:t>text</w:t>
      </w:r>
      <w:proofErr w:type="spellEnd"/>
      <w:r w:rsidRPr="002B543A">
        <w:rPr>
          <w:rFonts w:ascii="Consolas" w:eastAsia="Times New Roman" w:hAnsi="Consolas" w:cs="Courier New"/>
        </w:rPr>
        <w:t>)  {  }</w:t>
      </w:r>
    </w:p>
    <w:p w14:paraId="15788D11" w14:textId="77777777" w:rsidR="00174308" w:rsidRDefault="00174308" w:rsidP="00174308">
      <w:pPr>
        <w:shd w:val="clear" w:color="auto" w:fill="FFFFFF"/>
        <w:spacing w:after="0"/>
        <w:jc w:val="left"/>
        <w:rPr>
          <w:rFonts w:ascii="Consolas" w:eastAsia="Times New Roman" w:hAnsi="Consolas" w:cs="Courier New"/>
        </w:rPr>
      </w:pPr>
    </w:p>
    <w:p w14:paraId="2D8AAB01" w14:textId="77777777" w:rsidR="00603333" w:rsidRDefault="00603333" w:rsidP="00174308">
      <w:pPr>
        <w:shd w:val="clear" w:color="auto" w:fill="FFFFFF"/>
        <w:spacing w:after="0"/>
        <w:jc w:val="left"/>
        <w:rPr>
          <w:rFonts w:ascii="Consolas" w:eastAsia="Times New Roman" w:hAnsi="Consolas" w:cs="Courier New"/>
        </w:rPr>
      </w:pPr>
    </w:p>
    <w:p w14:paraId="0F2456A9" w14:textId="77777777" w:rsidR="00603333" w:rsidRDefault="00603333" w:rsidP="00174308">
      <w:pPr>
        <w:shd w:val="clear" w:color="auto" w:fill="FFFFFF"/>
        <w:spacing w:after="0"/>
        <w:jc w:val="left"/>
        <w:rPr>
          <w:rFonts w:ascii="Consolas" w:eastAsia="Times New Roman" w:hAnsi="Consolas" w:cs="Courier New"/>
        </w:rPr>
      </w:pPr>
    </w:p>
    <w:p w14:paraId="7C78013C" w14:textId="77777777" w:rsidR="00603333" w:rsidRDefault="00603333" w:rsidP="00174308">
      <w:pPr>
        <w:shd w:val="clear" w:color="auto" w:fill="FFFFFF"/>
        <w:spacing w:after="0"/>
        <w:jc w:val="left"/>
        <w:rPr>
          <w:rFonts w:ascii="Consolas" w:eastAsia="Times New Roman" w:hAnsi="Consolas" w:cs="Courier New"/>
        </w:rPr>
      </w:pPr>
    </w:p>
    <w:p w14:paraId="4632C076" w14:textId="6E12884D" w:rsidR="00603333" w:rsidRPr="00603333" w:rsidRDefault="00603333" w:rsidP="00603333">
      <w:pPr>
        <w:shd w:val="clear" w:color="auto" w:fill="FFFFFF"/>
        <w:spacing w:after="0"/>
        <w:jc w:val="right"/>
        <w:rPr>
          <w:rFonts w:asciiTheme="minorHAnsi" w:eastAsia="Times New Roman" w:hAnsiTheme="minorHAnsi" w:cstheme="minorHAnsi"/>
        </w:rPr>
      </w:pPr>
      <w:r w:rsidRPr="00603333">
        <w:rPr>
          <w:rFonts w:asciiTheme="minorHAnsi" w:eastAsia="Times New Roman" w:hAnsiTheme="minorHAnsi" w:cstheme="minorHAnsi"/>
        </w:rPr>
        <w:t>Suite de la classe page suivante</w:t>
      </w:r>
    </w:p>
    <w:p w14:paraId="4CC8896F" w14:textId="77777777" w:rsidR="00174308" w:rsidRPr="002B543A" w:rsidRDefault="00174308" w:rsidP="00174308">
      <w:pPr>
        <w:spacing w:after="0"/>
        <w:jc w:val="left"/>
        <w:rPr>
          <w:rFonts w:ascii="Consolas" w:eastAsia="Times New Roman" w:hAnsi="Consolas" w:cs="Courier New"/>
          <w:i/>
          <w:iCs/>
        </w:rPr>
      </w:pPr>
      <w:r w:rsidRPr="002B543A">
        <w:rPr>
          <w:rFonts w:ascii="Consolas" w:eastAsia="Times New Roman" w:hAnsi="Consolas" w:cs="Courier New"/>
          <w:i/>
          <w:iCs/>
        </w:rPr>
        <w:br w:type="page"/>
      </w:r>
    </w:p>
    <w:p w14:paraId="444D535F" w14:textId="77777777" w:rsidR="00174308" w:rsidRPr="001202A1" w:rsidRDefault="00174308" w:rsidP="00174308">
      <w:pPr>
        <w:shd w:val="clear" w:color="auto" w:fill="FFFFFF"/>
        <w:spacing w:after="0"/>
        <w:jc w:val="left"/>
        <w:rPr>
          <w:rFonts w:ascii="Consolas" w:eastAsia="Times New Roman" w:hAnsi="Consolas" w:cs="Courier New"/>
          <w:i/>
          <w:iCs/>
          <w:lang w:val="en-US"/>
        </w:rPr>
      </w:pPr>
      <w:r w:rsidRPr="002B543A">
        <w:rPr>
          <w:rFonts w:ascii="Consolas" w:eastAsia="Times New Roman" w:hAnsi="Consolas" w:cs="Courier New"/>
        </w:rPr>
        <w:lastRenderedPageBreak/>
        <w:t xml:space="preserve">   </w:t>
      </w:r>
      <w:r w:rsidRPr="001202A1">
        <w:rPr>
          <w:rFonts w:ascii="Consolas" w:eastAsia="Times New Roman" w:hAnsi="Consolas" w:cs="Courier New"/>
          <w:lang w:val="en-US"/>
        </w:rPr>
        <w:t>@Override</w:t>
      </w:r>
      <w:r w:rsidRPr="001202A1">
        <w:rPr>
          <w:rFonts w:ascii="Consolas" w:eastAsia="Times New Roman" w:hAnsi="Consolas" w:cs="Courier New"/>
          <w:lang w:val="en-US"/>
        </w:rPr>
        <w:br/>
        <w:t xml:space="preserve">   </w:t>
      </w:r>
      <w:r w:rsidRPr="001202A1">
        <w:rPr>
          <w:rFonts w:ascii="Consolas" w:eastAsia="Times New Roman" w:hAnsi="Consolas" w:cs="Courier New"/>
          <w:b/>
          <w:bCs/>
          <w:lang w:val="en-US"/>
        </w:rPr>
        <w:t xml:space="preserve">protected void </w:t>
      </w:r>
      <w:proofErr w:type="spellStart"/>
      <w:proofErr w:type="gramStart"/>
      <w:r w:rsidRPr="001202A1">
        <w:rPr>
          <w:rFonts w:ascii="Consolas" w:eastAsia="Times New Roman" w:hAnsi="Consolas" w:cs="Courier New"/>
          <w:lang w:val="en-US"/>
        </w:rPr>
        <w:t>onCreate</w:t>
      </w:r>
      <w:proofErr w:type="spellEnd"/>
      <w:r w:rsidRPr="001202A1">
        <w:rPr>
          <w:rFonts w:ascii="Consolas" w:eastAsia="Times New Roman" w:hAnsi="Consolas" w:cs="Courier New"/>
          <w:lang w:val="en-US"/>
        </w:rPr>
        <w:t>(</w:t>
      </w:r>
      <w:proofErr w:type="gramEnd"/>
      <w:r w:rsidRPr="001202A1">
        <w:rPr>
          <w:rFonts w:ascii="Consolas" w:eastAsia="Times New Roman" w:hAnsi="Consolas" w:cs="Courier New"/>
          <w:lang w:val="en-US"/>
        </w:rPr>
        <w:t xml:space="preserve">Bundle </w:t>
      </w:r>
      <w:proofErr w:type="spellStart"/>
      <w:r w:rsidRPr="001202A1">
        <w:rPr>
          <w:rFonts w:ascii="Consolas" w:eastAsia="Times New Roman" w:hAnsi="Consolas" w:cs="Courier New"/>
          <w:lang w:val="en-US"/>
        </w:rPr>
        <w:t>savedInstanceState</w:t>
      </w:r>
      <w:proofErr w:type="spellEnd"/>
      <w:r w:rsidRPr="001202A1">
        <w:rPr>
          <w:rFonts w:ascii="Consolas" w:eastAsia="Times New Roman" w:hAnsi="Consolas" w:cs="Courier New"/>
          <w:lang w:val="en-US"/>
        </w:rPr>
        <w:t>) {</w:t>
      </w:r>
      <w:r w:rsidRPr="001202A1">
        <w:rPr>
          <w:rFonts w:ascii="Consolas" w:eastAsia="Times New Roman" w:hAnsi="Consolas" w:cs="Courier New"/>
          <w:lang w:val="en-US"/>
        </w:rPr>
        <w:br/>
        <w:t xml:space="preserve">      </w:t>
      </w:r>
      <w:proofErr w:type="spellStart"/>
      <w:r w:rsidRPr="001202A1">
        <w:rPr>
          <w:rFonts w:ascii="Consolas" w:eastAsia="Times New Roman" w:hAnsi="Consolas" w:cs="Courier New"/>
          <w:b/>
          <w:bCs/>
          <w:lang w:val="en-US"/>
        </w:rPr>
        <w:t>super</w:t>
      </w:r>
      <w:r w:rsidRPr="001202A1">
        <w:rPr>
          <w:rFonts w:ascii="Consolas" w:eastAsia="Times New Roman" w:hAnsi="Consolas" w:cs="Courier New"/>
          <w:lang w:val="en-US"/>
        </w:rPr>
        <w:t>.onCreate</w:t>
      </w:r>
      <w:proofErr w:type="spellEnd"/>
      <w:r w:rsidRPr="001202A1">
        <w:rPr>
          <w:rFonts w:ascii="Consolas" w:eastAsia="Times New Roman" w:hAnsi="Consolas" w:cs="Courier New"/>
          <w:lang w:val="en-US"/>
        </w:rPr>
        <w:t>(</w:t>
      </w:r>
      <w:proofErr w:type="spellStart"/>
      <w:r w:rsidRPr="001202A1">
        <w:rPr>
          <w:rFonts w:ascii="Consolas" w:eastAsia="Times New Roman" w:hAnsi="Consolas" w:cs="Courier New"/>
          <w:lang w:val="en-US"/>
        </w:rPr>
        <w:t>savedInstanceState</w:t>
      </w:r>
      <w:proofErr w:type="spellEnd"/>
      <w:r w:rsidRPr="001202A1">
        <w:rPr>
          <w:rFonts w:ascii="Consolas" w:eastAsia="Times New Roman" w:hAnsi="Consolas" w:cs="Courier New"/>
          <w:lang w:val="en-US"/>
        </w:rPr>
        <w:t>);</w:t>
      </w:r>
      <w:r w:rsidRPr="001202A1">
        <w:rPr>
          <w:rFonts w:ascii="Consolas" w:eastAsia="Times New Roman" w:hAnsi="Consolas" w:cs="Courier New"/>
          <w:lang w:val="en-US"/>
        </w:rPr>
        <w:br/>
        <w:t xml:space="preserve">      </w:t>
      </w:r>
      <w:proofErr w:type="spellStart"/>
      <w:r w:rsidRPr="001202A1">
        <w:rPr>
          <w:rFonts w:ascii="Consolas" w:eastAsia="Times New Roman" w:hAnsi="Consolas" w:cs="Courier New"/>
          <w:lang w:val="en-US"/>
        </w:rPr>
        <w:t>setContentView</w:t>
      </w:r>
      <w:proofErr w:type="spellEnd"/>
      <w:r w:rsidRPr="001202A1">
        <w:rPr>
          <w:rFonts w:ascii="Consolas" w:eastAsia="Times New Roman" w:hAnsi="Consolas" w:cs="Courier New"/>
          <w:lang w:val="en-US"/>
        </w:rPr>
        <w:t>(</w:t>
      </w:r>
      <w:proofErr w:type="spellStart"/>
      <w:r w:rsidRPr="001202A1">
        <w:rPr>
          <w:rFonts w:ascii="Consolas" w:eastAsia="Times New Roman" w:hAnsi="Consolas" w:cs="Courier New"/>
          <w:lang w:val="en-US"/>
        </w:rPr>
        <w:t>R.layout.</w:t>
      </w:r>
      <w:r w:rsidRPr="001202A1">
        <w:rPr>
          <w:rFonts w:ascii="Consolas" w:eastAsia="Times New Roman" w:hAnsi="Consolas" w:cs="Courier New"/>
          <w:b/>
          <w:bCs/>
          <w:i/>
          <w:iCs/>
          <w:lang w:val="en-US"/>
        </w:rPr>
        <w:t>activity_login_biometrie</w:t>
      </w:r>
      <w:proofErr w:type="spellEnd"/>
      <w:r w:rsidRPr="001202A1">
        <w:rPr>
          <w:rFonts w:ascii="Consolas" w:eastAsia="Times New Roman" w:hAnsi="Consolas" w:cs="Courier New"/>
          <w:lang w:val="en-US"/>
        </w:rPr>
        <w:t>);</w:t>
      </w:r>
      <w:r w:rsidRPr="001202A1">
        <w:rPr>
          <w:rFonts w:ascii="Consolas" w:eastAsia="Times New Roman" w:hAnsi="Consolas" w:cs="Courier New"/>
          <w:lang w:val="en-US"/>
        </w:rPr>
        <w:br/>
      </w:r>
      <w:r w:rsidRPr="001202A1">
        <w:rPr>
          <w:rFonts w:ascii="Consolas" w:eastAsia="Times New Roman" w:hAnsi="Consolas" w:cs="Courier New"/>
          <w:i/>
          <w:iCs/>
          <w:lang w:val="en-US"/>
        </w:rPr>
        <w:t xml:space="preserve">      </w:t>
      </w:r>
      <w:proofErr w:type="spellStart"/>
      <w:r w:rsidRPr="001202A1">
        <w:rPr>
          <w:rFonts w:ascii="Consolas" w:eastAsia="Times New Roman" w:hAnsi="Consolas" w:cs="Courier New"/>
          <w:b/>
          <w:bCs/>
          <w:lang w:val="en-US"/>
        </w:rPr>
        <w:t>dbLog</w:t>
      </w:r>
      <w:proofErr w:type="spellEnd"/>
      <w:r w:rsidRPr="001202A1">
        <w:rPr>
          <w:rFonts w:ascii="Consolas" w:eastAsia="Times New Roman" w:hAnsi="Consolas" w:cs="Courier New"/>
          <w:b/>
          <w:bCs/>
          <w:lang w:val="en-US"/>
        </w:rPr>
        <w:t xml:space="preserve"> </w:t>
      </w:r>
      <w:r w:rsidRPr="001202A1">
        <w:rPr>
          <w:rFonts w:ascii="Consolas" w:eastAsia="Times New Roman" w:hAnsi="Consolas" w:cs="Courier New"/>
          <w:lang w:val="en-US"/>
        </w:rPr>
        <w:t xml:space="preserve">= </w:t>
      </w:r>
      <w:r w:rsidRPr="001202A1">
        <w:rPr>
          <w:rFonts w:ascii="Consolas" w:eastAsia="Times New Roman" w:hAnsi="Consolas" w:cs="Courier New"/>
          <w:b/>
          <w:bCs/>
          <w:lang w:val="en-US"/>
        </w:rPr>
        <w:t xml:space="preserve">new </w:t>
      </w:r>
      <w:r w:rsidRPr="001202A1">
        <w:rPr>
          <w:rFonts w:ascii="Consolas" w:eastAsia="Times New Roman" w:hAnsi="Consolas" w:cs="Courier New"/>
          <w:lang w:val="en-US"/>
        </w:rPr>
        <w:t>DbLogRescousse(</w:t>
      </w:r>
      <w:proofErr w:type="spellStart"/>
      <w:r w:rsidRPr="001202A1">
        <w:rPr>
          <w:rFonts w:ascii="Consolas" w:eastAsia="Times New Roman" w:hAnsi="Consolas" w:cs="Courier New"/>
          <w:lang w:val="en-US"/>
        </w:rPr>
        <w:t>getApplicationContext</w:t>
      </w:r>
      <w:proofErr w:type="spellEnd"/>
      <w:r w:rsidRPr="001202A1">
        <w:rPr>
          <w:rFonts w:ascii="Consolas" w:eastAsia="Times New Roman" w:hAnsi="Consolas" w:cs="Courier New"/>
          <w:lang w:val="en-US"/>
        </w:rPr>
        <w:t>());</w:t>
      </w:r>
      <w:r w:rsidRPr="001202A1">
        <w:rPr>
          <w:rFonts w:ascii="Consolas" w:eastAsia="Times New Roman" w:hAnsi="Consolas" w:cs="Courier New"/>
          <w:lang w:val="en-US"/>
        </w:rPr>
        <w:br/>
      </w:r>
      <w:r w:rsidRPr="001202A1">
        <w:rPr>
          <w:rFonts w:ascii="Consolas" w:eastAsia="Times New Roman" w:hAnsi="Consolas" w:cs="Courier New"/>
          <w:i/>
          <w:iCs/>
          <w:lang w:val="en-US"/>
        </w:rPr>
        <w:t xml:space="preserve">      </w:t>
      </w:r>
      <w:r w:rsidRPr="001202A1">
        <w:rPr>
          <w:rFonts w:ascii="Consolas" w:eastAsia="Times New Roman" w:hAnsi="Consolas" w:cs="Courier New"/>
          <w:lang w:val="en-US"/>
        </w:rPr>
        <w:t xml:space="preserve">Intent </w:t>
      </w:r>
      <w:proofErr w:type="spellStart"/>
      <w:r w:rsidRPr="001202A1">
        <w:rPr>
          <w:rFonts w:ascii="Consolas" w:eastAsia="Times New Roman" w:hAnsi="Consolas" w:cs="Courier New"/>
          <w:lang w:val="en-US"/>
        </w:rPr>
        <w:t>rescousseActivite</w:t>
      </w:r>
      <w:proofErr w:type="spellEnd"/>
      <w:r w:rsidRPr="001202A1">
        <w:rPr>
          <w:rFonts w:ascii="Consolas" w:eastAsia="Times New Roman" w:hAnsi="Consolas" w:cs="Courier New"/>
          <w:lang w:val="en-US"/>
        </w:rPr>
        <w:t xml:space="preserve"> = </w:t>
      </w:r>
      <w:r w:rsidRPr="001202A1">
        <w:rPr>
          <w:rFonts w:ascii="Consolas" w:eastAsia="Times New Roman" w:hAnsi="Consolas" w:cs="Courier New"/>
          <w:b/>
          <w:bCs/>
          <w:lang w:val="en-US"/>
        </w:rPr>
        <w:t xml:space="preserve">new </w:t>
      </w:r>
      <w:r w:rsidRPr="001202A1">
        <w:rPr>
          <w:rFonts w:ascii="Consolas" w:eastAsia="Times New Roman" w:hAnsi="Consolas" w:cs="Courier New"/>
          <w:lang w:val="en-US"/>
        </w:rPr>
        <w:t>Intent(</w:t>
      </w:r>
      <w:r w:rsidRPr="001202A1">
        <w:rPr>
          <w:rFonts w:ascii="Consolas" w:eastAsia="Times New Roman" w:hAnsi="Consolas" w:cs="Courier New"/>
          <w:b/>
          <w:bCs/>
          <w:lang w:val="en-US"/>
        </w:rPr>
        <w:t>this</w:t>
      </w:r>
      <w:r w:rsidRPr="001202A1">
        <w:rPr>
          <w:rFonts w:ascii="Consolas" w:eastAsia="Times New Roman" w:hAnsi="Consolas" w:cs="Courier New"/>
          <w:lang w:val="en-US"/>
        </w:rPr>
        <w:t xml:space="preserve">, </w:t>
      </w:r>
      <w:proofErr w:type="spellStart"/>
      <w:r w:rsidRPr="001202A1">
        <w:rPr>
          <w:rFonts w:ascii="Consolas" w:eastAsia="Times New Roman" w:hAnsi="Consolas" w:cs="Courier New"/>
          <w:lang w:val="en-US"/>
        </w:rPr>
        <w:t>RescousseActivity.</w:t>
      </w:r>
      <w:r w:rsidRPr="001202A1">
        <w:rPr>
          <w:rFonts w:ascii="Consolas" w:eastAsia="Times New Roman" w:hAnsi="Consolas" w:cs="Courier New"/>
          <w:b/>
          <w:bCs/>
          <w:lang w:val="en-US"/>
        </w:rPr>
        <w:t>class</w:t>
      </w:r>
      <w:proofErr w:type="spellEnd"/>
      <w:r w:rsidRPr="001202A1">
        <w:rPr>
          <w:rFonts w:ascii="Consolas" w:eastAsia="Times New Roman" w:hAnsi="Consolas" w:cs="Courier New"/>
          <w:lang w:val="en-US"/>
        </w:rPr>
        <w:t>);</w:t>
      </w:r>
      <w:r w:rsidRPr="001202A1">
        <w:rPr>
          <w:rFonts w:ascii="Consolas" w:eastAsia="Times New Roman" w:hAnsi="Consolas" w:cs="Courier New"/>
          <w:lang w:val="en-US"/>
        </w:rPr>
        <w:br/>
      </w:r>
      <w:r w:rsidRPr="001202A1">
        <w:rPr>
          <w:rFonts w:ascii="Consolas" w:eastAsia="Times New Roman" w:hAnsi="Consolas" w:cs="Courier New"/>
          <w:lang w:val="en-US"/>
        </w:rPr>
        <w:br/>
      </w:r>
      <w:r w:rsidRPr="001202A1">
        <w:rPr>
          <w:rFonts w:ascii="Consolas" w:eastAsia="Times New Roman" w:hAnsi="Consolas" w:cs="Courier New"/>
          <w:i/>
          <w:iCs/>
          <w:lang w:val="en-US"/>
        </w:rPr>
        <w:t xml:space="preserve">      </w:t>
      </w:r>
      <w:r w:rsidRPr="001202A1">
        <w:rPr>
          <w:rFonts w:ascii="Consolas" w:eastAsia="Times New Roman" w:hAnsi="Consolas" w:cs="Courier New"/>
          <w:b/>
          <w:bCs/>
          <w:lang w:val="en-US"/>
        </w:rPr>
        <w:t xml:space="preserve">executor </w:t>
      </w:r>
      <w:r w:rsidRPr="001202A1">
        <w:rPr>
          <w:rFonts w:ascii="Consolas" w:eastAsia="Times New Roman" w:hAnsi="Consolas" w:cs="Courier New"/>
          <w:lang w:val="en-US"/>
        </w:rPr>
        <w:t xml:space="preserve">= </w:t>
      </w:r>
      <w:proofErr w:type="spellStart"/>
      <w:r w:rsidRPr="001202A1">
        <w:rPr>
          <w:rFonts w:ascii="Consolas" w:eastAsia="Times New Roman" w:hAnsi="Consolas" w:cs="Courier New"/>
          <w:lang w:val="en-US"/>
        </w:rPr>
        <w:t>ContextCompat.</w:t>
      </w:r>
      <w:r w:rsidRPr="001202A1">
        <w:rPr>
          <w:rFonts w:ascii="Consolas" w:eastAsia="Times New Roman" w:hAnsi="Consolas" w:cs="Courier New"/>
          <w:i/>
          <w:iCs/>
          <w:lang w:val="en-US"/>
        </w:rPr>
        <w:t>getMainExecutor</w:t>
      </w:r>
      <w:proofErr w:type="spellEnd"/>
      <w:r w:rsidRPr="001202A1">
        <w:rPr>
          <w:rFonts w:ascii="Consolas" w:eastAsia="Times New Roman" w:hAnsi="Consolas" w:cs="Courier New"/>
          <w:lang w:val="en-US"/>
        </w:rPr>
        <w:t>(</w:t>
      </w:r>
      <w:r w:rsidRPr="001202A1">
        <w:rPr>
          <w:rFonts w:ascii="Consolas" w:eastAsia="Times New Roman" w:hAnsi="Consolas" w:cs="Courier New"/>
          <w:b/>
          <w:bCs/>
          <w:lang w:val="en-US"/>
        </w:rPr>
        <w:t>this</w:t>
      </w:r>
      <w:r w:rsidRPr="001202A1">
        <w:rPr>
          <w:rFonts w:ascii="Consolas" w:eastAsia="Times New Roman" w:hAnsi="Consolas" w:cs="Courier New"/>
          <w:lang w:val="en-US"/>
        </w:rPr>
        <w:t>);</w:t>
      </w:r>
      <w:r w:rsidRPr="001202A1">
        <w:rPr>
          <w:rFonts w:ascii="Consolas" w:eastAsia="Times New Roman" w:hAnsi="Consolas" w:cs="Courier New"/>
          <w:lang w:val="en-US"/>
        </w:rPr>
        <w:br/>
      </w:r>
    </w:p>
    <w:p w14:paraId="65843A80" w14:textId="77777777" w:rsidR="00174308" w:rsidRDefault="00174308" w:rsidP="00174308">
      <w:pPr>
        <w:shd w:val="clear" w:color="auto" w:fill="FFFFFF"/>
        <w:spacing w:after="0"/>
        <w:jc w:val="left"/>
        <w:rPr>
          <w:rFonts w:ascii="Consolas" w:eastAsia="Times New Roman" w:hAnsi="Consolas" w:cs="Courier New"/>
          <w:i/>
          <w:iCs/>
        </w:rPr>
      </w:pPr>
      <w:r w:rsidRPr="001202A1">
        <w:rPr>
          <w:rFonts w:ascii="Consolas" w:eastAsia="Times New Roman" w:hAnsi="Consolas" w:cs="Courier New"/>
          <w:i/>
          <w:iCs/>
          <w:lang w:val="en-US"/>
        </w:rPr>
        <w:t xml:space="preserve">      </w:t>
      </w:r>
      <w:r w:rsidRPr="002B543A">
        <w:rPr>
          <w:rFonts w:ascii="Consolas" w:eastAsia="Times New Roman" w:hAnsi="Consolas" w:cs="Courier New"/>
          <w:i/>
          <w:iCs/>
        </w:rPr>
        <w:t>/</w:t>
      </w:r>
      <w:r>
        <w:rPr>
          <w:rFonts w:ascii="Consolas" w:eastAsia="Times New Roman" w:hAnsi="Consolas" w:cs="Courier New"/>
          <w:i/>
          <w:iCs/>
        </w:rPr>
        <w:t>*</w:t>
      </w:r>
      <w:r w:rsidRPr="002B543A">
        <w:rPr>
          <w:rFonts w:ascii="Consolas" w:eastAsia="Times New Roman" w:hAnsi="Consolas" w:cs="Courier New"/>
          <w:i/>
          <w:iCs/>
        </w:rPr>
        <w:t xml:space="preserve"> </w:t>
      </w:r>
      <w:r>
        <w:rPr>
          <w:rFonts w:ascii="Consolas" w:eastAsia="Times New Roman" w:hAnsi="Consolas" w:cs="Courier New"/>
          <w:i/>
          <w:iCs/>
        </w:rPr>
        <w:t xml:space="preserve">Initialisation de l’objet </w:t>
      </w:r>
      <w:proofErr w:type="spellStart"/>
      <w:r>
        <w:rPr>
          <w:rFonts w:ascii="Consolas" w:eastAsia="Times New Roman" w:hAnsi="Consolas" w:cs="Courier New"/>
          <w:i/>
          <w:iCs/>
        </w:rPr>
        <w:t>biometricPrompt</w:t>
      </w:r>
      <w:proofErr w:type="spellEnd"/>
      <w:r>
        <w:rPr>
          <w:rFonts w:ascii="Consolas" w:eastAsia="Times New Roman" w:hAnsi="Consolas" w:cs="Courier New"/>
          <w:i/>
          <w:iCs/>
        </w:rPr>
        <w:t xml:space="preserve"> qui permet de gérer la</w:t>
      </w:r>
    </w:p>
    <w:p w14:paraId="1CC53C49" w14:textId="77777777" w:rsidR="00174308" w:rsidRDefault="00174308" w:rsidP="00174308">
      <w:pPr>
        <w:shd w:val="clear" w:color="auto" w:fill="FFFFFF"/>
        <w:spacing w:after="0"/>
        <w:jc w:val="right"/>
        <w:rPr>
          <w:rFonts w:ascii="Consolas" w:eastAsia="Times New Roman" w:hAnsi="Consolas" w:cs="Courier New"/>
          <w:i/>
          <w:iCs/>
        </w:rPr>
      </w:pPr>
      <w:proofErr w:type="gramStart"/>
      <w:r>
        <w:rPr>
          <w:rFonts w:ascii="Consolas" w:eastAsia="Times New Roman" w:hAnsi="Consolas" w:cs="Courier New"/>
          <w:i/>
          <w:iCs/>
        </w:rPr>
        <w:t>communication</w:t>
      </w:r>
      <w:proofErr w:type="gramEnd"/>
      <w:r>
        <w:rPr>
          <w:rFonts w:ascii="Consolas" w:eastAsia="Times New Roman" w:hAnsi="Consolas" w:cs="Courier New"/>
          <w:i/>
          <w:iCs/>
        </w:rPr>
        <w:t xml:space="preserve"> avec le système de biométrie */</w:t>
      </w:r>
    </w:p>
    <w:p w14:paraId="55A672B1" w14:textId="77777777" w:rsidR="00174308" w:rsidRPr="001202A1" w:rsidRDefault="00174308" w:rsidP="00174308">
      <w:pPr>
        <w:shd w:val="clear" w:color="auto" w:fill="FFFFFF"/>
        <w:spacing w:after="0"/>
        <w:jc w:val="left"/>
        <w:rPr>
          <w:rFonts w:ascii="Consolas" w:eastAsia="Times New Roman" w:hAnsi="Consolas" w:cs="Courier New"/>
          <w:lang w:val="en-US"/>
        </w:rPr>
      </w:pPr>
      <w:r w:rsidRPr="002B543A">
        <w:rPr>
          <w:rFonts w:ascii="Consolas" w:eastAsia="Times New Roman" w:hAnsi="Consolas" w:cs="Courier New"/>
          <w:i/>
          <w:iCs/>
        </w:rPr>
        <w:t xml:space="preserve">      </w:t>
      </w:r>
      <w:proofErr w:type="spellStart"/>
      <w:r w:rsidRPr="001202A1">
        <w:rPr>
          <w:rFonts w:ascii="Consolas" w:eastAsia="Times New Roman" w:hAnsi="Consolas" w:cs="Courier New"/>
          <w:b/>
          <w:bCs/>
          <w:lang w:val="en-US"/>
        </w:rPr>
        <w:t>biometricPrompt</w:t>
      </w:r>
      <w:proofErr w:type="spellEnd"/>
      <w:r w:rsidRPr="001202A1">
        <w:rPr>
          <w:rFonts w:ascii="Consolas" w:eastAsia="Times New Roman" w:hAnsi="Consolas" w:cs="Courier New"/>
          <w:b/>
          <w:bCs/>
          <w:lang w:val="en-US"/>
        </w:rPr>
        <w:t xml:space="preserve"> </w:t>
      </w:r>
      <w:r w:rsidRPr="001202A1">
        <w:rPr>
          <w:rFonts w:ascii="Consolas" w:eastAsia="Times New Roman" w:hAnsi="Consolas" w:cs="Courier New"/>
          <w:lang w:val="en-US"/>
        </w:rPr>
        <w:t xml:space="preserve">= </w:t>
      </w:r>
      <w:r w:rsidRPr="001202A1">
        <w:rPr>
          <w:rFonts w:ascii="Consolas" w:eastAsia="Times New Roman" w:hAnsi="Consolas" w:cs="Courier New"/>
          <w:b/>
          <w:bCs/>
          <w:lang w:val="en-US"/>
        </w:rPr>
        <w:t xml:space="preserve">new </w:t>
      </w:r>
      <w:proofErr w:type="spellStart"/>
      <w:r w:rsidRPr="001202A1">
        <w:rPr>
          <w:rFonts w:ascii="Consolas" w:eastAsia="Times New Roman" w:hAnsi="Consolas" w:cs="Courier New"/>
          <w:lang w:val="en-US"/>
        </w:rPr>
        <w:t>BiometricPrompt</w:t>
      </w:r>
      <w:proofErr w:type="spellEnd"/>
    </w:p>
    <w:p w14:paraId="6D8AD6A6" w14:textId="77777777" w:rsidR="00174308" w:rsidRPr="001202A1" w:rsidRDefault="00174308" w:rsidP="00174308">
      <w:pPr>
        <w:shd w:val="clear" w:color="auto" w:fill="FFFFFF"/>
        <w:spacing w:after="0"/>
        <w:jc w:val="left"/>
        <w:rPr>
          <w:rFonts w:ascii="Consolas" w:eastAsia="Times New Roman" w:hAnsi="Consolas" w:cs="Courier New"/>
          <w:lang w:val="en-US"/>
        </w:rPr>
      </w:pPr>
      <w:r w:rsidRPr="001202A1">
        <w:rPr>
          <w:rFonts w:ascii="Consolas" w:eastAsia="Times New Roman" w:hAnsi="Consolas" w:cs="Courier New"/>
          <w:i/>
          <w:iCs/>
          <w:lang w:val="en-US"/>
        </w:rPr>
        <w:t xml:space="preserve">      </w:t>
      </w:r>
      <w:r w:rsidRPr="001202A1">
        <w:rPr>
          <w:rFonts w:ascii="Consolas" w:eastAsia="Times New Roman" w:hAnsi="Consolas" w:cs="Courier New"/>
          <w:lang w:val="en-US"/>
        </w:rPr>
        <w:t>(</w:t>
      </w:r>
    </w:p>
    <w:p w14:paraId="0259A328" w14:textId="77777777" w:rsidR="00174308" w:rsidRPr="001202A1" w:rsidRDefault="00174308" w:rsidP="00174308">
      <w:pPr>
        <w:shd w:val="clear" w:color="auto" w:fill="FFFFFF"/>
        <w:spacing w:after="0"/>
        <w:jc w:val="left"/>
        <w:rPr>
          <w:rFonts w:ascii="Consolas" w:eastAsia="Times New Roman" w:hAnsi="Consolas" w:cs="Courier New"/>
          <w:lang w:val="en-US"/>
        </w:rPr>
      </w:pPr>
      <w:r w:rsidRPr="001202A1">
        <w:rPr>
          <w:rFonts w:ascii="Consolas" w:eastAsia="Times New Roman" w:hAnsi="Consolas" w:cs="Courier New"/>
          <w:i/>
          <w:iCs/>
          <w:lang w:val="en-US"/>
        </w:rPr>
        <w:t xml:space="preserve">         </w:t>
      </w:r>
      <w:proofErr w:type="spellStart"/>
      <w:r w:rsidRPr="001202A1">
        <w:rPr>
          <w:rFonts w:ascii="Consolas" w:eastAsia="Times New Roman" w:hAnsi="Consolas" w:cs="Courier New"/>
          <w:lang w:val="en-US"/>
        </w:rPr>
        <w:t>LoginBiometrieActivity.</w:t>
      </w:r>
      <w:r w:rsidRPr="001202A1">
        <w:rPr>
          <w:rFonts w:ascii="Consolas" w:eastAsia="Times New Roman" w:hAnsi="Consolas" w:cs="Courier New"/>
          <w:b/>
          <w:bCs/>
          <w:lang w:val="en-US"/>
        </w:rPr>
        <w:t>this</w:t>
      </w:r>
      <w:proofErr w:type="spellEnd"/>
      <w:r w:rsidRPr="001202A1">
        <w:rPr>
          <w:rFonts w:ascii="Consolas" w:eastAsia="Times New Roman" w:hAnsi="Consolas" w:cs="Courier New"/>
          <w:lang w:val="en-US"/>
        </w:rPr>
        <w:t xml:space="preserve">, </w:t>
      </w:r>
      <w:r w:rsidRPr="001202A1">
        <w:rPr>
          <w:rFonts w:ascii="Consolas" w:eastAsia="Times New Roman" w:hAnsi="Consolas" w:cs="Courier New"/>
          <w:b/>
          <w:bCs/>
          <w:lang w:val="en-US"/>
        </w:rPr>
        <w:t>executor</w:t>
      </w:r>
      <w:r w:rsidRPr="001202A1">
        <w:rPr>
          <w:rFonts w:ascii="Consolas" w:eastAsia="Times New Roman" w:hAnsi="Consolas" w:cs="Courier New"/>
          <w:lang w:val="en-US"/>
        </w:rPr>
        <w:t>,</w:t>
      </w:r>
    </w:p>
    <w:p w14:paraId="43D4EAF5" w14:textId="77777777" w:rsidR="00174308" w:rsidRPr="001202A1" w:rsidRDefault="00174308" w:rsidP="00174308">
      <w:pPr>
        <w:shd w:val="clear" w:color="auto" w:fill="FFFFFF"/>
        <w:spacing w:after="0"/>
        <w:jc w:val="left"/>
        <w:rPr>
          <w:rFonts w:ascii="Consolas" w:eastAsia="Times New Roman" w:hAnsi="Consolas" w:cs="Courier New"/>
          <w:lang w:val="en-US"/>
        </w:rPr>
      </w:pPr>
      <w:r w:rsidRPr="001202A1">
        <w:rPr>
          <w:rFonts w:ascii="Consolas" w:eastAsia="Times New Roman" w:hAnsi="Consolas" w:cs="Courier New"/>
          <w:i/>
          <w:iCs/>
          <w:lang w:val="en-US"/>
        </w:rPr>
        <w:t xml:space="preserve">         </w:t>
      </w:r>
      <w:r w:rsidRPr="001202A1">
        <w:rPr>
          <w:rFonts w:ascii="Consolas" w:eastAsia="Times New Roman" w:hAnsi="Consolas" w:cs="Courier New"/>
          <w:b/>
          <w:bCs/>
          <w:lang w:val="en-US"/>
        </w:rPr>
        <w:t xml:space="preserve">new </w:t>
      </w:r>
      <w:proofErr w:type="spellStart"/>
      <w:r w:rsidRPr="001202A1">
        <w:rPr>
          <w:rFonts w:ascii="Consolas" w:eastAsia="Times New Roman" w:hAnsi="Consolas" w:cs="Courier New"/>
          <w:lang w:val="en-US"/>
        </w:rPr>
        <w:t>BiometricPrompt.AuthenticationCallback</w:t>
      </w:r>
      <w:proofErr w:type="spellEnd"/>
      <w:r w:rsidRPr="001202A1">
        <w:rPr>
          <w:rFonts w:ascii="Consolas" w:eastAsia="Times New Roman" w:hAnsi="Consolas" w:cs="Courier New"/>
          <w:lang w:val="en-US"/>
        </w:rPr>
        <w:t>()</w:t>
      </w:r>
    </w:p>
    <w:p w14:paraId="5A468009" w14:textId="77777777" w:rsidR="00174308" w:rsidRPr="001202A1" w:rsidRDefault="00174308" w:rsidP="00174308">
      <w:pPr>
        <w:shd w:val="clear" w:color="auto" w:fill="FFFFFF"/>
        <w:spacing w:after="0"/>
        <w:jc w:val="left"/>
        <w:rPr>
          <w:rFonts w:ascii="Consolas" w:eastAsia="Times New Roman" w:hAnsi="Consolas" w:cs="Courier New"/>
          <w:lang w:val="en-US"/>
        </w:rPr>
      </w:pPr>
      <w:r w:rsidRPr="001202A1">
        <w:rPr>
          <w:rFonts w:ascii="Consolas" w:eastAsia="Times New Roman" w:hAnsi="Consolas" w:cs="Courier New"/>
          <w:i/>
          <w:iCs/>
          <w:lang w:val="en-US"/>
        </w:rPr>
        <w:t xml:space="preserve">         </w:t>
      </w:r>
      <w:r w:rsidRPr="001202A1">
        <w:rPr>
          <w:rFonts w:ascii="Consolas" w:eastAsia="Times New Roman" w:hAnsi="Consolas" w:cs="Courier New"/>
          <w:lang w:val="en-US"/>
        </w:rPr>
        <w:t>{</w:t>
      </w:r>
      <w:r w:rsidRPr="001202A1">
        <w:rPr>
          <w:rFonts w:ascii="Consolas" w:eastAsia="Times New Roman" w:hAnsi="Consolas" w:cs="Courier New"/>
          <w:lang w:val="en-US"/>
        </w:rPr>
        <w:br/>
      </w:r>
      <w:r w:rsidRPr="001202A1">
        <w:rPr>
          <w:rFonts w:ascii="Consolas" w:eastAsia="Times New Roman" w:hAnsi="Consolas" w:cs="Courier New"/>
          <w:i/>
          <w:iCs/>
          <w:lang w:val="en-US"/>
        </w:rPr>
        <w:t xml:space="preserve">            </w:t>
      </w:r>
      <w:r w:rsidRPr="001202A1">
        <w:rPr>
          <w:rFonts w:ascii="Consolas" w:eastAsia="Times New Roman" w:hAnsi="Consolas" w:cs="Courier New"/>
          <w:lang w:val="en-US"/>
        </w:rPr>
        <w:t>@Override</w:t>
      </w:r>
      <w:r w:rsidRPr="001202A1">
        <w:rPr>
          <w:rFonts w:ascii="Consolas" w:eastAsia="Times New Roman" w:hAnsi="Consolas" w:cs="Courier New"/>
          <w:lang w:val="en-US"/>
        </w:rPr>
        <w:br/>
      </w:r>
      <w:r w:rsidRPr="001202A1">
        <w:rPr>
          <w:rFonts w:ascii="Consolas" w:eastAsia="Times New Roman" w:hAnsi="Consolas" w:cs="Courier New"/>
          <w:i/>
          <w:iCs/>
          <w:lang w:val="en-US"/>
        </w:rPr>
        <w:t xml:space="preserve">            </w:t>
      </w:r>
      <w:r w:rsidRPr="001202A1">
        <w:rPr>
          <w:rFonts w:ascii="Consolas" w:eastAsia="Times New Roman" w:hAnsi="Consolas" w:cs="Courier New"/>
          <w:b/>
          <w:bCs/>
          <w:lang w:val="en-US"/>
        </w:rPr>
        <w:t xml:space="preserve">public void </w:t>
      </w:r>
      <w:proofErr w:type="spellStart"/>
      <w:proofErr w:type="gramStart"/>
      <w:r w:rsidRPr="001202A1">
        <w:rPr>
          <w:rFonts w:ascii="Consolas" w:eastAsia="Times New Roman" w:hAnsi="Consolas" w:cs="Courier New"/>
          <w:lang w:val="en-US"/>
        </w:rPr>
        <w:t>onAuthenticationError</w:t>
      </w:r>
      <w:proofErr w:type="spellEnd"/>
      <w:r w:rsidRPr="001202A1">
        <w:rPr>
          <w:rFonts w:ascii="Consolas" w:eastAsia="Times New Roman" w:hAnsi="Consolas" w:cs="Courier New"/>
          <w:lang w:val="en-US"/>
        </w:rPr>
        <w:t>(</w:t>
      </w:r>
      <w:proofErr w:type="gramEnd"/>
      <w:r w:rsidRPr="001202A1">
        <w:rPr>
          <w:rFonts w:ascii="Consolas" w:eastAsia="Times New Roman" w:hAnsi="Consolas" w:cs="Courier New"/>
          <w:b/>
          <w:bCs/>
          <w:lang w:val="en-US"/>
        </w:rPr>
        <w:t xml:space="preserve">int </w:t>
      </w:r>
      <w:proofErr w:type="spellStart"/>
      <w:r w:rsidRPr="001202A1">
        <w:rPr>
          <w:rFonts w:ascii="Consolas" w:eastAsia="Times New Roman" w:hAnsi="Consolas" w:cs="Courier New"/>
          <w:lang w:val="en-US"/>
        </w:rPr>
        <w:t>errorCode</w:t>
      </w:r>
      <w:proofErr w:type="spellEnd"/>
      <w:r w:rsidRPr="001202A1">
        <w:rPr>
          <w:rFonts w:ascii="Consolas" w:eastAsia="Times New Roman" w:hAnsi="Consolas" w:cs="Courier New"/>
          <w:lang w:val="en-US"/>
        </w:rPr>
        <w:t>,</w:t>
      </w:r>
    </w:p>
    <w:p w14:paraId="5DAAD19A" w14:textId="77777777" w:rsidR="00174308" w:rsidRPr="002B543A" w:rsidRDefault="00174308" w:rsidP="00174308">
      <w:pPr>
        <w:shd w:val="clear" w:color="auto" w:fill="FFFFFF"/>
        <w:spacing w:after="0"/>
        <w:jc w:val="right"/>
        <w:rPr>
          <w:rFonts w:ascii="Consolas" w:eastAsia="Times New Roman" w:hAnsi="Consolas" w:cs="Courier New"/>
        </w:rPr>
      </w:pPr>
      <w:r w:rsidRPr="002B543A">
        <w:rPr>
          <w:rFonts w:ascii="Consolas" w:eastAsia="Times New Roman" w:hAnsi="Consolas" w:cs="Courier New"/>
        </w:rPr>
        <w:t xml:space="preserve">@NonNull </w:t>
      </w:r>
      <w:proofErr w:type="spellStart"/>
      <w:r w:rsidRPr="002B543A">
        <w:rPr>
          <w:rFonts w:ascii="Consolas" w:eastAsia="Times New Roman" w:hAnsi="Consolas" w:cs="Courier New"/>
        </w:rPr>
        <w:t>CharSequence</w:t>
      </w:r>
      <w:proofErr w:type="spellEnd"/>
      <w:r w:rsidRPr="002B543A">
        <w:rPr>
          <w:rFonts w:ascii="Consolas" w:eastAsia="Times New Roman" w:hAnsi="Consolas" w:cs="Courier New"/>
        </w:rPr>
        <w:t xml:space="preserve"> </w:t>
      </w:r>
      <w:proofErr w:type="spellStart"/>
      <w:r w:rsidRPr="002B543A">
        <w:rPr>
          <w:rFonts w:ascii="Consolas" w:eastAsia="Times New Roman" w:hAnsi="Consolas" w:cs="Courier New"/>
        </w:rPr>
        <w:t>errString</w:t>
      </w:r>
      <w:proofErr w:type="spellEnd"/>
      <w:r w:rsidRPr="002B543A">
        <w:rPr>
          <w:rFonts w:ascii="Consolas" w:eastAsia="Times New Roman" w:hAnsi="Consolas" w:cs="Courier New"/>
        </w:rPr>
        <w:t>)</w:t>
      </w:r>
    </w:p>
    <w:p w14:paraId="7D37F634" w14:textId="77777777" w:rsidR="00174308" w:rsidRDefault="00174308" w:rsidP="00174308">
      <w:pPr>
        <w:shd w:val="clear" w:color="auto" w:fill="FFFFFF"/>
        <w:spacing w:after="0"/>
        <w:jc w:val="left"/>
        <w:rPr>
          <w:rFonts w:ascii="Consolas" w:eastAsia="Times New Roman" w:hAnsi="Consolas" w:cs="Courier New"/>
          <w:i/>
          <w:iCs/>
        </w:rPr>
      </w:pPr>
      <w:r w:rsidRPr="002B543A">
        <w:rPr>
          <w:rFonts w:ascii="Consolas" w:eastAsia="Times New Roman" w:hAnsi="Consolas" w:cs="Courier New"/>
          <w:i/>
          <w:iCs/>
        </w:rPr>
        <w:t xml:space="preserve">            </w:t>
      </w:r>
      <w:r w:rsidRPr="002B543A">
        <w:rPr>
          <w:rFonts w:ascii="Consolas" w:eastAsia="Times New Roman" w:hAnsi="Consolas" w:cs="Courier New"/>
        </w:rPr>
        <w:t>{</w:t>
      </w:r>
      <w:r w:rsidRPr="002B543A">
        <w:rPr>
          <w:rFonts w:ascii="Consolas" w:eastAsia="Times New Roman" w:hAnsi="Consolas" w:cs="Courier New"/>
        </w:rPr>
        <w:br/>
      </w:r>
      <w:r w:rsidRPr="002B543A">
        <w:rPr>
          <w:rFonts w:ascii="Consolas" w:eastAsia="Times New Roman" w:hAnsi="Consolas" w:cs="Courier New"/>
          <w:i/>
          <w:iCs/>
        </w:rPr>
        <w:t xml:space="preserve">               </w:t>
      </w:r>
      <w:proofErr w:type="spellStart"/>
      <w:proofErr w:type="gramStart"/>
      <w:r w:rsidRPr="002B543A">
        <w:rPr>
          <w:rFonts w:ascii="Consolas" w:eastAsia="Times New Roman" w:hAnsi="Consolas" w:cs="Courier New"/>
          <w:b/>
          <w:bCs/>
        </w:rPr>
        <w:t>super</w:t>
      </w:r>
      <w:r w:rsidRPr="002B543A">
        <w:rPr>
          <w:rFonts w:ascii="Consolas" w:eastAsia="Times New Roman" w:hAnsi="Consolas" w:cs="Courier New"/>
        </w:rPr>
        <w:t>.onAuthenticationError</w:t>
      </w:r>
      <w:proofErr w:type="spellEnd"/>
      <w:proofErr w:type="gramEnd"/>
      <w:r w:rsidRPr="002B543A">
        <w:rPr>
          <w:rFonts w:ascii="Consolas" w:eastAsia="Times New Roman" w:hAnsi="Consolas" w:cs="Courier New"/>
        </w:rPr>
        <w:t>(</w:t>
      </w:r>
      <w:proofErr w:type="spellStart"/>
      <w:r w:rsidRPr="002B543A">
        <w:rPr>
          <w:rFonts w:ascii="Consolas" w:eastAsia="Times New Roman" w:hAnsi="Consolas" w:cs="Courier New"/>
        </w:rPr>
        <w:t>errorCode</w:t>
      </w:r>
      <w:proofErr w:type="spellEnd"/>
      <w:r w:rsidRPr="002B543A">
        <w:rPr>
          <w:rFonts w:ascii="Consolas" w:eastAsia="Times New Roman" w:hAnsi="Consolas" w:cs="Courier New"/>
        </w:rPr>
        <w:t xml:space="preserve">, </w:t>
      </w:r>
      <w:proofErr w:type="spellStart"/>
      <w:r w:rsidRPr="002B543A">
        <w:rPr>
          <w:rFonts w:ascii="Consolas" w:eastAsia="Times New Roman" w:hAnsi="Consolas" w:cs="Courier New"/>
        </w:rPr>
        <w:t>errString</w:t>
      </w:r>
      <w:proofErr w:type="spellEnd"/>
      <w:r w:rsidRPr="002B543A">
        <w:rPr>
          <w:rFonts w:ascii="Consolas" w:eastAsia="Times New Roman" w:hAnsi="Consolas" w:cs="Courier New"/>
        </w:rPr>
        <w:t>);</w:t>
      </w:r>
      <w:r w:rsidRPr="002B543A">
        <w:rPr>
          <w:rFonts w:ascii="Consolas" w:eastAsia="Times New Roman" w:hAnsi="Consolas" w:cs="Courier New"/>
          <w:i/>
          <w:iCs/>
        </w:rPr>
        <w:br/>
        <w:t xml:space="preserve">               // cas </w:t>
      </w:r>
      <w:proofErr w:type="spellStart"/>
      <w:r w:rsidRPr="002B543A">
        <w:rPr>
          <w:rFonts w:ascii="Consolas" w:eastAsia="Times New Roman" w:hAnsi="Consolas" w:cs="Courier New"/>
          <w:i/>
          <w:iCs/>
        </w:rPr>
        <w:t>LoginBiometrie</w:t>
      </w:r>
      <w:proofErr w:type="spellEnd"/>
      <w:r w:rsidRPr="002B543A">
        <w:rPr>
          <w:rFonts w:ascii="Consolas" w:eastAsia="Times New Roman" w:hAnsi="Consolas" w:cs="Courier New"/>
          <w:i/>
          <w:iCs/>
        </w:rPr>
        <w:t xml:space="preserve"> en erreur</w:t>
      </w:r>
      <w:r>
        <w:rPr>
          <w:rFonts w:ascii="Consolas" w:eastAsia="Times New Roman" w:hAnsi="Consolas" w:cs="Courier New"/>
          <w:i/>
          <w:iCs/>
        </w:rPr>
        <w:t> :</w:t>
      </w:r>
    </w:p>
    <w:p w14:paraId="095B0C3D" w14:textId="77777777" w:rsidR="00603333" w:rsidRDefault="00174308" w:rsidP="00174308">
      <w:pPr>
        <w:shd w:val="clear" w:color="auto" w:fill="FFFFFF"/>
        <w:spacing w:after="0"/>
        <w:jc w:val="left"/>
        <w:rPr>
          <w:rFonts w:ascii="Consolas" w:eastAsia="Times New Roman" w:hAnsi="Consolas" w:cs="Courier New"/>
          <w:i/>
          <w:iCs/>
        </w:rPr>
      </w:pPr>
      <w:r>
        <w:rPr>
          <w:rFonts w:ascii="Consolas" w:eastAsia="Times New Roman" w:hAnsi="Consolas" w:cs="Courier New"/>
          <w:i/>
          <w:iCs/>
        </w:rPr>
        <w:t xml:space="preserve">               // enregistrement du log et </w:t>
      </w:r>
    </w:p>
    <w:p w14:paraId="66ED335B" w14:textId="621C631C" w:rsidR="00174308" w:rsidRPr="002B543A" w:rsidRDefault="00603333" w:rsidP="00174308">
      <w:pPr>
        <w:shd w:val="clear" w:color="auto" w:fill="FFFFFF"/>
        <w:spacing w:after="0"/>
        <w:jc w:val="left"/>
        <w:rPr>
          <w:rFonts w:ascii="Consolas" w:eastAsia="Times New Roman" w:hAnsi="Consolas" w:cs="Courier New"/>
          <w:i/>
          <w:iCs/>
        </w:rPr>
      </w:pPr>
      <w:r>
        <w:rPr>
          <w:rFonts w:ascii="Consolas" w:eastAsia="Times New Roman" w:hAnsi="Consolas" w:cs="Courier New"/>
          <w:i/>
          <w:iCs/>
        </w:rPr>
        <w:t xml:space="preserve">               // </w:t>
      </w:r>
      <w:r w:rsidR="00174308">
        <w:rPr>
          <w:rFonts w:ascii="Consolas" w:eastAsia="Times New Roman" w:hAnsi="Consolas" w:cs="Courier New"/>
          <w:i/>
          <w:iCs/>
        </w:rPr>
        <w:t>affichage du message d’erreur</w:t>
      </w:r>
      <w:r>
        <w:rPr>
          <w:rFonts w:ascii="Consolas" w:eastAsia="Times New Roman" w:hAnsi="Consolas" w:cs="Courier New"/>
          <w:i/>
          <w:iCs/>
        </w:rPr>
        <w:t xml:space="preserve"> à l’utilisateur</w:t>
      </w:r>
    </w:p>
    <w:p w14:paraId="34D81DAD" w14:textId="77777777" w:rsidR="00174308" w:rsidRPr="001202A1" w:rsidRDefault="00174308" w:rsidP="00174308">
      <w:pPr>
        <w:shd w:val="clear" w:color="auto" w:fill="FFFFFF"/>
        <w:spacing w:after="0"/>
        <w:jc w:val="left"/>
        <w:rPr>
          <w:rFonts w:ascii="Consolas" w:eastAsia="Times New Roman" w:hAnsi="Consolas" w:cs="Courier New"/>
          <w:lang w:val="en-US"/>
        </w:rPr>
      </w:pPr>
      <w:r w:rsidRPr="002B543A">
        <w:rPr>
          <w:rFonts w:ascii="Consolas" w:eastAsia="Times New Roman" w:hAnsi="Consolas" w:cs="Courier New"/>
          <w:i/>
          <w:iCs/>
        </w:rPr>
        <w:t xml:space="preserve">               </w:t>
      </w:r>
      <w:r w:rsidRPr="00F507DA">
        <w:rPr>
          <w:rFonts w:ascii="Consolas" w:eastAsia="Times New Roman" w:hAnsi="Consolas" w:cs="Courier New"/>
          <w:b/>
          <w:bCs/>
          <w:i/>
          <w:iCs/>
          <w:lang w:val="en-US"/>
        </w:rPr>
        <w:t>//</w:t>
      </w:r>
      <w:r w:rsidRPr="001202A1">
        <w:rPr>
          <w:rFonts w:ascii="Consolas" w:eastAsia="Times New Roman" w:hAnsi="Consolas" w:cs="Courier New"/>
          <w:b/>
          <w:bCs/>
          <w:lang w:val="en-US"/>
        </w:rPr>
        <w:t xml:space="preserve">   *****    A COMPLETER   *****</w:t>
      </w:r>
      <w:r w:rsidRPr="001202A1">
        <w:rPr>
          <w:rFonts w:ascii="Consolas" w:eastAsia="Times New Roman" w:hAnsi="Consolas" w:cs="Courier New"/>
          <w:i/>
          <w:iCs/>
          <w:lang w:val="en-US"/>
        </w:rPr>
        <w:br/>
        <w:t xml:space="preserve">          </w:t>
      </w:r>
      <w:proofErr w:type="gramStart"/>
      <w:r w:rsidRPr="001202A1">
        <w:rPr>
          <w:rFonts w:ascii="Consolas" w:eastAsia="Times New Roman" w:hAnsi="Consolas" w:cs="Courier New"/>
          <w:i/>
          <w:iCs/>
          <w:lang w:val="en-US"/>
        </w:rPr>
        <w:t xml:space="preserve">  </w:t>
      </w:r>
      <w:r w:rsidRPr="001202A1">
        <w:rPr>
          <w:rFonts w:ascii="Consolas" w:eastAsia="Times New Roman" w:hAnsi="Consolas" w:cs="Courier New"/>
          <w:lang w:val="en-US"/>
        </w:rPr>
        <w:t>}</w:t>
      </w:r>
      <w:proofErr w:type="gramEnd"/>
      <w:r w:rsidRPr="001202A1">
        <w:rPr>
          <w:rFonts w:ascii="Consolas" w:eastAsia="Times New Roman" w:hAnsi="Consolas" w:cs="Courier New"/>
          <w:lang w:val="en-US"/>
        </w:rPr>
        <w:br/>
      </w:r>
      <w:r w:rsidRPr="001202A1">
        <w:rPr>
          <w:rFonts w:ascii="Consolas" w:eastAsia="Times New Roman" w:hAnsi="Consolas" w:cs="Courier New"/>
          <w:i/>
          <w:iCs/>
          <w:lang w:val="en-US"/>
        </w:rPr>
        <w:t xml:space="preserve">            </w:t>
      </w:r>
      <w:r w:rsidRPr="001202A1">
        <w:rPr>
          <w:rFonts w:ascii="Consolas" w:eastAsia="Times New Roman" w:hAnsi="Consolas" w:cs="Courier New"/>
          <w:lang w:val="en-US"/>
        </w:rPr>
        <w:t>@Override</w:t>
      </w:r>
      <w:r w:rsidRPr="001202A1">
        <w:rPr>
          <w:rFonts w:ascii="Consolas" w:eastAsia="Times New Roman" w:hAnsi="Consolas" w:cs="Courier New"/>
          <w:lang w:val="en-US"/>
        </w:rPr>
        <w:br/>
      </w:r>
      <w:r w:rsidRPr="001202A1">
        <w:rPr>
          <w:rFonts w:ascii="Consolas" w:eastAsia="Times New Roman" w:hAnsi="Consolas" w:cs="Courier New"/>
          <w:i/>
          <w:iCs/>
          <w:lang w:val="en-US"/>
        </w:rPr>
        <w:t xml:space="preserve">            </w:t>
      </w:r>
      <w:r w:rsidRPr="001202A1">
        <w:rPr>
          <w:rFonts w:ascii="Consolas" w:eastAsia="Times New Roman" w:hAnsi="Consolas" w:cs="Courier New"/>
          <w:b/>
          <w:bCs/>
          <w:lang w:val="en-US"/>
        </w:rPr>
        <w:t xml:space="preserve">public void </w:t>
      </w:r>
      <w:proofErr w:type="spellStart"/>
      <w:r w:rsidRPr="001202A1">
        <w:rPr>
          <w:rFonts w:ascii="Consolas" w:eastAsia="Times New Roman" w:hAnsi="Consolas" w:cs="Courier New"/>
          <w:lang w:val="en-US"/>
        </w:rPr>
        <w:t>onAuthenticationSucceeded</w:t>
      </w:r>
      <w:proofErr w:type="spellEnd"/>
      <w:r w:rsidRPr="001202A1">
        <w:rPr>
          <w:rFonts w:ascii="Consolas" w:eastAsia="Times New Roman" w:hAnsi="Consolas" w:cs="Courier New"/>
          <w:lang w:val="en-US"/>
        </w:rPr>
        <w:t>(@NonNull</w:t>
      </w:r>
    </w:p>
    <w:p w14:paraId="61F733BD" w14:textId="77777777" w:rsidR="00174308" w:rsidRPr="001202A1" w:rsidRDefault="00174308" w:rsidP="00174308">
      <w:pPr>
        <w:shd w:val="clear" w:color="auto" w:fill="FFFFFF"/>
        <w:spacing w:after="0"/>
        <w:jc w:val="right"/>
        <w:rPr>
          <w:rFonts w:ascii="Consolas" w:eastAsia="Times New Roman" w:hAnsi="Consolas" w:cs="Courier New"/>
          <w:lang w:val="en-US"/>
        </w:rPr>
      </w:pPr>
      <w:proofErr w:type="spellStart"/>
      <w:r w:rsidRPr="001202A1">
        <w:rPr>
          <w:rFonts w:ascii="Consolas" w:eastAsia="Times New Roman" w:hAnsi="Consolas" w:cs="Courier New"/>
          <w:lang w:val="en-US"/>
        </w:rPr>
        <w:t>BiometricPrompt.AuthenticationResult</w:t>
      </w:r>
      <w:proofErr w:type="spellEnd"/>
      <w:r w:rsidRPr="001202A1">
        <w:rPr>
          <w:rFonts w:ascii="Consolas" w:eastAsia="Times New Roman" w:hAnsi="Consolas" w:cs="Courier New"/>
          <w:lang w:val="en-US"/>
        </w:rPr>
        <w:t xml:space="preserve"> result)</w:t>
      </w:r>
    </w:p>
    <w:p w14:paraId="6388B4D9" w14:textId="77777777" w:rsidR="00174308" w:rsidRPr="001202A1" w:rsidRDefault="00174308" w:rsidP="00174308">
      <w:pPr>
        <w:shd w:val="clear" w:color="auto" w:fill="FFFFFF"/>
        <w:spacing w:after="0"/>
        <w:jc w:val="left"/>
        <w:rPr>
          <w:rFonts w:ascii="Consolas" w:eastAsia="Times New Roman" w:hAnsi="Consolas" w:cs="Courier New"/>
          <w:lang w:val="en-US"/>
        </w:rPr>
      </w:pPr>
      <w:r w:rsidRPr="001202A1">
        <w:rPr>
          <w:rFonts w:ascii="Consolas" w:eastAsia="Times New Roman" w:hAnsi="Consolas" w:cs="Courier New"/>
          <w:i/>
          <w:iCs/>
          <w:lang w:val="en-US"/>
        </w:rPr>
        <w:t xml:space="preserve">            </w:t>
      </w:r>
      <w:r w:rsidRPr="001202A1">
        <w:rPr>
          <w:rFonts w:ascii="Consolas" w:eastAsia="Times New Roman" w:hAnsi="Consolas" w:cs="Courier New"/>
          <w:lang w:val="en-US"/>
        </w:rPr>
        <w:t>{</w:t>
      </w:r>
      <w:r w:rsidRPr="001202A1">
        <w:rPr>
          <w:rFonts w:ascii="Consolas" w:eastAsia="Times New Roman" w:hAnsi="Consolas" w:cs="Courier New"/>
          <w:lang w:val="en-US"/>
        </w:rPr>
        <w:br/>
      </w:r>
      <w:r w:rsidRPr="001202A1">
        <w:rPr>
          <w:rFonts w:ascii="Consolas" w:eastAsia="Times New Roman" w:hAnsi="Consolas" w:cs="Courier New"/>
          <w:i/>
          <w:iCs/>
          <w:lang w:val="en-US"/>
        </w:rPr>
        <w:t xml:space="preserve">               </w:t>
      </w:r>
      <w:proofErr w:type="spellStart"/>
      <w:proofErr w:type="gramStart"/>
      <w:r w:rsidRPr="001202A1">
        <w:rPr>
          <w:rFonts w:ascii="Consolas" w:eastAsia="Times New Roman" w:hAnsi="Consolas" w:cs="Courier New"/>
          <w:b/>
          <w:bCs/>
          <w:lang w:val="en-US"/>
        </w:rPr>
        <w:t>super</w:t>
      </w:r>
      <w:r w:rsidRPr="001202A1">
        <w:rPr>
          <w:rFonts w:ascii="Consolas" w:eastAsia="Times New Roman" w:hAnsi="Consolas" w:cs="Courier New"/>
          <w:lang w:val="en-US"/>
        </w:rPr>
        <w:t>.onAuthenticationSucceeded</w:t>
      </w:r>
      <w:proofErr w:type="spellEnd"/>
      <w:proofErr w:type="gramEnd"/>
      <w:r w:rsidRPr="001202A1">
        <w:rPr>
          <w:rFonts w:ascii="Consolas" w:eastAsia="Times New Roman" w:hAnsi="Consolas" w:cs="Courier New"/>
          <w:lang w:val="en-US"/>
        </w:rPr>
        <w:t>(result);</w:t>
      </w:r>
      <w:r w:rsidRPr="001202A1">
        <w:rPr>
          <w:rFonts w:ascii="Consolas" w:eastAsia="Times New Roman" w:hAnsi="Consolas" w:cs="Courier New"/>
          <w:lang w:val="en-US"/>
        </w:rPr>
        <w:br/>
      </w:r>
      <w:r w:rsidRPr="001202A1">
        <w:rPr>
          <w:rFonts w:ascii="Consolas" w:eastAsia="Times New Roman" w:hAnsi="Consolas" w:cs="Courier New"/>
          <w:i/>
          <w:iCs/>
          <w:lang w:val="en-US"/>
        </w:rPr>
        <w:t xml:space="preserve">               // </w:t>
      </w:r>
      <w:proofErr w:type="spellStart"/>
      <w:r w:rsidRPr="001202A1">
        <w:rPr>
          <w:rFonts w:ascii="Consolas" w:eastAsia="Times New Roman" w:hAnsi="Consolas" w:cs="Courier New"/>
          <w:i/>
          <w:iCs/>
          <w:lang w:val="en-US"/>
        </w:rPr>
        <w:t>cas</w:t>
      </w:r>
      <w:proofErr w:type="spellEnd"/>
      <w:r w:rsidRPr="001202A1">
        <w:rPr>
          <w:rFonts w:ascii="Consolas" w:eastAsia="Times New Roman" w:hAnsi="Consolas" w:cs="Courier New"/>
          <w:i/>
          <w:iCs/>
          <w:lang w:val="en-US"/>
        </w:rPr>
        <w:t xml:space="preserve"> </w:t>
      </w:r>
      <w:proofErr w:type="spellStart"/>
      <w:r w:rsidRPr="001202A1">
        <w:rPr>
          <w:rFonts w:ascii="Consolas" w:eastAsia="Times New Roman" w:hAnsi="Consolas" w:cs="Courier New"/>
          <w:i/>
          <w:iCs/>
          <w:lang w:val="en-US"/>
        </w:rPr>
        <w:t>LoginBiometrie</w:t>
      </w:r>
      <w:proofErr w:type="spellEnd"/>
      <w:r w:rsidRPr="001202A1">
        <w:rPr>
          <w:rFonts w:ascii="Consolas" w:eastAsia="Times New Roman" w:hAnsi="Consolas" w:cs="Courier New"/>
          <w:i/>
          <w:iCs/>
          <w:lang w:val="en-US"/>
        </w:rPr>
        <w:t xml:space="preserve"> </w:t>
      </w:r>
      <w:proofErr w:type="spellStart"/>
      <w:r w:rsidRPr="001202A1">
        <w:rPr>
          <w:rFonts w:ascii="Consolas" w:eastAsia="Times New Roman" w:hAnsi="Consolas" w:cs="Courier New"/>
          <w:i/>
          <w:iCs/>
          <w:lang w:val="en-US"/>
        </w:rPr>
        <w:t>en</w:t>
      </w:r>
      <w:proofErr w:type="spellEnd"/>
      <w:r w:rsidRPr="001202A1">
        <w:rPr>
          <w:rFonts w:ascii="Consolas" w:eastAsia="Times New Roman" w:hAnsi="Consolas" w:cs="Courier New"/>
          <w:i/>
          <w:iCs/>
          <w:lang w:val="en-US"/>
        </w:rPr>
        <w:t xml:space="preserve"> succès : </w:t>
      </w:r>
      <w:proofErr w:type="spellStart"/>
      <w:r w:rsidRPr="001202A1">
        <w:rPr>
          <w:rFonts w:ascii="Consolas" w:eastAsia="Times New Roman" w:hAnsi="Consolas" w:cs="Courier New"/>
          <w:i/>
          <w:iCs/>
          <w:lang w:val="en-US"/>
        </w:rPr>
        <w:t>enregistrement</w:t>
      </w:r>
      <w:proofErr w:type="spellEnd"/>
      <w:r w:rsidRPr="001202A1">
        <w:rPr>
          <w:rFonts w:ascii="Consolas" w:eastAsia="Times New Roman" w:hAnsi="Consolas" w:cs="Courier New"/>
          <w:i/>
          <w:iCs/>
          <w:lang w:val="en-US"/>
        </w:rPr>
        <w:t xml:space="preserve"> du log</w:t>
      </w:r>
      <w:r w:rsidRPr="001202A1">
        <w:rPr>
          <w:rFonts w:ascii="Consolas" w:eastAsia="Times New Roman" w:hAnsi="Consolas" w:cs="Courier New"/>
          <w:i/>
          <w:iCs/>
          <w:lang w:val="en-US"/>
        </w:rPr>
        <w:br/>
        <w:t xml:space="preserve">               </w:t>
      </w:r>
      <w:r w:rsidRPr="00F507DA">
        <w:rPr>
          <w:rFonts w:ascii="Consolas" w:eastAsia="Times New Roman" w:hAnsi="Consolas" w:cs="Courier New"/>
          <w:b/>
          <w:bCs/>
          <w:i/>
          <w:iCs/>
          <w:lang w:val="en-US"/>
        </w:rPr>
        <w:t>//</w:t>
      </w:r>
      <w:r w:rsidRPr="001202A1">
        <w:rPr>
          <w:rFonts w:ascii="Consolas" w:eastAsia="Times New Roman" w:hAnsi="Consolas" w:cs="Courier New"/>
          <w:b/>
          <w:bCs/>
          <w:lang w:val="en-US"/>
        </w:rPr>
        <w:t xml:space="preserve">   *****    A COMPLETER   *****</w:t>
      </w:r>
      <w:r w:rsidRPr="001202A1">
        <w:rPr>
          <w:rFonts w:ascii="Consolas" w:eastAsia="Times New Roman" w:hAnsi="Consolas" w:cs="Courier New"/>
          <w:i/>
          <w:iCs/>
          <w:lang w:val="en-US"/>
        </w:rPr>
        <w:br/>
      </w:r>
      <w:r w:rsidRPr="001202A1">
        <w:rPr>
          <w:rFonts w:ascii="Consolas" w:eastAsia="Times New Roman" w:hAnsi="Consolas" w:cs="Courier New"/>
          <w:i/>
          <w:iCs/>
          <w:lang w:val="en-US"/>
        </w:rPr>
        <w:br/>
        <w:t xml:space="preserve">                // </w:t>
      </w:r>
      <w:proofErr w:type="spellStart"/>
      <w:r w:rsidRPr="001202A1">
        <w:rPr>
          <w:rFonts w:ascii="Consolas" w:eastAsia="Times New Roman" w:hAnsi="Consolas" w:cs="Courier New"/>
          <w:i/>
          <w:iCs/>
          <w:lang w:val="en-US"/>
        </w:rPr>
        <w:t>démarrer</w:t>
      </w:r>
      <w:proofErr w:type="spellEnd"/>
      <w:r w:rsidRPr="001202A1">
        <w:rPr>
          <w:rFonts w:ascii="Consolas" w:eastAsia="Times New Roman" w:hAnsi="Consolas" w:cs="Courier New"/>
          <w:i/>
          <w:iCs/>
          <w:lang w:val="en-US"/>
        </w:rPr>
        <w:t xml:space="preserve"> activity </w:t>
      </w:r>
      <w:proofErr w:type="spellStart"/>
      <w:r w:rsidRPr="001202A1">
        <w:rPr>
          <w:rFonts w:ascii="Consolas" w:eastAsia="Times New Roman" w:hAnsi="Consolas" w:cs="Courier New"/>
          <w:i/>
          <w:iCs/>
          <w:lang w:val="en-US"/>
        </w:rPr>
        <w:t>suivante</w:t>
      </w:r>
      <w:proofErr w:type="spellEnd"/>
      <w:r w:rsidRPr="001202A1">
        <w:rPr>
          <w:rFonts w:ascii="Consolas" w:eastAsia="Times New Roman" w:hAnsi="Consolas" w:cs="Courier New"/>
          <w:i/>
          <w:iCs/>
          <w:lang w:val="en-US"/>
        </w:rPr>
        <w:t xml:space="preserve"> </w:t>
      </w:r>
      <w:proofErr w:type="spellStart"/>
      <w:r w:rsidRPr="001202A1">
        <w:rPr>
          <w:rFonts w:ascii="Consolas" w:eastAsia="Times New Roman" w:hAnsi="Consolas" w:cs="Courier New"/>
          <w:i/>
          <w:iCs/>
          <w:lang w:val="en-US"/>
        </w:rPr>
        <w:t>RescousseActivity</w:t>
      </w:r>
      <w:proofErr w:type="spellEnd"/>
      <w:r w:rsidRPr="001202A1">
        <w:rPr>
          <w:rFonts w:ascii="Consolas" w:eastAsia="Times New Roman" w:hAnsi="Consolas" w:cs="Courier New"/>
          <w:i/>
          <w:iCs/>
          <w:lang w:val="en-US"/>
        </w:rPr>
        <w:br/>
        <w:t xml:space="preserve">                </w:t>
      </w:r>
      <w:proofErr w:type="spellStart"/>
      <w:r w:rsidRPr="001202A1">
        <w:rPr>
          <w:rFonts w:ascii="Consolas" w:eastAsia="Times New Roman" w:hAnsi="Consolas" w:cs="Courier New"/>
          <w:lang w:val="en-US"/>
        </w:rPr>
        <w:t>startActivity</w:t>
      </w:r>
      <w:proofErr w:type="spellEnd"/>
      <w:r w:rsidRPr="001202A1">
        <w:rPr>
          <w:rFonts w:ascii="Consolas" w:eastAsia="Times New Roman" w:hAnsi="Consolas" w:cs="Courier New"/>
          <w:lang w:val="en-US"/>
        </w:rPr>
        <w:t>(</w:t>
      </w:r>
      <w:proofErr w:type="spellStart"/>
      <w:r w:rsidRPr="001202A1">
        <w:rPr>
          <w:rFonts w:ascii="Consolas" w:eastAsia="Times New Roman" w:hAnsi="Consolas" w:cs="Courier New"/>
          <w:lang w:val="en-US"/>
        </w:rPr>
        <w:t>rescousseActivite</w:t>
      </w:r>
      <w:proofErr w:type="spellEnd"/>
      <w:r w:rsidRPr="001202A1">
        <w:rPr>
          <w:rFonts w:ascii="Consolas" w:eastAsia="Times New Roman" w:hAnsi="Consolas" w:cs="Courier New"/>
          <w:lang w:val="en-US"/>
        </w:rPr>
        <w:t>);</w:t>
      </w:r>
      <w:r w:rsidRPr="001202A1">
        <w:rPr>
          <w:rFonts w:ascii="Consolas" w:eastAsia="Times New Roman" w:hAnsi="Consolas" w:cs="Courier New"/>
          <w:lang w:val="en-US"/>
        </w:rPr>
        <w:br/>
      </w:r>
      <w:r w:rsidRPr="001202A1">
        <w:rPr>
          <w:rFonts w:ascii="Consolas" w:eastAsia="Times New Roman" w:hAnsi="Consolas" w:cs="Courier New"/>
          <w:i/>
          <w:iCs/>
          <w:lang w:val="en-US"/>
        </w:rPr>
        <w:t xml:space="preserve">            </w:t>
      </w:r>
      <w:r w:rsidRPr="001202A1">
        <w:rPr>
          <w:rFonts w:ascii="Consolas" w:eastAsia="Times New Roman" w:hAnsi="Consolas" w:cs="Courier New"/>
          <w:lang w:val="en-US"/>
        </w:rPr>
        <w:t>}</w:t>
      </w:r>
      <w:r w:rsidRPr="001202A1">
        <w:rPr>
          <w:rFonts w:ascii="Consolas" w:eastAsia="Times New Roman" w:hAnsi="Consolas" w:cs="Courier New"/>
          <w:lang w:val="en-US"/>
        </w:rPr>
        <w:br/>
      </w:r>
      <w:r w:rsidRPr="001202A1">
        <w:rPr>
          <w:rFonts w:ascii="Consolas" w:eastAsia="Times New Roman" w:hAnsi="Consolas" w:cs="Courier New"/>
          <w:i/>
          <w:iCs/>
          <w:lang w:val="en-US"/>
        </w:rPr>
        <w:t xml:space="preserve">         </w:t>
      </w:r>
      <w:r w:rsidRPr="001202A1">
        <w:rPr>
          <w:rFonts w:ascii="Consolas" w:eastAsia="Times New Roman" w:hAnsi="Consolas" w:cs="Courier New"/>
          <w:lang w:val="en-US"/>
        </w:rPr>
        <w:t>}</w:t>
      </w:r>
    </w:p>
    <w:p w14:paraId="0E8EC4D9" w14:textId="77777777" w:rsidR="00174308" w:rsidRPr="001202A1" w:rsidRDefault="00174308" w:rsidP="00174308">
      <w:pPr>
        <w:shd w:val="clear" w:color="auto" w:fill="FFFFFF"/>
        <w:spacing w:after="0"/>
        <w:jc w:val="left"/>
        <w:rPr>
          <w:rFonts w:ascii="Consolas" w:eastAsia="Times New Roman" w:hAnsi="Consolas" w:cs="Courier New"/>
          <w:lang w:val="en-US"/>
        </w:rPr>
      </w:pPr>
      <w:r w:rsidRPr="001202A1">
        <w:rPr>
          <w:rFonts w:ascii="Consolas" w:eastAsia="Times New Roman" w:hAnsi="Consolas" w:cs="Courier New"/>
          <w:i/>
          <w:iCs/>
          <w:lang w:val="en-US"/>
        </w:rPr>
        <w:t xml:space="preserve">      </w:t>
      </w:r>
      <w:r w:rsidRPr="001202A1">
        <w:rPr>
          <w:rFonts w:ascii="Consolas" w:eastAsia="Times New Roman" w:hAnsi="Consolas" w:cs="Courier New"/>
          <w:lang w:val="en-US"/>
        </w:rPr>
        <w:t>);</w:t>
      </w:r>
    </w:p>
    <w:p w14:paraId="16226E69" w14:textId="77777777" w:rsidR="00174308" w:rsidRPr="001202A1" w:rsidRDefault="00174308" w:rsidP="00174308">
      <w:pPr>
        <w:shd w:val="clear" w:color="auto" w:fill="FFFFFF"/>
        <w:spacing w:after="0"/>
        <w:jc w:val="left"/>
        <w:rPr>
          <w:rFonts w:ascii="Consolas" w:eastAsia="Times New Roman" w:hAnsi="Consolas" w:cs="Courier New"/>
          <w:lang w:val="en-US"/>
        </w:rPr>
      </w:pPr>
    </w:p>
    <w:p w14:paraId="41F260C0" w14:textId="77777777" w:rsidR="00174308" w:rsidRPr="001202A1" w:rsidRDefault="00174308" w:rsidP="00174308">
      <w:pPr>
        <w:shd w:val="clear" w:color="auto" w:fill="FFFFFF"/>
        <w:spacing w:after="0"/>
        <w:jc w:val="left"/>
        <w:rPr>
          <w:rFonts w:ascii="Consolas" w:eastAsia="Times New Roman" w:hAnsi="Consolas" w:cs="Courier New"/>
          <w:lang w:val="en-US"/>
        </w:rPr>
      </w:pPr>
      <w:r w:rsidRPr="001202A1">
        <w:rPr>
          <w:rFonts w:ascii="Consolas" w:eastAsia="Times New Roman" w:hAnsi="Consolas" w:cs="Courier New"/>
          <w:i/>
          <w:iCs/>
          <w:lang w:val="en-US"/>
        </w:rPr>
        <w:t xml:space="preserve">      </w:t>
      </w:r>
      <w:proofErr w:type="spellStart"/>
      <w:r w:rsidRPr="001202A1">
        <w:rPr>
          <w:rFonts w:ascii="Consolas" w:eastAsia="Times New Roman" w:hAnsi="Consolas" w:cs="Courier New"/>
          <w:b/>
          <w:bCs/>
          <w:lang w:val="en-US"/>
        </w:rPr>
        <w:t>promptInfo</w:t>
      </w:r>
      <w:proofErr w:type="spellEnd"/>
      <w:r w:rsidRPr="001202A1">
        <w:rPr>
          <w:rFonts w:ascii="Consolas" w:eastAsia="Times New Roman" w:hAnsi="Consolas" w:cs="Courier New"/>
          <w:b/>
          <w:bCs/>
          <w:lang w:val="en-US"/>
        </w:rPr>
        <w:t xml:space="preserve"> </w:t>
      </w:r>
      <w:r w:rsidRPr="001202A1">
        <w:rPr>
          <w:rFonts w:ascii="Consolas" w:eastAsia="Times New Roman" w:hAnsi="Consolas" w:cs="Courier New"/>
          <w:lang w:val="en-US"/>
        </w:rPr>
        <w:t xml:space="preserve">= </w:t>
      </w:r>
      <w:r w:rsidRPr="001202A1">
        <w:rPr>
          <w:rFonts w:ascii="Consolas" w:eastAsia="Times New Roman" w:hAnsi="Consolas" w:cs="Courier New"/>
          <w:b/>
          <w:bCs/>
          <w:lang w:val="en-US"/>
        </w:rPr>
        <w:t xml:space="preserve">new </w:t>
      </w:r>
      <w:proofErr w:type="spellStart"/>
      <w:proofErr w:type="gramStart"/>
      <w:r w:rsidRPr="001202A1">
        <w:rPr>
          <w:rFonts w:ascii="Consolas" w:eastAsia="Times New Roman" w:hAnsi="Consolas" w:cs="Courier New"/>
          <w:lang w:val="en-US"/>
        </w:rPr>
        <w:t>BiometricPrompt.PromptInfo.Builder</w:t>
      </w:r>
      <w:proofErr w:type="spellEnd"/>
      <w:proofErr w:type="gramEnd"/>
      <w:r w:rsidRPr="001202A1">
        <w:rPr>
          <w:rFonts w:ascii="Consolas" w:eastAsia="Times New Roman" w:hAnsi="Consolas" w:cs="Courier New"/>
          <w:lang w:val="en-US"/>
        </w:rPr>
        <w:t>()</w:t>
      </w:r>
      <w:r w:rsidRPr="001202A1">
        <w:rPr>
          <w:rFonts w:ascii="Consolas" w:eastAsia="Times New Roman" w:hAnsi="Consolas" w:cs="Courier New"/>
          <w:lang w:val="en-US"/>
        </w:rPr>
        <w:br/>
        <w:t xml:space="preserve">                .</w:t>
      </w:r>
      <w:proofErr w:type="spellStart"/>
      <w:r w:rsidRPr="001202A1">
        <w:rPr>
          <w:rFonts w:ascii="Consolas" w:eastAsia="Times New Roman" w:hAnsi="Consolas" w:cs="Courier New"/>
          <w:lang w:val="en-US"/>
        </w:rPr>
        <w:t>setTitle</w:t>
      </w:r>
      <w:proofErr w:type="spellEnd"/>
      <w:r w:rsidRPr="001202A1">
        <w:rPr>
          <w:rFonts w:ascii="Consolas" w:eastAsia="Times New Roman" w:hAnsi="Consolas" w:cs="Courier New"/>
          <w:lang w:val="en-US"/>
        </w:rPr>
        <w:t>(</w:t>
      </w:r>
      <w:r w:rsidRPr="001202A1">
        <w:rPr>
          <w:rFonts w:ascii="Consolas" w:eastAsia="Times New Roman" w:hAnsi="Consolas" w:cs="Courier New"/>
          <w:b/>
          <w:bCs/>
          <w:lang w:val="en-US"/>
        </w:rPr>
        <w:t>"</w:t>
      </w:r>
      <w:proofErr w:type="spellStart"/>
      <w:r w:rsidRPr="001202A1">
        <w:rPr>
          <w:rFonts w:ascii="Consolas" w:eastAsia="Times New Roman" w:hAnsi="Consolas" w:cs="Courier New"/>
          <w:b/>
          <w:bCs/>
          <w:lang w:val="en-US"/>
        </w:rPr>
        <w:t>Authentification</w:t>
      </w:r>
      <w:proofErr w:type="spellEnd"/>
      <w:r w:rsidRPr="001202A1">
        <w:rPr>
          <w:rFonts w:ascii="Consolas" w:eastAsia="Times New Roman" w:hAnsi="Consolas" w:cs="Courier New"/>
          <w:b/>
          <w:bCs/>
          <w:lang w:val="en-US"/>
        </w:rPr>
        <w:t xml:space="preserve"> </w:t>
      </w:r>
      <w:proofErr w:type="spellStart"/>
      <w:r w:rsidRPr="001202A1">
        <w:rPr>
          <w:rFonts w:ascii="Consolas" w:eastAsia="Times New Roman" w:hAnsi="Consolas" w:cs="Courier New"/>
          <w:b/>
          <w:bCs/>
          <w:lang w:val="en-US"/>
        </w:rPr>
        <w:t>biométrique</w:t>
      </w:r>
      <w:proofErr w:type="spellEnd"/>
      <w:r w:rsidRPr="001202A1">
        <w:rPr>
          <w:rFonts w:ascii="Consolas" w:eastAsia="Times New Roman" w:hAnsi="Consolas" w:cs="Courier New"/>
          <w:b/>
          <w:bCs/>
          <w:lang w:val="en-US"/>
        </w:rPr>
        <w:t xml:space="preserve"> </w:t>
      </w:r>
      <w:proofErr w:type="spellStart"/>
      <w:r w:rsidRPr="001202A1">
        <w:rPr>
          <w:rFonts w:ascii="Consolas" w:eastAsia="Times New Roman" w:hAnsi="Consolas" w:cs="Courier New"/>
          <w:b/>
          <w:bCs/>
          <w:lang w:val="en-US"/>
        </w:rPr>
        <w:t>Rescousse</w:t>
      </w:r>
      <w:proofErr w:type="spellEnd"/>
      <w:r w:rsidRPr="001202A1">
        <w:rPr>
          <w:rFonts w:ascii="Consolas" w:eastAsia="Times New Roman" w:hAnsi="Consolas" w:cs="Courier New"/>
          <w:b/>
          <w:bCs/>
          <w:lang w:val="en-US"/>
        </w:rPr>
        <w:t>"</w:t>
      </w:r>
      <w:r w:rsidRPr="001202A1">
        <w:rPr>
          <w:rFonts w:ascii="Consolas" w:eastAsia="Times New Roman" w:hAnsi="Consolas" w:cs="Courier New"/>
          <w:lang w:val="en-US"/>
        </w:rPr>
        <w:t>)</w:t>
      </w:r>
      <w:r w:rsidRPr="001202A1">
        <w:rPr>
          <w:rFonts w:ascii="Consolas" w:eastAsia="Times New Roman" w:hAnsi="Consolas" w:cs="Courier New"/>
          <w:lang w:val="en-US"/>
        </w:rPr>
        <w:br/>
        <w:t xml:space="preserve">                .</w:t>
      </w:r>
      <w:proofErr w:type="spellStart"/>
      <w:r w:rsidRPr="001202A1">
        <w:rPr>
          <w:rFonts w:ascii="Consolas" w:eastAsia="Times New Roman" w:hAnsi="Consolas" w:cs="Courier New"/>
          <w:lang w:val="en-US"/>
        </w:rPr>
        <w:t>setSubtitle</w:t>
      </w:r>
      <w:proofErr w:type="spellEnd"/>
      <w:r w:rsidRPr="001202A1">
        <w:rPr>
          <w:rFonts w:ascii="Consolas" w:eastAsia="Times New Roman" w:hAnsi="Consolas" w:cs="Courier New"/>
          <w:lang w:val="en-US"/>
        </w:rPr>
        <w:t>(</w:t>
      </w:r>
      <w:r w:rsidRPr="001202A1">
        <w:rPr>
          <w:rFonts w:ascii="Consolas" w:eastAsia="Times New Roman" w:hAnsi="Consolas" w:cs="Courier New"/>
          <w:b/>
          <w:bCs/>
          <w:lang w:val="en-US"/>
        </w:rPr>
        <w:t xml:space="preserve">"Se connecter avec son </w:t>
      </w:r>
      <w:proofErr w:type="spellStart"/>
      <w:r w:rsidRPr="001202A1">
        <w:rPr>
          <w:rFonts w:ascii="Consolas" w:eastAsia="Times New Roman" w:hAnsi="Consolas" w:cs="Courier New"/>
          <w:b/>
          <w:bCs/>
          <w:lang w:val="en-US"/>
        </w:rPr>
        <w:t>identifiant</w:t>
      </w:r>
      <w:proofErr w:type="spellEnd"/>
      <w:r w:rsidRPr="001202A1">
        <w:rPr>
          <w:rFonts w:ascii="Consolas" w:eastAsia="Times New Roman" w:hAnsi="Consolas" w:cs="Courier New"/>
          <w:b/>
          <w:bCs/>
          <w:lang w:val="en-US"/>
        </w:rPr>
        <w:t xml:space="preserve"> </w:t>
      </w:r>
      <w:proofErr w:type="spellStart"/>
      <w:r w:rsidRPr="001202A1">
        <w:rPr>
          <w:rFonts w:ascii="Consolas" w:eastAsia="Times New Roman" w:hAnsi="Consolas" w:cs="Courier New"/>
          <w:b/>
          <w:bCs/>
          <w:lang w:val="en-US"/>
        </w:rPr>
        <w:t>biométrique</w:t>
      </w:r>
      <w:proofErr w:type="spellEnd"/>
      <w:r w:rsidRPr="001202A1">
        <w:rPr>
          <w:rFonts w:ascii="Consolas" w:eastAsia="Times New Roman" w:hAnsi="Consolas" w:cs="Courier New"/>
          <w:b/>
          <w:bCs/>
          <w:lang w:val="en-US"/>
        </w:rPr>
        <w:t>"</w:t>
      </w:r>
      <w:r w:rsidRPr="001202A1">
        <w:rPr>
          <w:rFonts w:ascii="Consolas" w:eastAsia="Times New Roman" w:hAnsi="Consolas" w:cs="Courier New"/>
          <w:lang w:val="en-US"/>
        </w:rPr>
        <w:t>)</w:t>
      </w:r>
      <w:r w:rsidRPr="001202A1">
        <w:rPr>
          <w:rFonts w:ascii="Consolas" w:eastAsia="Times New Roman" w:hAnsi="Consolas" w:cs="Courier New"/>
          <w:lang w:val="en-US"/>
        </w:rPr>
        <w:br/>
        <w:t xml:space="preserve">                .</w:t>
      </w:r>
      <w:proofErr w:type="spellStart"/>
      <w:r w:rsidRPr="001202A1">
        <w:rPr>
          <w:rFonts w:ascii="Consolas" w:eastAsia="Times New Roman" w:hAnsi="Consolas" w:cs="Courier New"/>
          <w:lang w:val="en-US"/>
        </w:rPr>
        <w:t>setAllowedAuthenticators</w:t>
      </w:r>
      <w:proofErr w:type="spellEnd"/>
      <w:r w:rsidRPr="001202A1">
        <w:rPr>
          <w:rFonts w:ascii="Consolas" w:eastAsia="Times New Roman" w:hAnsi="Consolas" w:cs="Courier New"/>
          <w:lang w:val="en-US"/>
        </w:rPr>
        <w:t>(</w:t>
      </w:r>
      <w:r w:rsidRPr="001202A1">
        <w:rPr>
          <w:rFonts w:ascii="Consolas" w:eastAsia="Times New Roman" w:hAnsi="Consolas" w:cs="Courier New"/>
          <w:b/>
          <w:bCs/>
          <w:i/>
          <w:iCs/>
          <w:lang w:val="en-US"/>
        </w:rPr>
        <w:t xml:space="preserve">BIOMETRIC_STRONG </w:t>
      </w:r>
      <w:r w:rsidRPr="001202A1">
        <w:rPr>
          <w:rFonts w:ascii="Consolas" w:eastAsia="Times New Roman" w:hAnsi="Consolas" w:cs="Courier New"/>
          <w:lang w:val="en-US"/>
        </w:rPr>
        <w:t xml:space="preserve">| </w:t>
      </w:r>
      <w:r w:rsidRPr="001202A1">
        <w:rPr>
          <w:rFonts w:ascii="Consolas" w:eastAsia="Times New Roman" w:hAnsi="Consolas" w:cs="Courier New"/>
          <w:b/>
          <w:bCs/>
          <w:i/>
          <w:iCs/>
          <w:lang w:val="en-US"/>
        </w:rPr>
        <w:t>DEVICE_CREDENTIAL</w:t>
      </w:r>
      <w:r w:rsidRPr="001202A1">
        <w:rPr>
          <w:rFonts w:ascii="Consolas" w:eastAsia="Times New Roman" w:hAnsi="Consolas" w:cs="Courier New"/>
          <w:lang w:val="en-US"/>
        </w:rPr>
        <w:t>)</w:t>
      </w:r>
      <w:r w:rsidRPr="001202A1">
        <w:rPr>
          <w:rFonts w:ascii="Consolas" w:eastAsia="Times New Roman" w:hAnsi="Consolas" w:cs="Courier New"/>
          <w:lang w:val="en-US"/>
        </w:rPr>
        <w:br/>
        <w:t xml:space="preserve">                .build();</w:t>
      </w:r>
      <w:r w:rsidRPr="001202A1">
        <w:rPr>
          <w:rFonts w:ascii="Consolas" w:eastAsia="Times New Roman" w:hAnsi="Consolas" w:cs="Courier New"/>
          <w:lang w:val="en-US"/>
        </w:rPr>
        <w:br/>
      </w:r>
      <w:r w:rsidRPr="001202A1">
        <w:rPr>
          <w:rFonts w:ascii="Consolas" w:eastAsia="Times New Roman" w:hAnsi="Consolas" w:cs="Courier New"/>
          <w:lang w:val="en-US"/>
        </w:rPr>
        <w:br/>
      </w:r>
      <w:r w:rsidRPr="001202A1">
        <w:rPr>
          <w:rFonts w:ascii="Consolas" w:eastAsia="Times New Roman" w:hAnsi="Consolas" w:cs="Courier New"/>
          <w:i/>
          <w:iCs/>
          <w:lang w:val="en-US"/>
        </w:rPr>
        <w:t xml:space="preserve">      </w:t>
      </w:r>
      <w:proofErr w:type="spellStart"/>
      <w:r w:rsidRPr="001202A1">
        <w:rPr>
          <w:rFonts w:ascii="Consolas" w:eastAsia="Times New Roman" w:hAnsi="Consolas" w:cs="Courier New"/>
          <w:lang w:val="en-US"/>
        </w:rPr>
        <w:t>checkAndAuthenticate</w:t>
      </w:r>
      <w:proofErr w:type="spellEnd"/>
      <w:r w:rsidRPr="001202A1">
        <w:rPr>
          <w:rFonts w:ascii="Consolas" w:eastAsia="Times New Roman" w:hAnsi="Consolas" w:cs="Courier New"/>
          <w:lang w:val="en-US"/>
        </w:rPr>
        <w:t>();</w:t>
      </w:r>
      <w:r w:rsidRPr="001202A1">
        <w:rPr>
          <w:rFonts w:ascii="Consolas" w:eastAsia="Times New Roman" w:hAnsi="Consolas" w:cs="Courier New"/>
          <w:lang w:val="en-US"/>
        </w:rPr>
        <w:br/>
        <w:t xml:space="preserve">   }</w:t>
      </w:r>
      <w:r w:rsidRPr="001202A1">
        <w:rPr>
          <w:rFonts w:ascii="Consolas" w:eastAsia="Times New Roman" w:hAnsi="Consolas" w:cs="Courier New"/>
          <w:lang w:val="en-US"/>
        </w:rPr>
        <w:br/>
        <w:t>}</w:t>
      </w:r>
    </w:p>
    <w:p w14:paraId="0A767ED8" w14:textId="77777777" w:rsidR="00174308" w:rsidRPr="001202A1" w:rsidRDefault="00174308" w:rsidP="00174308">
      <w:pPr>
        <w:rPr>
          <w:lang w:val="en-US"/>
        </w:rPr>
      </w:pPr>
    </w:p>
    <w:p w14:paraId="7EECD6D1" w14:textId="77777777" w:rsidR="00174308" w:rsidRPr="001202A1" w:rsidRDefault="00174308" w:rsidP="00174308">
      <w:pPr>
        <w:rPr>
          <w:lang w:val="en-US"/>
        </w:rPr>
      </w:pPr>
    </w:p>
    <w:sectPr w:rsidR="00174308" w:rsidRPr="001202A1" w:rsidSect="00CE7947">
      <w:type w:val="continuous"/>
      <w:pgSz w:w="11906" w:h="16838"/>
      <w:pgMar w:top="1134" w:right="1134" w:bottom="1360" w:left="1134" w:header="0" w:footer="340"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1921C" w14:textId="77777777" w:rsidR="00CE7947" w:rsidRDefault="00CE7947">
      <w:pPr>
        <w:spacing w:after="0"/>
      </w:pPr>
      <w:r>
        <w:separator/>
      </w:r>
    </w:p>
  </w:endnote>
  <w:endnote w:type="continuationSeparator" w:id="0">
    <w:p w14:paraId="7ADB6935" w14:textId="77777777" w:rsidR="00CE7947" w:rsidRDefault="00CE79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itstream vera san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incho">
    <w:altName w:val="明朝"/>
    <w:panose1 w:val="02020609040305080305"/>
    <w:charset w:val="80"/>
    <w:family w:val="roman"/>
    <w:notTrueType/>
    <w:pitch w:val="fixed"/>
    <w:sig w:usb0="00000001" w:usb1="08070000" w:usb2="00000010" w:usb3="00000000" w:csb0="00020000" w:csb1="00000000"/>
  </w:font>
  <w:font w:name="Liberation Mono">
    <w:panose1 w:val="02070409020205020404"/>
    <w:charset w:val="00"/>
    <w:family w:val="modern"/>
    <w:pitch w:val="fixed"/>
    <w:sig w:usb0="E0000AFF" w:usb1="400078FF" w:usb2="00000001" w:usb3="00000000" w:csb0="000001BF" w:csb1="00000000"/>
  </w:font>
  <w:font w:name="Droid Sans Fallback">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47"/>
      <w:gridCol w:w="2126"/>
    </w:tblGrid>
    <w:tr w:rsidR="00F14F93" w:rsidRPr="00F84E1E" w14:paraId="12F44B50" w14:textId="77777777" w:rsidTr="00F14F93">
      <w:trPr>
        <w:jc w:val="center"/>
      </w:trPr>
      <w:tc>
        <w:tcPr>
          <w:tcW w:w="6947" w:type="dxa"/>
          <w:tcBorders>
            <w:top w:val="single" w:sz="4" w:space="0" w:color="auto"/>
            <w:left w:val="single" w:sz="4" w:space="0" w:color="auto"/>
            <w:bottom w:val="single" w:sz="4" w:space="0" w:color="auto"/>
            <w:right w:val="single" w:sz="4" w:space="0" w:color="auto"/>
          </w:tcBorders>
          <w:shd w:val="clear" w:color="auto" w:fill="auto"/>
        </w:tcPr>
        <w:p w14:paraId="08B76B8D" w14:textId="77777777" w:rsidR="00F14F93" w:rsidRPr="00F84E1E" w:rsidRDefault="00F14F93" w:rsidP="00F14F93">
          <w:pPr>
            <w:tabs>
              <w:tab w:val="center" w:pos="4536"/>
              <w:tab w:val="right" w:pos="9072"/>
            </w:tabs>
            <w:suppressAutoHyphens/>
            <w:spacing w:after="0" w:line="276" w:lineRule="auto"/>
            <w:rPr>
              <w:rFonts w:cs="Arial"/>
              <w:color w:val="00000A"/>
              <w:sz w:val="20"/>
              <w:szCs w:val="20"/>
              <w:lang w:eastAsia="ar-SA"/>
            </w:rPr>
          </w:pPr>
          <w:r w:rsidRPr="00F84E1E">
            <w:rPr>
              <w:rFonts w:cs="Arial"/>
              <w:color w:val="00000A"/>
              <w:sz w:val="20"/>
              <w:szCs w:val="20"/>
              <w:lang w:eastAsia="ar-SA"/>
            </w:rPr>
            <w:t>BTS SERVICES INFORMATIQUES AUX ORGANISATIONS – Option B</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7FA5B3EB" w14:textId="754D6D6D" w:rsidR="00F14F93" w:rsidRPr="00F84E1E" w:rsidRDefault="00F14F93" w:rsidP="00F14F93">
          <w:pPr>
            <w:tabs>
              <w:tab w:val="center" w:pos="4536"/>
              <w:tab w:val="right" w:pos="9072"/>
            </w:tabs>
            <w:suppressAutoHyphens/>
            <w:spacing w:after="0" w:line="276" w:lineRule="auto"/>
            <w:jc w:val="center"/>
            <w:rPr>
              <w:rFonts w:cs="Arial"/>
              <w:color w:val="00000A"/>
              <w:sz w:val="20"/>
              <w:szCs w:val="20"/>
              <w:lang w:eastAsia="ar-SA"/>
            </w:rPr>
          </w:pPr>
          <w:r w:rsidRPr="00F84E1E">
            <w:rPr>
              <w:rFonts w:cs="Arial"/>
              <w:color w:val="00000A"/>
              <w:sz w:val="20"/>
              <w:szCs w:val="20"/>
              <w:lang w:eastAsia="ar-SA"/>
            </w:rPr>
            <w:t>SESSION 202</w:t>
          </w:r>
          <w:r>
            <w:rPr>
              <w:rFonts w:cs="Arial"/>
              <w:color w:val="00000A"/>
              <w:sz w:val="20"/>
              <w:szCs w:val="20"/>
              <w:lang w:eastAsia="ar-SA"/>
            </w:rPr>
            <w:t>4</w:t>
          </w:r>
        </w:p>
      </w:tc>
    </w:tr>
    <w:tr w:rsidR="00F14F93" w:rsidRPr="00F84E1E" w14:paraId="1BF1F8D6" w14:textId="77777777" w:rsidTr="00F14F93">
      <w:trPr>
        <w:jc w:val="center"/>
      </w:trPr>
      <w:tc>
        <w:tcPr>
          <w:tcW w:w="6947" w:type="dxa"/>
          <w:tcBorders>
            <w:top w:val="single" w:sz="4" w:space="0" w:color="auto"/>
            <w:left w:val="single" w:sz="4" w:space="0" w:color="auto"/>
            <w:bottom w:val="single" w:sz="4" w:space="0" w:color="auto"/>
            <w:right w:val="single" w:sz="4" w:space="0" w:color="auto"/>
          </w:tcBorders>
          <w:shd w:val="clear" w:color="auto" w:fill="auto"/>
        </w:tcPr>
        <w:p w14:paraId="40FA092A" w14:textId="77777777" w:rsidR="00F14F93" w:rsidRPr="00F84E1E" w:rsidRDefault="00F14F93" w:rsidP="00F14F93">
          <w:pPr>
            <w:tabs>
              <w:tab w:val="center" w:pos="4536"/>
              <w:tab w:val="right" w:pos="9072"/>
            </w:tabs>
            <w:suppressAutoHyphens/>
            <w:spacing w:after="0" w:line="276" w:lineRule="auto"/>
            <w:ind w:right="357"/>
            <w:rPr>
              <w:rFonts w:cs="Arial"/>
              <w:color w:val="00000A"/>
              <w:sz w:val="20"/>
              <w:szCs w:val="20"/>
              <w:lang w:eastAsia="ar-SA"/>
            </w:rPr>
          </w:pPr>
          <w:r w:rsidRPr="00F84E1E">
            <w:rPr>
              <w:rFonts w:cs="Arial"/>
              <w:color w:val="00000A"/>
              <w:sz w:val="20"/>
              <w:szCs w:val="20"/>
              <w:lang w:eastAsia="ar-SA"/>
            </w:rPr>
            <w:t xml:space="preserve">U6 – Cybersécurité des services informatiques </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533E6693" w14:textId="77777777" w:rsidR="00F14F93" w:rsidRPr="00F84E1E" w:rsidRDefault="00F14F93" w:rsidP="00F14F93">
          <w:pPr>
            <w:tabs>
              <w:tab w:val="center" w:pos="4536"/>
              <w:tab w:val="right" w:pos="9072"/>
            </w:tabs>
            <w:suppressAutoHyphens/>
            <w:spacing w:after="0" w:line="276" w:lineRule="auto"/>
            <w:jc w:val="center"/>
            <w:rPr>
              <w:rFonts w:cs="Arial"/>
              <w:color w:val="00000A"/>
              <w:sz w:val="20"/>
              <w:szCs w:val="20"/>
              <w:lang w:eastAsia="ar-SA"/>
            </w:rPr>
          </w:pPr>
          <w:r w:rsidRPr="00F84E1E">
            <w:rPr>
              <w:rFonts w:cs="Arial"/>
              <w:color w:val="00000A"/>
              <w:sz w:val="20"/>
              <w:szCs w:val="20"/>
              <w:lang w:eastAsia="ar-SA"/>
            </w:rPr>
            <w:t>Durée : 4 heures</w:t>
          </w:r>
        </w:p>
      </w:tc>
    </w:tr>
    <w:tr w:rsidR="00F14F93" w:rsidRPr="00F84E1E" w14:paraId="231171C4" w14:textId="77777777" w:rsidTr="00F14F93">
      <w:trPr>
        <w:jc w:val="center"/>
      </w:trPr>
      <w:tc>
        <w:tcPr>
          <w:tcW w:w="6947" w:type="dxa"/>
          <w:tcBorders>
            <w:top w:val="single" w:sz="4" w:space="0" w:color="auto"/>
            <w:left w:val="single" w:sz="4" w:space="0" w:color="auto"/>
            <w:bottom w:val="single" w:sz="4" w:space="0" w:color="auto"/>
            <w:right w:val="single" w:sz="4" w:space="0" w:color="auto"/>
          </w:tcBorders>
          <w:shd w:val="clear" w:color="auto" w:fill="auto"/>
        </w:tcPr>
        <w:p w14:paraId="2CE3DEA5" w14:textId="0A0269BE" w:rsidR="00F14F93" w:rsidRPr="00F84E1E" w:rsidRDefault="00F14F93" w:rsidP="00F14F93">
          <w:pPr>
            <w:tabs>
              <w:tab w:val="center" w:pos="4536"/>
              <w:tab w:val="right" w:pos="9072"/>
            </w:tabs>
            <w:suppressAutoHyphens/>
            <w:spacing w:after="0" w:line="276" w:lineRule="auto"/>
            <w:ind w:right="357"/>
            <w:rPr>
              <w:rFonts w:cs="Arial"/>
              <w:color w:val="00000A"/>
              <w:sz w:val="20"/>
              <w:szCs w:val="20"/>
              <w:lang w:eastAsia="ar-SA"/>
            </w:rPr>
          </w:pPr>
          <w:r w:rsidRPr="00F84E1E">
            <w:rPr>
              <w:rFonts w:cs="Arial"/>
              <w:color w:val="00000A"/>
              <w:sz w:val="20"/>
              <w:szCs w:val="20"/>
              <w:lang w:eastAsia="ar-SA"/>
            </w:rPr>
            <w:t>Code sujet : 2</w:t>
          </w:r>
          <w:r>
            <w:rPr>
              <w:rFonts w:cs="Arial"/>
              <w:color w:val="00000A"/>
              <w:sz w:val="20"/>
              <w:szCs w:val="20"/>
              <w:lang w:eastAsia="ar-SA"/>
            </w:rPr>
            <w:t>4</w:t>
          </w:r>
          <w:r w:rsidRPr="00F84E1E">
            <w:rPr>
              <w:rFonts w:cs="Arial"/>
              <w:color w:val="00000A"/>
              <w:sz w:val="20"/>
              <w:szCs w:val="20"/>
              <w:lang w:eastAsia="ar-SA"/>
            </w:rPr>
            <w:t>SI6SLAM</w:t>
          </w:r>
          <w:r w:rsidR="00565CAE">
            <w:rPr>
              <w:rFonts w:cs="Arial"/>
              <w:color w:val="00000A"/>
              <w:sz w:val="20"/>
              <w:szCs w:val="20"/>
              <w:lang w:eastAsia="ar-SA"/>
            </w:rPr>
            <w:t>-M1</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CE11C8F" w14:textId="095656E3" w:rsidR="00F14F93" w:rsidRPr="00F84E1E" w:rsidRDefault="00F14F93" w:rsidP="00F14F93">
          <w:pPr>
            <w:tabs>
              <w:tab w:val="center" w:pos="4536"/>
              <w:tab w:val="right" w:pos="9072"/>
            </w:tabs>
            <w:suppressAutoHyphens/>
            <w:spacing w:after="0" w:line="276" w:lineRule="auto"/>
            <w:jc w:val="center"/>
            <w:rPr>
              <w:rFonts w:cs="Arial"/>
              <w:color w:val="00000A"/>
              <w:sz w:val="20"/>
              <w:szCs w:val="20"/>
              <w:lang w:eastAsia="ar-SA"/>
            </w:rPr>
          </w:pPr>
          <w:r w:rsidRPr="00F84E1E">
            <w:rPr>
              <w:rFonts w:cs="Arial"/>
              <w:color w:val="00000A"/>
              <w:sz w:val="20"/>
              <w:szCs w:val="20"/>
              <w:lang w:eastAsia="ar-SA"/>
            </w:rPr>
            <w:t xml:space="preserve">Page </w:t>
          </w:r>
          <w:r w:rsidRPr="00F84E1E">
            <w:rPr>
              <w:rFonts w:cs="Arial"/>
              <w:color w:val="00000A"/>
              <w:sz w:val="20"/>
              <w:szCs w:val="20"/>
              <w:lang w:eastAsia="ar-SA"/>
            </w:rPr>
            <w:fldChar w:fldCharType="begin"/>
          </w:r>
          <w:r w:rsidRPr="00F84E1E">
            <w:rPr>
              <w:rFonts w:cs="Arial"/>
              <w:color w:val="00000A"/>
              <w:sz w:val="20"/>
              <w:szCs w:val="20"/>
              <w:lang w:eastAsia="ar-SA"/>
            </w:rPr>
            <w:instrText>PAGE  \* Arabic  \* MERGEFORMAT</w:instrText>
          </w:r>
          <w:r w:rsidRPr="00F84E1E">
            <w:rPr>
              <w:rFonts w:cs="Arial"/>
              <w:color w:val="00000A"/>
              <w:sz w:val="20"/>
              <w:szCs w:val="20"/>
              <w:lang w:eastAsia="ar-SA"/>
            </w:rPr>
            <w:fldChar w:fldCharType="separate"/>
          </w:r>
          <w:r w:rsidRPr="00F84E1E">
            <w:rPr>
              <w:rFonts w:cs="Arial"/>
              <w:noProof/>
              <w:color w:val="00000A"/>
              <w:sz w:val="20"/>
              <w:szCs w:val="20"/>
              <w:lang w:eastAsia="ar-SA"/>
            </w:rPr>
            <w:t>13</w:t>
          </w:r>
          <w:r w:rsidRPr="00F84E1E">
            <w:rPr>
              <w:rFonts w:cs="Arial"/>
              <w:color w:val="00000A"/>
              <w:sz w:val="20"/>
              <w:szCs w:val="20"/>
              <w:lang w:eastAsia="ar-SA"/>
            </w:rPr>
            <w:fldChar w:fldCharType="end"/>
          </w:r>
          <w:r w:rsidRPr="00F84E1E">
            <w:rPr>
              <w:rFonts w:cs="Arial"/>
              <w:color w:val="00000A"/>
              <w:sz w:val="20"/>
              <w:szCs w:val="20"/>
              <w:lang w:eastAsia="ar-SA"/>
            </w:rPr>
            <w:t xml:space="preserve"> sur 2</w:t>
          </w:r>
          <w:r>
            <w:rPr>
              <w:rFonts w:cs="Arial"/>
              <w:color w:val="00000A"/>
              <w:sz w:val="20"/>
              <w:szCs w:val="20"/>
              <w:lang w:eastAsia="ar-SA"/>
            </w:rPr>
            <w:t>0</w:t>
          </w:r>
        </w:p>
      </w:tc>
    </w:tr>
  </w:tbl>
  <w:p w14:paraId="72B5D09F" w14:textId="77777777" w:rsidR="00F14F93" w:rsidRDefault="00F14F93">
    <w:pPr>
      <w:rPr>
        <w:sz w:val="4"/>
        <w:szCs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8" w:type="dxa"/>
      <w:tblLayout w:type="fixed"/>
      <w:tblLook w:val="04A0" w:firstRow="1" w:lastRow="0" w:firstColumn="1" w:lastColumn="0" w:noHBand="0" w:noVBand="1"/>
    </w:tblPr>
    <w:tblGrid>
      <w:gridCol w:w="5098"/>
      <w:gridCol w:w="3180"/>
      <w:gridCol w:w="1360"/>
    </w:tblGrid>
    <w:tr w:rsidR="00F14F93" w14:paraId="2E1131B9" w14:textId="77777777">
      <w:tc>
        <w:tcPr>
          <w:tcW w:w="8278" w:type="dxa"/>
          <w:gridSpan w:val="2"/>
          <w:tcBorders>
            <w:top w:val="single" w:sz="4" w:space="0" w:color="000000"/>
            <w:left w:val="single" w:sz="4" w:space="0" w:color="000000"/>
            <w:bottom w:val="single" w:sz="4" w:space="0" w:color="000000"/>
            <w:right w:val="single" w:sz="4" w:space="0" w:color="000000"/>
          </w:tcBorders>
        </w:tcPr>
        <w:p w14:paraId="6A3A8C37" w14:textId="77777777" w:rsidR="00F14F93" w:rsidRDefault="00F14F93">
          <w:pPr>
            <w:widowControl w:val="0"/>
            <w:tabs>
              <w:tab w:val="center" w:pos="4536"/>
              <w:tab w:val="right" w:pos="9072"/>
            </w:tabs>
            <w:spacing w:after="0"/>
            <w:rPr>
              <w:lang w:eastAsia="zh-CN"/>
            </w:rPr>
          </w:pPr>
          <w:r>
            <w:rPr>
              <w:lang w:eastAsia="zh-CN"/>
            </w:rPr>
            <w:t>XX</w:t>
          </w:r>
        </w:p>
      </w:tc>
      <w:tc>
        <w:tcPr>
          <w:tcW w:w="1360" w:type="dxa"/>
          <w:tcBorders>
            <w:top w:val="single" w:sz="4" w:space="0" w:color="000000"/>
            <w:left w:val="single" w:sz="4" w:space="0" w:color="000000"/>
            <w:bottom w:val="single" w:sz="4" w:space="0" w:color="000000"/>
            <w:right w:val="single" w:sz="4" w:space="0" w:color="000000"/>
          </w:tcBorders>
        </w:tcPr>
        <w:p w14:paraId="63221875" w14:textId="77777777" w:rsidR="00F14F93" w:rsidRDefault="00F14F93">
          <w:pPr>
            <w:widowControl w:val="0"/>
            <w:tabs>
              <w:tab w:val="center" w:pos="4536"/>
              <w:tab w:val="right" w:pos="9072"/>
            </w:tabs>
            <w:spacing w:after="0"/>
            <w:jc w:val="center"/>
            <w:rPr>
              <w:lang w:eastAsia="zh-CN"/>
            </w:rPr>
          </w:pPr>
          <w:proofErr w:type="gramStart"/>
          <w:r>
            <w:rPr>
              <w:lang w:eastAsia="zh-CN"/>
            </w:rPr>
            <w:t>x</w:t>
          </w:r>
          <w:proofErr w:type="gramEnd"/>
        </w:p>
      </w:tc>
    </w:tr>
    <w:tr w:rsidR="00F14F93" w14:paraId="74A13E94" w14:textId="77777777">
      <w:tc>
        <w:tcPr>
          <w:tcW w:w="8278" w:type="dxa"/>
          <w:gridSpan w:val="2"/>
          <w:tcBorders>
            <w:left w:val="single" w:sz="4" w:space="0" w:color="000000"/>
            <w:bottom w:val="single" w:sz="4" w:space="0" w:color="000000"/>
            <w:right w:val="single" w:sz="4" w:space="0" w:color="000000"/>
          </w:tcBorders>
        </w:tcPr>
        <w:p w14:paraId="64AD4B4A" w14:textId="77777777" w:rsidR="00F14F93" w:rsidRDefault="00F14F93">
          <w:pPr>
            <w:widowControl w:val="0"/>
            <w:tabs>
              <w:tab w:val="center" w:pos="4536"/>
              <w:tab w:val="right" w:pos="9072"/>
            </w:tabs>
            <w:spacing w:after="0"/>
            <w:rPr>
              <w:lang w:eastAsia="zh-CN"/>
            </w:rPr>
          </w:pPr>
          <w:r>
            <w:rPr>
              <w:lang w:eastAsia="zh-CN"/>
            </w:rPr>
            <w:t>BTS</w:t>
          </w:r>
        </w:p>
      </w:tc>
      <w:tc>
        <w:tcPr>
          <w:tcW w:w="1360" w:type="dxa"/>
          <w:tcBorders>
            <w:left w:val="single" w:sz="4" w:space="0" w:color="000000"/>
            <w:bottom w:val="single" w:sz="4" w:space="0" w:color="000000"/>
            <w:right w:val="single" w:sz="4" w:space="0" w:color="000000"/>
          </w:tcBorders>
        </w:tcPr>
        <w:p w14:paraId="672E41DA" w14:textId="77777777" w:rsidR="00F14F93" w:rsidRDefault="00F14F93">
          <w:pPr>
            <w:widowControl w:val="0"/>
            <w:tabs>
              <w:tab w:val="center" w:pos="4536"/>
              <w:tab w:val="right" w:pos="9072"/>
            </w:tabs>
            <w:spacing w:after="0"/>
            <w:jc w:val="center"/>
            <w:rPr>
              <w:lang w:eastAsia="zh-CN"/>
            </w:rPr>
          </w:pPr>
          <w:proofErr w:type="gramStart"/>
          <w:r>
            <w:rPr>
              <w:lang w:eastAsia="zh-CN"/>
            </w:rPr>
            <w:t>x</w:t>
          </w:r>
          <w:proofErr w:type="gramEnd"/>
        </w:p>
      </w:tc>
    </w:tr>
    <w:tr w:rsidR="00F14F93" w14:paraId="15D9A887" w14:textId="77777777">
      <w:tc>
        <w:tcPr>
          <w:tcW w:w="5098" w:type="dxa"/>
          <w:tcBorders>
            <w:top w:val="single" w:sz="4" w:space="0" w:color="000000"/>
            <w:left w:val="single" w:sz="4" w:space="0" w:color="000000"/>
            <w:bottom w:val="single" w:sz="4" w:space="0" w:color="000000"/>
            <w:right w:val="single" w:sz="4" w:space="0" w:color="000000"/>
          </w:tcBorders>
        </w:tcPr>
        <w:p w14:paraId="68EAB3AB" w14:textId="77777777" w:rsidR="00F14F93" w:rsidRDefault="00F14F93">
          <w:pPr>
            <w:widowControl w:val="0"/>
            <w:tabs>
              <w:tab w:val="center" w:pos="4536"/>
              <w:tab w:val="right" w:pos="9072"/>
            </w:tabs>
            <w:spacing w:after="0"/>
            <w:rPr>
              <w:lang w:eastAsia="zh-CN"/>
            </w:rPr>
          </w:pPr>
          <w:r>
            <w:rPr>
              <w:lang w:eastAsia="zh-CN"/>
            </w:rPr>
            <w:t>E -</w:t>
          </w:r>
        </w:p>
      </w:tc>
      <w:tc>
        <w:tcPr>
          <w:tcW w:w="3180" w:type="dxa"/>
          <w:tcBorders>
            <w:top w:val="single" w:sz="4" w:space="0" w:color="000000"/>
            <w:left w:val="single" w:sz="4" w:space="0" w:color="000000"/>
            <w:bottom w:val="single" w:sz="4" w:space="0" w:color="000000"/>
            <w:right w:val="single" w:sz="4" w:space="0" w:color="000000"/>
          </w:tcBorders>
        </w:tcPr>
        <w:p w14:paraId="0EFB835C" w14:textId="77777777" w:rsidR="00F14F93" w:rsidRDefault="00F14F93">
          <w:pPr>
            <w:widowControl w:val="0"/>
            <w:tabs>
              <w:tab w:val="center" w:pos="4536"/>
              <w:tab w:val="right" w:pos="9072"/>
            </w:tabs>
            <w:spacing w:after="0"/>
            <w:rPr>
              <w:lang w:eastAsia="zh-CN"/>
            </w:rPr>
          </w:pPr>
        </w:p>
      </w:tc>
      <w:tc>
        <w:tcPr>
          <w:tcW w:w="1360" w:type="dxa"/>
          <w:tcBorders>
            <w:top w:val="single" w:sz="4" w:space="0" w:color="000000"/>
            <w:left w:val="single" w:sz="4" w:space="0" w:color="000000"/>
            <w:bottom w:val="single" w:sz="4" w:space="0" w:color="000000"/>
            <w:right w:val="single" w:sz="4" w:space="0" w:color="000000"/>
          </w:tcBorders>
        </w:tcPr>
        <w:p w14:paraId="61EB2AE6" w14:textId="77777777" w:rsidR="00F14F93" w:rsidRDefault="00F14F93">
          <w:pPr>
            <w:widowControl w:val="0"/>
            <w:tabs>
              <w:tab w:val="center" w:pos="4536"/>
              <w:tab w:val="right" w:pos="9072"/>
            </w:tabs>
            <w:spacing w:after="0"/>
            <w:jc w:val="center"/>
            <w:rPr>
              <w:lang w:eastAsia="zh-CN"/>
            </w:rPr>
          </w:pPr>
          <w:r>
            <w:rPr>
              <w:lang w:eastAsia="zh-CN"/>
            </w:rPr>
            <w:t xml:space="preserve">Page </w:t>
          </w:r>
          <w:r>
            <w:rPr>
              <w:lang w:eastAsia="zh-CN"/>
            </w:rPr>
            <w:fldChar w:fldCharType="begin"/>
          </w:r>
          <w:r>
            <w:rPr>
              <w:lang w:eastAsia="zh-CN"/>
            </w:rPr>
            <w:instrText xml:space="preserve"> PAGE </w:instrText>
          </w:r>
          <w:r>
            <w:rPr>
              <w:lang w:eastAsia="zh-CN"/>
            </w:rPr>
            <w:fldChar w:fldCharType="separate"/>
          </w:r>
          <w:r>
            <w:rPr>
              <w:lang w:eastAsia="zh-CN"/>
            </w:rPr>
            <w:t>8</w:t>
          </w:r>
          <w:r>
            <w:rPr>
              <w:lang w:eastAsia="zh-CN"/>
            </w:rPr>
            <w:fldChar w:fldCharType="end"/>
          </w:r>
          <w:r>
            <w:rPr>
              <w:lang w:eastAsia="zh-CN"/>
            </w:rPr>
            <w:t>/</w:t>
          </w:r>
          <w:r>
            <w:rPr>
              <w:lang w:eastAsia="zh-CN"/>
            </w:rPr>
            <w:fldChar w:fldCharType="begin"/>
          </w:r>
          <w:r>
            <w:rPr>
              <w:lang w:eastAsia="zh-CN"/>
            </w:rPr>
            <w:instrText xml:space="preserve"> NUMPAGES </w:instrText>
          </w:r>
          <w:r>
            <w:rPr>
              <w:lang w:eastAsia="zh-CN"/>
            </w:rPr>
            <w:fldChar w:fldCharType="separate"/>
          </w:r>
          <w:r>
            <w:rPr>
              <w:lang w:eastAsia="zh-CN"/>
            </w:rPr>
            <w:t>8</w:t>
          </w:r>
          <w:r>
            <w:rPr>
              <w:lang w:eastAsia="zh-CN"/>
            </w:rPr>
            <w:fldChar w:fldCharType="end"/>
          </w:r>
        </w:p>
      </w:tc>
    </w:tr>
  </w:tbl>
  <w:p w14:paraId="5A22F6E4" w14:textId="77777777" w:rsidR="00F14F93" w:rsidRDefault="00F14F93">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A141D" w14:textId="77777777" w:rsidR="00CE7947" w:rsidRDefault="00CE7947">
      <w:pPr>
        <w:spacing w:after="0"/>
      </w:pPr>
      <w:r>
        <w:separator/>
      </w:r>
    </w:p>
  </w:footnote>
  <w:footnote w:type="continuationSeparator" w:id="0">
    <w:p w14:paraId="6F2C658A" w14:textId="77777777" w:rsidR="00CE7947" w:rsidRDefault="00CE794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F3813"/>
    <w:multiLevelType w:val="hybridMultilevel"/>
    <w:tmpl w:val="FA94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916D0"/>
    <w:multiLevelType w:val="multilevel"/>
    <w:tmpl w:val="C1D2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E6C8C"/>
    <w:multiLevelType w:val="hybridMultilevel"/>
    <w:tmpl w:val="E858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13BD4"/>
    <w:multiLevelType w:val="hybridMultilevel"/>
    <w:tmpl w:val="CB10B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F62BA"/>
    <w:multiLevelType w:val="hybridMultilevel"/>
    <w:tmpl w:val="A408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390948"/>
    <w:multiLevelType w:val="hybridMultilevel"/>
    <w:tmpl w:val="960A7A4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0685E17"/>
    <w:multiLevelType w:val="hybridMultilevel"/>
    <w:tmpl w:val="ACB08B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DE6390"/>
    <w:multiLevelType w:val="hybridMultilevel"/>
    <w:tmpl w:val="C5421C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4603F2E"/>
    <w:multiLevelType w:val="hybridMultilevel"/>
    <w:tmpl w:val="F5624C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8040C6"/>
    <w:multiLevelType w:val="hybridMultilevel"/>
    <w:tmpl w:val="A5842EF0"/>
    <w:lvl w:ilvl="0" w:tplc="3904BBD6">
      <w:start w:val="1"/>
      <w:numFmt w:val="bullet"/>
      <w:lvlText w:val=""/>
      <w:lvlJc w:val="left"/>
      <w:pPr>
        <w:ind w:left="720" w:hanging="360"/>
      </w:pPr>
      <w:rPr>
        <w:rFonts w:ascii="Symbol" w:hAnsi="Symbol" w:hint="default"/>
      </w:rPr>
    </w:lvl>
    <w:lvl w:ilvl="1" w:tplc="D7F8C41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6A521B"/>
    <w:multiLevelType w:val="hybridMultilevel"/>
    <w:tmpl w:val="381883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9F65FD8"/>
    <w:multiLevelType w:val="hybridMultilevel"/>
    <w:tmpl w:val="66762A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C374762"/>
    <w:multiLevelType w:val="multilevel"/>
    <w:tmpl w:val="7A0A2F0A"/>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D103B56"/>
    <w:multiLevelType w:val="multilevel"/>
    <w:tmpl w:val="2C447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4D61F6"/>
    <w:multiLevelType w:val="hybridMultilevel"/>
    <w:tmpl w:val="AFF28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201B3A"/>
    <w:multiLevelType w:val="hybridMultilevel"/>
    <w:tmpl w:val="8D7C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5956935">
    <w:abstractNumId w:val="9"/>
  </w:num>
  <w:num w:numId="2" w16cid:durableId="2067870315">
    <w:abstractNumId w:val="0"/>
  </w:num>
  <w:num w:numId="3" w16cid:durableId="1454637459">
    <w:abstractNumId w:val="4"/>
  </w:num>
  <w:num w:numId="4" w16cid:durableId="644510075">
    <w:abstractNumId w:val="2"/>
  </w:num>
  <w:num w:numId="5" w16cid:durableId="388766013">
    <w:abstractNumId w:val="14"/>
  </w:num>
  <w:num w:numId="6" w16cid:durableId="339435040">
    <w:abstractNumId w:val="3"/>
  </w:num>
  <w:num w:numId="7" w16cid:durableId="781532522">
    <w:abstractNumId w:val="15"/>
  </w:num>
  <w:num w:numId="8" w16cid:durableId="729499836">
    <w:abstractNumId w:val="12"/>
  </w:num>
  <w:num w:numId="9" w16cid:durableId="634608341">
    <w:abstractNumId w:val="6"/>
  </w:num>
  <w:num w:numId="10" w16cid:durableId="912471053">
    <w:abstractNumId w:val="11"/>
  </w:num>
  <w:num w:numId="11" w16cid:durableId="1556821183">
    <w:abstractNumId w:val="7"/>
  </w:num>
  <w:num w:numId="12" w16cid:durableId="255552367">
    <w:abstractNumId w:val="10"/>
  </w:num>
  <w:num w:numId="13" w16cid:durableId="110976616">
    <w:abstractNumId w:val="8"/>
  </w:num>
  <w:num w:numId="14" w16cid:durableId="247690418">
    <w:abstractNumId w:val="1"/>
  </w:num>
  <w:num w:numId="15" w16cid:durableId="535236145">
    <w:abstractNumId w:val="13"/>
  </w:num>
  <w:num w:numId="16" w16cid:durableId="5792887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45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B32"/>
    <w:rsid w:val="00002088"/>
    <w:rsid w:val="0000244C"/>
    <w:rsid w:val="00013331"/>
    <w:rsid w:val="00016154"/>
    <w:rsid w:val="00025434"/>
    <w:rsid w:val="00027F4F"/>
    <w:rsid w:val="00045758"/>
    <w:rsid w:val="00057EC0"/>
    <w:rsid w:val="00060107"/>
    <w:rsid w:val="0006170D"/>
    <w:rsid w:val="00062FAD"/>
    <w:rsid w:val="000722BD"/>
    <w:rsid w:val="0008288E"/>
    <w:rsid w:val="0008443D"/>
    <w:rsid w:val="00085A7E"/>
    <w:rsid w:val="000A2163"/>
    <w:rsid w:val="000A2725"/>
    <w:rsid w:val="000A2E8E"/>
    <w:rsid w:val="000B42BB"/>
    <w:rsid w:val="000C3D75"/>
    <w:rsid w:val="000C3DB6"/>
    <w:rsid w:val="000D2104"/>
    <w:rsid w:val="000D3DB3"/>
    <w:rsid w:val="000D7829"/>
    <w:rsid w:val="000E0E6B"/>
    <w:rsid w:val="000E6B97"/>
    <w:rsid w:val="000F0AC8"/>
    <w:rsid w:val="000F310F"/>
    <w:rsid w:val="000F6DAD"/>
    <w:rsid w:val="0010580F"/>
    <w:rsid w:val="00115FD4"/>
    <w:rsid w:val="001173B8"/>
    <w:rsid w:val="001202A1"/>
    <w:rsid w:val="00123D2D"/>
    <w:rsid w:val="00123ED8"/>
    <w:rsid w:val="00124411"/>
    <w:rsid w:val="00126EDA"/>
    <w:rsid w:val="00130134"/>
    <w:rsid w:val="001333BA"/>
    <w:rsid w:val="00135B72"/>
    <w:rsid w:val="0014451D"/>
    <w:rsid w:val="00145562"/>
    <w:rsid w:val="001476BF"/>
    <w:rsid w:val="00147D61"/>
    <w:rsid w:val="001503D1"/>
    <w:rsid w:val="0015082D"/>
    <w:rsid w:val="00160715"/>
    <w:rsid w:val="001640DD"/>
    <w:rsid w:val="00172377"/>
    <w:rsid w:val="00174308"/>
    <w:rsid w:val="00180F6C"/>
    <w:rsid w:val="00181038"/>
    <w:rsid w:val="00186584"/>
    <w:rsid w:val="001866AF"/>
    <w:rsid w:val="00190367"/>
    <w:rsid w:val="001945A5"/>
    <w:rsid w:val="001A088E"/>
    <w:rsid w:val="001A1985"/>
    <w:rsid w:val="001A739B"/>
    <w:rsid w:val="001B496C"/>
    <w:rsid w:val="001C1148"/>
    <w:rsid w:val="001C2030"/>
    <w:rsid w:val="001D2DAD"/>
    <w:rsid w:val="001D4C48"/>
    <w:rsid w:val="001F2304"/>
    <w:rsid w:val="001F44D3"/>
    <w:rsid w:val="00203C37"/>
    <w:rsid w:val="00210E04"/>
    <w:rsid w:val="00210E2E"/>
    <w:rsid w:val="00227DE4"/>
    <w:rsid w:val="00231A13"/>
    <w:rsid w:val="00234396"/>
    <w:rsid w:val="00252579"/>
    <w:rsid w:val="00260B9F"/>
    <w:rsid w:val="00262F35"/>
    <w:rsid w:val="00270585"/>
    <w:rsid w:val="00272D59"/>
    <w:rsid w:val="00272DE2"/>
    <w:rsid w:val="002755A3"/>
    <w:rsid w:val="0028413A"/>
    <w:rsid w:val="00286663"/>
    <w:rsid w:val="00290799"/>
    <w:rsid w:val="00291C70"/>
    <w:rsid w:val="002955FD"/>
    <w:rsid w:val="002B0F23"/>
    <w:rsid w:val="002B7F9D"/>
    <w:rsid w:val="002C0965"/>
    <w:rsid w:val="002C303D"/>
    <w:rsid w:val="002C3974"/>
    <w:rsid w:val="002C5AB7"/>
    <w:rsid w:val="002C7239"/>
    <w:rsid w:val="002D4D59"/>
    <w:rsid w:val="002E6C09"/>
    <w:rsid w:val="002E6EED"/>
    <w:rsid w:val="002F5C10"/>
    <w:rsid w:val="00314B5A"/>
    <w:rsid w:val="003161CD"/>
    <w:rsid w:val="00326280"/>
    <w:rsid w:val="00336AA7"/>
    <w:rsid w:val="00351944"/>
    <w:rsid w:val="00355543"/>
    <w:rsid w:val="00370BF3"/>
    <w:rsid w:val="00377993"/>
    <w:rsid w:val="0038206F"/>
    <w:rsid w:val="00383D8E"/>
    <w:rsid w:val="00386DF9"/>
    <w:rsid w:val="0039502D"/>
    <w:rsid w:val="00395B20"/>
    <w:rsid w:val="003A0FEC"/>
    <w:rsid w:val="003A448C"/>
    <w:rsid w:val="003A5E21"/>
    <w:rsid w:val="003A6670"/>
    <w:rsid w:val="003B35D7"/>
    <w:rsid w:val="003B6C19"/>
    <w:rsid w:val="003C1466"/>
    <w:rsid w:val="003D2DF6"/>
    <w:rsid w:val="003E18E8"/>
    <w:rsid w:val="003F042D"/>
    <w:rsid w:val="003F347B"/>
    <w:rsid w:val="003F7759"/>
    <w:rsid w:val="004009E4"/>
    <w:rsid w:val="00404B34"/>
    <w:rsid w:val="00414B18"/>
    <w:rsid w:val="00414F09"/>
    <w:rsid w:val="00423458"/>
    <w:rsid w:val="00424C8D"/>
    <w:rsid w:val="004306FE"/>
    <w:rsid w:val="0043090A"/>
    <w:rsid w:val="00437232"/>
    <w:rsid w:val="004401B8"/>
    <w:rsid w:val="00442979"/>
    <w:rsid w:val="0044455D"/>
    <w:rsid w:val="0044739C"/>
    <w:rsid w:val="00452941"/>
    <w:rsid w:val="00457336"/>
    <w:rsid w:val="00464CB3"/>
    <w:rsid w:val="00482575"/>
    <w:rsid w:val="00483666"/>
    <w:rsid w:val="00486322"/>
    <w:rsid w:val="0049388E"/>
    <w:rsid w:val="004A4978"/>
    <w:rsid w:val="004B03F8"/>
    <w:rsid w:val="004B0FCF"/>
    <w:rsid w:val="004B1473"/>
    <w:rsid w:val="004B3446"/>
    <w:rsid w:val="004B5ECA"/>
    <w:rsid w:val="004C6740"/>
    <w:rsid w:val="004D144C"/>
    <w:rsid w:val="004E1321"/>
    <w:rsid w:val="004E4B8A"/>
    <w:rsid w:val="004E5AB0"/>
    <w:rsid w:val="004E7046"/>
    <w:rsid w:val="004F2E0D"/>
    <w:rsid w:val="004F7005"/>
    <w:rsid w:val="004F7F37"/>
    <w:rsid w:val="005053C7"/>
    <w:rsid w:val="00512446"/>
    <w:rsid w:val="00515C72"/>
    <w:rsid w:val="00515ED0"/>
    <w:rsid w:val="00517CBD"/>
    <w:rsid w:val="00520826"/>
    <w:rsid w:val="00523ECD"/>
    <w:rsid w:val="005246BD"/>
    <w:rsid w:val="00533613"/>
    <w:rsid w:val="005437E6"/>
    <w:rsid w:val="00561964"/>
    <w:rsid w:val="00565CAE"/>
    <w:rsid w:val="0057184F"/>
    <w:rsid w:val="00577EB1"/>
    <w:rsid w:val="00583045"/>
    <w:rsid w:val="005873DE"/>
    <w:rsid w:val="00590DF4"/>
    <w:rsid w:val="005B2ADF"/>
    <w:rsid w:val="005C7C7C"/>
    <w:rsid w:val="005D3FAF"/>
    <w:rsid w:val="005D4005"/>
    <w:rsid w:val="005D71CB"/>
    <w:rsid w:val="005F0E17"/>
    <w:rsid w:val="005F1FC4"/>
    <w:rsid w:val="00600CD9"/>
    <w:rsid w:val="006015BD"/>
    <w:rsid w:val="00601EF4"/>
    <w:rsid w:val="00603333"/>
    <w:rsid w:val="00605173"/>
    <w:rsid w:val="00606231"/>
    <w:rsid w:val="00612F00"/>
    <w:rsid w:val="0062093F"/>
    <w:rsid w:val="00622326"/>
    <w:rsid w:val="00624B16"/>
    <w:rsid w:val="00624BFB"/>
    <w:rsid w:val="006257F7"/>
    <w:rsid w:val="006312C0"/>
    <w:rsid w:val="00635EB5"/>
    <w:rsid w:val="00645C5C"/>
    <w:rsid w:val="006602F5"/>
    <w:rsid w:val="0066205B"/>
    <w:rsid w:val="00674FA0"/>
    <w:rsid w:val="0067696C"/>
    <w:rsid w:val="00681E84"/>
    <w:rsid w:val="006871F0"/>
    <w:rsid w:val="00692FBE"/>
    <w:rsid w:val="006936F1"/>
    <w:rsid w:val="006A1747"/>
    <w:rsid w:val="006A7E46"/>
    <w:rsid w:val="006C4FCC"/>
    <w:rsid w:val="006C6CD6"/>
    <w:rsid w:val="006D71E1"/>
    <w:rsid w:val="006E0EEC"/>
    <w:rsid w:val="006E1A95"/>
    <w:rsid w:val="006E2709"/>
    <w:rsid w:val="006E2C53"/>
    <w:rsid w:val="006E60F9"/>
    <w:rsid w:val="006F0582"/>
    <w:rsid w:val="006F3A26"/>
    <w:rsid w:val="006F4FE4"/>
    <w:rsid w:val="00707153"/>
    <w:rsid w:val="00707BE2"/>
    <w:rsid w:val="007120F1"/>
    <w:rsid w:val="00712AB7"/>
    <w:rsid w:val="00720C23"/>
    <w:rsid w:val="00731774"/>
    <w:rsid w:val="00733338"/>
    <w:rsid w:val="00741839"/>
    <w:rsid w:val="00742730"/>
    <w:rsid w:val="00742B32"/>
    <w:rsid w:val="00747898"/>
    <w:rsid w:val="00747F9E"/>
    <w:rsid w:val="0075150A"/>
    <w:rsid w:val="00752E8A"/>
    <w:rsid w:val="007535EC"/>
    <w:rsid w:val="00753A22"/>
    <w:rsid w:val="00754B8A"/>
    <w:rsid w:val="007714AA"/>
    <w:rsid w:val="007729E6"/>
    <w:rsid w:val="00773352"/>
    <w:rsid w:val="0078524B"/>
    <w:rsid w:val="00797186"/>
    <w:rsid w:val="007A369D"/>
    <w:rsid w:val="007A5134"/>
    <w:rsid w:val="007C3E31"/>
    <w:rsid w:val="007D4A1E"/>
    <w:rsid w:val="007D6A6C"/>
    <w:rsid w:val="007E5C17"/>
    <w:rsid w:val="007E6F5E"/>
    <w:rsid w:val="007F0F20"/>
    <w:rsid w:val="007F11C1"/>
    <w:rsid w:val="007F3B3B"/>
    <w:rsid w:val="008012A4"/>
    <w:rsid w:val="00802864"/>
    <w:rsid w:val="00806405"/>
    <w:rsid w:val="0081518A"/>
    <w:rsid w:val="00822914"/>
    <w:rsid w:val="00827194"/>
    <w:rsid w:val="00831A2E"/>
    <w:rsid w:val="008323E4"/>
    <w:rsid w:val="0083313A"/>
    <w:rsid w:val="0084685D"/>
    <w:rsid w:val="00852DBD"/>
    <w:rsid w:val="00853425"/>
    <w:rsid w:val="00862E88"/>
    <w:rsid w:val="00865BEA"/>
    <w:rsid w:val="00866379"/>
    <w:rsid w:val="008703A1"/>
    <w:rsid w:val="00871B95"/>
    <w:rsid w:val="00872C4B"/>
    <w:rsid w:val="00881D31"/>
    <w:rsid w:val="008853EE"/>
    <w:rsid w:val="00886977"/>
    <w:rsid w:val="008A55BE"/>
    <w:rsid w:val="008A74C1"/>
    <w:rsid w:val="008A79D9"/>
    <w:rsid w:val="008B0A5F"/>
    <w:rsid w:val="008D0380"/>
    <w:rsid w:val="008D2DE6"/>
    <w:rsid w:val="008D4A6F"/>
    <w:rsid w:val="008E5DB2"/>
    <w:rsid w:val="008E7057"/>
    <w:rsid w:val="008F17B9"/>
    <w:rsid w:val="00912E09"/>
    <w:rsid w:val="00912FFE"/>
    <w:rsid w:val="00916514"/>
    <w:rsid w:val="0091697A"/>
    <w:rsid w:val="009244D6"/>
    <w:rsid w:val="00927BCF"/>
    <w:rsid w:val="009323CF"/>
    <w:rsid w:val="00937459"/>
    <w:rsid w:val="00956E33"/>
    <w:rsid w:val="00960D57"/>
    <w:rsid w:val="009659B5"/>
    <w:rsid w:val="009678D7"/>
    <w:rsid w:val="009824D9"/>
    <w:rsid w:val="009921A7"/>
    <w:rsid w:val="009A364C"/>
    <w:rsid w:val="009A7602"/>
    <w:rsid w:val="009A7CED"/>
    <w:rsid w:val="009B11EC"/>
    <w:rsid w:val="009B283D"/>
    <w:rsid w:val="009B2DD4"/>
    <w:rsid w:val="009B4A15"/>
    <w:rsid w:val="009B5213"/>
    <w:rsid w:val="009B64A7"/>
    <w:rsid w:val="009D01E1"/>
    <w:rsid w:val="009D6CBB"/>
    <w:rsid w:val="009E60C8"/>
    <w:rsid w:val="009F3C3C"/>
    <w:rsid w:val="009F5E22"/>
    <w:rsid w:val="00A012D7"/>
    <w:rsid w:val="00A0390B"/>
    <w:rsid w:val="00A16355"/>
    <w:rsid w:val="00A1676A"/>
    <w:rsid w:val="00A205D7"/>
    <w:rsid w:val="00A27C52"/>
    <w:rsid w:val="00A30AB7"/>
    <w:rsid w:val="00A32352"/>
    <w:rsid w:val="00A3296A"/>
    <w:rsid w:val="00A35CAC"/>
    <w:rsid w:val="00A41A6D"/>
    <w:rsid w:val="00A424F0"/>
    <w:rsid w:val="00A46A80"/>
    <w:rsid w:val="00A4732A"/>
    <w:rsid w:val="00A50D4E"/>
    <w:rsid w:val="00A50ECE"/>
    <w:rsid w:val="00A51D95"/>
    <w:rsid w:val="00A5444A"/>
    <w:rsid w:val="00A57E6B"/>
    <w:rsid w:val="00A6637F"/>
    <w:rsid w:val="00A7032F"/>
    <w:rsid w:val="00A91F1C"/>
    <w:rsid w:val="00A923A6"/>
    <w:rsid w:val="00A94794"/>
    <w:rsid w:val="00A9670C"/>
    <w:rsid w:val="00A968B2"/>
    <w:rsid w:val="00AA6B95"/>
    <w:rsid w:val="00AC4B78"/>
    <w:rsid w:val="00AC5102"/>
    <w:rsid w:val="00AD1A4E"/>
    <w:rsid w:val="00AD30FD"/>
    <w:rsid w:val="00AD7259"/>
    <w:rsid w:val="00AE06E5"/>
    <w:rsid w:val="00AF10C6"/>
    <w:rsid w:val="00AF1981"/>
    <w:rsid w:val="00AF2591"/>
    <w:rsid w:val="00AF5560"/>
    <w:rsid w:val="00B00976"/>
    <w:rsid w:val="00B010FB"/>
    <w:rsid w:val="00B1028C"/>
    <w:rsid w:val="00B1089C"/>
    <w:rsid w:val="00B10B31"/>
    <w:rsid w:val="00B26E90"/>
    <w:rsid w:val="00B3482B"/>
    <w:rsid w:val="00B410AA"/>
    <w:rsid w:val="00B43EB6"/>
    <w:rsid w:val="00B614F5"/>
    <w:rsid w:val="00B653AE"/>
    <w:rsid w:val="00B72BB0"/>
    <w:rsid w:val="00B7524C"/>
    <w:rsid w:val="00B81CC6"/>
    <w:rsid w:val="00B906A9"/>
    <w:rsid w:val="00B9351D"/>
    <w:rsid w:val="00B97590"/>
    <w:rsid w:val="00BA03A4"/>
    <w:rsid w:val="00BA4553"/>
    <w:rsid w:val="00BB446F"/>
    <w:rsid w:val="00BB7E4F"/>
    <w:rsid w:val="00BC16A8"/>
    <w:rsid w:val="00BC36E7"/>
    <w:rsid w:val="00BC6E94"/>
    <w:rsid w:val="00BD2CC6"/>
    <w:rsid w:val="00BE1F8C"/>
    <w:rsid w:val="00BF2876"/>
    <w:rsid w:val="00BF5B7C"/>
    <w:rsid w:val="00BF7EB1"/>
    <w:rsid w:val="00C026E8"/>
    <w:rsid w:val="00C057D8"/>
    <w:rsid w:val="00C112EE"/>
    <w:rsid w:val="00C1135C"/>
    <w:rsid w:val="00C160D8"/>
    <w:rsid w:val="00C20562"/>
    <w:rsid w:val="00C3282C"/>
    <w:rsid w:val="00C4252F"/>
    <w:rsid w:val="00C45D9E"/>
    <w:rsid w:val="00C46C89"/>
    <w:rsid w:val="00C50937"/>
    <w:rsid w:val="00C56BF2"/>
    <w:rsid w:val="00C602DB"/>
    <w:rsid w:val="00C60B57"/>
    <w:rsid w:val="00C61E52"/>
    <w:rsid w:val="00C622D9"/>
    <w:rsid w:val="00C64A53"/>
    <w:rsid w:val="00C85B72"/>
    <w:rsid w:val="00C97A59"/>
    <w:rsid w:val="00C97B22"/>
    <w:rsid w:val="00CA7173"/>
    <w:rsid w:val="00CB3E0E"/>
    <w:rsid w:val="00CC1168"/>
    <w:rsid w:val="00CD4AFB"/>
    <w:rsid w:val="00CD6686"/>
    <w:rsid w:val="00CE133E"/>
    <w:rsid w:val="00CE75FF"/>
    <w:rsid w:val="00CE7947"/>
    <w:rsid w:val="00CF30EA"/>
    <w:rsid w:val="00D01EAC"/>
    <w:rsid w:val="00D02530"/>
    <w:rsid w:val="00D162A8"/>
    <w:rsid w:val="00D218AE"/>
    <w:rsid w:val="00D21B51"/>
    <w:rsid w:val="00D26612"/>
    <w:rsid w:val="00D3060C"/>
    <w:rsid w:val="00D33BC1"/>
    <w:rsid w:val="00D345FD"/>
    <w:rsid w:val="00D35762"/>
    <w:rsid w:val="00D40794"/>
    <w:rsid w:val="00D47572"/>
    <w:rsid w:val="00D50FB6"/>
    <w:rsid w:val="00D51846"/>
    <w:rsid w:val="00D5688E"/>
    <w:rsid w:val="00D6069E"/>
    <w:rsid w:val="00D64007"/>
    <w:rsid w:val="00D6534C"/>
    <w:rsid w:val="00D83991"/>
    <w:rsid w:val="00D848D1"/>
    <w:rsid w:val="00DA25D8"/>
    <w:rsid w:val="00DA6B73"/>
    <w:rsid w:val="00DA7AD2"/>
    <w:rsid w:val="00DB64B4"/>
    <w:rsid w:val="00DC3AAC"/>
    <w:rsid w:val="00DC57C4"/>
    <w:rsid w:val="00DC7232"/>
    <w:rsid w:val="00DD2F1A"/>
    <w:rsid w:val="00DD5BA0"/>
    <w:rsid w:val="00DE2BE3"/>
    <w:rsid w:val="00DE7252"/>
    <w:rsid w:val="00E023C5"/>
    <w:rsid w:val="00E038E2"/>
    <w:rsid w:val="00E12191"/>
    <w:rsid w:val="00E16630"/>
    <w:rsid w:val="00E23628"/>
    <w:rsid w:val="00E23FB3"/>
    <w:rsid w:val="00E24888"/>
    <w:rsid w:val="00E26EDE"/>
    <w:rsid w:val="00E3721C"/>
    <w:rsid w:val="00E4539A"/>
    <w:rsid w:val="00E478C9"/>
    <w:rsid w:val="00E54258"/>
    <w:rsid w:val="00E56619"/>
    <w:rsid w:val="00E568DE"/>
    <w:rsid w:val="00E56B47"/>
    <w:rsid w:val="00E6452A"/>
    <w:rsid w:val="00E67CB3"/>
    <w:rsid w:val="00E77563"/>
    <w:rsid w:val="00E80977"/>
    <w:rsid w:val="00E82318"/>
    <w:rsid w:val="00E86F2A"/>
    <w:rsid w:val="00E87563"/>
    <w:rsid w:val="00E96287"/>
    <w:rsid w:val="00EA185C"/>
    <w:rsid w:val="00EA5C21"/>
    <w:rsid w:val="00EA7787"/>
    <w:rsid w:val="00EA7AC8"/>
    <w:rsid w:val="00EB038A"/>
    <w:rsid w:val="00EB3062"/>
    <w:rsid w:val="00EC0871"/>
    <w:rsid w:val="00EC1462"/>
    <w:rsid w:val="00EC2C1D"/>
    <w:rsid w:val="00EE203A"/>
    <w:rsid w:val="00EE7005"/>
    <w:rsid w:val="00EE715A"/>
    <w:rsid w:val="00EF0259"/>
    <w:rsid w:val="00EF175D"/>
    <w:rsid w:val="00EF2699"/>
    <w:rsid w:val="00F019CC"/>
    <w:rsid w:val="00F03446"/>
    <w:rsid w:val="00F06CF0"/>
    <w:rsid w:val="00F1295E"/>
    <w:rsid w:val="00F138B7"/>
    <w:rsid w:val="00F146BC"/>
    <w:rsid w:val="00F14F93"/>
    <w:rsid w:val="00F156D6"/>
    <w:rsid w:val="00F1741E"/>
    <w:rsid w:val="00F31270"/>
    <w:rsid w:val="00F34256"/>
    <w:rsid w:val="00F4113E"/>
    <w:rsid w:val="00F4198A"/>
    <w:rsid w:val="00F41FF6"/>
    <w:rsid w:val="00F46D22"/>
    <w:rsid w:val="00F507DA"/>
    <w:rsid w:val="00F57CB6"/>
    <w:rsid w:val="00F625F1"/>
    <w:rsid w:val="00F63C14"/>
    <w:rsid w:val="00F6410F"/>
    <w:rsid w:val="00F66B36"/>
    <w:rsid w:val="00F67A03"/>
    <w:rsid w:val="00F67E0B"/>
    <w:rsid w:val="00F724C0"/>
    <w:rsid w:val="00F731E9"/>
    <w:rsid w:val="00F74ACD"/>
    <w:rsid w:val="00F83956"/>
    <w:rsid w:val="00F879EE"/>
    <w:rsid w:val="00F87CAE"/>
    <w:rsid w:val="00F90312"/>
    <w:rsid w:val="00F91BA9"/>
    <w:rsid w:val="00F97C21"/>
    <w:rsid w:val="00FA035F"/>
    <w:rsid w:val="00FA104B"/>
    <w:rsid w:val="00FA1F00"/>
    <w:rsid w:val="00FA577B"/>
    <w:rsid w:val="00FA6866"/>
    <w:rsid w:val="00FB09E6"/>
    <w:rsid w:val="00FB5075"/>
    <w:rsid w:val="00FD12F2"/>
    <w:rsid w:val="00FD1CB9"/>
    <w:rsid w:val="00FD2FA9"/>
    <w:rsid w:val="00FE44E0"/>
    <w:rsid w:val="00FF737E"/>
    <w:rsid w:val="7AA92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3491F"/>
  <w15:docId w15:val="{BFC2C2DB-3F87-4930-874E-8B26A8312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95E"/>
    <w:pPr>
      <w:spacing w:after="57"/>
      <w:jc w:val="both"/>
    </w:pPr>
    <w:rPr>
      <w:rFonts w:ascii="Arial" w:hAnsi="Arial"/>
      <w:sz w:val="22"/>
      <w:szCs w:val="22"/>
    </w:rPr>
  </w:style>
  <w:style w:type="paragraph" w:styleId="Titre1">
    <w:name w:val="heading 1"/>
    <w:basedOn w:val="Normal"/>
    <w:next w:val="Normal"/>
    <w:link w:val="Titre1Car1"/>
    <w:qFormat/>
    <w:pPr>
      <w:keepNext/>
      <w:keepLines/>
      <w:spacing w:before="480" w:after="0"/>
      <w:outlineLvl w:val="0"/>
    </w:pPr>
    <w:rPr>
      <w:rFonts w:ascii="Cambria" w:hAnsi="Cambria"/>
      <w:b/>
      <w:bCs/>
      <w:color w:val="365F91"/>
      <w:sz w:val="28"/>
      <w:szCs w:val="28"/>
    </w:rPr>
  </w:style>
  <w:style w:type="paragraph" w:styleId="Titre2">
    <w:name w:val="heading 2"/>
    <w:basedOn w:val="Normal"/>
    <w:link w:val="Titre2Car1"/>
    <w:qFormat/>
    <w:pPr>
      <w:spacing w:before="280" w:after="280"/>
      <w:outlineLvl w:val="1"/>
    </w:pPr>
    <w:rPr>
      <w:rFonts w:ascii="Times New Roman" w:eastAsia="Times New Roman" w:hAnsi="Times New Roman"/>
      <w:b/>
      <w:bCs/>
      <w:sz w:val="36"/>
      <w:szCs w:val="36"/>
    </w:rPr>
  </w:style>
  <w:style w:type="paragraph" w:styleId="Titre3">
    <w:name w:val="heading 3"/>
    <w:basedOn w:val="Normal"/>
    <w:next w:val="Normal"/>
    <w:link w:val="Titre3Car1"/>
    <w:qFormat/>
    <w:pPr>
      <w:keepNext/>
      <w:spacing w:before="240" w:after="60"/>
      <w:outlineLvl w:val="2"/>
    </w:pPr>
    <w:rPr>
      <w:rFonts w:ascii="Cambria" w:eastAsia="Times New Roman" w:hAnsi="Cambria"/>
      <w:b/>
      <w:bCs/>
      <w:sz w:val="26"/>
      <w:szCs w:val="26"/>
    </w:rPr>
  </w:style>
  <w:style w:type="paragraph" w:styleId="Titre4">
    <w:name w:val="heading 4"/>
    <w:basedOn w:val="Normal"/>
    <w:next w:val="Normal"/>
    <w:link w:val="Titre4Car"/>
    <w:uiPriority w:val="9"/>
    <w:unhideWhenUsed/>
    <w:qFormat/>
    <w:pPr>
      <w:keepNext/>
      <w:keepLines/>
      <w:spacing w:before="320" w:after="200"/>
      <w:outlineLvl w:val="3"/>
    </w:pPr>
    <w:rPr>
      <w:rFonts w:eastAsia="Arial" w:cs="Arial"/>
      <w:b/>
      <w:bCs/>
      <w:sz w:val="26"/>
      <w:szCs w:val="26"/>
    </w:rPr>
  </w:style>
  <w:style w:type="paragraph" w:styleId="Titre5">
    <w:name w:val="heading 5"/>
    <w:basedOn w:val="Normal"/>
    <w:next w:val="Normal"/>
    <w:link w:val="Titre5Car1"/>
    <w:qFormat/>
    <w:pPr>
      <w:spacing w:before="240" w:after="60"/>
      <w:outlineLvl w:val="4"/>
    </w:pPr>
    <w:rPr>
      <w:rFonts w:eastAsia="Times New Roman"/>
      <w:b/>
      <w:bCs/>
      <w:i/>
      <w:iCs/>
      <w:sz w:val="26"/>
      <w:szCs w:val="26"/>
    </w:rPr>
  </w:style>
  <w:style w:type="paragraph" w:styleId="Titre6">
    <w:name w:val="heading 6"/>
    <w:basedOn w:val="Normal"/>
    <w:next w:val="Normal"/>
    <w:link w:val="Titre6Car"/>
    <w:uiPriority w:val="9"/>
    <w:unhideWhenUsed/>
    <w:qFormat/>
    <w:pPr>
      <w:keepNext/>
      <w:keepLines/>
      <w:spacing w:before="320" w:after="200"/>
      <w:outlineLvl w:val="5"/>
    </w:pPr>
    <w:rPr>
      <w:rFonts w:eastAsia="Arial" w:cs="Arial"/>
      <w:b/>
      <w:bCs/>
    </w:rPr>
  </w:style>
  <w:style w:type="paragraph" w:styleId="Titre7">
    <w:name w:val="heading 7"/>
    <w:basedOn w:val="Normal"/>
    <w:next w:val="Normal"/>
    <w:link w:val="Titre7Car"/>
    <w:uiPriority w:val="9"/>
    <w:unhideWhenUsed/>
    <w:qFormat/>
    <w:pPr>
      <w:keepNext/>
      <w:keepLines/>
      <w:spacing w:before="320" w:after="200"/>
      <w:outlineLvl w:val="6"/>
    </w:pPr>
    <w:rPr>
      <w:rFonts w:eastAsia="Arial" w:cs="Arial"/>
      <w:b/>
      <w:bCs/>
      <w:i/>
      <w:iCs/>
    </w:rPr>
  </w:style>
  <w:style w:type="paragraph" w:styleId="Titre8">
    <w:name w:val="heading 8"/>
    <w:basedOn w:val="Normal"/>
    <w:next w:val="Normal"/>
    <w:link w:val="Titre8Car"/>
    <w:uiPriority w:val="9"/>
    <w:unhideWhenUsed/>
    <w:qFormat/>
    <w:pPr>
      <w:keepNext/>
      <w:keepLines/>
      <w:spacing w:before="320" w:after="200"/>
      <w:outlineLvl w:val="7"/>
    </w:pPr>
    <w:rPr>
      <w:rFonts w:eastAsia="Arial" w:cs="Arial"/>
      <w:i/>
      <w:iCs/>
    </w:rPr>
  </w:style>
  <w:style w:type="paragraph" w:styleId="Titre9">
    <w:name w:val="heading 9"/>
    <w:basedOn w:val="Normal"/>
    <w:next w:val="Normal"/>
    <w:link w:val="Titre9Car"/>
    <w:uiPriority w:val="9"/>
    <w:unhideWhenUsed/>
    <w:qFormat/>
    <w:pPr>
      <w:keepNext/>
      <w:keepLines/>
      <w:spacing w:before="320" w:after="200"/>
      <w:outlineLvl w:val="8"/>
    </w:pPr>
    <w:rPr>
      <w:rFonts w:eastAsia="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1">
    <w:name w:val="Titre 1 Car1"/>
    <w:basedOn w:val="Policepardfaut"/>
    <w:link w:val="Titre1"/>
    <w:uiPriority w:val="9"/>
    <w:rPr>
      <w:rFonts w:ascii="Arial" w:eastAsia="Arial" w:hAnsi="Arial" w:cs="Arial"/>
      <w:sz w:val="40"/>
      <w:szCs w:val="40"/>
    </w:rPr>
  </w:style>
  <w:style w:type="character" w:customStyle="1" w:styleId="Titre2Car1">
    <w:name w:val="Titre 2 Car1"/>
    <w:basedOn w:val="Policepardfaut"/>
    <w:link w:val="Titre2"/>
    <w:uiPriority w:val="9"/>
    <w:rPr>
      <w:rFonts w:ascii="Arial" w:eastAsia="Arial" w:hAnsi="Arial" w:cs="Arial"/>
      <w:sz w:val="34"/>
    </w:rPr>
  </w:style>
  <w:style w:type="character" w:customStyle="1" w:styleId="Titre3Car1">
    <w:name w:val="Titre 3 Car1"/>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1">
    <w:name w:val="Titre 5 Car1"/>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Sansinterligne">
    <w:name w:val="No Spacing"/>
    <w:link w:val="SansinterligneCar"/>
    <w:qFormat/>
  </w:style>
  <w:style w:type="paragraph" w:styleId="Titre">
    <w:name w:val="Title"/>
    <w:basedOn w:val="Normal"/>
    <w:next w:val="Corpsdetexte"/>
    <w:link w:val="TitreCar"/>
    <w:qFormat/>
    <w:pPr>
      <w:keepNext/>
      <w:spacing w:before="240" w:after="120"/>
    </w:pPr>
    <w:rPr>
      <w:rFonts w:eastAsia="bitstream vera sans" w:cs="bitstream vera sans"/>
      <w:sz w:val="28"/>
      <w:szCs w:val="28"/>
    </w:rPr>
  </w:style>
  <w:style w:type="character" w:customStyle="1" w:styleId="TitreCar">
    <w:name w:val="Titre Car"/>
    <w:basedOn w:val="Policepardfaut"/>
    <w:link w:val="Titre"/>
    <w:uiPriority w:val="10"/>
    <w:rPr>
      <w:sz w:val="48"/>
      <w:szCs w:val="48"/>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character" w:customStyle="1" w:styleId="En-tteCar1">
    <w:name w:val="En-tête Car1"/>
    <w:basedOn w:val="Policepardfaut"/>
    <w:link w:val="En-tte"/>
    <w:uiPriority w:val="99"/>
  </w:style>
  <w:style w:type="character" w:customStyle="1" w:styleId="FooterChar">
    <w:name w:val="Footer Char"/>
    <w:basedOn w:val="Policepardfaut"/>
    <w:uiPriority w:val="99"/>
  </w:style>
  <w:style w:type="character" w:customStyle="1" w:styleId="PieddepageCar1">
    <w:name w:val="Pied de page Car1"/>
    <w:link w:val="Pieddepage"/>
    <w:uiPriority w:val="99"/>
  </w:style>
  <w:style w:type="table" w:styleId="Grilledutableau">
    <w:name w:val="Table Gri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Grilledetableauclaire1">
    <w:name w:val="Grille de tableau claire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Tableausimple11">
    <w:name w:val="Tableau simple 1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Tableausimple21">
    <w:name w:val="Tableau simple 21"/>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Tableausimple31">
    <w:name w:val="Tableau simple 31"/>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eausimple41">
    <w:name w:val="Tableau simple 41"/>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eausimple51">
    <w:name w:val="Tableau simple 51"/>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eauGrille1Clair1">
    <w:name w:val="Tableau Grille 1 Clair1"/>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TableauGrille1Clair-Accentuation11">
    <w:name w:val="Tableau Grille 1 Clair - Accentuation 1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TableauGrille1Clair-Accentuation21">
    <w:name w:val="Tableau Grille 1 Clair - Accentuation 21"/>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TableauGrille1Clair-Accentuation31">
    <w:name w:val="Tableau Grille 1 Clair - Accentuation 31"/>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TableauGrille1Clair-Accentuation41">
    <w:name w:val="Tableau Grille 1 Clair - Accentuation 41"/>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TableauGrille1Clair-Accentuation51">
    <w:name w:val="Tableau Grille 1 Clair - Accentuation 51"/>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TableauGrille1Clair-Accentuation61">
    <w:name w:val="Tableau Grille 1 Clair - Accentuation 61"/>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TableauGrille21">
    <w:name w:val="Tableau Grille 21"/>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TableauGrille2-Accentuation11">
    <w:name w:val="Tableau Grille 2 - Accentuation 1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TableauGrille2-Accentuation21">
    <w:name w:val="Tableau Grille 2 - Accentuation 21"/>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TableauGrille2-Accentuation31">
    <w:name w:val="Tableau Grille 2 - Accentuation 31"/>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TableauGrille2-Accentuation41">
    <w:name w:val="Tableau Grille 2 - Accentuation 41"/>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TableauGrille2-Accentuation51">
    <w:name w:val="Tableau Grille 2 - Accentuation 51"/>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TableauGrille2-Accentuation61">
    <w:name w:val="Tableau Grille 2 - Accentuation 61"/>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TableauGrille31">
    <w:name w:val="Tableau Grille 31"/>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TableauGrille3-Accentuation11">
    <w:name w:val="Tableau Grille 3 - Accentuation 1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TableauGrille3-Accentuation21">
    <w:name w:val="Tableau Grille 3 - Accentuation 21"/>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TableauGrille3-Accentuation31">
    <w:name w:val="Tableau Grille 3 - Accentuation 31"/>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TableauGrille3-Accentuation41">
    <w:name w:val="Tableau Grille 3 - Accentuation 41"/>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TableauGrille3-Accentuation51">
    <w:name w:val="Tableau Grille 3 - Accentuation 51"/>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TableauGrille3-Accentuation61">
    <w:name w:val="Tableau Grille 3 - Accentuation 61"/>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TableauGrille41">
    <w:name w:val="Tableau Grille 41"/>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TableauGrille4-Accentuation11">
    <w:name w:val="Tableau Grille 4 - Accentuation 1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TableauGrille4-Accentuation21">
    <w:name w:val="Tableau Grille 4 - Accentuation 21"/>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TableauGrille4-Accentuation31">
    <w:name w:val="Tableau Grille 4 - Accentuation 31"/>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TableauGrille4-Accentuation41">
    <w:name w:val="Tableau Grille 4 - Accentuation 41"/>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TableauGrille4-Accentuation51">
    <w:name w:val="Tableau Grille 4 - Accentuation 51"/>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TableauGrille4-Accentuation61">
    <w:name w:val="Tableau Grille 4 - Accentuation 61"/>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TableauGrille5Fonc1">
    <w:name w:val="Tableau Grille 5 Foncé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TableauGrille5Fonc-Accentuation11">
    <w:name w:val="Tableau Grille 5 Foncé - Accentuation 1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TableauGrille5Fonc-Accentuation21">
    <w:name w:val="Tableau Grille 5 Foncé - Accentuation 2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TableauGrille5Fonc-Accentuation31">
    <w:name w:val="Tableau Grille 5 Foncé - Accentuation 3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TableauGrille5Fonc-Accentuation41">
    <w:name w:val="Tableau Grille 5 Foncé - Accentuation 4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TableauGrille5Fonc-Accentuation51">
    <w:name w:val="Tableau Grille 5 Foncé - Accentuation 5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TableauGrille5Fonc-Accentuation61">
    <w:name w:val="Tableau Grille 5 Foncé - Accentuation 6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TableauGrille6Couleur1">
    <w:name w:val="Tableau Grille 6 Couleur1"/>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TableauGrille6Couleur-Accentuation11">
    <w:name w:val="Tableau Grille 6 Couleur - Accentuation 1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TableauGrille6Couleur-Accentuation21">
    <w:name w:val="Tableau Grille 6 Couleur - Accentuation 21"/>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TableauGrille6Couleur-Accentuation31">
    <w:name w:val="Tableau Grille 6 Couleur - Accentuation 31"/>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TableauGrille6Couleur-Accentuation41">
    <w:name w:val="Tableau Grille 6 Couleur - Accentuation 41"/>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TableauGrille6Couleur-Accentuation51">
    <w:name w:val="Tableau Grille 6 Couleur - Accentuation 51"/>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TableauGrille6Couleur-Accentuation61">
    <w:name w:val="Tableau Grille 6 Couleur - Accentuation 61"/>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TableauGrille7Couleur1">
    <w:name w:val="Tableau Grille 7 Couleur1"/>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TableauGrille7Couleur-Accentuation11">
    <w:name w:val="Tableau Grille 7 Couleur - Accentuation 1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TableauGrille7Couleur-Accentuation21">
    <w:name w:val="Tableau Grille 7 Couleur - Accentuation 21"/>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TableauGrille7Couleur-Accentuation31">
    <w:name w:val="Tableau Grille 7 Couleur - Accentuation 31"/>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TableauGrille7Couleur-Accentuation41">
    <w:name w:val="Tableau Grille 7 Couleur - Accentuation 41"/>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TableauGrille7Couleur-Accentuation51">
    <w:name w:val="Tableau Grille 7 Couleur - Accentuation 51"/>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TableauGrille7Couleur-Accentuation61">
    <w:name w:val="Tableau Grille 7 Couleur - Accentuation 61"/>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TableauListe1Clair1">
    <w:name w:val="Tableau Liste 1 Clair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TableauListe1Clair-Accentuation11">
    <w:name w:val="Tableau Liste 1 Clair - Accentuation 1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TableauListe1Clair-Accentuation21">
    <w:name w:val="Tableau Liste 1 Clair - Accentuation 2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TableauListe1Clair-Accentuation31">
    <w:name w:val="Tableau Liste 1 Clair - Accentuation 3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TableauListe1Clair-Accentuation41">
    <w:name w:val="Tableau Liste 1 Clair - Accentuation 4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TableauListe1Clair-Accentuation51">
    <w:name w:val="Tableau Liste 1 Clair - Accentuation 5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TableauListe1Clair-Accentuation61">
    <w:name w:val="Tableau Liste 1 Clair - Accentuation 6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TableauListe21">
    <w:name w:val="Tableau Liste 21"/>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TableauListe2-Accentuation11">
    <w:name w:val="Tableau Liste 2 - Accentuation 1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TableauListe2-Accentuation21">
    <w:name w:val="Tableau Liste 2 - Accentuation 21"/>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TableauListe2-Accentuation31">
    <w:name w:val="Tableau Liste 2 - Accentuation 31"/>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TableauListe2-Accentuation41">
    <w:name w:val="Tableau Liste 2 - Accentuation 41"/>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TableauListe2-Accentuation51">
    <w:name w:val="Tableau Liste 2 - Accentuation 51"/>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TableauListe2-Accentuation61">
    <w:name w:val="Tableau Liste 2 - Accentuation 61"/>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TableauListe31">
    <w:name w:val="Tableau Liste 31"/>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TableauListe3-Accentuation11">
    <w:name w:val="Tableau Liste 3 - Accentuation 1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TableauListe3-Accentuation21">
    <w:name w:val="Tableau Liste 3 - Accentuation 21"/>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TableauListe3-Accentuation31">
    <w:name w:val="Tableau Liste 3 - Accentuation 31"/>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TableauListe3-Accentuation41">
    <w:name w:val="Tableau Liste 3 - Accentuation 41"/>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TableauListe3-Accentuation51">
    <w:name w:val="Tableau Liste 3 - Accentuation 51"/>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TableauListe3-Accentuation61">
    <w:name w:val="Tableau Liste 3 - Accentuation 61"/>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TableauListe41">
    <w:name w:val="Tableau Liste 41"/>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TableauListe4-Accentuation11">
    <w:name w:val="Tableau Liste 4 - Accentuation 1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TableauListe4-Accentuation21">
    <w:name w:val="Tableau Liste 4 - Accentuation 21"/>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TableauListe4-Accentuation31">
    <w:name w:val="Tableau Liste 4 - Accentuation 31"/>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TableauListe4-Accentuation41">
    <w:name w:val="Tableau Liste 4 - Accentuation 41"/>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TableauListe4-Accentuation51">
    <w:name w:val="Tableau Liste 4 - Accentuation 51"/>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TableauListe4-Accentuation61">
    <w:name w:val="Tableau Liste 4 - Accentuation 61"/>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TableauListe5Fonc1">
    <w:name w:val="Tableau Liste 5 Foncé1"/>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TableauListe5Fonc-Accentuation11">
    <w:name w:val="Tableau Liste 5 Foncé - Accentuation 1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TableauListe5Fonc-Accentuation21">
    <w:name w:val="Tableau Liste 5 Foncé - Accentuation 21"/>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TableauListe5Fonc-Accentuation31">
    <w:name w:val="Tableau Liste 5 Foncé - Accentuation 31"/>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TableauListe5Fonc-Accentuation41">
    <w:name w:val="Tableau Liste 5 Foncé - Accentuation 41"/>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TableauListe5Fonc-Accentuation51">
    <w:name w:val="Tableau Liste 5 Foncé - Accentuation 51"/>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TableauListe5Fonc-Accentuation61">
    <w:name w:val="Tableau Liste 5 Foncé - Accentuation 61"/>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TableauListe6Couleur1">
    <w:name w:val="Tableau Liste 6 Couleur1"/>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TableauListe6Couleur-Accentuation11">
    <w:name w:val="Tableau Liste 6 Couleur - Accentuation 1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TableauListe6Couleur-Accentuation21">
    <w:name w:val="Tableau Liste 6 Couleur - Accentuation 21"/>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TableauListe6Couleur-Accentuation31">
    <w:name w:val="Tableau Liste 6 Couleur - Accentuation 31"/>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TableauListe6Couleur-Accentuation41">
    <w:name w:val="Tableau Liste 6 Couleur - Accentuation 41"/>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TableauListe6Couleur-Accentuation51">
    <w:name w:val="Tableau Liste 6 Couleur - Accentuation 51"/>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TableauListe6Couleur-Accentuation61">
    <w:name w:val="Tableau Liste 6 Couleur - Accentuation 61"/>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TableauListe7Couleur1">
    <w:name w:val="Tableau Liste 7 Couleur1"/>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TableauListe7Couleur-Accentuation11">
    <w:name w:val="Tableau Liste 7 Couleur - Accentuation 11"/>
    <w:uiPriority w:val="99"/>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TableauListe7Couleur-Accentuation21">
    <w:name w:val="Tableau Liste 7 Couleur - Accentuation 21"/>
    <w:uiPriority w:val="99"/>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TableauListe7Couleur-Accentuation31">
    <w:name w:val="Tableau Liste 7 Couleur - Accentuation 31"/>
    <w:uiPriority w:val="99"/>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TableauListe7Couleur-Accentuation41">
    <w:name w:val="Tableau Liste 7 Couleur - Accentuation 41"/>
    <w:uiPriority w:val="99"/>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TableauListe7Couleur-Accentuation51">
    <w:name w:val="Tableau Liste 7 Couleur - Accentuation 51"/>
    <w:uiPriority w:val="99"/>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TableauListe7Couleur-Accentuation61">
    <w:name w:val="Tableau Liste 7 Couleur - Accentuation 61"/>
    <w:uiPriority w:val="99"/>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rPr>
      <w:color w:val="404040"/>
      <w:lang w:val="en-US" w:eastAsia="en-US"/>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lang w:val="en-US" w:eastAsia="en-US"/>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rPr>
      <w:color w:val="404040"/>
      <w:lang w:val="en-US" w:eastAsia="en-US"/>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rPr>
      <w:color w:val="404040"/>
      <w:lang w:val="en-US" w:eastAsia="en-US"/>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rPr>
      <w:color w:val="404040"/>
      <w:lang w:val="en-US" w:eastAsia="en-US"/>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rPr>
      <w:color w:val="404040"/>
      <w:lang w:val="en-US" w:eastAsia="en-US"/>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rPr>
      <w:color w:val="404040"/>
      <w:lang w:val="en-US" w:eastAsia="en-US"/>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rPr>
      <w:color w:val="404040"/>
      <w:lang w:val="en-US" w:eastAsia="en-US"/>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lang w:val="en-US" w:eastAsia="en-US"/>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rPr>
      <w:color w:val="404040"/>
      <w:lang w:val="en-US" w:eastAsia="en-US"/>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rPr>
      <w:color w:val="404040"/>
      <w:lang w:val="en-US" w:eastAsia="en-US"/>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rPr>
      <w:color w:val="404040"/>
      <w:lang w:val="en-US" w:eastAsia="en-US"/>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rPr>
      <w:color w:val="404040"/>
      <w:lang w:val="en-US" w:eastAsia="en-US"/>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rPr>
      <w:color w:val="404040"/>
      <w:lang w:val="en-US" w:eastAsia="en-US"/>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Lienhypertexte">
    <w:name w:val="Hyperlink"/>
    <w:uiPriority w:val="99"/>
    <w:unhideWhenUsed/>
    <w:rPr>
      <w:color w:val="0000FF" w:themeColor="hyperlink"/>
      <w:u w:val="single"/>
    </w:rPr>
  </w:style>
  <w:style w:type="paragraph" w:styleId="Notedebasdepage">
    <w:name w:val="footnote text"/>
    <w:basedOn w:val="Normal"/>
    <w:link w:val="NotedebasdepageCar"/>
    <w:uiPriority w:val="99"/>
    <w:semiHidden/>
    <w:unhideWhenUsed/>
    <w:pPr>
      <w:spacing w:after="40"/>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pPr>
      <w:spacing w:after="0"/>
    </w:pPr>
    <w:rPr>
      <w:sz w:val="20"/>
    </w:rPr>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4">
    <w:name w:val="toc 4"/>
    <w:basedOn w:val="Normal"/>
    <w:next w:val="Normal"/>
    <w:uiPriority w:val="39"/>
    <w:unhideWhenUsed/>
    <w:pPr>
      <w:ind w:left="850"/>
    </w:pPr>
  </w:style>
  <w:style w:type="paragraph" w:styleId="TM5">
    <w:name w:val="toc 5"/>
    <w:basedOn w:val="Normal"/>
    <w:next w:val="Normal"/>
    <w:uiPriority w:val="39"/>
    <w:unhideWhenUsed/>
    <w:pPr>
      <w:ind w:left="1134"/>
    </w:pPr>
  </w:style>
  <w:style w:type="paragraph" w:styleId="TM6">
    <w:name w:val="toc 6"/>
    <w:basedOn w:val="Normal"/>
    <w:next w:val="Normal"/>
    <w:uiPriority w:val="39"/>
    <w:unhideWhenUsed/>
    <w:pPr>
      <w:ind w:left="1417"/>
    </w:pPr>
  </w:style>
  <w:style w:type="paragraph" w:styleId="TM7">
    <w:name w:val="toc 7"/>
    <w:basedOn w:val="Normal"/>
    <w:next w:val="Normal"/>
    <w:uiPriority w:val="39"/>
    <w:unhideWhenUsed/>
    <w:pPr>
      <w:ind w:left="1701"/>
    </w:pPr>
  </w:style>
  <w:style w:type="paragraph" w:styleId="TM8">
    <w:name w:val="toc 8"/>
    <w:basedOn w:val="Normal"/>
    <w:next w:val="Normal"/>
    <w:uiPriority w:val="39"/>
    <w:unhideWhenUsed/>
    <w:pPr>
      <w:ind w:left="1984"/>
    </w:pPr>
  </w:style>
  <w:style w:type="paragraph" w:styleId="TM9">
    <w:name w:val="toc 9"/>
    <w:basedOn w:val="Normal"/>
    <w:next w:val="Normal"/>
    <w:uiPriority w:val="39"/>
    <w:unhideWhenUsed/>
    <w:pPr>
      <w:ind w:left="2268"/>
    </w:pPr>
  </w:style>
  <w:style w:type="paragraph" w:styleId="Tabledesillustrations">
    <w:name w:val="table of figures"/>
    <w:basedOn w:val="Normal"/>
    <w:next w:val="Normal"/>
    <w:uiPriority w:val="99"/>
    <w:unhideWhenUsed/>
    <w:pPr>
      <w:spacing w:after="0"/>
    </w:pPr>
  </w:style>
  <w:style w:type="character" w:customStyle="1" w:styleId="En-tteCar">
    <w:name w:val="En-tête Car"/>
    <w:qFormat/>
    <w:rPr>
      <w:sz w:val="22"/>
      <w:szCs w:val="22"/>
    </w:rPr>
  </w:style>
  <w:style w:type="character" w:customStyle="1" w:styleId="PieddepageCar">
    <w:name w:val="Pied de page Car"/>
    <w:qFormat/>
    <w:rPr>
      <w:sz w:val="22"/>
      <w:szCs w:val="22"/>
    </w:rPr>
  </w:style>
  <w:style w:type="character" w:customStyle="1" w:styleId="Titre2Car">
    <w:name w:val="Titre 2 Car"/>
    <w:qFormat/>
    <w:rPr>
      <w:rFonts w:ascii="Times New Roman" w:eastAsia="Times New Roman" w:hAnsi="Times New Roman"/>
      <w:b/>
      <w:bCs/>
      <w:sz w:val="36"/>
      <w:szCs w:val="36"/>
    </w:rPr>
  </w:style>
  <w:style w:type="character" w:customStyle="1" w:styleId="mw-headline">
    <w:name w:val="mw-headline"/>
    <w:qFormat/>
  </w:style>
  <w:style w:type="character" w:customStyle="1" w:styleId="Titre3Car">
    <w:name w:val="Titre 3 Car"/>
    <w:qFormat/>
    <w:rPr>
      <w:rFonts w:ascii="Cambria" w:eastAsia="Times New Roman" w:hAnsi="Cambria" w:cs="Times New Roman"/>
      <w:b/>
      <w:bCs/>
      <w:sz w:val="26"/>
      <w:szCs w:val="26"/>
    </w:rPr>
  </w:style>
  <w:style w:type="character" w:customStyle="1" w:styleId="CorpsdetexteCar">
    <w:name w:val="Corps de texte Car"/>
    <w:qFormat/>
    <w:rPr>
      <w:sz w:val="22"/>
      <w:szCs w:val="22"/>
    </w:rPr>
  </w:style>
  <w:style w:type="character" w:customStyle="1" w:styleId="LienInternet">
    <w:name w:val="Lien Internet"/>
    <w:rPr>
      <w:color w:val="0000FF"/>
      <w:u w:val="single"/>
    </w:rPr>
  </w:style>
  <w:style w:type="character" w:customStyle="1" w:styleId="nowrap">
    <w:name w:val="nowrap"/>
    <w:qFormat/>
  </w:style>
  <w:style w:type="character" w:customStyle="1" w:styleId="TextedebullesCar">
    <w:name w:val="Texte de bulles Car"/>
    <w:qFormat/>
    <w:rPr>
      <w:rFonts w:ascii="Tahoma" w:hAnsi="Tahoma" w:cs="Tahoma"/>
      <w:sz w:val="16"/>
      <w:szCs w:val="16"/>
    </w:rPr>
  </w:style>
  <w:style w:type="character" w:customStyle="1" w:styleId="Titre5Car">
    <w:name w:val="Titre 5 Car"/>
    <w:qFormat/>
    <w:rPr>
      <w:rFonts w:ascii="Calibri" w:eastAsia="Times New Roman" w:hAnsi="Calibri" w:cs="Times New Roman"/>
      <w:b/>
      <w:bCs/>
      <w:i/>
      <w:iCs/>
      <w:sz w:val="26"/>
      <w:szCs w:val="26"/>
    </w:rPr>
  </w:style>
  <w:style w:type="character" w:customStyle="1" w:styleId="st">
    <w:name w:val="st"/>
    <w:qFormat/>
  </w:style>
  <w:style w:type="character" w:styleId="Accentuation">
    <w:name w:val="Emphasis"/>
    <w:uiPriority w:val="20"/>
    <w:qFormat/>
    <w:rPr>
      <w:i/>
      <w:iCs/>
    </w:rPr>
  </w:style>
  <w:style w:type="character" w:styleId="lev">
    <w:name w:val="Strong"/>
    <w:qFormat/>
    <w:rPr>
      <w:b/>
      <w:bCs/>
    </w:rPr>
  </w:style>
  <w:style w:type="character" w:styleId="CodeHTML">
    <w:name w:val="HTML Code"/>
    <w:uiPriority w:val="99"/>
    <w:qFormat/>
    <w:rPr>
      <w:rFonts w:ascii="Courier New" w:eastAsia="Times New Roman" w:hAnsi="Courier New" w:cs="Courier New"/>
      <w:sz w:val="20"/>
      <w:szCs w:val="20"/>
    </w:rPr>
  </w:style>
  <w:style w:type="character" w:styleId="Marquedecommentaire">
    <w:name w:val="annotation reference"/>
    <w:basedOn w:val="Policepardfaut"/>
    <w:qFormat/>
    <w:rPr>
      <w:sz w:val="16"/>
      <w:szCs w:val="16"/>
    </w:rPr>
  </w:style>
  <w:style w:type="character" w:customStyle="1" w:styleId="CommentaireCar">
    <w:name w:val="Commentaire Car"/>
    <w:basedOn w:val="Policepardfaut"/>
    <w:qFormat/>
  </w:style>
  <w:style w:type="character" w:customStyle="1" w:styleId="ObjetducommentaireCar">
    <w:name w:val="Objet du commentaire Car"/>
    <w:basedOn w:val="CommentaireCar"/>
    <w:qFormat/>
    <w:rPr>
      <w:b/>
      <w:bCs/>
    </w:rPr>
  </w:style>
  <w:style w:type="character" w:customStyle="1" w:styleId="lang-en">
    <w:name w:val="lang-en"/>
    <w:basedOn w:val="Policepardfaut"/>
    <w:qFormat/>
  </w:style>
  <w:style w:type="character" w:customStyle="1" w:styleId="Titre1Car">
    <w:name w:val="Titre 1 Car"/>
    <w:basedOn w:val="Policepardfaut"/>
    <w:qFormat/>
    <w:rPr>
      <w:rFonts w:ascii="Cambria" w:eastAsia="Calibri" w:hAnsi="Cambria" w:cs="Times New Roman"/>
      <w:b/>
      <w:bCs/>
      <w:color w:val="365F91"/>
      <w:sz w:val="28"/>
      <w:szCs w:val="28"/>
    </w:rPr>
  </w:style>
  <w:style w:type="character" w:customStyle="1" w:styleId="NormalWebCar">
    <w:name w:val="Normal (Web) Car"/>
    <w:basedOn w:val="Policepardfaut"/>
    <w:qFormat/>
    <w:rPr>
      <w:rFonts w:ascii="Times New Roman" w:eastAsia="Times New Roman" w:hAnsi="Times New Roman"/>
      <w:sz w:val="24"/>
      <w:szCs w:val="24"/>
    </w:rPr>
  </w:style>
  <w:style w:type="character" w:customStyle="1" w:styleId="Style-DocumentCar">
    <w:name w:val="Style-Document Car"/>
    <w:basedOn w:val="NormalWebCar"/>
    <w:qFormat/>
    <w:rPr>
      <w:rFonts w:ascii="Times New Roman" w:eastAsia="Times New Roman" w:hAnsi="Times New Roman"/>
      <w:sz w:val="24"/>
      <w:szCs w:val="24"/>
    </w:rPr>
  </w:style>
  <w:style w:type="character" w:customStyle="1" w:styleId="Sautdindex">
    <w:name w:val="Saut d'index"/>
    <w:qFormat/>
  </w:style>
  <w:style w:type="paragraph" w:styleId="Corpsdetexte">
    <w:name w:val="Body Text"/>
    <w:basedOn w:val="Normal"/>
    <w:pPr>
      <w:spacing w:after="120"/>
    </w:pPr>
  </w:style>
  <w:style w:type="paragraph" w:styleId="Liste">
    <w:name w:val="List"/>
    <w:basedOn w:val="Corpsdetexte"/>
    <w:rPr>
      <w:rFonts w:ascii="Times New Roman" w:hAnsi="Times New Roman"/>
    </w:rPr>
  </w:style>
  <w:style w:type="paragraph" w:styleId="Lgende">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customStyle="1" w:styleId="En-tteetpieddepage">
    <w:name w:val="En-tête et pied de page"/>
    <w:basedOn w:val="Normal"/>
    <w:qFormat/>
  </w:style>
  <w:style w:type="paragraph" w:styleId="En-tte">
    <w:name w:val="header"/>
    <w:basedOn w:val="Normal"/>
    <w:link w:val="En-tteCar1"/>
    <w:pPr>
      <w:tabs>
        <w:tab w:val="center" w:pos="4536"/>
        <w:tab w:val="right" w:pos="9072"/>
      </w:tabs>
    </w:pPr>
  </w:style>
  <w:style w:type="paragraph" w:styleId="Pieddepage">
    <w:name w:val="footer"/>
    <w:basedOn w:val="Normal"/>
    <w:link w:val="PieddepageCar1"/>
    <w:pPr>
      <w:tabs>
        <w:tab w:val="center" w:pos="4536"/>
        <w:tab w:val="right" w:pos="9072"/>
      </w:tabs>
    </w:pPr>
  </w:style>
  <w:style w:type="paragraph" w:customStyle="1" w:styleId="Mission">
    <w:name w:val="Mission"/>
    <w:basedOn w:val="Normal"/>
    <w:next w:val="Normal"/>
    <w:qFormat/>
    <w:pPr>
      <w:spacing w:before="170" w:after="170"/>
    </w:pPr>
    <w:rPr>
      <w:rFonts w:eastAsia="Times New Roman" w:cs="Arial"/>
      <w:b/>
      <w:bCs/>
    </w:rPr>
  </w:style>
  <w:style w:type="paragraph" w:customStyle="1" w:styleId="Titre10">
    <w:name w:val="Titre1"/>
    <w:basedOn w:val="Normal"/>
    <w:next w:val="Corpsdetexte"/>
    <w:qFormat/>
    <w:pPr>
      <w:keepNext/>
      <w:widowControl w:val="0"/>
      <w:spacing w:before="240" w:after="120"/>
      <w:jc w:val="center"/>
    </w:pPr>
    <w:rPr>
      <w:rFonts w:ascii="Arial Black" w:eastAsia="Mincho" w:hAnsi="Arial Black" w:cs="Arial Black"/>
      <w:b/>
      <w:sz w:val="28"/>
      <w:szCs w:val="28"/>
      <w:lang w:eastAsia="zh-CN"/>
    </w:rPr>
  </w:style>
  <w:style w:type="paragraph" w:customStyle="1" w:styleId="Contenudetableau">
    <w:name w:val="Contenu de tableau"/>
    <w:basedOn w:val="Corpsdetexte"/>
    <w:qFormat/>
    <w:pPr>
      <w:suppressLineNumbers/>
      <w:spacing w:after="62"/>
    </w:pPr>
    <w:rPr>
      <w:rFonts w:eastAsia="Times New Roman"/>
      <w:sz w:val="24"/>
      <w:szCs w:val="24"/>
      <w:lang w:eastAsia="ar-SA"/>
    </w:rPr>
  </w:style>
  <w:style w:type="paragraph" w:customStyle="1" w:styleId="Standard">
    <w:name w:val="Standard"/>
    <w:qFormat/>
    <w:pPr>
      <w:tabs>
        <w:tab w:val="left" w:pos="708"/>
      </w:tabs>
      <w:spacing w:after="200" w:line="276" w:lineRule="auto"/>
    </w:pPr>
    <w:rPr>
      <w:sz w:val="22"/>
      <w:szCs w:val="22"/>
      <w:lang w:eastAsia="en-US"/>
    </w:rPr>
  </w:style>
  <w:style w:type="paragraph" w:styleId="Textedebulles">
    <w:name w:val="Balloon Text"/>
    <w:basedOn w:val="Normal"/>
    <w:qFormat/>
    <w:pPr>
      <w:spacing w:after="0"/>
    </w:pPr>
    <w:rPr>
      <w:rFonts w:ascii="Tahoma" w:hAnsi="Tahoma" w:cs="Tahoma"/>
      <w:sz w:val="16"/>
      <w:szCs w:val="16"/>
    </w:rPr>
  </w:style>
  <w:style w:type="paragraph" w:customStyle="1" w:styleId="sspreg">
    <w:name w:val="ssp_reg"/>
    <w:basedOn w:val="Normal"/>
    <w:qFormat/>
    <w:pPr>
      <w:spacing w:before="280" w:after="280"/>
    </w:pPr>
    <w:rPr>
      <w:rFonts w:ascii="Times New Roman" w:eastAsia="Times New Roman" w:hAnsi="Times New Roman"/>
      <w:sz w:val="24"/>
      <w:szCs w:val="24"/>
    </w:rPr>
  </w:style>
  <w:style w:type="paragraph" w:customStyle="1" w:styleId="TUDEDECAS">
    <w:name w:val="ÉTUDE DE CAS"/>
    <w:basedOn w:val="Normal"/>
    <w:qFormat/>
    <w:pPr>
      <w:pBdr>
        <w:top w:val="single" w:sz="2" w:space="6" w:color="000000"/>
        <w:left w:val="single" w:sz="2" w:space="6" w:color="000000"/>
        <w:bottom w:val="single" w:sz="2" w:space="6" w:color="000000"/>
        <w:right w:val="single" w:sz="2" w:space="6" w:color="000000"/>
      </w:pBdr>
      <w:spacing w:after="0"/>
      <w:ind w:left="2268" w:right="2268"/>
      <w:jc w:val="center"/>
    </w:pPr>
    <w:rPr>
      <w:rFonts w:eastAsia="Times New Roman"/>
      <w:b/>
      <w:bCs/>
      <w:caps/>
      <w:spacing w:val="20"/>
      <w:sz w:val="40"/>
      <w:szCs w:val="40"/>
      <w:lang w:eastAsia="zh-CN"/>
    </w:rPr>
  </w:style>
  <w:style w:type="paragraph" w:customStyle="1" w:styleId="Texteprformat">
    <w:name w:val="Texte préformaté"/>
    <w:basedOn w:val="Normal"/>
    <w:qFormat/>
    <w:pPr>
      <w:spacing w:after="0"/>
    </w:pPr>
    <w:rPr>
      <w:rFonts w:ascii="Liberation Mono" w:eastAsia="Droid Sans Fallback" w:hAnsi="Liberation Mono" w:cs="Liberation Mono"/>
      <w:sz w:val="20"/>
      <w:szCs w:val="20"/>
      <w:lang w:eastAsia="zh-CN"/>
    </w:rPr>
  </w:style>
  <w:style w:type="paragraph" w:styleId="Commentaire">
    <w:name w:val="annotation text"/>
    <w:basedOn w:val="Normal"/>
    <w:qFormat/>
    <w:rPr>
      <w:sz w:val="20"/>
      <w:szCs w:val="20"/>
    </w:rPr>
  </w:style>
  <w:style w:type="paragraph" w:styleId="Objetducommentaire">
    <w:name w:val="annotation subject"/>
    <w:basedOn w:val="Commentaire"/>
    <w:next w:val="Commentaire"/>
    <w:qFormat/>
    <w:rPr>
      <w:b/>
      <w:bCs/>
    </w:rPr>
  </w:style>
  <w:style w:type="paragraph" w:styleId="Paragraphedeliste">
    <w:name w:val="List Paragraph"/>
    <w:basedOn w:val="Normal"/>
    <w:qFormat/>
    <w:pPr>
      <w:spacing w:after="200"/>
      <w:ind w:left="720"/>
      <w:contextualSpacing/>
    </w:pPr>
  </w:style>
  <w:style w:type="paragraph" w:styleId="Rvision">
    <w:name w:val="Revision"/>
    <w:qFormat/>
    <w:rPr>
      <w:sz w:val="22"/>
      <w:szCs w:val="22"/>
    </w:rPr>
  </w:style>
  <w:style w:type="paragraph" w:customStyle="1" w:styleId="Partie-Documentaire">
    <w:name w:val="Partie-Documentaire"/>
    <w:basedOn w:val="Normal"/>
    <w:qFormat/>
    <w:pPr>
      <w:widowControl w:val="0"/>
      <w:pBdr>
        <w:top w:val="single" w:sz="4" w:space="0" w:color="000000"/>
        <w:left w:val="single" w:sz="4" w:space="4" w:color="000000"/>
        <w:bottom w:val="single" w:sz="4" w:space="1" w:color="000000"/>
        <w:right w:val="single" w:sz="4" w:space="4" w:color="000000"/>
      </w:pBdr>
      <w:spacing w:after="0"/>
    </w:pPr>
    <w:rPr>
      <w:rFonts w:eastAsia="Times New Roman"/>
      <w:b/>
      <w:sz w:val="24"/>
      <w:szCs w:val="24"/>
      <w:lang w:eastAsia="zh-CN"/>
    </w:rPr>
  </w:style>
  <w:style w:type="paragraph" w:customStyle="1" w:styleId="Titre-Document">
    <w:name w:val="Titre-Document"/>
    <w:basedOn w:val="Normal"/>
    <w:qFormat/>
    <w:pPr>
      <w:spacing w:after="120"/>
    </w:pPr>
    <w:rPr>
      <w:rFonts w:cs="Arial"/>
      <w:b/>
      <w:i/>
    </w:rPr>
  </w:style>
  <w:style w:type="paragraph" w:styleId="En-ttedetabledesmatires">
    <w:name w:val="TOC Heading"/>
    <w:basedOn w:val="Titreindex"/>
    <w:uiPriority w:val="39"/>
    <w:qFormat/>
    <w:pPr>
      <w:spacing w:before="113" w:after="113"/>
    </w:pPr>
    <w:rPr>
      <w:sz w:val="28"/>
    </w:rPr>
  </w:style>
  <w:style w:type="paragraph" w:styleId="TM2">
    <w:name w:val="toc 2"/>
    <w:basedOn w:val="Normal"/>
    <w:next w:val="Normal"/>
    <w:uiPriority w:val="39"/>
    <w:pPr>
      <w:tabs>
        <w:tab w:val="right" w:leader="dot" w:pos="9628"/>
      </w:tabs>
      <w:spacing w:after="0"/>
      <w:ind w:left="220"/>
    </w:pPr>
  </w:style>
  <w:style w:type="paragraph" w:styleId="TM1">
    <w:name w:val="toc 1"/>
    <w:basedOn w:val="Normal"/>
    <w:next w:val="Normal"/>
    <w:uiPriority w:val="39"/>
    <w:pPr>
      <w:tabs>
        <w:tab w:val="right" w:leader="dot" w:pos="9628"/>
      </w:tabs>
      <w:spacing w:before="57" w:after="0"/>
    </w:pPr>
    <w:rPr>
      <w:b/>
    </w:rPr>
  </w:style>
  <w:style w:type="paragraph" w:styleId="Titreindex">
    <w:name w:val="index heading"/>
    <w:basedOn w:val="Titre"/>
    <w:pPr>
      <w:suppressLineNumbers/>
    </w:pPr>
    <w:rPr>
      <w:b/>
      <w:bCs/>
      <w:sz w:val="32"/>
      <w:szCs w:val="32"/>
    </w:rPr>
  </w:style>
  <w:style w:type="paragraph" w:customStyle="1" w:styleId="CAS">
    <w:name w:val="CAS ..."/>
    <w:basedOn w:val="Normal"/>
    <w:qFormat/>
    <w:pPr>
      <w:pBdr>
        <w:top w:val="single" w:sz="6" w:space="8" w:color="000000"/>
        <w:left w:val="single" w:sz="6" w:space="8" w:color="000000"/>
        <w:bottom w:val="single" w:sz="6" w:space="8" w:color="000000"/>
        <w:right w:val="single" w:sz="6" w:space="8" w:color="000000"/>
      </w:pBdr>
      <w:shd w:val="clear" w:color="auto" w:fill="CCCCCC"/>
      <w:ind w:left="2268" w:right="2268"/>
      <w:jc w:val="center"/>
    </w:pPr>
    <w:rPr>
      <w:rFonts w:ascii="Times New Roman" w:eastAsia="Times New Roman" w:hAnsi="Times New Roman"/>
      <w:b/>
      <w:caps/>
      <w:spacing w:val="30"/>
      <w:sz w:val="48"/>
      <w:szCs w:val="20"/>
      <w:lang w:val="fr-CA"/>
    </w:rPr>
  </w:style>
  <w:style w:type="paragraph" w:customStyle="1" w:styleId="matriel">
    <w:name w:val="matériel"/>
    <w:basedOn w:val="Normal"/>
    <w:qFormat/>
    <w:rPr>
      <w:rFonts w:ascii="Times New Roman" w:eastAsia="Times New Roman" w:hAnsi="Times New Roman"/>
      <w:b/>
      <w:sz w:val="24"/>
      <w:szCs w:val="20"/>
      <w:u w:val="single"/>
      <w:lang w:val="fr-CA"/>
    </w:rPr>
  </w:style>
  <w:style w:type="paragraph" w:customStyle="1" w:styleId="numration">
    <w:name w:val="énumération"/>
    <w:basedOn w:val="matriel"/>
    <w:qFormat/>
    <w:pPr>
      <w:ind w:left="850" w:hanging="283"/>
    </w:pPr>
    <w:rPr>
      <w:b w:val="0"/>
      <w:u w:val="none"/>
    </w:rPr>
  </w:style>
  <w:style w:type="paragraph" w:customStyle="1" w:styleId="Question">
    <w:name w:val="Question"/>
    <w:basedOn w:val="Mission"/>
    <w:next w:val="Questioncorps"/>
    <w:qFormat/>
    <w:pPr>
      <w:keepNext/>
      <w:pBdr>
        <w:top w:val="single" w:sz="4" w:space="1" w:color="000000"/>
        <w:left w:val="single" w:sz="4" w:space="4" w:color="000000"/>
        <w:bottom w:val="single" w:sz="4" w:space="1" w:color="000000"/>
        <w:right w:val="single" w:sz="4" w:space="4" w:color="000000"/>
      </w:pBdr>
      <w:spacing w:before="0" w:after="0"/>
    </w:pPr>
  </w:style>
  <w:style w:type="paragraph" w:customStyle="1" w:styleId="Questioncorps">
    <w:name w:val="Question (corps)"/>
    <w:basedOn w:val="Question"/>
    <w:qFormat/>
    <w:rPr>
      <w:b w:val="0"/>
    </w:rPr>
  </w:style>
  <w:style w:type="paragraph" w:customStyle="1" w:styleId="Dossier">
    <w:name w:val="Dossier"/>
    <w:next w:val="Normal"/>
    <w:qFormat/>
    <w:pPr>
      <w:widowControl w:val="0"/>
      <w:pBdr>
        <w:top w:val="single" w:sz="4" w:space="1" w:color="000000"/>
        <w:left w:val="single" w:sz="4" w:space="4" w:color="000000"/>
        <w:bottom w:val="single" w:sz="4" w:space="1" w:color="000000"/>
        <w:right w:val="single" w:sz="4" w:space="4" w:color="000000"/>
      </w:pBdr>
      <w:spacing w:after="170"/>
      <w:jc w:val="center"/>
    </w:pPr>
    <w:rPr>
      <w:rFonts w:ascii="Arial" w:hAnsi="Arial"/>
      <w:b/>
      <w:bCs/>
      <w:sz w:val="24"/>
      <w:szCs w:val="24"/>
    </w:rPr>
  </w:style>
  <w:style w:type="paragraph" w:styleId="TM3">
    <w:name w:val="toc 3"/>
    <w:basedOn w:val="Index"/>
    <w:uiPriority w:val="39"/>
    <w:pPr>
      <w:tabs>
        <w:tab w:val="right" w:leader="dot" w:pos="9071"/>
      </w:tabs>
      <w:spacing w:after="0"/>
      <w:ind w:left="567"/>
    </w:pPr>
  </w:style>
  <w:style w:type="paragraph" w:styleId="Sous-titre">
    <w:name w:val="Subtitle"/>
    <w:basedOn w:val="Titre"/>
    <w:next w:val="Corpsdetexte"/>
    <w:link w:val="Sous-titreCar"/>
    <w:qFormat/>
    <w:pPr>
      <w:spacing w:before="60"/>
      <w:jc w:val="center"/>
    </w:pPr>
    <w:rPr>
      <w:sz w:val="36"/>
      <w:szCs w:val="36"/>
    </w:rPr>
  </w:style>
  <w:style w:type="paragraph" w:styleId="Signature">
    <w:name w:val="Signature"/>
    <w:basedOn w:val="Normal"/>
    <w:pPr>
      <w:suppressLineNumbers/>
    </w:pPr>
  </w:style>
  <w:style w:type="paragraph" w:customStyle="1" w:styleId="Sous-document">
    <w:name w:val="Sous-document"/>
    <w:basedOn w:val="Normal"/>
    <w:next w:val="Normal"/>
    <w:qFormat/>
    <w:pPr>
      <w:spacing w:after="113"/>
    </w:pPr>
    <w:rPr>
      <w:b/>
    </w:rPr>
  </w:style>
  <w:style w:type="numbering" w:customStyle="1" w:styleId="Pasdeliste">
    <w:name w:val="Pas de liste"/>
    <w:qFormat/>
  </w:style>
  <w:style w:type="paragraph" w:customStyle="1" w:styleId="nomtechnique">
    <w:name w:val="nom_technique"/>
    <w:basedOn w:val="Sansinterligne"/>
    <w:link w:val="nomtechniqueCar"/>
    <w:qFormat/>
    <w:rsid w:val="00A5444A"/>
    <w:pPr>
      <w:jc w:val="both"/>
    </w:pPr>
    <w:rPr>
      <w:rFonts w:ascii="Consolas" w:eastAsiaTheme="minorHAnsi" w:hAnsi="Consolas" w:cs="Arial"/>
      <w:i/>
      <w:iCs/>
      <w:sz w:val="24"/>
      <w:szCs w:val="24"/>
      <w:lang w:eastAsia="en-US"/>
    </w:rPr>
  </w:style>
  <w:style w:type="character" w:customStyle="1" w:styleId="SansinterligneCar">
    <w:name w:val="Sans interligne Car"/>
    <w:basedOn w:val="Policepardfaut"/>
    <w:link w:val="Sansinterligne"/>
    <w:rsid w:val="00A5444A"/>
  </w:style>
  <w:style w:type="character" w:customStyle="1" w:styleId="nomtechniqueCar">
    <w:name w:val="nom_technique Car"/>
    <w:basedOn w:val="SansinterligneCar"/>
    <w:link w:val="nomtechnique"/>
    <w:rsid w:val="00A5444A"/>
    <w:rPr>
      <w:rFonts w:ascii="Consolas" w:eastAsiaTheme="minorHAnsi" w:hAnsi="Consolas" w:cs="Arial"/>
      <w:i/>
      <w:iCs/>
      <w:sz w:val="24"/>
      <w:szCs w:val="24"/>
      <w:lang w:eastAsia="en-US"/>
    </w:rPr>
  </w:style>
  <w:style w:type="paragraph" w:customStyle="1" w:styleId="Normal1">
    <w:name w:val="Normal1"/>
    <w:qFormat/>
    <w:rsid w:val="000D2104"/>
    <w:pPr>
      <w:pBdr>
        <w:top w:val="none" w:sz="4" w:space="0" w:color="000000"/>
        <w:left w:val="none" w:sz="4" w:space="0" w:color="000000"/>
        <w:bottom w:val="none" w:sz="4" w:space="0" w:color="000000"/>
        <w:right w:val="none" w:sz="4" w:space="0" w:color="000000"/>
        <w:between w:val="none" w:sz="4" w:space="0" w:color="000000"/>
      </w:pBdr>
      <w:spacing w:line="276" w:lineRule="auto"/>
    </w:pPr>
    <w:rPr>
      <w:rFonts w:cs="Calibri"/>
      <w:sz w:val="22"/>
      <w:szCs w:val="22"/>
    </w:rPr>
  </w:style>
  <w:style w:type="paragraph" w:customStyle="1" w:styleId="Default">
    <w:name w:val="Default"/>
    <w:rsid w:val="000D2104"/>
    <w:pPr>
      <w:autoSpaceDE w:val="0"/>
      <w:autoSpaceDN w:val="0"/>
      <w:adjustRightInd w:val="0"/>
    </w:pPr>
    <w:rPr>
      <w:rFonts w:ascii="Consolas" w:eastAsiaTheme="minorHAnsi" w:hAnsi="Consolas" w:cs="Consolas"/>
      <w:color w:val="000000"/>
      <w:sz w:val="24"/>
      <w:szCs w:val="24"/>
      <w:lang w:val="en-US" w:eastAsia="en-US"/>
    </w:rPr>
  </w:style>
  <w:style w:type="paragraph" w:styleId="PrformatHTML">
    <w:name w:val="HTML Preformatted"/>
    <w:basedOn w:val="Normal"/>
    <w:link w:val="PrformatHTMLCar"/>
    <w:uiPriority w:val="99"/>
    <w:unhideWhenUsed/>
    <w:rsid w:val="00C0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US" w:eastAsia="en-US"/>
    </w:rPr>
  </w:style>
  <w:style w:type="character" w:customStyle="1" w:styleId="PrformatHTMLCar">
    <w:name w:val="Préformaté HTML Car"/>
    <w:basedOn w:val="Policepardfaut"/>
    <w:link w:val="PrformatHTML"/>
    <w:uiPriority w:val="99"/>
    <w:rsid w:val="00C057D8"/>
    <w:rPr>
      <w:rFonts w:ascii="Courier New" w:eastAsia="Times New Roman"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060013">
      <w:bodyDiv w:val="1"/>
      <w:marLeft w:val="0"/>
      <w:marRight w:val="0"/>
      <w:marTop w:val="0"/>
      <w:marBottom w:val="0"/>
      <w:divBdr>
        <w:top w:val="none" w:sz="0" w:space="0" w:color="auto"/>
        <w:left w:val="none" w:sz="0" w:space="0" w:color="auto"/>
        <w:bottom w:val="none" w:sz="0" w:space="0" w:color="auto"/>
        <w:right w:val="none" w:sz="0" w:space="0" w:color="auto"/>
      </w:divBdr>
      <w:divsChild>
        <w:div w:id="1484276820">
          <w:marLeft w:val="0"/>
          <w:marRight w:val="0"/>
          <w:marTop w:val="0"/>
          <w:marBottom w:val="0"/>
          <w:divBdr>
            <w:top w:val="none" w:sz="0" w:space="0" w:color="auto"/>
            <w:left w:val="none" w:sz="0" w:space="0" w:color="auto"/>
            <w:bottom w:val="none" w:sz="0" w:space="0" w:color="auto"/>
            <w:right w:val="none" w:sz="0" w:space="0" w:color="auto"/>
          </w:divBdr>
          <w:divsChild>
            <w:div w:id="2037385447">
              <w:marLeft w:val="0"/>
              <w:marRight w:val="0"/>
              <w:marTop w:val="0"/>
              <w:marBottom w:val="0"/>
              <w:divBdr>
                <w:top w:val="none" w:sz="0" w:space="0" w:color="auto"/>
                <w:left w:val="none" w:sz="0" w:space="0" w:color="auto"/>
                <w:bottom w:val="none" w:sz="0" w:space="0" w:color="auto"/>
                <w:right w:val="none" w:sz="0" w:space="0" w:color="auto"/>
              </w:divBdr>
            </w:div>
            <w:div w:id="2112436294">
              <w:marLeft w:val="0"/>
              <w:marRight w:val="0"/>
              <w:marTop w:val="0"/>
              <w:marBottom w:val="0"/>
              <w:divBdr>
                <w:top w:val="none" w:sz="0" w:space="0" w:color="auto"/>
                <w:left w:val="none" w:sz="0" w:space="0" w:color="auto"/>
                <w:bottom w:val="none" w:sz="0" w:space="0" w:color="auto"/>
                <w:right w:val="none" w:sz="0" w:space="0" w:color="auto"/>
              </w:divBdr>
            </w:div>
            <w:div w:id="1797290662">
              <w:marLeft w:val="0"/>
              <w:marRight w:val="0"/>
              <w:marTop w:val="0"/>
              <w:marBottom w:val="0"/>
              <w:divBdr>
                <w:top w:val="none" w:sz="0" w:space="0" w:color="auto"/>
                <w:left w:val="none" w:sz="0" w:space="0" w:color="auto"/>
                <w:bottom w:val="none" w:sz="0" w:space="0" w:color="auto"/>
                <w:right w:val="none" w:sz="0" w:space="0" w:color="auto"/>
              </w:divBdr>
            </w:div>
            <w:div w:id="134224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image" Target="media/image5.jp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__23-24%20SLAM2\_Prof\edcsuj\sujSDIS\__SUJET_septembre\METZ-SUJET-GSIC_V3.dotx" TargetMode="Externa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3AB55E0CC5DA459F57F5A42893F46A005A087D358B12CA4E82A8A8BA9B8A8CF200D3544DBFAD4F664AA25DF68E6D1F0A9E00689F2856DFEDCE40890FDCED81A7DFC90062238B387DE15540B09BDADF48A2F1D5" ma:contentTypeVersion="2" ma:contentTypeDescription="Crée un document." ma:contentTypeScope="" ma:versionID="1c8b843511de6668fbc8b8d9a2b7f98e">
  <xsd:schema xmlns:xsd="http://www.w3.org/2001/XMLSchema" xmlns:xs="http://www.w3.org/2001/XMLSchema" xmlns:p="http://schemas.microsoft.com/office/2006/metadata/properties" xmlns:ns2="AAB03325-535C-4272-B33F-FF0C4C34499C" targetNamespace="http://schemas.microsoft.com/office/2006/metadata/properties" ma:root="true" ma:fieldsID="104c20c38f7db4910f520d7084d94eb4" ns2:_="">
    <xsd:import namespace="AAB03325-535C-4272-B33F-FF0C4C34499C"/>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B03325-535C-4272-B33F-FF0C4C34499C" elementFormDefault="qualified">
    <xsd:import namespace="http://schemas.microsoft.com/office/2006/documentManagement/types"/>
    <xsd:import namespace="http://schemas.microsoft.com/office/infopath/2007/PartnerControls"/>
    <xsd:element name="Description0" ma:index="8" nillable="true" ma:displayName="Description" ma:description="Description du document"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w:settings xmlns:w="http://schemas.openxmlformats.org/wordprocessingml/2006/main">
  <w:SpecialFormsHighlight w:val="c9c8ff"/>
</w:setting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Description0 xmlns="AAB03325-535C-4272-B33F-FF0C4C34499C" xsi:nil="true"/>
  </documentManagement>
</p:properties>
</file>

<file path=customXml/itemProps1.xml><?xml version="1.0" encoding="utf-8"?>
<ds:datastoreItem xmlns:ds="http://schemas.openxmlformats.org/officeDocument/2006/customXml" ds:itemID="{02637653-6322-47FD-BA63-2F08B99327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B03325-535C-4272-B33F-FF0C4C3449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12BEF6-97FE-4B78-B9AA-12FD0724F642}">
  <ds:schemaRefs>
    <ds:schemaRef ds:uri="http://schemas.microsoft.com/sharepoint/v3/contenttype/forms"/>
  </ds:schemaRefs>
</ds:datastoreItem>
</file>

<file path=customXml/itemProps3.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4.xml><?xml version="1.0" encoding="utf-8"?>
<ds:datastoreItem xmlns:ds="http://schemas.openxmlformats.org/officeDocument/2006/customXml" ds:itemID="{ED4DC0BB-34C8-4C80-AFCA-C4246693BF83}">
  <ds:schemaRefs>
    <ds:schemaRef ds:uri="http://schemas.openxmlformats.org/officeDocument/2006/bibliography"/>
  </ds:schemaRefs>
</ds:datastoreItem>
</file>

<file path=customXml/itemProps5.xml><?xml version="1.0" encoding="utf-8"?>
<ds:datastoreItem xmlns:ds="http://schemas.openxmlformats.org/officeDocument/2006/customXml" ds:itemID="{0C922EB5-2CF0-4944-A474-935D5107AF83}">
  <ds:schemaRefs>
    <ds:schemaRef ds:uri="http://schemas.microsoft.com/office/2006/metadata/properties"/>
    <ds:schemaRef ds:uri="http://schemas.microsoft.com/office/infopath/2007/PartnerControls"/>
    <ds:schemaRef ds:uri="AAB03325-535C-4272-B33F-FF0C4C34499C"/>
  </ds:schemaRefs>
</ds:datastoreItem>
</file>

<file path=docProps/app.xml><?xml version="1.0" encoding="utf-8"?>
<Properties xmlns="http://schemas.openxmlformats.org/officeDocument/2006/extended-properties" xmlns:vt="http://schemas.openxmlformats.org/officeDocument/2006/docPropsVTypes">
  <Template>METZ-SUJET-GSIC_V3.dotx</Template>
  <TotalTime>2</TotalTime>
  <Pages>1</Pages>
  <Words>7041</Words>
  <Characters>38731</Characters>
  <Application>Microsoft Office Word</Application>
  <DocSecurity>0</DocSecurity>
  <Lines>322</Lines>
  <Paragraphs>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s.brouard</dc:creator>
  <cp:lastModifiedBy>s.brouard</cp:lastModifiedBy>
  <cp:revision>4</cp:revision>
  <cp:lastPrinted>2024-05-22T07:14:00Z</cp:lastPrinted>
  <dcterms:created xsi:type="dcterms:W3CDTF">2024-05-22T07:13:00Z</dcterms:created>
  <dcterms:modified xsi:type="dcterms:W3CDTF">2024-05-22T07:15:00Z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0x010100873AB55E0CC5DA459F57F5A42893F46A005A087D358B12CA4E82A8A8BA9B8A8CF200D3544DBFAD4F664AA25DF68E6D1F0A9E00689F2856DFEDCE40890FDCED81A7DFC90062238B387DE15540B09BDADF48A2F1D5</vt:lpwstr>
  </property>
</Properties>
</file>