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Child Protection Act Appeal Panel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Child Protection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Child Protection Services on {decision_date} regarding my child {child_name}, pursuant to the Child Protection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 Protection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20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