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Pycharm Git 相关配置</w:t>
      </w:r>
    </w:p>
    <w:p>
      <w:pPr>
        <w:pStyle w:val="4"/>
        <w:numPr>
          <w:ilvl w:val="0"/>
          <w:numId w:val="1"/>
        </w:num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配置git工具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从官网下载git工具，安装成功后，鼠标右键出现git bash说明安装成功</w:t>
      </w:r>
    </w:p>
    <w:p>
      <w:r>
        <w:drawing>
          <wp:inline distT="0" distB="0" distL="114300" distR="114300">
            <wp:extent cx="2638425" cy="1123950"/>
            <wp:effectExtent l="0" t="0" r="9525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638425" cy="1123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r>
        <w:drawing>
          <wp:inline distT="0" distB="0" distL="114300" distR="114300">
            <wp:extent cx="5274310" cy="742315"/>
            <wp:effectExtent l="0" t="0" r="2540" b="635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7423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Pycharm -settings- version control- Git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配置git.exe路径后，点击Test ,出现红框内容则说明配置成功。</w:t>
      </w:r>
    </w:p>
    <w:p>
      <w:pPr>
        <w:rPr>
          <w:rFonts w:hint="default"/>
          <w:lang w:val="en-US" w:eastAsia="zh-CN"/>
        </w:rPr>
      </w:pPr>
      <w:r>
        <w:drawing>
          <wp:inline distT="0" distB="0" distL="114300" distR="114300">
            <wp:extent cx="5273675" cy="3262630"/>
            <wp:effectExtent l="0" t="0" r="3175" b="1397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32626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4"/>
        <w:numPr>
          <w:ilvl w:val="0"/>
          <w:numId w:val="1"/>
        </w:num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配置github账号</w:t>
      </w:r>
    </w:p>
    <w:p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选择通过token的方式添加账号。</w:t>
      </w:r>
    </w:p>
    <w:p>
      <w:r>
        <w:drawing>
          <wp:inline distT="0" distB="0" distL="114300" distR="114300">
            <wp:extent cx="5268595" cy="3876040"/>
            <wp:effectExtent l="0" t="0" r="8255" b="1016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38760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r>
        <w:drawing>
          <wp:inline distT="0" distB="0" distL="114300" distR="114300">
            <wp:extent cx="5268595" cy="3731895"/>
            <wp:effectExtent l="0" t="0" r="8255" b="1905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3731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跳转github 后，勾选带有读写权限的复选框后，生成Token。只显示一次，所以需要复制保存。</w:t>
      </w:r>
    </w:p>
    <w:p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返回pycharm, 把刚才的token 复制进来，点击addAccount 即可。</w:t>
      </w:r>
    </w:p>
    <w:p>
      <w:pPr>
        <w:pStyle w:val="4"/>
        <w:numPr>
          <w:ilvl w:val="0"/>
          <w:numId w:val="1"/>
        </w:num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Git 生成公钥密钥</w:t>
      </w:r>
    </w:p>
    <w:p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/>
          <w:lang w:val="en-US" w:eastAsia="zh-CN"/>
        </w:rPr>
        <w:t>Git bash 执行命令：</w:t>
      </w:r>
      <w:r>
        <w:rPr>
          <w:rFonts w:hint="eastAsia" w:ascii="Lucida Console" w:hAnsi="Lucida Console" w:eastAsia="Lucida Console"/>
          <w:color w:val="auto"/>
          <w:sz w:val="18"/>
          <w:szCs w:val="24"/>
        </w:rPr>
        <w:t>ssh-keygen -t ed25519 -C "gongyaosust@163.com"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邮箱可以在github 个人中心找到。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会在PC 的C盘生成密钥文件，打开并复制.pub 公钥文件中的内容到git hub ssh页面即可。</w:t>
      </w:r>
    </w:p>
    <w:p>
      <w:pPr>
        <w:rPr>
          <w:rFonts w:hint="default"/>
          <w:lang w:val="en-US" w:eastAsia="zh-CN"/>
        </w:rPr>
      </w:pPr>
    </w:p>
    <w:p>
      <w:pPr>
        <w:pStyle w:val="4"/>
        <w:numPr>
          <w:ilvl w:val="0"/>
          <w:numId w:val="1"/>
        </w:num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配置代码仓，并克隆代码</w:t>
      </w:r>
    </w:p>
    <w:p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Pycharm导航栏-Git-Clone, 贴上远程代码仓ssh 链接地址，点击确定后，等待进度条走完即可。</w:t>
      </w:r>
    </w:p>
    <w:p>
      <w:r>
        <w:drawing>
          <wp:inline distT="0" distB="0" distL="114300" distR="114300">
            <wp:extent cx="5267325" cy="1674495"/>
            <wp:effectExtent l="0" t="0" r="9525" b="1905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16744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default"/>
          <w:lang w:val="en-US" w:eastAsia="zh-CN"/>
        </w:rPr>
      </w:pPr>
    </w:p>
    <w:p>
      <w:pPr>
        <w:pStyle w:val="4"/>
        <w:numPr>
          <w:ilvl w:val="0"/>
          <w:numId w:val="1"/>
        </w:num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拉取远程分支代码，并在本地创建分支，与远程分支关联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最简单的方法：</w:t>
      </w:r>
    </w:p>
    <w:p>
      <w:pPr>
        <w:numPr>
          <w:ilvl w:val="0"/>
          <w:numId w:val="2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Github页面上直接创建分支AutoTest_UI</w:t>
      </w:r>
    </w:p>
    <w:p>
      <w:pPr>
        <w:numPr>
          <w:ilvl w:val="0"/>
          <w:numId w:val="0"/>
        </w:numPr>
        <w:ind w:leftChars="0"/>
      </w:pPr>
      <w:r>
        <w:drawing>
          <wp:inline distT="0" distB="0" distL="114300" distR="114300">
            <wp:extent cx="3265170" cy="2899410"/>
            <wp:effectExtent l="0" t="0" r="11430" b="15240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7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265170" cy="28994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2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pycharm中在分支管理这里，先fetch一下，Remote Branches 就会刷新出远程origin/AutoTest_UI</w:t>
      </w:r>
    </w:p>
    <w:p>
      <w:pPr>
        <w:numPr>
          <w:ilvl w:val="0"/>
          <w:numId w:val="0"/>
        </w:numPr>
        <w:ind w:leftChars="0"/>
      </w:pPr>
      <w:r>
        <w:drawing>
          <wp:inline distT="0" distB="0" distL="114300" distR="114300">
            <wp:extent cx="2238375" cy="2362200"/>
            <wp:effectExtent l="0" t="0" r="9525" b="0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8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238375" cy="2362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widowControl w:val="0"/>
        <w:numPr>
          <w:ilvl w:val="0"/>
          <w:numId w:val="2"/>
        </w:numPr>
        <w:ind w:left="425" w:leftChars="0" w:hanging="425" w:firstLineChars="0"/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选择origin/AutoTest_UI右键，点击Checkout</w:t>
      </w:r>
    </w:p>
    <w:p>
      <w:pPr>
        <w:widowControl w:val="0"/>
        <w:numPr>
          <w:ilvl w:val="0"/>
          <w:numId w:val="0"/>
        </w:numPr>
        <w:ind w:leftChars="0"/>
        <w:jc w:val="both"/>
      </w:pPr>
      <w:r>
        <w:drawing>
          <wp:inline distT="0" distB="0" distL="114300" distR="114300">
            <wp:extent cx="5273675" cy="2258695"/>
            <wp:effectExtent l="0" t="0" r="3175" b="8255"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9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22586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widowControl w:val="0"/>
        <w:numPr>
          <w:ilvl w:val="0"/>
          <w:numId w:val="2"/>
        </w:numPr>
        <w:ind w:left="425" w:leftChars="0" w:hanging="425" w:firstLineChars="0"/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等待进度条走完，则创建了本地 local Branches :AutoTest_UI 分支，且自动与远程分支关联。</w:t>
      </w:r>
    </w:p>
    <w:p>
      <w:pPr>
        <w:widowControl w:val="0"/>
        <w:numPr>
          <w:ilvl w:val="0"/>
          <w:numId w:val="0"/>
        </w:numPr>
        <w:ind w:leftChars="0"/>
        <w:jc w:val="both"/>
        <w:rPr>
          <w:rFonts w:hint="eastAsia"/>
          <w:lang w:val="en-US" w:eastAsia="zh-CN"/>
        </w:rPr>
      </w:pPr>
    </w:p>
    <w:p>
      <w:pPr>
        <w:widowControl w:val="0"/>
        <w:numPr>
          <w:ilvl w:val="0"/>
          <w:numId w:val="0"/>
        </w:numPr>
        <w:ind w:left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以上方法是最简单的。</w:t>
      </w:r>
    </w:p>
    <w:p>
      <w:pPr>
        <w:widowControl w:val="0"/>
        <w:numPr>
          <w:ilvl w:val="0"/>
          <w:numId w:val="0"/>
        </w:numPr>
        <w:ind w:leftChars="0"/>
        <w:jc w:val="both"/>
        <w:rPr>
          <w:rFonts w:hint="default"/>
          <w:lang w:val="en-US" w:eastAsia="zh-CN"/>
        </w:rPr>
      </w:pPr>
    </w:p>
    <w:p>
      <w:pPr>
        <w:pStyle w:val="4"/>
        <w:numPr>
          <w:ilvl w:val="0"/>
          <w:numId w:val="1"/>
        </w:num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本地提交代码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正常add后，commit， push 即可</w:t>
      </w:r>
    </w:p>
    <w:p>
      <w:pPr>
        <w:rPr>
          <w:rFonts w:hint="eastAsia"/>
          <w:lang w:val="en-US" w:eastAsia="zh-CN"/>
        </w:rPr>
      </w:pPr>
    </w:p>
    <w:p>
      <w:pPr>
        <w:pStyle w:val="4"/>
        <w:numPr>
          <w:ilvl w:val="0"/>
          <w:numId w:val="1"/>
        </w:num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本地commit 但是未push, 如何撤销？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本地已经add +commit, 但是并未push到远程代码仓，则使用 Undo Commit（场景：提交后立刻后悔，还没 Push）</w:t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打开 Git 工具窗口 (Alt+9) → Log。</w:t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找到最新的那个提交，右键点击。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选择 Undo Commit。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在弹出的对话框中，选择一个变更列表来存放代码，点击确认。</w:t>
      </w:r>
    </w:p>
    <w:p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结果：提交记录消失，改动回到“Commit”窗口等待重新处理。</w:t>
      </w:r>
    </w:p>
    <w:p>
      <w:r>
        <w:drawing>
          <wp:inline distT="0" distB="0" distL="114300" distR="114300">
            <wp:extent cx="5274310" cy="2176145"/>
            <wp:effectExtent l="0" t="0" r="2540" b="14605"/>
            <wp:docPr id="1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1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1761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/>
    <w:p>
      <w:pPr>
        <w:pStyle w:val="4"/>
        <w:numPr>
          <w:ilvl w:val="0"/>
          <w:numId w:val="1"/>
        </w:num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本地commit 并且已经push到远程代码仓, 如何撤销？</w:t>
      </w:r>
    </w:p>
    <w:p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方案： Revert Commit + push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使用 Revert Commit（场景：错误的代码已经 Push 了）</w:t>
      </w:r>
    </w:p>
    <w:p>
      <w:pPr>
        <w:rPr>
          <w:rFonts w:hint="default"/>
          <w:lang w:val="en-US" w:eastAsia="zh-CN"/>
        </w:rPr>
      </w:pP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打开 Git 工具窗口 (Alt+9) → Log。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找到那个已推送的、错误的提交，右键点击。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选择 Revert Commit。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PyCharm 会自动打开提交窗口，并生成 Revert "原提交信息" 的提交信息，直接点击 Commit 即可。</w:t>
      </w:r>
    </w:p>
    <w:p>
      <w:pPr>
        <w:numPr>
          <w:ilvl w:val="0"/>
          <w:numId w:val="3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确认本地状态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在 PyCharm 的 Git 工具窗口 → Log 中，你应该能看到最新的一条提交，信息类似 Revert "原始提交信息"。这意味着本地操作已成功。</w:t>
      </w:r>
    </w:p>
    <w:p>
      <w:pPr>
        <w:numPr>
          <w:ilvl w:val="0"/>
          <w:numId w:val="3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推送到远程仓库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PyCharm 图形界面：点击工具栏上的 绿色向上箭头（Push 按钮），或使用快捷键 Ctrl+Shift+K在弹出的窗口中确认推送即可。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结果：生成一个新的提交，远程分支上会多出这个“撤销操作”，原来的提交依然在历史中可见。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简单来说，判断标准只有一个：看提交是否已经推送到了远程仓库。没推送就用 Undo 干净地擦掉，推送了就用 Revert 安全地抵消。</w:t>
      </w:r>
    </w:p>
    <w:p>
      <w:pPr>
        <w:rPr>
          <w:rFonts w:hint="default"/>
          <w:lang w:val="en-US" w:eastAsia="zh-CN"/>
        </w:rPr>
      </w:pPr>
    </w:p>
    <w:p>
      <w:pPr>
        <w:pStyle w:val="4"/>
        <w:numPr>
          <w:ilvl w:val="0"/>
          <w:numId w:val="1"/>
        </w:num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本地一个新项目如何推送到github 远程代码仓？</w:t>
      </w:r>
    </w:p>
    <w:p>
      <w:pPr>
        <w:pStyle w:val="2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ind w:firstLine="0"/>
        <w:textAlignment w:val="auto"/>
        <w:rPr>
          <w:rFonts w:hint="eastAsia" w:asciiTheme="minorEastAsia" w:hAnsiTheme="minorEastAsia" w:eastAsiaTheme="minorEastAsia" w:cstheme="minorEastAsia"/>
          <w:sz w:val="21"/>
          <w:szCs w:val="21"/>
        </w:rPr>
      </w:pPr>
      <w:r>
        <w:rPr>
          <w:rFonts w:hint="eastAsia" w:asciiTheme="minorEastAsia" w:hAnsiTheme="minorEastAsia" w:eastAsiaTheme="minorEastAsia" w:cstheme="minorEastAsia"/>
          <w:sz w:val="21"/>
          <w:szCs w:val="21"/>
        </w:rPr>
        <w:t>GitHub 网页先建空仓</w:t>
      </w:r>
      <w:bookmarkStart w:id="0" w:name="_GoBack"/>
      <w:bookmarkEnd w:id="0"/>
      <w:r>
        <w:rPr>
          <w:rFonts w:hint="eastAsia" w:asciiTheme="minorEastAsia" w:hAnsiTheme="minorEastAsia" w:eastAsiaTheme="minorEastAsia" w:cstheme="minorEastAsia"/>
          <w:sz w:val="21"/>
          <w:szCs w:val="21"/>
        </w:rPr>
        <w:t>库，PyCharm 关联推送（企业常用）</w:t>
      </w:r>
    </w:p>
    <w:p>
      <w:pPr>
        <w:keepNext w:val="0"/>
        <w:keepLines w:val="0"/>
        <w:pageBreakBefore w:val="0"/>
        <w:widowControl/>
        <w:numPr>
          <w:ilvl w:val="0"/>
          <w:numId w:val="4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/>
        <w:ind w:left="425" w:leftChars="0" w:hanging="425" w:firstLineChars="0"/>
        <w:textAlignment w:val="auto"/>
        <w:rPr>
          <w:rFonts w:hint="eastAsia" w:asciiTheme="minorEastAsia" w:hAnsiTheme="minorEastAsia" w:eastAsiaTheme="minorEastAsia" w:cstheme="minorEastAsia"/>
          <w:sz w:val="21"/>
          <w:szCs w:val="21"/>
        </w:rPr>
      </w:pPr>
      <w:r>
        <w:rPr>
          <w:rFonts w:hint="eastAsia" w:asciiTheme="minorEastAsia" w:hAnsiTheme="minorEastAsia" w:eastAsiaTheme="minorEastAsia" w:cstheme="minorEastAsia"/>
          <w:sz w:val="21"/>
          <w:szCs w:val="21"/>
        </w:rPr>
        <w:t>打开 GitHub 网页，右上角</w:t>
      </w:r>
      <w:r>
        <w:rPr>
          <w:rStyle w:val="9"/>
          <w:rFonts w:hint="eastAsia" w:asciiTheme="minorEastAsia" w:hAnsiTheme="minorEastAsia" w:eastAsiaTheme="minorEastAsia" w:cstheme="minorEastAsia"/>
          <w:sz w:val="21"/>
          <w:szCs w:val="21"/>
        </w:rPr>
        <w:t>+</w:t>
      </w:r>
      <w:r>
        <w:rPr>
          <w:rFonts w:hint="eastAsia" w:asciiTheme="minorEastAsia" w:hAnsiTheme="minorEastAsia" w:eastAsiaTheme="minorEastAsia" w:cstheme="minorEastAsia"/>
          <w:sz w:val="21"/>
          <w:szCs w:val="21"/>
        </w:rPr>
        <w:t xml:space="preserve"> → New repository</w:t>
      </w:r>
    </w:p>
    <w:p>
      <w:pPr>
        <w:keepNext w:val="0"/>
        <w:keepLines w:val="0"/>
        <w:pageBreakBefore w:val="0"/>
        <w:widowControl/>
        <w:numPr>
          <w:ilvl w:val="0"/>
          <w:numId w:val="5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/>
        <w:ind w:left="420" w:leftChars="0" w:hanging="420" w:firstLineChars="0"/>
        <w:textAlignment w:val="auto"/>
        <w:rPr>
          <w:rFonts w:hint="eastAsia" w:asciiTheme="minorEastAsia" w:hAnsiTheme="minorEastAsia" w:eastAsiaTheme="minorEastAsia" w:cstheme="minorEastAsia"/>
          <w:sz w:val="21"/>
          <w:szCs w:val="21"/>
        </w:rPr>
      </w:pPr>
      <w:r>
        <w:rPr>
          <w:rFonts w:hint="eastAsia" w:asciiTheme="minorEastAsia" w:hAnsiTheme="minorEastAsia" w:eastAsiaTheme="minorEastAsia" w:cstheme="minorEastAsia"/>
          <w:sz w:val="21"/>
          <w:szCs w:val="21"/>
        </w:rPr>
        <w:t>填写仓库名，</w:t>
      </w:r>
      <w:r>
        <w:rPr>
          <w:rStyle w:val="8"/>
          <w:rFonts w:hint="eastAsia" w:asciiTheme="minorEastAsia" w:hAnsiTheme="minorEastAsia" w:eastAsiaTheme="minorEastAsia" w:cstheme="minorEastAsia"/>
          <w:sz w:val="21"/>
          <w:szCs w:val="21"/>
        </w:rPr>
        <w:t>不要勾选 Add README、.gitignore、license</w:t>
      </w:r>
      <w:r>
        <w:rPr>
          <w:rFonts w:hint="eastAsia" w:asciiTheme="minorEastAsia" w:hAnsiTheme="minorEastAsia" w:eastAsiaTheme="minorEastAsia" w:cstheme="minorEastAsia"/>
          <w:sz w:val="21"/>
          <w:szCs w:val="21"/>
        </w:rPr>
        <w:t>（空仓库！否则第一次推送冲突）</w:t>
      </w:r>
    </w:p>
    <w:p>
      <w:pPr>
        <w:keepNext w:val="0"/>
        <w:keepLines w:val="0"/>
        <w:pageBreakBefore w:val="0"/>
        <w:widowControl/>
        <w:numPr>
          <w:ilvl w:val="0"/>
          <w:numId w:val="5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/>
        <w:ind w:left="420" w:leftChars="0" w:hanging="420" w:firstLineChars="0"/>
        <w:textAlignment w:val="auto"/>
        <w:rPr>
          <w:rFonts w:hint="eastAsia" w:asciiTheme="minorEastAsia" w:hAnsiTheme="minorEastAsia" w:eastAsiaTheme="minorEastAsia" w:cstheme="minorEastAsia"/>
          <w:sz w:val="21"/>
          <w:szCs w:val="21"/>
        </w:rPr>
      </w:pPr>
      <w:r>
        <w:rPr>
          <w:rFonts w:hint="eastAsia" w:asciiTheme="minorEastAsia" w:hAnsiTheme="minorEastAsia" w:eastAsiaTheme="minorEastAsia" w:cstheme="minorEastAsia"/>
          <w:sz w:val="21"/>
          <w:szCs w:val="21"/>
        </w:rPr>
        <w:t>点 Create repository，复制仓库</w:t>
      </w:r>
      <w:r>
        <w:rPr>
          <w:rFonts w:hint="eastAsia" w:asciiTheme="minorEastAsia" w:hAnsiTheme="minorEastAsia" w:cstheme="minorEastAsia"/>
          <w:sz w:val="21"/>
          <w:szCs w:val="21"/>
          <w:lang w:val="en-US" w:eastAsia="zh-CN"/>
        </w:rPr>
        <w:t>SSH</w:t>
      </w:r>
      <w:r>
        <w:rPr>
          <w:rFonts w:hint="eastAsia" w:asciiTheme="minorEastAsia" w:hAnsiTheme="minorEastAsia" w:eastAsiaTheme="minorEastAsia" w:cstheme="minorEastAsia"/>
          <w:sz w:val="21"/>
          <w:szCs w:val="21"/>
        </w:rPr>
        <w:t>链接</w:t>
      </w:r>
    </w:p>
    <w:p>
      <w:pPr>
        <w:keepNext w:val="0"/>
        <w:keepLines w:val="0"/>
        <w:pageBreakBefore w:val="0"/>
        <w:widowControl/>
        <w:numPr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/>
        <w:textAlignment w:val="auto"/>
        <w:rPr>
          <w:rFonts w:hint="eastAsia" w:asciiTheme="minorEastAsia" w:hAnsiTheme="minorEastAsia" w:eastAsiaTheme="minorEastAsia" w:cstheme="minorEastAsia"/>
          <w:sz w:val="21"/>
          <w:szCs w:val="21"/>
        </w:rPr>
      </w:pPr>
    </w:p>
    <w:p>
      <w:pPr>
        <w:pStyle w:val="5"/>
        <w:keepNext w:val="0"/>
        <w:keepLines w:val="0"/>
        <w:pageBreakBefore w:val="0"/>
        <w:widowControl/>
        <w:numPr>
          <w:ilvl w:val="0"/>
          <w:numId w:val="6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ind w:left="425" w:leftChars="0" w:right="0" w:rightChars="0" w:hanging="425" w:firstLineChars="0"/>
        <w:textAlignment w:val="auto"/>
        <w:rPr>
          <w:rFonts w:hint="eastAsia" w:asciiTheme="minorEastAsia" w:hAnsiTheme="minorEastAsia" w:eastAsiaTheme="minorEastAsia" w:cstheme="minorEastAsia"/>
          <w:sz w:val="21"/>
          <w:szCs w:val="21"/>
        </w:rPr>
      </w:pPr>
      <w:r>
        <w:rPr>
          <w:rFonts w:hint="eastAsia" w:asciiTheme="minorEastAsia" w:hAnsiTheme="minorEastAsia" w:eastAsiaTheme="minorEastAsia" w:cstheme="minorEastAsia"/>
          <w:kern w:val="2"/>
          <w:sz w:val="21"/>
          <w:szCs w:val="21"/>
          <w:lang w:val="en-US" w:eastAsia="zh-CN" w:bidi="ar-SA"/>
        </w:rPr>
        <w:t>PyCharm 打开本地项目，初</w:t>
      </w:r>
      <w:r>
        <w:rPr>
          <w:rFonts w:hint="eastAsia" w:asciiTheme="minorEastAsia" w:hAnsiTheme="minorEastAsia" w:eastAsiaTheme="minorEastAsia" w:cstheme="minorEastAsia"/>
          <w:sz w:val="21"/>
          <w:szCs w:val="21"/>
        </w:rPr>
        <w:t xml:space="preserve">始化本地 Git： 菜单 </w:t>
      </w:r>
      <w:r>
        <w:rPr>
          <w:rStyle w:val="9"/>
          <w:rFonts w:hint="eastAsia" w:asciiTheme="minorEastAsia" w:hAnsiTheme="minorEastAsia" w:eastAsiaTheme="minorEastAsia" w:cstheme="minorEastAsia"/>
          <w:sz w:val="21"/>
          <w:szCs w:val="21"/>
        </w:rPr>
        <w:t>VCS</w:t>
      </w:r>
      <w:r>
        <w:rPr>
          <w:rFonts w:hint="eastAsia" w:asciiTheme="minorEastAsia" w:hAnsiTheme="minorEastAsia" w:eastAsiaTheme="minorEastAsia" w:cstheme="minorEastAsia"/>
          <w:sz w:val="21"/>
          <w:szCs w:val="21"/>
        </w:rPr>
        <w:t xml:space="preserve"> → </w:t>
      </w:r>
      <w:r>
        <w:rPr>
          <w:rStyle w:val="9"/>
          <w:rFonts w:hint="eastAsia" w:asciiTheme="minorEastAsia" w:hAnsiTheme="minorEastAsia" w:eastAsiaTheme="minorEastAsia" w:cstheme="minorEastAsia"/>
          <w:sz w:val="21"/>
          <w:szCs w:val="21"/>
        </w:rPr>
        <w:t>Enable Version Control Integration</w:t>
      </w:r>
      <w:r>
        <w:rPr>
          <w:rFonts w:hint="eastAsia" w:asciiTheme="minorEastAsia" w:hAnsiTheme="minorEastAsia" w:eastAsiaTheme="minorEastAsia" w:cstheme="minorEastAsia"/>
          <w:sz w:val="21"/>
          <w:szCs w:val="21"/>
        </w:rPr>
        <w:t xml:space="preserve"> → 选择</w:t>
      </w:r>
      <w:r>
        <w:rPr>
          <w:rStyle w:val="9"/>
          <w:rFonts w:hint="eastAsia" w:asciiTheme="minorEastAsia" w:hAnsiTheme="minorEastAsia" w:eastAsiaTheme="minorEastAsia" w:cstheme="minorEastAsia"/>
          <w:sz w:val="21"/>
          <w:szCs w:val="21"/>
        </w:rPr>
        <w:t>Git</w:t>
      </w:r>
      <w:r>
        <w:rPr>
          <w:rFonts w:hint="eastAsia" w:asciiTheme="minorEastAsia" w:hAnsiTheme="minorEastAsia" w:eastAsiaTheme="minorEastAsia" w:cstheme="minorEastAsia"/>
          <w:sz w:val="21"/>
          <w:szCs w:val="21"/>
        </w:rPr>
        <w:t xml:space="preserve"> → OK</w:t>
      </w:r>
    </w:p>
    <w:p>
      <w:pPr>
        <w:pStyle w:val="5"/>
        <w:keepNext w:val="0"/>
        <w:keepLines w:val="0"/>
        <w:pageBreakBefore w:val="0"/>
        <w:widowControl/>
        <w:numPr>
          <w:ilvl w:val="0"/>
          <w:numId w:val="7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ind w:left="420" w:leftChars="0" w:right="720" w:hanging="420" w:firstLineChars="0"/>
        <w:textAlignment w:val="auto"/>
        <w:rPr>
          <w:rFonts w:hint="eastAsia" w:asciiTheme="minorEastAsia" w:hAnsiTheme="minorEastAsia" w:eastAsiaTheme="minorEastAsia" w:cstheme="minorEastAsia"/>
          <w:sz w:val="21"/>
          <w:szCs w:val="21"/>
        </w:rPr>
      </w:pPr>
      <w:r>
        <w:rPr>
          <w:rFonts w:hint="eastAsia" w:asciiTheme="minorEastAsia" w:hAnsiTheme="minorEastAsia" w:eastAsiaTheme="minorEastAsia" w:cstheme="minorEastAsia"/>
          <w:sz w:val="21"/>
          <w:szCs w:val="21"/>
        </w:rPr>
        <w:t>项目目录生成隐藏</w:t>
      </w:r>
      <w:r>
        <w:rPr>
          <w:rStyle w:val="9"/>
          <w:rFonts w:hint="eastAsia" w:asciiTheme="minorEastAsia" w:hAnsiTheme="minorEastAsia" w:eastAsiaTheme="minorEastAsia" w:cstheme="minorEastAsia"/>
          <w:sz w:val="21"/>
          <w:szCs w:val="21"/>
        </w:rPr>
        <w:t>.git</w:t>
      </w:r>
      <w:r>
        <w:rPr>
          <w:rFonts w:hint="eastAsia" w:asciiTheme="minorEastAsia" w:hAnsiTheme="minorEastAsia" w:eastAsiaTheme="minorEastAsia" w:cstheme="minorEastAsia"/>
          <w:sz w:val="21"/>
          <w:szCs w:val="21"/>
        </w:rPr>
        <w:t>文件夹，文件会变色</w:t>
      </w:r>
    </w:p>
    <w:p>
      <w:pPr>
        <w:keepNext w:val="0"/>
        <w:keepLines w:val="0"/>
        <w:pageBreakBefore w:val="0"/>
        <w:widowControl/>
        <w:numPr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/>
        <w:textAlignment w:val="auto"/>
        <w:rPr>
          <w:rFonts w:hint="eastAsia" w:asciiTheme="minorEastAsia" w:hAnsiTheme="minorEastAsia" w:eastAsiaTheme="minorEastAsia" w:cstheme="minorEastAsia"/>
          <w:sz w:val="21"/>
          <w:szCs w:val="21"/>
        </w:rPr>
      </w:pPr>
    </w:p>
    <w:p>
      <w:pPr>
        <w:keepNext w:val="0"/>
        <w:keepLines w:val="0"/>
        <w:pageBreakBefore w:val="0"/>
        <w:widowControl/>
        <w:numPr>
          <w:ilvl w:val="0"/>
          <w:numId w:val="8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/>
        <w:ind w:left="425" w:leftChars="0" w:hanging="425" w:firstLineChars="0"/>
        <w:textAlignment w:val="auto"/>
        <w:rPr>
          <w:rFonts w:hint="eastAsia" w:asciiTheme="minorEastAsia" w:hAnsiTheme="minorEastAsia" w:eastAsiaTheme="minorEastAsia" w:cstheme="minorEastAsia"/>
          <w:sz w:val="21"/>
          <w:szCs w:val="21"/>
        </w:rPr>
      </w:pPr>
      <w:r>
        <w:rPr>
          <w:rFonts w:hint="eastAsia" w:asciiTheme="minorEastAsia" w:hAnsiTheme="minorEastAsia" w:eastAsiaTheme="minorEastAsia" w:cstheme="minorEastAsia"/>
          <w:sz w:val="21"/>
          <w:szCs w:val="21"/>
        </w:rPr>
        <w:t>提交本地代码（Commit）</w:t>
      </w:r>
    </w:p>
    <w:p>
      <w:pPr>
        <w:keepNext w:val="0"/>
        <w:keepLines w:val="0"/>
        <w:pageBreakBefore w:val="0"/>
        <w:widowControl/>
        <w:numPr>
          <w:ilvl w:val="0"/>
          <w:numId w:val="9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/>
        <w:ind w:left="420" w:leftChars="0" w:hanging="420" w:firstLineChars="0"/>
        <w:textAlignment w:val="auto"/>
        <w:rPr>
          <w:rFonts w:hint="eastAsia" w:asciiTheme="minorEastAsia" w:hAnsiTheme="minorEastAsia" w:eastAsiaTheme="minorEastAsia" w:cstheme="minorEastAsia"/>
          <w:sz w:val="21"/>
          <w:szCs w:val="21"/>
        </w:rPr>
      </w:pPr>
      <w:r>
        <w:rPr>
          <w:rFonts w:hint="eastAsia" w:asciiTheme="minorEastAsia" w:hAnsiTheme="minorEastAsia" w:eastAsiaTheme="minorEastAsia" w:cstheme="minorEastAsia"/>
          <w:sz w:val="21"/>
          <w:szCs w:val="21"/>
        </w:rPr>
        <w:t>调出 Commit 窗口</w:t>
      </w:r>
    </w:p>
    <w:p>
      <w:pPr>
        <w:keepNext w:val="0"/>
        <w:keepLines w:val="0"/>
        <w:pageBreakBefore w:val="0"/>
        <w:widowControl/>
        <w:numPr>
          <w:ilvl w:val="0"/>
          <w:numId w:val="9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/>
        <w:ind w:left="420" w:leftChars="0" w:hanging="420" w:firstLineChars="0"/>
        <w:textAlignment w:val="auto"/>
        <w:rPr>
          <w:rFonts w:hint="eastAsia" w:asciiTheme="minorEastAsia" w:hAnsiTheme="minorEastAsia" w:eastAsiaTheme="minorEastAsia" w:cstheme="minorEastAsia"/>
          <w:sz w:val="21"/>
          <w:szCs w:val="21"/>
        </w:rPr>
      </w:pPr>
      <w:r>
        <w:rPr>
          <w:rFonts w:hint="eastAsia" w:asciiTheme="minorEastAsia" w:hAnsiTheme="minorEastAsia" w:eastAsiaTheme="minorEastAsia" w:cstheme="minorEastAsia"/>
          <w:sz w:val="21"/>
          <w:szCs w:val="21"/>
        </w:rPr>
        <w:t>勾选要上传的文件，</w:t>
      </w:r>
      <w:r>
        <w:rPr>
          <w:rStyle w:val="8"/>
          <w:rFonts w:hint="eastAsia" w:asciiTheme="minorEastAsia" w:hAnsiTheme="minorEastAsia" w:eastAsiaTheme="minorEastAsia" w:cstheme="minorEastAsia"/>
          <w:sz w:val="21"/>
          <w:szCs w:val="21"/>
        </w:rPr>
        <w:t>建议新建</w:t>
      </w:r>
      <w:r>
        <w:rPr>
          <w:rStyle w:val="9"/>
          <w:rFonts w:hint="eastAsia" w:asciiTheme="minorEastAsia" w:hAnsiTheme="minorEastAsia" w:eastAsiaTheme="minorEastAsia" w:cstheme="minorEastAsia"/>
          <w:sz w:val="21"/>
          <w:szCs w:val="21"/>
        </w:rPr>
        <w:t>.gitignore</w:t>
      </w:r>
      <w:r>
        <w:rPr>
          <w:rFonts w:hint="eastAsia" w:asciiTheme="minorEastAsia" w:hAnsiTheme="minorEastAsia" w:eastAsiaTheme="minorEastAsia" w:cstheme="minorEastAsia"/>
          <w:sz w:val="21"/>
          <w:szCs w:val="21"/>
        </w:rPr>
        <w:t>，忽略 venv、</w:t>
      </w:r>
      <w:r>
        <w:rPr>
          <w:rStyle w:val="8"/>
          <w:rFonts w:hint="eastAsia" w:asciiTheme="minorEastAsia" w:hAnsiTheme="minorEastAsia" w:eastAsiaTheme="minorEastAsia" w:cstheme="minorEastAsia"/>
          <w:sz w:val="21"/>
          <w:szCs w:val="21"/>
        </w:rPr>
        <w:t>pycache</w:t>
      </w:r>
      <w:r>
        <w:rPr>
          <w:rFonts w:hint="eastAsia" w:asciiTheme="minorEastAsia" w:hAnsiTheme="minorEastAsia" w:eastAsiaTheme="minorEastAsia" w:cstheme="minorEastAsia"/>
          <w:sz w:val="21"/>
          <w:szCs w:val="21"/>
        </w:rPr>
        <w:t>、日志、本地配置</w:t>
      </w:r>
    </w:p>
    <w:p>
      <w:pPr>
        <w:keepNext w:val="0"/>
        <w:keepLines w:val="0"/>
        <w:pageBreakBefore w:val="0"/>
        <w:widowControl/>
        <w:numPr>
          <w:ilvl w:val="0"/>
          <w:numId w:val="9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/>
        <w:ind w:left="420" w:leftChars="0" w:hanging="420" w:firstLineChars="0"/>
        <w:textAlignment w:val="auto"/>
        <w:rPr>
          <w:rFonts w:hint="eastAsia" w:asciiTheme="minorEastAsia" w:hAnsiTheme="minorEastAsia" w:eastAsiaTheme="minorEastAsia" w:cstheme="minorEastAsia"/>
          <w:sz w:val="21"/>
          <w:szCs w:val="21"/>
        </w:rPr>
      </w:pPr>
      <w:r>
        <w:rPr>
          <w:rFonts w:hint="eastAsia" w:asciiTheme="minorEastAsia" w:hAnsiTheme="minorEastAsia" w:eastAsiaTheme="minorEastAsia" w:cstheme="minorEastAsia"/>
          <w:sz w:val="21"/>
          <w:szCs w:val="21"/>
        </w:rPr>
        <w:t>填写 commit 信息，例如</w:t>
      </w:r>
      <w:r>
        <w:rPr>
          <w:rStyle w:val="9"/>
          <w:rFonts w:hint="eastAsia" w:asciiTheme="minorEastAsia" w:hAnsiTheme="minorEastAsia" w:eastAsiaTheme="minorEastAsia" w:cstheme="minorEastAsia"/>
          <w:sz w:val="21"/>
          <w:szCs w:val="21"/>
        </w:rPr>
        <w:t>first commit</w:t>
      </w:r>
    </w:p>
    <w:p>
      <w:pPr>
        <w:keepNext w:val="0"/>
        <w:keepLines w:val="0"/>
        <w:pageBreakBefore w:val="0"/>
        <w:widowControl/>
        <w:numPr>
          <w:ilvl w:val="0"/>
          <w:numId w:val="9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/>
        <w:ind w:left="420" w:leftChars="0" w:hanging="420" w:firstLineChars="0"/>
        <w:textAlignment w:val="auto"/>
        <w:rPr>
          <w:rFonts w:hint="eastAsia" w:asciiTheme="minorEastAsia" w:hAnsiTheme="minorEastAsia" w:eastAsiaTheme="minorEastAsia" w:cstheme="minorEastAsia"/>
          <w:sz w:val="21"/>
          <w:szCs w:val="21"/>
        </w:rPr>
      </w:pPr>
      <w:r>
        <w:rPr>
          <w:rFonts w:hint="eastAsia" w:asciiTheme="minorEastAsia" w:hAnsiTheme="minorEastAsia" w:eastAsiaTheme="minorEastAsia" w:cstheme="minorEastAsia"/>
          <w:sz w:val="21"/>
          <w:szCs w:val="21"/>
        </w:rPr>
        <w:t>点</w:t>
      </w:r>
      <w:r>
        <w:rPr>
          <w:rStyle w:val="9"/>
          <w:rFonts w:hint="eastAsia" w:asciiTheme="minorEastAsia" w:hAnsiTheme="minorEastAsia" w:eastAsiaTheme="minorEastAsia" w:cstheme="minorEastAsia"/>
          <w:sz w:val="21"/>
          <w:szCs w:val="21"/>
        </w:rPr>
        <w:t>Commit</w:t>
      </w:r>
      <w:r>
        <w:rPr>
          <w:rFonts w:hint="eastAsia" w:asciiTheme="minorEastAsia" w:hAnsiTheme="minorEastAsia" w:eastAsiaTheme="minorEastAsia" w:cstheme="minorEastAsia"/>
          <w:sz w:val="21"/>
          <w:szCs w:val="21"/>
        </w:rPr>
        <w:t>（也可以直接点</w:t>
      </w:r>
      <w:r>
        <w:rPr>
          <w:rStyle w:val="9"/>
          <w:rFonts w:hint="eastAsia" w:asciiTheme="minorEastAsia" w:hAnsiTheme="minorEastAsia" w:eastAsiaTheme="minorEastAsia" w:cstheme="minorEastAsia"/>
          <w:sz w:val="21"/>
          <w:szCs w:val="21"/>
        </w:rPr>
        <w:t>Commit and Push</w:t>
      </w:r>
      <w:r>
        <w:rPr>
          <w:rFonts w:hint="eastAsia" w:asciiTheme="minorEastAsia" w:hAnsiTheme="minorEastAsia" w:eastAsiaTheme="minorEastAsia" w:cstheme="minorEastAsia"/>
          <w:sz w:val="21"/>
          <w:szCs w:val="21"/>
        </w:rPr>
        <w:t>一步到位）</w:t>
      </w:r>
    </w:p>
    <w:p>
      <w:pPr>
        <w:keepNext w:val="0"/>
        <w:keepLines w:val="0"/>
        <w:pageBreakBefore w:val="0"/>
        <w:widowControl/>
        <w:numPr>
          <w:ilvl w:val="0"/>
          <w:numId w:val="1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/>
        <w:ind w:left="425" w:leftChars="0" w:hanging="425" w:firstLineChars="0"/>
        <w:textAlignment w:val="auto"/>
        <w:rPr>
          <w:rFonts w:hint="eastAsia" w:asciiTheme="minorEastAsia" w:hAnsiTheme="minorEastAsia" w:eastAsiaTheme="minorEastAsia" w:cstheme="minorEastAsia"/>
          <w:sz w:val="21"/>
          <w:szCs w:val="21"/>
        </w:rPr>
      </w:pPr>
      <w:r>
        <w:rPr>
          <w:rFonts w:hint="eastAsia" w:asciiTheme="minorEastAsia" w:hAnsiTheme="minorEastAsia" w:eastAsiaTheme="minorEastAsia" w:cstheme="minorEastAsia"/>
          <w:sz w:val="21"/>
          <w:szCs w:val="21"/>
        </w:rPr>
        <w:t>添加远程仓库地址</w:t>
      </w:r>
    </w:p>
    <w:p>
      <w:pPr>
        <w:keepNext w:val="0"/>
        <w:keepLines w:val="0"/>
        <w:pageBreakBefore w:val="0"/>
        <w:widowControl/>
        <w:numPr>
          <w:ilvl w:val="0"/>
          <w:numId w:val="11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/>
        <w:ind w:left="420" w:leftChars="0" w:hanging="420" w:firstLineChars="0"/>
        <w:textAlignment w:val="auto"/>
        <w:rPr>
          <w:rFonts w:hint="eastAsia" w:asciiTheme="minorEastAsia" w:hAnsiTheme="minorEastAsia" w:eastAsiaTheme="minorEastAsia" w:cstheme="minorEastAsia"/>
          <w:sz w:val="21"/>
          <w:szCs w:val="21"/>
        </w:rPr>
      </w:pPr>
      <w:r>
        <w:rPr>
          <w:rFonts w:hint="eastAsia" w:asciiTheme="minorEastAsia" w:hAnsiTheme="minorEastAsia" w:eastAsiaTheme="minorEastAsia" w:cstheme="minorEastAsia"/>
          <w:sz w:val="21"/>
          <w:szCs w:val="21"/>
        </w:rPr>
        <w:t xml:space="preserve">菜单 </w:t>
      </w:r>
      <w:r>
        <w:rPr>
          <w:rStyle w:val="9"/>
          <w:rFonts w:hint="eastAsia" w:asciiTheme="minorEastAsia" w:hAnsiTheme="minorEastAsia" w:eastAsiaTheme="minorEastAsia" w:cstheme="minorEastAsia"/>
          <w:sz w:val="21"/>
          <w:szCs w:val="21"/>
        </w:rPr>
        <w:t>Git</w:t>
      </w:r>
      <w:r>
        <w:rPr>
          <w:rFonts w:hint="eastAsia" w:asciiTheme="minorEastAsia" w:hAnsiTheme="minorEastAsia" w:eastAsiaTheme="minorEastAsia" w:cstheme="minorEastAsia"/>
          <w:sz w:val="21"/>
          <w:szCs w:val="21"/>
        </w:rPr>
        <w:t xml:space="preserve"> → </w:t>
      </w:r>
      <w:r>
        <w:rPr>
          <w:rStyle w:val="9"/>
          <w:rFonts w:hint="eastAsia" w:asciiTheme="minorEastAsia" w:hAnsiTheme="minorEastAsia" w:eastAsiaTheme="minorEastAsia" w:cstheme="minorEastAsia"/>
          <w:sz w:val="21"/>
          <w:szCs w:val="21"/>
        </w:rPr>
        <w:t>Manage Remotes</w:t>
      </w:r>
    </w:p>
    <w:p>
      <w:pPr>
        <w:keepNext w:val="0"/>
        <w:keepLines w:val="0"/>
        <w:pageBreakBefore w:val="0"/>
        <w:widowControl/>
        <w:numPr>
          <w:ilvl w:val="0"/>
          <w:numId w:val="11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/>
        <w:ind w:left="420" w:leftChars="0" w:hanging="420" w:firstLineChars="0"/>
        <w:textAlignment w:val="auto"/>
        <w:rPr>
          <w:rFonts w:hint="eastAsia" w:asciiTheme="minorEastAsia" w:hAnsiTheme="minorEastAsia" w:eastAsiaTheme="minorEastAsia" w:cstheme="minorEastAsia"/>
          <w:sz w:val="21"/>
          <w:szCs w:val="21"/>
        </w:rPr>
      </w:pPr>
      <w:r>
        <w:rPr>
          <w:rFonts w:hint="eastAsia" w:asciiTheme="minorEastAsia" w:hAnsiTheme="minorEastAsia" w:eastAsiaTheme="minorEastAsia" w:cstheme="minorEastAsia"/>
          <w:sz w:val="21"/>
          <w:szCs w:val="21"/>
        </w:rPr>
        <w:t>点</w:t>
      </w:r>
      <w:r>
        <w:rPr>
          <w:rStyle w:val="9"/>
          <w:rFonts w:hint="eastAsia" w:asciiTheme="minorEastAsia" w:hAnsiTheme="minorEastAsia" w:eastAsiaTheme="minorEastAsia" w:cstheme="minorEastAsia"/>
          <w:sz w:val="21"/>
          <w:szCs w:val="21"/>
        </w:rPr>
        <w:t>+</w:t>
      </w:r>
      <w:r>
        <w:rPr>
          <w:rFonts w:hint="eastAsia" w:asciiTheme="minorEastAsia" w:hAnsiTheme="minorEastAsia" w:eastAsiaTheme="minorEastAsia" w:cstheme="minorEastAsia"/>
          <w:sz w:val="21"/>
          <w:szCs w:val="21"/>
        </w:rPr>
        <w:t>，Name 填</w:t>
      </w:r>
      <w:r>
        <w:rPr>
          <w:rStyle w:val="9"/>
          <w:rFonts w:hint="eastAsia" w:asciiTheme="minorEastAsia" w:hAnsiTheme="minorEastAsia" w:eastAsiaTheme="minorEastAsia" w:cstheme="minorEastAsia"/>
          <w:sz w:val="21"/>
          <w:szCs w:val="21"/>
        </w:rPr>
        <w:t>origin</w:t>
      </w:r>
      <w:r>
        <w:rPr>
          <w:rFonts w:hint="eastAsia" w:asciiTheme="minorEastAsia" w:hAnsiTheme="minorEastAsia" w:eastAsiaTheme="minorEastAsia" w:cstheme="minorEastAsia"/>
          <w:sz w:val="21"/>
          <w:szCs w:val="21"/>
        </w:rPr>
        <w:t>，URL 粘贴刚才 GitHub 仓库链接，OK</w:t>
      </w:r>
    </w:p>
    <w:p>
      <w:pPr>
        <w:keepNext w:val="0"/>
        <w:keepLines w:val="0"/>
        <w:pageBreakBefore w:val="0"/>
        <w:widowControl/>
        <w:numPr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/>
        <w:ind w:leftChars="0"/>
        <w:textAlignment w:val="auto"/>
        <w:rPr>
          <w:rFonts w:hint="eastAsia" w:asciiTheme="minorEastAsia" w:hAnsiTheme="minorEastAsia" w:eastAsiaTheme="minorEastAsia" w:cstheme="minorEastAsia"/>
          <w:sz w:val="21"/>
          <w:szCs w:val="21"/>
        </w:rPr>
      </w:pPr>
      <w:r>
        <w:drawing>
          <wp:inline distT="0" distB="0" distL="114300" distR="114300">
            <wp:extent cx="5270500" cy="2767965"/>
            <wp:effectExtent l="0" t="0" r="6350" b="13335"/>
            <wp:docPr id="1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1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27679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keepNext w:val="0"/>
        <w:keepLines w:val="0"/>
        <w:pageBreakBefore w:val="0"/>
        <w:widowControl/>
        <w:numPr>
          <w:ilvl w:val="0"/>
          <w:numId w:val="1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/>
        <w:ind w:left="425" w:leftChars="0" w:hanging="425" w:firstLineChars="0"/>
        <w:textAlignment w:val="auto"/>
        <w:rPr>
          <w:rFonts w:hint="eastAsia" w:asciiTheme="minorEastAsia" w:hAnsiTheme="minorEastAsia" w:eastAsiaTheme="minorEastAsia" w:cstheme="minorEastAsia"/>
          <w:sz w:val="21"/>
          <w:szCs w:val="21"/>
        </w:rPr>
      </w:pPr>
      <w:r>
        <w:rPr>
          <w:rFonts w:hint="eastAsia" w:asciiTheme="minorEastAsia" w:hAnsiTheme="minorEastAsia" w:eastAsiaTheme="minorEastAsia" w:cstheme="minorEastAsia"/>
          <w:sz w:val="21"/>
          <w:szCs w:val="21"/>
        </w:rPr>
        <w:t>Push 推送到远程</w:t>
      </w:r>
    </w:p>
    <w:p>
      <w:pPr>
        <w:keepNext w:val="0"/>
        <w:keepLines w:val="0"/>
        <w:pageBreakBefore w:val="0"/>
        <w:widowControl/>
        <w:numPr>
          <w:ilvl w:val="1"/>
          <w:numId w:val="13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/>
        <w:ind w:left="1020" w:leftChars="0" w:firstLine="0"/>
        <w:textAlignment w:val="auto"/>
        <w:rPr>
          <w:rFonts w:hint="eastAsia" w:asciiTheme="minorEastAsia" w:hAnsiTheme="minorEastAsia" w:eastAsiaTheme="minorEastAsia" w:cstheme="minorEastAsia"/>
          <w:sz w:val="21"/>
          <w:szCs w:val="21"/>
        </w:rPr>
      </w:pPr>
      <w:r>
        <w:rPr>
          <w:rFonts w:hint="eastAsia" w:asciiTheme="minorEastAsia" w:hAnsiTheme="minorEastAsia" w:eastAsiaTheme="minorEastAsia" w:cstheme="minorEastAsia"/>
          <w:sz w:val="21"/>
          <w:szCs w:val="21"/>
        </w:rPr>
        <w:t xml:space="preserve">菜单 </w:t>
      </w:r>
      <w:r>
        <w:rPr>
          <w:rStyle w:val="9"/>
          <w:rFonts w:hint="eastAsia" w:asciiTheme="minorEastAsia" w:hAnsiTheme="minorEastAsia" w:eastAsiaTheme="minorEastAsia" w:cstheme="minorEastAsia"/>
          <w:sz w:val="21"/>
          <w:szCs w:val="21"/>
        </w:rPr>
        <w:t>Git</w:t>
      </w:r>
      <w:r>
        <w:rPr>
          <w:rFonts w:hint="eastAsia" w:asciiTheme="minorEastAsia" w:hAnsiTheme="minorEastAsia" w:eastAsiaTheme="minorEastAsia" w:cstheme="minorEastAsia"/>
          <w:sz w:val="21"/>
          <w:szCs w:val="21"/>
        </w:rPr>
        <w:t xml:space="preserve"> → </w:t>
      </w:r>
      <w:r>
        <w:rPr>
          <w:rStyle w:val="9"/>
          <w:rFonts w:hint="eastAsia" w:asciiTheme="minorEastAsia" w:hAnsiTheme="minorEastAsia" w:eastAsiaTheme="minorEastAsia" w:cstheme="minorEastAsia"/>
          <w:sz w:val="21"/>
          <w:szCs w:val="21"/>
        </w:rPr>
        <w:t>Push</w:t>
      </w:r>
      <w:r>
        <w:rPr>
          <w:rFonts w:hint="eastAsia" w:asciiTheme="minorEastAsia" w:hAnsiTheme="minorEastAsia" w:eastAsiaTheme="minorEastAsia" w:cstheme="minorEastAsia"/>
          <w:sz w:val="21"/>
          <w:szCs w:val="21"/>
        </w:rPr>
        <w:t>，快捷键</w:t>
      </w:r>
      <w:r>
        <w:rPr>
          <w:rStyle w:val="9"/>
          <w:rFonts w:hint="eastAsia" w:asciiTheme="minorEastAsia" w:hAnsiTheme="minorEastAsia" w:eastAsiaTheme="minorEastAsia" w:cstheme="minorEastAsia"/>
          <w:sz w:val="21"/>
          <w:szCs w:val="21"/>
        </w:rPr>
        <w:t>Ctrl+Shift+K</w:t>
      </w:r>
    </w:p>
    <w:p>
      <w:pPr>
        <w:keepNext w:val="0"/>
        <w:keepLines w:val="0"/>
        <w:pageBreakBefore w:val="0"/>
        <w:widowControl/>
        <w:numPr>
          <w:ilvl w:val="1"/>
          <w:numId w:val="13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/>
        <w:ind w:left="1020" w:leftChars="0" w:firstLine="0"/>
        <w:textAlignment w:val="auto"/>
        <w:rPr>
          <w:rFonts w:hint="eastAsia" w:asciiTheme="minorEastAsia" w:hAnsiTheme="minorEastAsia" w:eastAsiaTheme="minorEastAsia" w:cstheme="minorEastAsia"/>
          <w:sz w:val="21"/>
          <w:szCs w:val="21"/>
        </w:rPr>
      </w:pPr>
      <w:r>
        <w:rPr>
          <w:rFonts w:hint="eastAsia" w:asciiTheme="minorEastAsia" w:hAnsiTheme="minorEastAsia" w:eastAsiaTheme="minorEastAsia" w:cstheme="minorEastAsia"/>
          <w:sz w:val="21"/>
          <w:szCs w:val="21"/>
        </w:rPr>
        <w:t>确认分支（默认 main），点 Push</w:t>
      </w:r>
    </w:p>
    <w:p>
      <w:pPr>
        <w:keepNext w:val="0"/>
        <w:keepLines w:val="0"/>
        <w:pageBreakBefore w:val="0"/>
        <w:widowControl/>
        <w:numPr>
          <w:ilvl w:val="0"/>
          <w:numId w:val="14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/>
        <w:ind w:left="425" w:leftChars="0" w:hanging="425" w:firstLineChars="0"/>
        <w:textAlignment w:val="auto"/>
        <w:rPr>
          <w:rFonts w:hint="eastAsia" w:asciiTheme="minorEastAsia" w:hAnsiTheme="minorEastAsia" w:eastAsiaTheme="minorEastAsia" w:cstheme="minorEastAsia"/>
          <w:sz w:val="21"/>
          <w:szCs w:val="21"/>
        </w:rPr>
      </w:pPr>
      <w:r>
        <w:rPr>
          <w:rFonts w:hint="eastAsia" w:asciiTheme="minorEastAsia" w:hAnsiTheme="minorEastAsia" w:eastAsiaTheme="minorEastAsia" w:cstheme="minorEastAsia"/>
          <w:sz w:val="21"/>
          <w:szCs w:val="21"/>
        </w:rPr>
        <w:t>打开 GitHub 网页，刷新，代码就上传完成</w:t>
      </w:r>
    </w:p>
    <w:p>
      <w:pPr>
        <w:keepNext w:val="0"/>
        <w:keepLines w:val="0"/>
        <w:pageBreakBefore w:val="0"/>
        <w:widowControl/>
        <w:numPr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/>
        <w:ind w:leftChars="0"/>
        <w:textAlignment w:val="auto"/>
        <w:rPr>
          <w:rFonts w:hint="eastAsia" w:asciiTheme="minorEastAsia" w:hAnsiTheme="minorEastAsia" w:eastAsiaTheme="minorEastAsia" w:cstheme="minorEastAsia"/>
          <w:sz w:val="21"/>
          <w:szCs w:val="21"/>
        </w:rPr>
      </w:pPr>
    </w:p>
    <w:p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ind w:firstLine="0"/>
        <w:textAlignment w:val="auto"/>
        <w:rPr>
          <w:rFonts w:hint="default"/>
          <w:lang w:val="en-US" w:eastAsia="zh-CN"/>
        </w:rPr>
      </w:pPr>
    </w:p>
    <w:p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ind w:firstLine="0"/>
        <w:textAlignment w:val="auto"/>
        <w:rPr>
          <w:rFonts w:hint="default"/>
          <w:lang w:val="en-US" w:eastAsia="zh-CN"/>
        </w:rPr>
      </w:pPr>
    </w:p>
    <w:p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ind w:leftChars="0" w:firstLine="0"/>
        <w:jc w:val="both"/>
        <w:textAlignment w:val="auto"/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Lucida Console">
    <w:panose1 w:val="020B0609040504020204"/>
    <w:charset w:val="86"/>
    <w:family w:val="modern"/>
    <w:pitch w:val="default"/>
    <w:sig w:usb0="8000028F" w:usb1="00001800" w:usb2="00000000" w:usb3="00000000" w:csb0="0000001F" w:csb1="D7D7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PMingLiU">
    <w:panose1 w:val="02020500000000000000"/>
    <w:charset w:val="88"/>
    <w:family w:val="auto"/>
    <w:pitch w:val="default"/>
    <w:sig w:usb0="A00002FF" w:usb1="28CFFCFA" w:usb2="00000016" w:usb3="00000000" w:csb0="00100001" w:csb1="0000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AE637369"/>
    <w:multiLevelType w:val="singleLevel"/>
    <w:tmpl w:val="AE637369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">
    <w:nsid w:val="CDA1B3B8"/>
    <w:multiLevelType w:val="singleLevel"/>
    <w:tmpl w:val="CDA1B3B8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2">
    <w:nsid w:val="D39DC434"/>
    <w:multiLevelType w:val="singleLevel"/>
    <w:tmpl w:val="D39DC434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3">
    <w:nsid w:val="DDE0BD0E"/>
    <w:multiLevelType w:val="singleLevel"/>
    <w:tmpl w:val="DDE0BD0E"/>
    <w:lvl w:ilvl="0" w:tentative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abstractNum w:abstractNumId="4">
    <w:nsid w:val="03769D62"/>
    <w:multiLevelType w:val="singleLevel"/>
    <w:tmpl w:val="03769D62"/>
    <w:lvl w:ilvl="0" w:tentative="0">
      <w:start w:val="3"/>
      <w:numFmt w:val="decimal"/>
      <w:lvlText w:val="(%1)"/>
      <w:lvlJc w:val="left"/>
      <w:pPr>
        <w:tabs>
          <w:tab w:val="left" w:pos="420"/>
        </w:tabs>
        <w:ind w:left="425" w:leftChars="0" w:hanging="425" w:firstLineChars="0"/>
      </w:pPr>
      <w:rPr>
        <w:rFonts w:hint="default"/>
      </w:rPr>
    </w:lvl>
  </w:abstractNum>
  <w:abstractNum w:abstractNumId="5">
    <w:nsid w:val="0B4AA3CE"/>
    <w:multiLevelType w:val="singleLevel"/>
    <w:tmpl w:val="0B4AA3CE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6">
    <w:nsid w:val="0D5CEA88"/>
    <w:multiLevelType w:val="singleLevel"/>
    <w:tmpl w:val="0D5CEA88"/>
    <w:lvl w:ilvl="0" w:tentative="0">
      <w:start w:val="4"/>
      <w:numFmt w:val="decimal"/>
      <w:lvlText w:val="(%1)"/>
      <w:lvlJc w:val="left"/>
      <w:pPr>
        <w:tabs>
          <w:tab w:val="left" w:pos="420"/>
        </w:tabs>
        <w:ind w:left="425" w:leftChars="0" w:hanging="425" w:firstLineChars="0"/>
      </w:pPr>
      <w:rPr>
        <w:rFonts w:hint="default"/>
      </w:rPr>
    </w:lvl>
  </w:abstractNum>
  <w:abstractNum w:abstractNumId="7">
    <w:nsid w:val="11BA7B5E"/>
    <w:multiLevelType w:val="multilevel"/>
    <w:tmpl w:val="11BA7B5E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bullet"/>
      <w:lvlText w:val=""/>
      <w:lvlJc w:val="left"/>
      <w:pPr>
        <w:tabs>
          <w:tab w:val="left" w:pos="1440"/>
        </w:tabs>
        <w:ind w:left="1440" w:hanging="360"/>
      </w:pPr>
      <w:rPr>
        <w:rFonts w:ascii="Symbol" w:hAnsi="Symbol" w:cs="Symbol"/>
        <w:sz w:val="20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8">
    <w:nsid w:val="15DE7FD6"/>
    <w:multiLevelType w:val="singleLevel"/>
    <w:tmpl w:val="15DE7FD6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9">
    <w:nsid w:val="188A4FCE"/>
    <w:multiLevelType w:val="singleLevel"/>
    <w:tmpl w:val="188A4FCE"/>
    <w:lvl w:ilvl="0" w:tentative="0">
      <w:start w:val="5"/>
      <w:numFmt w:val="decimal"/>
      <w:lvlText w:val="(%1)"/>
      <w:lvlJc w:val="left"/>
      <w:pPr>
        <w:tabs>
          <w:tab w:val="left" w:pos="420"/>
        </w:tabs>
        <w:ind w:left="425" w:leftChars="0" w:hanging="425" w:firstLineChars="0"/>
      </w:pPr>
      <w:rPr>
        <w:rFonts w:hint="default"/>
      </w:rPr>
    </w:lvl>
  </w:abstractNum>
  <w:abstractNum w:abstractNumId="10">
    <w:nsid w:val="1928B5CC"/>
    <w:multiLevelType w:val="singleLevel"/>
    <w:tmpl w:val="1928B5CC"/>
    <w:lvl w:ilvl="0" w:tentative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abstractNum w:abstractNumId="11">
    <w:nsid w:val="1F705813"/>
    <w:multiLevelType w:val="singleLevel"/>
    <w:tmpl w:val="1F705813"/>
    <w:lvl w:ilvl="0" w:tentative="0">
      <w:start w:val="2"/>
      <w:numFmt w:val="decimal"/>
      <w:lvlText w:val="(%1)"/>
      <w:lvlJc w:val="left"/>
      <w:pPr>
        <w:tabs>
          <w:tab w:val="left" w:pos="420"/>
        </w:tabs>
        <w:ind w:left="425" w:leftChars="0" w:hanging="425" w:firstLineChars="0"/>
      </w:pPr>
      <w:rPr>
        <w:rFonts w:hint="default"/>
      </w:rPr>
    </w:lvl>
  </w:abstractNum>
  <w:abstractNum w:abstractNumId="12">
    <w:nsid w:val="28ACC2B4"/>
    <w:multiLevelType w:val="singleLevel"/>
    <w:tmpl w:val="28ACC2B4"/>
    <w:lvl w:ilvl="0" w:tentative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abstractNum w:abstractNumId="13">
    <w:nsid w:val="33DEEC7D"/>
    <w:multiLevelType w:val="singleLevel"/>
    <w:tmpl w:val="33DEEC7D"/>
    <w:lvl w:ilvl="0" w:tentative="0">
      <w:start w:val="6"/>
      <w:numFmt w:val="decimal"/>
      <w:lvlText w:val="(%1)"/>
      <w:lvlJc w:val="left"/>
      <w:pPr>
        <w:tabs>
          <w:tab w:val="left" w:pos="420"/>
        </w:tabs>
        <w:ind w:left="425" w:leftChars="0" w:hanging="425" w:firstLineChars="0"/>
      </w:pPr>
      <w:rPr>
        <w:rFonts w:hint="default"/>
      </w:rPr>
    </w:lvl>
  </w:abstractNum>
  <w:num w:numId="1">
    <w:abstractNumId w:val="0"/>
  </w:num>
  <w:num w:numId="2">
    <w:abstractNumId w:val="3"/>
  </w:num>
  <w:num w:numId="3">
    <w:abstractNumId w:val="10"/>
  </w:num>
  <w:num w:numId="4">
    <w:abstractNumId w:val="12"/>
  </w:num>
  <w:num w:numId="5">
    <w:abstractNumId w:val="8"/>
  </w:num>
  <w:num w:numId="6">
    <w:abstractNumId w:val="11"/>
  </w:num>
  <w:num w:numId="7">
    <w:abstractNumId w:val="1"/>
  </w:num>
  <w:num w:numId="8">
    <w:abstractNumId w:val="4"/>
  </w:num>
  <w:num w:numId="9">
    <w:abstractNumId w:val="2"/>
  </w:num>
  <w:num w:numId="10">
    <w:abstractNumId w:val="6"/>
  </w:num>
  <w:num w:numId="11">
    <w:abstractNumId w:val="5"/>
  </w:num>
  <w:num w:numId="12">
    <w:abstractNumId w:val="9"/>
  </w:num>
  <w:num w:numId="13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MDg5NjA2NDFhNTVlNWEwODU4YmQxOWZhYjU3ZjgxMzgifQ=="/>
  </w:docVars>
  <w:rsids>
    <w:rsidRoot w:val="00172A27"/>
    <w:rsid w:val="0204742C"/>
    <w:rsid w:val="06537042"/>
    <w:rsid w:val="123E20B8"/>
    <w:rsid w:val="19306900"/>
    <w:rsid w:val="1B760D61"/>
    <w:rsid w:val="25891872"/>
    <w:rsid w:val="30A43A04"/>
    <w:rsid w:val="30ED699D"/>
    <w:rsid w:val="35AA386B"/>
    <w:rsid w:val="3B1E62A5"/>
    <w:rsid w:val="3BF96694"/>
    <w:rsid w:val="3E1D4DF6"/>
    <w:rsid w:val="41006A35"/>
    <w:rsid w:val="4C416D0A"/>
    <w:rsid w:val="5D0528A2"/>
    <w:rsid w:val="5E343D6A"/>
    <w:rsid w:val="62B46196"/>
    <w:rsid w:val="664F1741"/>
    <w:rsid w:val="67281F92"/>
    <w:rsid w:val="698353B3"/>
    <w:rsid w:val="70076BE8"/>
    <w:rsid w:val="7F6A0F42"/>
    <w:rsid w:val="7FDB0B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semiHidden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2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36"/>
      <w:szCs w:val="36"/>
      <w:lang w:val="en-US" w:eastAsia="zh-CN" w:bidi="ar"/>
    </w:rPr>
  </w:style>
  <w:style w:type="paragraph" w:styleId="3">
    <w:name w:val="heading 3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2"/>
    </w:pPr>
    <w:rPr>
      <w:b/>
      <w:sz w:val="32"/>
    </w:rPr>
  </w:style>
  <w:style w:type="paragraph" w:styleId="4">
    <w:name w:val="heading 4"/>
    <w:basedOn w:val="1"/>
    <w:next w:val="1"/>
    <w:unhideWhenUsed/>
    <w:qFormat/>
    <w:uiPriority w:val="0"/>
    <w:pPr>
      <w:keepNext/>
      <w:keepLines/>
      <w:spacing w:before="280" w:beforeLines="0" w:beforeAutospacing="0" w:after="290" w:afterLines="0" w:afterAutospacing="0" w:line="372" w:lineRule="auto"/>
      <w:outlineLvl w:val="3"/>
    </w:pPr>
    <w:rPr>
      <w:rFonts w:ascii="Arial" w:hAnsi="Arial" w:eastAsia="黑体"/>
      <w:b/>
      <w:sz w:val="28"/>
    </w:rPr>
  </w:style>
  <w:style w:type="character" w:default="1" w:styleId="7">
    <w:name w:val="Default Paragraph Font"/>
    <w:semiHidden/>
    <w:uiPriority w:val="0"/>
  </w:style>
  <w:style w:type="table" w:default="1" w:styleId="6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Normal (Web)"/>
    <w:basedOn w:val="1"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character" w:styleId="8">
    <w:name w:val="Strong"/>
    <w:basedOn w:val="7"/>
    <w:qFormat/>
    <w:uiPriority w:val="0"/>
    <w:rPr>
      <w:b/>
    </w:rPr>
  </w:style>
  <w:style w:type="character" w:styleId="9">
    <w:name w:val="HTML Code"/>
    <w:basedOn w:val="7"/>
    <w:uiPriority w:val="0"/>
    <w:rPr>
      <w:rFonts w:ascii="Courier New" w:hAnsi="Courier New"/>
      <w:sz w:val="20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5" Type="http://schemas.openxmlformats.org/officeDocument/2006/relationships/numbering" Target="numbering.xml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6</Pages>
  <Words>1140</Words>
  <Characters>1818</Characters>
  <Lines>0</Lines>
  <Paragraphs>0</Paragraphs>
  <TotalTime>4</TotalTime>
  <ScaleCrop>false</ScaleCrop>
  <LinksUpToDate>false</LinksUpToDate>
  <CharactersWithSpaces>1955</CharactersWithSpaces>
  <Application>WPS Office_11.1.0.14309_F1E327BC-269C-435d-A152-05C5408002CA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2026-10-16T05:34:00Z</dcterms:created>
  <dc:creator>Administrator</dc:creator>
  <cp:lastModifiedBy>♥裙裙短，屁屁凉ミ</cp:lastModifiedBy>
  <dcterms:modified xsi:type="dcterms:W3CDTF">2026-10-16T08:38:45Z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2052-11.1.0.14309</vt:lpwstr>
  </property>
  <property fmtid="{D5CDD505-2E9C-101B-9397-08002B2CF9AE}" pid="3" name="ICV">
    <vt:lpwstr>81581294B97D4D4BA9B9A36B8502C6D8_12</vt:lpwstr>
  </property>
</Properties>
</file>