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A4" w:rsidRDefault="002A50A4" w:rsidP="00244028">
      <w:pPr>
        <w:jc w:val="center"/>
      </w:pPr>
      <w:r>
        <w:t>业务主线流程</w:t>
      </w:r>
    </w:p>
    <w:p w:rsidR="002A50A4" w:rsidRDefault="002A50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快递员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新订单信息输入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（报价和时间管理）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查询订单信息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营业厅业务员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快递分拣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（司机信息查询）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（车辆信息查询）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中转中心业务员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中转接收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中转中心仓库管理员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入库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库存查看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（库存调整）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（库存盘点）</w:t>
            </w:r>
          </w:p>
        </w:tc>
      </w:tr>
      <w:tr w:rsidR="00610FFA" w:rsidTr="002A50A4">
        <w:tc>
          <w:tcPr>
            <w:tcW w:w="4148" w:type="dxa"/>
          </w:tcPr>
          <w:p w:rsidR="00610FFA" w:rsidRDefault="00610FFA" w:rsidP="002A50A4"/>
        </w:tc>
        <w:tc>
          <w:tcPr>
            <w:tcW w:w="4148" w:type="dxa"/>
          </w:tcPr>
          <w:p w:rsidR="00610FFA" w:rsidRDefault="00610FFA" w:rsidP="002A50A4">
            <w:r>
              <w:rPr>
                <w:rFonts w:hint="eastAsia"/>
              </w:rPr>
              <w:t>（库存初始化）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中转中心业务员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装运管理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中转中心仓库管理员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出库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入库</w:t>
            </w:r>
          </w:p>
        </w:tc>
      </w:tr>
      <w:tr w:rsidR="002A50A4" w:rsidTr="002A50A4">
        <w:tc>
          <w:tcPr>
            <w:tcW w:w="4148" w:type="dxa"/>
          </w:tcPr>
          <w:p w:rsidR="002A50A4" w:rsidRDefault="00044FE0" w:rsidP="002A50A4">
            <w:r>
              <w:t>中转中心业务员</w:t>
            </w:r>
          </w:p>
        </w:tc>
        <w:tc>
          <w:tcPr>
            <w:tcW w:w="4148" w:type="dxa"/>
          </w:tcPr>
          <w:p w:rsidR="002A50A4" w:rsidRDefault="00044FE0" w:rsidP="002A50A4">
            <w:r>
              <w:rPr>
                <w:rFonts w:hint="eastAsia"/>
              </w:rPr>
              <w:t>中转接收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营业厅业务员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收货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快递员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签收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客户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物流信息查询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/>
        </w:tc>
      </w:tr>
      <w:tr w:rsidR="002A50A4" w:rsidTr="002A50A4"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财务人员</w:t>
            </w:r>
          </w:p>
        </w:tc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期初建账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统计报表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银行账户管理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44028" w:rsidRDefault="00105FD5" w:rsidP="002A50A4">
            <w:r>
              <w:rPr>
                <w:rFonts w:hint="eastAsia"/>
              </w:rPr>
              <w:t>资金</w:t>
            </w:r>
            <w:bookmarkStart w:id="0" w:name="_GoBack"/>
            <w:bookmarkEnd w:id="0"/>
            <w:r w:rsidR="00244028">
              <w:rPr>
                <w:rFonts w:hint="eastAsia"/>
              </w:rPr>
              <w:t>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总经理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工资管理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机构管理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城市距离和价格管理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审批单据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查看统计分析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系统管理员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用户权限管理</w:t>
            </w:r>
          </w:p>
        </w:tc>
      </w:tr>
    </w:tbl>
    <w:p w:rsidR="002A50A4" w:rsidRDefault="002A50A4" w:rsidP="002A50A4"/>
    <w:sectPr w:rsidR="002A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6C" w:rsidRDefault="0038246C" w:rsidP="00105FD5">
      <w:r>
        <w:separator/>
      </w:r>
    </w:p>
  </w:endnote>
  <w:endnote w:type="continuationSeparator" w:id="0">
    <w:p w:rsidR="0038246C" w:rsidRDefault="0038246C" w:rsidP="0010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6C" w:rsidRDefault="0038246C" w:rsidP="00105FD5">
      <w:r>
        <w:separator/>
      </w:r>
    </w:p>
  </w:footnote>
  <w:footnote w:type="continuationSeparator" w:id="0">
    <w:p w:rsidR="0038246C" w:rsidRDefault="0038246C" w:rsidP="00105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4B96"/>
    <w:multiLevelType w:val="hybridMultilevel"/>
    <w:tmpl w:val="BFC0B8F8"/>
    <w:lvl w:ilvl="0" w:tplc="436A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17"/>
    <w:rsid w:val="00044FE0"/>
    <w:rsid w:val="00105FD5"/>
    <w:rsid w:val="00226517"/>
    <w:rsid w:val="00244028"/>
    <w:rsid w:val="002A50A4"/>
    <w:rsid w:val="00303951"/>
    <w:rsid w:val="0038246C"/>
    <w:rsid w:val="0045544A"/>
    <w:rsid w:val="00610FFA"/>
    <w:rsid w:val="00667674"/>
    <w:rsid w:val="00A1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0E75F"/>
  <w15:chartTrackingRefBased/>
  <w15:docId w15:val="{CF08CAB5-C105-4F6E-8A3E-94A22EC6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A4"/>
    <w:pPr>
      <w:ind w:firstLineChars="200" w:firstLine="420"/>
    </w:pPr>
  </w:style>
  <w:style w:type="table" w:styleId="a4">
    <w:name w:val="Table Grid"/>
    <w:basedOn w:val="a1"/>
    <w:uiPriority w:val="39"/>
    <w:rsid w:val="002A5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5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5F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5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5F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whui</cp:lastModifiedBy>
  <cp:revision>9</cp:revision>
  <dcterms:created xsi:type="dcterms:W3CDTF">2015-10-20T15:28:00Z</dcterms:created>
  <dcterms:modified xsi:type="dcterms:W3CDTF">2015-12-28T11:27:00Z</dcterms:modified>
</cp:coreProperties>
</file>