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7E8C"/>
          <w:sz w:val="26"/>
        </w:rPr>
        <w:t>European Shooting Confederation</w:t>
      </w:r>
    </w:p>
    <w:p>
      <w:r>
        <w:rPr>
          <w:b/>
          <w:color w:val="0B2A4A"/>
          <w:sz w:val="52"/>
        </w:rPr>
        <w:t>Руководство по управлению контентом сайта</w:t>
      </w:r>
    </w:p>
    <w:p>
      <w:r>
        <w:rPr>
          <w:color w:val="555566"/>
          <w:sz w:val="28"/>
        </w:rPr>
        <w:t>Как добавлять и обновлять данные в системе Strapi</w:t>
      </w:r>
    </w:p>
    <w:p>
      <w:pPr>
        <w:spacing w:after="200"/>
      </w:pPr>
      <w:r>
        <w:rPr>
          <w:b w:val="0"/>
          <w:i w:val="0"/>
          <w:color w:val="555566"/>
          <w:sz w:val="22"/>
        </w:rPr>
        <w:t>Документ описывает все коллекции системы Strapi и все их поля: что заполнять и как это отражается на сайте. В конце — полный справочник со всеми допустимыми значениями.</w:t>
      </w:r>
    </w:p>
    <w:p>
      <w:pPr>
        <w:pStyle w:val="Heading1"/>
        <w:spacing w:before="280" w:after="80"/>
      </w:pPr>
      <w:r>
        <w:rPr>
          <w:color w:val="0B2A4A"/>
          <w:sz w:val="34"/>
        </w:rPr>
        <w:t>1. Общие сведения</w:t>
      </w:r>
    </w:p>
    <w:p>
      <w:pPr>
        <w:spacing w:after="120"/>
      </w:pPr>
      <w:r>
        <w:rPr>
          <w:b w:val="0"/>
          <w:i w:val="0"/>
          <w:sz w:val="22"/>
        </w:rPr>
        <w:t>Весь текст, фотографии, документы и таблицы, которые видны на сайте, хранятся в системе Strapi, где содержимое разложено по коллекциям.</w:t>
      </w:r>
    </w:p>
    <w:p>
      <w:pPr>
        <w:pStyle w:val="ListBullet"/>
        <w:spacing w:after="40"/>
      </w:pPr>
      <w:r>
        <w:rPr>
          <w:b/>
        </w:rPr>
        <w:t xml:space="preserve">Коллекция </w:t>
      </w:r>
      <w:r>
        <w:t>— это тип материала: например, «News Item» (новости), «Event» (события), «Document» (документы). Каждая коллекция похожа на таблицу или папку однотипных карточек.</w:t>
      </w:r>
    </w:p>
    <w:p>
      <w:pPr>
        <w:pStyle w:val="ListBullet"/>
        <w:spacing w:after="40"/>
      </w:pPr>
      <w:r>
        <w:rPr>
          <w:b/>
        </w:rPr>
        <w:t xml:space="preserve">Запись </w:t>
      </w:r>
      <w:r>
        <w:t>— это одна карточка внутри коллекции: одна новость, одно событие, один документ.</w:t>
      </w:r>
    </w:p>
    <w:p>
      <w:pPr>
        <w:pStyle w:val="ListBullet"/>
        <w:spacing w:after="40"/>
      </w:pPr>
      <w:r>
        <w:rPr>
          <w:b/>
        </w:rPr>
        <w:t xml:space="preserve">Поле </w:t>
      </w:r>
      <w:r>
        <w:t>— это отдельная строка внутри записи: заголовок, дата, картинка и т. д.</w:t>
      </w:r>
    </w:p>
    <w:p>
      <w:pPr>
        <w:spacing w:after="120"/>
      </w:pPr>
      <w:r>
        <w:rPr>
          <w:b w:val="0"/>
          <w:i w:val="0"/>
          <w:sz w:val="22"/>
        </w:rPr>
        <w:t>Работа всегда идёт в разделе Content Manager (в левом меню). Слева — список коллекций, справа — форма выбранной записи, сверху справа — кнопки Save и Publish и текущий статус записи.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7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Раздел Content Manager: слева коллекции, в центре форма записи, вверху статус и кнопки Save / Publish.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Что на какой странице сайта показывается</w:t>
      </w:r>
    </w:p>
    <w:p>
      <w:pPr>
        <w:spacing w:after="120"/>
      </w:pPr>
      <w:r>
        <w:rPr>
          <w:b w:val="0"/>
          <w:i w:val="0"/>
          <w:sz w:val="22"/>
        </w:rPr>
        <w:t>Каждая страница сайта собирается из одной или нескольких коллекций. Эта схема помогает понять, куда идти, если нужно что-то изменить.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46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Соответствие: страница сайта → коллекции, из которых она берёт данные.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Как создать или изменить любую запись — общий порядок</w:t>
      </w:r>
    </w:p>
    <w:p>
      <w:pPr>
        <w:pStyle w:val="ListNumber"/>
        <w:spacing w:after="40"/>
      </w:pPr>
      <w:r>
        <w:rPr>
          <w:b/>
        </w:rPr>
        <w:t xml:space="preserve">Откройте раздел Content Manager </w:t>
      </w:r>
      <w:r>
        <w:t>в левом меню.</w:t>
      </w:r>
    </w:p>
    <w:p>
      <w:pPr>
        <w:pStyle w:val="ListNumber"/>
        <w:spacing w:after="40"/>
      </w:pPr>
      <w:r>
        <w:rPr>
          <w:b/>
        </w:rPr>
        <w:t xml:space="preserve">Выберите нужную коллекцию </w:t>
      </w:r>
      <w:r>
        <w:t>в списке слева (например, News Item).</w:t>
      </w:r>
    </w:p>
    <w:p>
      <w:pPr>
        <w:pStyle w:val="ListNumber"/>
        <w:spacing w:after="40"/>
      </w:pPr>
      <w:r>
        <w:rPr>
          <w:b/>
        </w:rPr>
        <w:t xml:space="preserve">Создайте новую запись </w:t>
      </w:r>
      <w:r>
        <w:t>кнопкой «Create an entry» вверху справа — или нажмите на существующую запись, чтобы её изменить.</w:t>
      </w:r>
    </w:p>
    <w:p>
      <w:pPr>
        <w:pStyle w:val="ListNumber"/>
        <w:spacing w:after="40"/>
      </w:pPr>
      <w:r>
        <w:rPr>
          <w:b/>
        </w:rPr>
        <w:t xml:space="preserve">Заполните поля. </w:t>
      </w:r>
      <w:r>
        <w:t>Поля со звёздочкой (∗) обязательны — без них сохранить не получится.</w:t>
      </w:r>
    </w:p>
    <w:p>
      <w:pPr>
        <w:pStyle w:val="ListNumber"/>
        <w:spacing w:after="40"/>
      </w:pPr>
      <w:r>
        <w:rPr>
          <w:b/>
        </w:rPr>
        <w:t xml:space="preserve">Нажмите Save, </w:t>
      </w:r>
      <w:r>
        <w:t>чтобы сохранить черновик.</w:t>
      </w:r>
    </w:p>
    <w:p>
      <w:pPr>
        <w:pStyle w:val="ListNumber"/>
        <w:spacing w:after="40"/>
      </w:pPr>
      <w:r>
        <w:rPr>
          <w:b/>
        </w:rPr>
        <w:t xml:space="preserve">Нажмите Publish, </w:t>
      </w:r>
      <w:r>
        <w:t>чтобы запись появилась на сайте. Без этого шага её на сайте не будет.</w:t>
      </w:r>
    </w:p>
    <w:p>
      <w:pPr>
        <w:pStyle w:val="Heading1"/>
        <w:spacing w:before="280" w:after="80"/>
      </w:pPr>
      <w:r>
        <w:rPr>
          <w:color w:val="0B2A4A"/>
          <w:sz w:val="34"/>
        </w:rPr>
        <w:t>2. Сохранение и публикация — самое важное</w:t>
      </w:r>
    </w:p>
    <w:p>
      <w:pPr>
        <w:spacing w:after="120"/>
      </w:pPr>
      <w:r>
        <w:rPr>
          <w:b w:val="0"/>
          <w:i w:val="0"/>
          <w:sz w:val="22"/>
        </w:rPr>
        <w:t>Это самый частый источник недоразумений, поэтому прочитайте внимательно. У большинства записей есть черновик и опубликованная версия — это две разные вещи.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12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2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Три статуса записи: Draft (черновик), Published (опубликовано), Modified (есть неопубликованные правки).</w:t>
      </w:r>
    </w:p>
    <w:p>
      <w:pPr>
        <w:pStyle w:val="Heading3"/>
        <w:spacing w:before="160" w:after="20"/>
      </w:pPr>
      <w:r>
        <w:rPr>
          <w:b/>
          <w:color w:val="2A2A44"/>
          <w:sz w:val="23"/>
        </w:rPr>
        <w:t>Две кнопки</w:t>
      </w:r>
    </w:p>
    <w:p>
      <w:pPr>
        <w:pStyle w:val="ListBullet"/>
        <w:spacing w:after="40"/>
      </w:pPr>
      <w:r>
        <w:rPr>
          <w:b/>
        </w:rPr>
        <w:t xml:space="preserve">Save </w:t>
      </w:r>
      <w:r>
        <w:t>— сохраняет черновик. На сайте после этого НИЧЕГО не меняется. Черновик нужен, чтобы не потерять работу.</w:t>
      </w:r>
    </w:p>
    <w:p>
      <w:pPr>
        <w:pStyle w:val="ListBullet"/>
        <w:spacing w:after="40"/>
      </w:pPr>
      <w:r>
        <w:rPr>
          <w:b/>
        </w:rPr>
        <w:t xml:space="preserve">Publish </w:t>
      </w:r>
      <w:r>
        <w:t>— публикует запись на сайт. Только после этого изменения видны посетителям.</w:t>
      </w:r>
    </w:p>
    <w:p>
      <w:pPr>
        <w:pStyle w:val="Heading3"/>
        <w:spacing w:before="160" w:after="20"/>
      </w:pPr>
      <w:r>
        <w:rPr>
          <w:b/>
          <w:color w:val="2A2A44"/>
          <w:sz w:val="23"/>
        </w:rPr>
        <w:t>Три статуса (цветная метка вверху записи)</w:t>
      </w:r>
    </w:p>
    <w:p>
      <w:pPr>
        <w:pStyle w:val="ListBullet"/>
        <w:spacing w:after="40"/>
      </w:pPr>
      <w:r>
        <w:rPr>
          <w:b/>
        </w:rPr>
        <w:t xml:space="preserve">Draft (серый) </w:t>
      </w:r>
      <w:r>
        <w:t>— запись создана, но на сайте её нет. Нажмите Publish.</w:t>
      </w:r>
    </w:p>
    <w:p>
      <w:pPr>
        <w:pStyle w:val="ListBullet"/>
        <w:spacing w:after="40"/>
      </w:pPr>
      <w:r>
        <w:rPr>
          <w:b/>
        </w:rPr>
        <w:t xml:space="preserve">Published (зелёный) </w:t>
      </w:r>
      <w:r>
        <w:t>— запись на сайте, черновик и сайт совпадают.</w:t>
      </w:r>
    </w:p>
    <w:p>
      <w:pPr>
        <w:pStyle w:val="ListBullet"/>
        <w:spacing w:after="40"/>
      </w:pPr>
      <w:r>
        <w:rPr>
          <w:b/>
        </w:rPr>
        <w:t xml:space="preserve">Modified (фиолетовый) </w:t>
      </w:r>
      <w:r>
        <w:t>— запись опубликована, но потом её отредактировали и НЕ опубликовали заново. На сайте пока показывается прежняя версия. Нажмите Publish ещё раз, чтобы выложить правки.</w:t>
      </w:r>
    </w:p>
    <w:p>
      <w:pPr>
        <w:spacing w:after="120"/>
      </w:pPr>
      <w:r>
        <w:rPr>
          <w:b/>
          <w:color w:val="0A7E8C"/>
        </w:rPr>
        <w:t xml:space="preserve">Запомните: </w:t>
      </w:r>
      <w:r>
        <w:t>после любого изменения нажимайте Publish. Если видите статус «Modified» — значит, ваши правки ещё не на сайте.</w:t>
      </w:r>
    </w:p>
    <w:p>
      <w:pPr>
        <w:spacing w:after="120"/>
      </w:pPr>
      <w:r>
        <w:rPr>
          <w:b w:val="0"/>
          <w:i w:val="0"/>
          <w:color w:val="555566"/>
          <w:sz w:val="22"/>
        </w:rPr>
        <w:t>После публикации изменения появляются на сайте не мгновенно, а в течение примерно трёх минут (страницы кэшируются). Если правка не видна сразу — подождите пару минут и обновите страницу в браузере.</w:t>
      </w:r>
    </w:p>
    <w:p>
      <w:pPr>
        <w:pStyle w:val="Heading1"/>
        <w:spacing w:before="280" w:after="80"/>
      </w:pPr>
      <w:r>
        <w:rPr>
          <w:color w:val="0B2A4A"/>
          <w:sz w:val="34"/>
        </w:rPr>
        <w:t>3. Типы полей</w:t>
      </w:r>
    </w:p>
    <w:p>
      <w:pPr>
        <w:spacing w:after="120"/>
      </w:pPr>
      <w:r>
        <w:rPr>
          <w:b w:val="0"/>
          <w:i w:val="0"/>
          <w:sz w:val="22"/>
        </w:rPr>
        <w:t>В формах встречаются поля разного типа:</w:t>
      </w:r>
    </w:p>
    <w:p>
      <w:pPr>
        <w:pStyle w:val="ListBullet"/>
        <w:spacing w:after="40"/>
      </w:pPr>
      <w:r>
        <w:rPr>
          <w:b/>
        </w:rPr>
        <w:t xml:space="preserve">Текстовое поле </w:t>
      </w:r>
      <w:r>
        <w:t>— вводится текст (заголовок, имя, место).</w:t>
      </w:r>
    </w:p>
    <w:p>
      <w:pPr>
        <w:pStyle w:val="ListBullet"/>
        <w:spacing w:after="40"/>
      </w:pPr>
      <w:r>
        <w:rPr>
          <w:b/>
        </w:rPr>
        <w:t xml:space="preserve">Длинный текст / редактор </w:t>
      </w:r>
      <w:r>
        <w:t>— абзацы текста (описание, содержание статьи).</w:t>
      </w:r>
    </w:p>
    <w:p>
      <w:pPr>
        <w:pStyle w:val="ListBullet"/>
        <w:spacing w:after="40"/>
      </w:pPr>
      <w:r>
        <w:rPr>
          <w:b/>
        </w:rPr>
        <w:t xml:space="preserve">Выпадающий список </w:t>
      </w:r>
      <w:r>
        <w:t>— значение выбирается из готового набора (тема, категория, тип). Вручную вписать «своё» нельзя — только выбрать из списка.</w:t>
      </w:r>
    </w:p>
    <w:p>
      <w:pPr>
        <w:pStyle w:val="ListBullet"/>
        <w:spacing w:after="40"/>
      </w:pPr>
      <w:r>
        <w:rPr>
          <w:b/>
        </w:rPr>
        <w:t xml:space="preserve">Дата </w:t>
      </w:r>
      <w:r>
        <w:t>— выбирается в календаре; формат ГГГГ-ММ-ДД (например, 2026-08-13).</w:t>
      </w:r>
    </w:p>
    <w:p>
      <w:pPr>
        <w:pStyle w:val="ListBullet"/>
        <w:spacing w:after="40"/>
      </w:pPr>
      <w:r>
        <w:rPr>
          <w:b/>
        </w:rPr>
        <w:t xml:space="preserve">Переключатель (true/false) </w:t>
      </w:r>
      <w:r>
        <w:t>— «да/нет», например «показывать кнопку результатов».</w:t>
      </w:r>
    </w:p>
    <w:p>
      <w:pPr>
        <w:pStyle w:val="ListBullet"/>
        <w:spacing w:after="40"/>
      </w:pPr>
      <w:r>
        <w:rPr>
          <w:b/>
        </w:rPr>
        <w:t xml:space="preserve">Число </w:t>
      </w:r>
      <w:r>
        <w:t>— только цифры (место в рейтинге, год рождения, порядок).</w:t>
      </w:r>
    </w:p>
    <w:p>
      <w:pPr>
        <w:pStyle w:val="ListBullet"/>
        <w:spacing w:after="40"/>
      </w:pPr>
      <w:r>
        <w:rPr>
          <w:b/>
        </w:rPr>
        <w:t xml:space="preserve">Изображение / файл </w:t>
      </w:r>
      <w:r>
        <w:t>— загрузка картинки или документа перетаскиванием либо кнопкой.</w:t>
      </w:r>
    </w:p>
    <w:p>
      <w:pPr>
        <w:pStyle w:val="ListBullet"/>
        <w:spacing w:after="40"/>
      </w:pPr>
      <w:r>
        <w:rPr>
          <w:b/>
        </w:rPr>
        <w:t xml:space="preserve">Связь </w:t>
      </w:r>
      <w:r>
        <w:t>— выбор другой записи (например, у «Must-See Action» — какое видео показать).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Изображения и флаги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Загрузка изображений и логика флагов.</w:t>
      </w:r>
    </w:p>
    <w:p>
      <w:pPr>
        <w:pStyle w:val="ListBullet"/>
        <w:spacing w:after="40"/>
      </w:pPr>
      <w:r>
        <w:rPr>
          <w:b/>
        </w:rPr>
        <w:t xml:space="preserve">Загрузка картинок </w:t>
      </w:r>
      <w:r>
        <w:t>— перетащите файл в поле или нажмите «Click to add an asset». Загружайте оригинал хорошего качества: уменьшенные версии для сетки система делает сама.</w:t>
      </w:r>
    </w:p>
    <w:p>
      <w:pPr>
        <w:pStyle w:val="ListBullet"/>
        <w:spacing w:after="40"/>
      </w:pPr>
      <w:r>
        <w:rPr>
          <w:b/>
        </w:rPr>
        <w:t xml:space="preserve">Флаги </w:t>
      </w:r>
      <w:r>
        <w:t>— в результатах, рекордах и рейтинге флаг страны подгружается автоматически по её трёхбуквенному коду (FRA, SUI, GER). Отдельное поле flag заполняется вручную только как запасной вариант — если автоматический флаг вдруг не отобразился.</w:t>
      </w:r>
    </w:p>
    <w:p>
      <w:pPr>
        <w:pStyle w:val="Heading1"/>
        <w:spacing w:before="280" w:after="80"/>
      </w:pPr>
      <w:r>
        <w:rPr>
          <w:color w:val="0B2A4A"/>
          <w:sz w:val="34"/>
        </w:rPr>
        <w:t>4. Новости и медиа</w:t>
      </w:r>
    </w:p>
    <w:p>
      <w:pPr>
        <w:spacing w:after="120"/>
      </w:pPr>
      <w:r>
        <w:rPr>
          <w:b w:val="0"/>
          <w:i w:val="0"/>
          <w:sz w:val="22"/>
        </w:rPr>
        <w:t>Материалы раздела «Media»: новости и статьи, видео, фотоальбомы и прямые трансляции.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News Item — новости и статьи</w:t>
      </w:r>
    </w:p>
    <w:p>
      <w:pPr>
        <w:spacing w:after="120"/>
      </w:pPr>
      <w:r>
        <w:rPr>
          <w:b w:val="0"/>
          <w:i w:val="0"/>
          <w:sz w:val="22"/>
        </w:rPr>
        <w:t>Одна запись = одна новость или статья. Поле theme определяет вкладку раздела «Media», куда она попадёт.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8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News Item: пример заполнения.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Заголовок статьи.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slug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Адрес статьи в интернете. Создаётся из заголовка автоматически — обычно не трогают.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theme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Категория (вкладка). Выбор из списка: NEWS, FEATURES, INTERVIEWS, PRESS, RELEASES, CHAMPIONSHIP, EDUCATION.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 публикации, ГГГГ-ММ-ДД.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subtitle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Подзаголовок (необязательно).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Короткое описание — показывается в карточке и превью.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content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Полный текст статьи (форматируемый редактор).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Автор.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readTime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Ориентировочное время чтения, например «3 min».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tags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Теги через запятую.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Обложка статьи.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seo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SEO-блок (см. раздел 12): metaTitle, metaDescription, ogImage.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  <w:spacing w:before="160" w:after="20"/>
      </w:pPr>
      <w:r>
        <w:rPr>
          <w:b/>
          <w:color w:val="2A2A44"/>
          <w:sz w:val="23"/>
        </w:rPr>
        <w:t>Как добавить новость</w:t>
      </w:r>
    </w:p>
    <w:p>
      <w:pPr>
        <w:pStyle w:val="ListNumber"/>
        <w:spacing w:after="40"/>
      </w:pPr>
      <w:r>
        <w:rPr>
          <w:b/>
        </w:rPr>
        <w:t>News Item → Create an entry.</w:t>
      </w:r>
      <w:r/>
    </w:p>
    <w:p>
      <w:pPr>
        <w:pStyle w:val="ListNumber"/>
        <w:spacing w:after="40"/>
      </w:pPr>
      <w:r>
        <w:rPr>
          <w:b/>
        </w:rPr>
        <w:t xml:space="preserve">Впишите title, </w:t>
      </w:r>
      <w:r>
        <w:t>выберите theme, укажите date.</w:t>
      </w:r>
    </w:p>
    <w:p>
      <w:pPr>
        <w:pStyle w:val="ListNumber"/>
        <w:spacing w:after="40"/>
      </w:pPr>
      <w:r>
        <w:rPr>
          <w:b/>
        </w:rPr>
        <w:t xml:space="preserve">Добавьте description и content, </w:t>
      </w:r>
      <w:r>
        <w:t>загрузите image.</w:t>
      </w:r>
    </w:p>
    <w:p>
      <w:pPr>
        <w:pStyle w:val="ListNumber"/>
        <w:spacing w:after="40"/>
      </w:pPr>
      <w:r>
        <w:rPr>
          <w:b/>
        </w:rPr>
        <w:t>Save, затем Publish.</w:t>
      </w:r>
      <w:r/>
    </w:p>
    <w:p>
      <w:pPr>
        <w:pStyle w:val="Heading2"/>
        <w:spacing w:before="200" w:after="40"/>
      </w:pPr>
      <w:r>
        <w:rPr>
          <w:color w:val="1D4E89"/>
          <w:sz w:val="27"/>
        </w:rPr>
        <w:t>Video — видео</w:t>
      </w:r>
    </w:p>
    <w:p>
      <w:pPr>
        <w:spacing w:after="120"/>
      </w:pPr>
      <w:r>
        <w:rPr>
          <w:b w:val="0"/>
          <w:i w:val="0"/>
          <w:sz w:val="22"/>
        </w:rPr>
        <w:t>Видео раздела «Media». Источник — либо ссылка (YouTube и т. п.), либо загруженный файл.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видео.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thumbnail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Обложка (превью). Желательно всегда — без неё карточка выглядит пустой.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videoUrl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Ссылка на видео (например, на YouTube).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videoFile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Загруженный видеофайл — если нет ссылки.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Дата видео.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Длительность, например 3:45.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Категория/тег.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 видео.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 (число).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0A7E8C"/>
        </w:rPr>
        <w:t xml:space="preserve">Обратите внимание: </w:t>
      </w:r>
      <w:r>
        <w:t>если у видео нет ни обложки, ни файла, на сайте оно не показывается — источник считается недоступным.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Photo — фотоальбомы</w:t>
      </w:r>
    </w:p>
    <w:p>
      <w:pPr>
        <w:spacing w:after="120"/>
      </w:pPr>
      <w:r>
        <w:rPr>
          <w:b w:val="0"/>
          <w:i w:val="0"/>
          <w:sz w:val="22"/>
        </w:rPr>
        <w:t>Фотоальбом состоит из обложки и набора фотографий. В сетке раздела «Media» видна обложка; при открытии альбома — все фото.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42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Photo: обложка (image) и все фотографии (images) — это разные поля.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альбома.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Обложка альбома — ОДНО фото.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images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Все фотографии альбома — можно выбрать сразу много файлов.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 альбома/события.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slug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Адрес альбома; создаётся автоматически.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photoCount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Число фотографий для подписи. Обычно считается по images автоматически; можно указать вручную, если images не заполнены.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eventSlug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Если альбом относится к конкретному событию — впишите адрес (slug) этого события; тогда альбом появится и на странице события.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Live Stream — прямые трансляции</w:t>
      </w:r>
    </w:p>
    <w:p>
      <w:pPr>
        <w:spacing w:after="120"/>
      </w:pPr>
      <w:r>
        <w:rPr>
          <w:b w:val="0"/>
          <w:i w:val="0"/>
          <w:sz w:val="22"/>
        </w:rPr>
        <w:t>Блок «WATCH» на странице «Media». Показывается только когда трансляция активна.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Площадка: youtube или facebook.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Ссылка на трансляцию.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трансляции.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eventName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Название события.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thumbnail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Обложка (если нет — берётся стоп-кадр трансляции).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Must-See Action — подборка видео на главной</w:t>
      </w:r>
    </w:p>
    <w:p>
      <w:pPr>
        <w:spacing w:after="120"/>
      </w:pPr>
      <w:r>
        <w:rPr>
          <w:b w:val="0"/>
          <w:i w:val="0"/>
          <w:sz w:val="22"/>
        </w:rPr>
        <w:t>Небольшой блок избранных видео на главной странице.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video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Выбор записи из коллекции Video.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Порядок отображения (число: меньше — раньше).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5. Календарь и события</w:t>
      </w:r>
    </w:p>
    <w:p>
      <w:pPr>
        <w:pStyle w:val="Heading2"/>
        <w:spacing w:before="200" w:after="40"/>
      </w:pPr>
      <w:r>
        <w:rPr>
          <w:color w:val="1D4E89"/>
          <w:sz w:val="27"/>
        </w:rPr>
        <w:t>Event — события и соревнования</w:t>
      </w:r>
    </w:p>
    <w:p>
      <w:pPr>
        <w:spacing w:after="120"/>
      </w:pPr>
      <w:r>
        <w:rPr>
          <w:b w:val="0"/>
          <w:i w:val="0"/>
          <w:sz w:val="22"/>
        </w:rPr>
        <w:t>Записи коллекции Event формируют календарь и список соревнований в разделе «Results &amp; Rankings».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Event: пример заполнения ключевых полей.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события.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slug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Адрес события; создаётся автоматически.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Тип: competition (соревнование), education (обучение), meeting (собрание).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statusEvent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UPCOMING — будущее (в календаре); FINISHED — завершённое (в результатах).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Дата начала.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endDate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 окончания.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Место проведения (город, страна).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 события.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Категория-тег, например SENIOR или JUNIOR.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disciplines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Список дисциплин события через запятую.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athletes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Число участников (текст).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nations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Число стран (текст).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hasResults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Переключатель: включите, если у события есть таблицы результатов.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hasResultBook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Переключатель: включите, чтобы показать кнопку result-book (PDF).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resultsPending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Переключатель: результаты ожидаются, но ещё не готовы.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Обложка события.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documents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Прикреплённые файлы события, в т. ч. result-book PDF (компонент, см. раздел 12).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Расписание по строкам (компонент, см. раздел 12).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seo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SEO-блок (см. раздел 12).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month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Служебное поле (месяц для группировки). Обычно не трогают.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docsChecked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Служебный флаг импортёра (проверены ли документы). Обычно не трогают.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Result Detail — таблицы результатов</w:t>
      </w:r>
    </w:p>
    <w:p>
      <w:pPr>
        <w:spacing w:after="120"/>
      </w:pPr>
      <w:r>
        <w:rPr>
          <w:b w:val="0"/>
          <w:i w:val="0"/>
          <w:sz w:val="22"/>
        </w:rPr>
        <w:t>Строки таблиц результатов по дисциплинам. Как правило, заполняются автоматически при импорте из системы хронометража SIUS, а не вручную.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Место (число).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athleteName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Имя спортсмена или название команды.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federationCode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Трёхбуквенный код страны.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Итоговый результат (текст).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Дисциплина ЗАГЛАВНЫМИ буквами, например 10M AIR RIFLE.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ALL, MEN или WOMEN.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eventSlug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Адрес (slug) события, к которому относится результат.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inner10s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Внутренние десятки (текст).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subDiscipline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Уточнение зачёта или стадии.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isTeam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Переключатель: командный результат.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externalId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Служебный идентификатор импорта. Не трогают.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shots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Служебные данные по сериям (JSON). Заполняются импортом.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shotDetail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Служебные данные по выстрелам (JSON). Заполняются импортом.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flag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Запасной флаг (обычно не нужен — флаг берётся по коду страны).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6. Результаты и рейтинги</w:t>
      </w:r>
    </w:p>
    <w:p>
      <w:pPr>
        <w:pStyle w:val="Heading2"/>
        <w:spacing w:before="200" w:after="40"/>
      </w:pPr>
      <w:r>
        <w:rPr>
          <w:color w:val="1D4E89"/>
          <w:sz w:val="27"/>
        </w:rPr>
        <w:t>Record — европейские рекорды</w:t>
      </w:r>
    </w:p>
    <w:p>
      <w:pPr>
        <w:spacing w:after="120"/>
      </w:pPr>
      <w:r>
        <w:rPr>
          <w:b w:val="0"/>
          <w:i w:val="0"/>
          <w:sz w:val="22"/>
        </w:rPr>
        <w:t>Строки таблицы рекордов на вкладке «Records».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7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Record: поле discipline (выделено) — точная строка из справочника.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Дисциплина с указанием вида, пола/возраста — точная строка из справочника (раздел «Приложение»).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ALL, MEN, WOMEN или MIXED.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record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Результат как текст: 27; 361.7; 631.6.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Код рекорда (см. таблицу кодов в Приложении): ER, ERJ, QER и т. д.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athleteName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Имя спортсмена или состав команды.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federationCode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Трёхбуквенный код страны (FRA) — флаг подгрузится сам.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Место установления рекорда, например «WC Hangzhou (CHN)».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flag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Запасной флаг (обычно не нужен — берётся по federationCode).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0A7E8C"/>
        </w:rPr>
        <w:t xml:space="preserve">Самый надёжный способ: </w:t>
      </w:r>
      <w:r>
        <w:t>найдите уже существующий рекорд той же дисциплины, откройте его и скопируйте написание полей discipline и type — тогда точно не ошибётесь.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Ranking Detail — европейский рейтинг</w:t>
      </w:r>
    </w:p>
    <w:p>
      <w:pPr>
        <w:spacing w:after="120"/>
      </w:pPr>
      <w:r>
        <w:rPr>
          <w:b w:val="0"/>
          <w:i w:val="0"/>
          <w:sz w:val="22"/>
        </w:rPr>
        <w:t>Строки рейтинга по дисциплине и полу на вкладке «Ranking».</w:t>
      </w:r>
    </w:p>
    <w:p>
      <w:pPr>
        <w:spacing w:after="120"/>
      </w:pPr>
      <w:r>
        <w:rPr>
          <w:b w:val="0"/>
          <w:i w:val="0"/>
          <w:sz w:val="22"/>
        </w:rPr>
        <w:t>Здесь важно не путать два поля: discipline — это сам вид (без пола), а category — пол. Именно поэтому семь дисциплин дают двенадцать карточек на сайте.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7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Семь значений поля discipline в сочетании с полом (category) дают 12 списков на сайте.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Место в рейтинге (число).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athleteName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Имя спортсмена.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country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Трёхбуквенный код страны (SUI) — флаг подгрузится сам.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yearOfBirth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Год рождения (число).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Сам вид — одно из семи значений (см. справочник). Пол здесь НЕ указывается.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Пол: MEN или WOMEN — именно он делит дисциплину на два списка.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flag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Запасной флаг (обычно не нужен — берётся по коду страны country).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  <w:spacing w:before="160" w:after="20"/>
      </w:pPr>
      <w:r>
        <w:rPr>
          <w:b/>
          <w:color w:val="2A2A44"/>
          <w:sz w:val="23"/>
        </w:rPr>
        <w:t>Как добавить строку рейтинга</w:t>
      </w:r>
    </w:p>
    <w:p>
      <w:pPr>
        <w:pStyle w:val="ListNumber"/>
        <w:spacing w:after="40"/>
      </w:pPr>
      <w:r>
        <w:rPr>
          <w:b/>
        </w:rPr>
        <w:t>Ranking Detail → Create an entry.</w:t>
      </w:r>
      <w:r/>
    </w:p>
    <w:p>
      <w:pPr>
        <w:pStyle w:val="ListNumber"/>
        <w:spacing w:after="40"/>
      </w:pPr>
      <w:r>
        <w:rPr>
          <w:b/>
        </w:rPr>
        <w:t>Впишите position, athleteName, country.</w:t>
      </w:r>
      <w:r/>
    </w:p>
    <w:p>
      <w:pPr>
        <w:pStyle w:val="ListNumber"/>
        <w:spacing w:after="40"/>
      </w:pPr>
      <w:r>
        <w:rPr>
          <w:b/>
        </w:rPr>
        <w:t xml:space="preserve">Выберите discipline </w:t>
      </w:r>
      <w:r>
        <w:t>(одно из семи значений) и category (MEN или WOMEN).</w:t>
      </w:r>
    </w:p>
    <w:p>
      <w:pPr>
        <w:pStyle w:val="ListNumber"/>
        <w:spacing w:after="40"/>
      </w:pPr>
      <w:r>
        <w:rPr>
          <w:b/>
        </w:rPr>
        <w:t>Save, затем Publish.</w:t>
      </w:r>
      <w:r/>
    </w:p>
    <w:p>
      <w:pPr>
        <w:pStyle w:val="Heading2"/>
        <w:spacing w:before="200" w:after="40"/>
      </w:pPr>
      <w:r>
        <w:rPr>
          <w:color w:val="1D4E89"/>
          <w:sz w:val="27"/>
        </w:rPr>
        <w:t>Официальные PDF рекордов и рейтинга</w:t>
      </w:r>
    </w:p>
    <w:p>
      <w:pPr>
        <w:spacing w:after="120"/>
      </w:pPr>
      <w:r>
        <w:rPr>
          <w:b w:val="0"/>
          <w:i w:val="0"/>
          <w:sz w:val="22"/>
        </w:rPr>
        <w:t>Кнопки «OFFICIAL PDF» на вкладках «Records» и «Ranking» берут файлы из коллекции Document — отдельно прописывать ссылки не нужно.</w:t>
      </w:r>
    </w:p>
    <w:p>
      <w:pPr>
        <w:pStyle w:val="ListBullet"/>
        <w:spacing w:after="40"/>
      </w:pPr>
      <w:r>
        <w:rPr>
          <w:b/>
        </w:rPr>
        <w:t xml:space="preserve">Рекорды </w:t>
      </w:r>
      <w:r>
        <w:t>— документ с темой (theme) Records; нужная кнопка (Senior или U16/U18) определяется по слову в поле description.</w:t>
      </w:r>
    </w:p>
    <w:p>
      <w:pPr>
        <w:pStyle w:val="ListBullet"/>
        <w:spacing w:after="40"/>
      </w:pPr>
      <w:r>
        <w:rPr>
          <w:b/>
        </w:rPr>
        <w:t xml:space="preserve">Рейтинг </w:t>
      </w:r>
      <w:r>
        <w:t>— документ с темой Ranking, в названии которого указаны дисциплина и пол, например «European Ranking — Trap Women». Чтобы такой документ не попадал в общую библиотеку «Documents», у него в поле eventSlug должно стоять значение results-ranking. Для двенадцати текущих дисциплин такие документы уже созданы — чтобы обновить PDF, откройте нужный и замените файл.</w:t>
      </w:r>
    </w:p>
    <w:p>
      <w:pPr>
        <w:pStyle w:val="Heading1"/>
        <w:spacing w:before="280" w:after="80"/>
      </w:pPr>
      <w:r>
        <w:rPr>
          <w:color w:val="0B2A4A"/>
          <w:sz w:val="34"/>
        </w:rPr>
        <w:t>7. Документы</w:t>
      </w:r>
    </w:p>
    <w:p>
      <w:pPr>
        <w:spacing w:after="120"/>
      </w:pPr>
      <w:r>
        <w:rPr>
          <w:b w:val="0"/>
          <w:i w:val="0"/>
          <w:sz w:val="22"/>
        </w:rPr>
        <w:t>Коллекция Document наполняет раздел «Documents», а также хранит PDF рекордов/рейтинга и исторические архивы.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197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Document: название, тема (раздел) и файл.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документа.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theme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Раздел документа — выбор из списка (см. Приложение): Official Documents, Assemblies, Records, Ranking, Competitions и др.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Дата документа.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slug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Адрес документа; создаётся автоматически.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Файл документа (PDF и т. п.).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Краткое описание.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Версия, например v1.0.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fileSize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Размер файла для подписи, например 0.5 MB.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attachments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Дополнительные файлы, например части архива (компонент, см. раздел 12).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previousVersions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Прежние версии файла (компонент, см. раздел 12).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pinned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Закрепить документ вверху списка.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downloadCount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Счётчик скачиваний (растёт сам). Не трогают.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externalId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Служебный идентификатор синхронизации. Не трогают.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eventSlug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Если заполнено — документ НЕ показывается в общей библиотеке (используется для служебных PDF раздела результатов).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8. Федерации-члены</w:t>
      </w:r>
    </w:p>
    <w:p>
      <w:pPr>
        <w:spacing w:after="120"/>
      </w:pPr>
      <w:r>
        <w:rPr>
          <w:b w:val="0"/>
          <w:i w:val="0"/>
          <w:sz w:val="22"/>
        </w:rPr>
        <w:t>Коллекция Federation наполняет раздел «Member Federations».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197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55566"/>
          <w:sz w:val="18"/>
        </w:rPr>
        <w:t>Federation: коды и регион выбираются точно, флаг подгружается по коду.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федерации/страны.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code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Трёхбуквенный код (FRA).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country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страны.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countryCode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Двухбуквенный код страны (FR).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Регион — выбор из списка (см. Приложение).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flag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Флаг федерации.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assemblyFlag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Флаг для страницы Ассамблеи (если отличается).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president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Президент федерации.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Электронная почта федерации.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phone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Телефон федерации.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website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Сайт федерации.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manager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Связь с учётной записью менеджера федерации (для входа федерации в свой раздел). Обычно назначается администратором.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9. Раздел «About Us»</w:t>
      </w:r>
    </w:p>
    <w:p>
      <w:pPr>
        <w:spacing w:after="120"/>
      </w:pPr>
      <w:r>
        <w:rPr>
          <w:b w:val="0"/>
          <w:i w:val="0"/>
          <w:sz w:val="22"/>
        </w:rPr>
        <w:t>Страница «About Us» собирается из нескольких коллекций. У большинства из них есть поле order — оно задаёт порядок отображения (чем меньше число, тем выше).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About Page — главный блок</w:t>
      </w:r>
    </w:p>
    <w:p>
      <w:pPr>
        <w:spacing w:after="120"/>
      </w:pPr>
      <w:r>
        <w:rPr>
          <w:b w:val="0"/>
          <w:i w:val="0"/>
          <w:sz w:val="22"/>
        </w:rPr>
        <w:t>Одна запись с заголовками, текстом миссии, статистикой и изображением.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heroTitle1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Первая строка заголовка первого экрана.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heroTitle2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Вторая строка заголовка первого экрана.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heroSubtitle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Подзаголовок первого экрана.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missionTitle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Заголовок блока «Миссия».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missionText1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Первый абзац текста миссии.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missionText2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Второй абзац текста миссии.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missionImage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Изображение блока «Миссия».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statsMembers / statsLabelMembers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Цифра и подпись показателя «Members».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statsNations / statsLabelNations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Цифра и подпись показателя «Nations».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statsEvents / statsLabelEvents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Цифра и подпись показателя «Events».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statsYears / statsLabelYears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Цифра и подпись показателя «Years».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heritageTitle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Заголовок блока истории.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heritageSubtitle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Подзаголовок блока истории.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seo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SEO-блок (см. раздел 12).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Leader — руководители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Имя.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Должность.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Фото.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initials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Инициалы (показываются, если нет фото).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 (меньше — выше).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Presidium Member — президиум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Имя.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Должность.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Электронная почта.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phone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Телефон.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Фото.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initials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Инициалы (если нет фото).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Committee — комитеты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комитета.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membersCount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Число членов для подписи.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membersStatus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Текстовый статус состава.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members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Члены комитета (связь; заполняется со стороны Committee Member полем committee).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Committee Member — члены комитетов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Имя.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Должность.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committee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Комитет, к которому относится (выбор из Committee).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country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Страна.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countryCode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Код страны (для флага).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Фото.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initials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Инициалы (если нет фото).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flag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Флаг (запасной; обычно берётся по countryCode).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Governance — органы управления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Тип: legislative или executive.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Название органа.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members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Состав/участники (текст).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Core Value — ценности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ценности.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text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iconKey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Иконка: target, shield или globe.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Heritage Milestone — вехи истории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Год (текст).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 вехи.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Member Stat — показатели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number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Значение (текст).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label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Подпись.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10. Главная страница и оформление</w:t>
      </w:r>
    </w:p>
    <w:p>
      <w:pPr>
        <w:pStyle w:val="Heading2"/>
        <w:spacing w:before="200" w:after="40"/>
      </w:pPr>
      <w:r>
        <w:rPr>
          <w:color w:val="1D4E89"/>
          <w:sz w:val="27"/>
        </w:rPr>
        <w:t>Championship — баннер чемпионата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чемпионата.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slug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Адрес; создаётся автоматически.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startDate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Дата начала (дата и время).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endDate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 окончания.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headline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Крупная подпись/слоган.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subtitle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Подзаголовок.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theme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Оформление/тема блока.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city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Город.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Место проведения.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dateRange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Диапазон дат текстом.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countdownLabel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Подпись к обратному отсчёту.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image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Изображение баннера.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ESC Platform — блок платформы на главной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Заголовок блока.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text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Текст блока.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theme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Оформление/тема.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buttonLabel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Надпись на кнопке.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buttonLink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Ссылка кнопки.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rankingDiscipline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Дисциплина для блока — выбор из списка (см. Приложение B).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Partner — партнёры и спонсоры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Тип: partner или sponsor.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logo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Логотип.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Ссылка на сайт партнёра.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Social Link — ссылки на соцсети (подвал сайта)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площадки (facebook, instagram и т. п.).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Ссылка.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icon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Иконка.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11. Входящие сообщения</w:t>
      </w:r>
    </w:p>
    <w:p>
      <w:pPr>
        <w:pStyle w:val="Heading2"/>
        <w:spacing w:before="200" w:after="40"/>
      </w:pPr>
      <w:r>
        <w:rPr>
          <w:color w:val="1D4E89"/>
          <w:sz w:val="27"/>
        </w:rPr>
        <w:t>Contact Message — сообщения с формы «Contacts»</w:t>
      </w:r>
    </w:p>
    <w:p>
      <w:pPr>
        <w:spacing w:after="120"/>
      </w:pPr>
      <w:r>
        <w:rPr>
          <w:b w:val="0"/>
          <w:i w:val="0"/>
          <w:sz w:val="22"/>
        </w:rPr>
        <w:t>Создаются автоматически, когда посетитель отправляет форму обратной связи; вручную не заполняются.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Имя отправителя.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Электронная почта отправителя.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message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Текст сообщения.</w:t>
            </w:r>
          </w:p>
        </w:tc>
        <w:tc>
          <w:tcPr>
            <w:tcW w:type="dxa" w:w="1008"/>
          </w:tcPr>
          <w:p>
            <w:r/>
            <w:r>
              <w:rPr>
                <w:b/>
                <w:color w:val="C02B20"/>
                <w:sz w:val="20"/>
              </w:rPr>
              <w:t>да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Служебное — откуда пришло сообщение.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handled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Отметка «обработано».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color w:val="0B2A4A"/>
          <w:sz w:val="34"/>
        </w:rPr>
        <w:t>12. Компоненты (повторяющиеся блоки)</w:t>
      </w:r>
    </w:p>
    <w:p>
      <w:pPr>
        <w:spacing w:after="120"/>
      </w:pPr>
      <w:r>
        <w:rPr>
          <w:b w:val="0"/>
          <w:i w:val="0"/>
          <w:sz w:val="22"/>
        </w:rPr>
        <w:t>Компонент — это небольшой набор полей, который можно добавлять по нескольку раз внутри записи (кнопкой «Add an entry»).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Вложение — attachments и previousVersions (Document), documents (Event)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файла/вложения.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Сам файл.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Версия.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fileSize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Размер файла для подписи.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downloadCount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Счётчик скачиваний (растёт сам).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Строка расписания — schedule (Event)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Название пункта расписания.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Дата.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time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Время (текст).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stage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Стадия/этап.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Порядок отображения.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1D4E89"/>
          <w:sz w:val="27"/>
        </w:rPr>
        <w:t>SEO — seo (News Item, Event, About Page)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0B2A4A"/>
          </w:tcPr>
          <w:p>
            <w:r/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6336"/>
            <w:shd w:val="clear" w:fill="0B2A4A"/>
          </w:tcPr>
          <w:p>
            <w:r/>
            <w:r>
              <w:rPr>
                <w:b/>
                <w:color w:val="FFFFFF"/>
              </w:rPr>
              <w:t>Что вписывать</w:t>
            </w:r>
          </w:p>
        </w:tc>
        <w:tc>
          <w:tcPr>
            <w:tcW w:type="dxa" w:w="1008"/>
            <w:shd w:val="clear" w:fill="0B2A4A"/>
          </w:tcPr>
          <w:p>
            <w:r/>
            <w:r>
              <w:rPr>
                <w:b/>
                <w:color w:val="FFFFFF"/>
              </w:rPr>
              <w:t>Обяз.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metaTitle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Заголовок страницы для поисковиков и соцсетей.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fill="F3F5F8"/>
          </w:tcPr>
          <w:p>
            <w:r/>
            <w:r>
              <w:rPr>
                <w:b/>
                <w:sz w:val="20"/>
              </w:rPr>
              <w:t>metaDescription</w:t>
            </w:r>
          </w:p>
        </w:tc>
        <w:tc>
          <w:tcPr>
            <w:tcW w:type="dxa" w:w="6336"/>
            <w:shd w:val="clear" w:fill="F3F5F8"/>
          </w:tcPr>
          <w:p>
            <w:r/>
            <w:r>
              <w:rPr>
                <w:sz w:val="20"/>
              </w:rPr>
              <w:t>Описание страницы для поисковиков и соцсетей.</w:t>
            </w:r>
          </w:p>
        </w:tc>
        <w:tc>
          <w:tcPr>
            <w:tcW w:type="dxa" w:w="1008"/>
            <w:shd w:val="clear" w:fill="F3F5F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ogImage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Картинка для превью при отправке ссылки.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80"/>
      </w:pPr>
      <w:r>
        <w:rPr>
          <w:color w:val="0B2A4A"/>
          <w:sz w:val="34"/>
        </w:rPr>
        <w:t>Приложение A. Справочник дисциплин</w:t>
      </w:r>
    </w:p>
    <w:p>
      <w:pPr>
        <w:spacing w:after="120"/>
      </w:pPr>
      <w:r>
        <w:rPr>
          <w:b w:val="0"/>
          <w:i w:val="0"/>
          <w:sz w:val="22"/>
        </w:rPr>
        <w:t>Названия дисциплин сопоставляются буквально — регистр, пробелы и написание должны точно совпадать. Ниже перечислены все допустимые значения.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A.1. Рейтинг (Ranking Detail) — 7 значений поля discipline</w:t>
      </w:r>
    </w:p>
    <w:p>
      <w:pPr>
        <w:spacing w:after="120"/>
      </w:pPr>
      <w:r>
        <w:rPr>
          <w:b w:val="0"/>
          <w:i w:val="0"/>
          <w:sz w:val="22"/>
        </w:rPr>
        <w:t>В поле discipline пишется одно из семи значений. Пол задаётся отдельно полем category (MEN / WOMEN).</w:t>
      </w:r>
    </w:p>
    <w:p>
      <w:pPr>
        <w:spacing w:after="120"/>
      </w:pPr>
      <w:r>
        <w:rPr>
          <w:b/>
          <w:i w:val="0"/>
          <w:color w:val="0B2A4A"/>
          <w:sz w:val="22"/>
        </w:rPr>
        <w:t>10m Air Pistol · 10m Air Rifle · 25m Pistol · 25m Rapid Fire Pistol · 50m Rifle 3 Position · Skeet · Trap</w:t>
      </w:r>
    </w:p>
    <w:p>
      <w:pPr>
        <w:spacing w:after="120"/>
      </w:pPr>
      <w:r>
        <w:rPr>
          <w:b w:val="0"/>
          <w:i w:val="0"/>
          <w:sz w:val="22"/>
        </w:rPr>
        <w:t>Двенадцать карточек на сайте получаются так:</w:t>
      </w:r>
    </w:p>
    <w:p>
      <w:pPr>
        <w:pStyle w:val="ListBullet"/>
        <w:spacing w:after="40"/>
      </w:pPr>
      <w:r>
        <w:rPr>
          <w:b/>
        </w:rPr>
        <w:t xml:space="preserve">С обоими полами (MEN и WOMEN) </w:t>
      </w:r>
      <w:r>
        <w:t>— 10m Air Pistol, 10m Air Rifle, 50m Rifle 3 Position, Skeet, Trap.</w:t>
      </w:r>
    </w:p>
    <w:p>
      <w:pPr>
        <w:pStyle w:val="ListBullet"/>
        <w:spacing w:after="40"/>
      </w:pPr>
      <w:r>
        <w:rPr>
          <w:b/>
        </w:rPr>
        <w:t xml:space="preserve">Только MEN </w:t>
      </w:r>
      <w:r>
        <w:t>— 25m Rapid Fire Pistol.</w:t>
      </w:r>
    </w:p>
    <w:p>
      <w:pPr>
        <w:pStyle w:val="ListBullet"/>
        <w:spacing w:after="40"/>
      </w:pPr>
      <w:r>
        <w:rPr>
          <w:b/>
        </w:rPr>
        <w:t xml:space="preserve">Только WOMEN </w:t>
      </w:r>
      <w:r>
        <w:t>— 25m Pistol.</w:t>
      </w:r>
    </w:p>
    <w:p>
      <w:pPr>
        <w:spacing w:after="120"/>
      </w:pPr>
      <w:r>
        <w:rPr>
          <w:b/>
          <w:color w:val="0A7E8C"/>
        </w:rPr>
        <w:t xml:space="preserve">Не путать с рекордами: </w:t>
      </w:r>
      <w:r>
        <w:t>здесь пишется «50m Rifle 3 Position» (в единственном числе — Position). В рекордах та же дисциплина называется «50m Rifle 3 Positions» (во множественном — Positions).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A.2. Рекорды (Record) — все 108 вариантов поля discipline</w:t>
      </w:r>
    </w:p>
    <w:p>
      <w:pPr>
        <w:spacing w:after="120"/>
      </w:pPr>
      <w:r>
        <w:rPr>
          <w:b w:val="0"/>
          <w:i w:val="0"/>
          <w:sz w:val="22"/>
        </w:rPr>
        <w:t>В рекордах название включает вид, тип зачёта (Solo / Duet / Trio / Mixed Team), возраст (U16 / U18) и пол. Ниже — полный список, сгруппированный по виду. Проще всего скопировать нужную строку отсюда или из существующего рекорда.</w:t>
      </w:r>
    </w:p>
    <w:p>
      <w:pPr>
        <w:spacing w:after="60"/>
      </w:pPr>
      <w:r>
        <w:rPr>
          <w:b/>
          <w:color w:val="0B2A4A"/>
        </w:rPr>
        <w:t xml:space="preserve">10m Air Pistol (21): </w:t>
      </w:r>
      <w:r>
        <w:rPr>
          <w:sz w:val="21"/>
        </w:rPr>
        <w:t>10m Air Pistol Duet U16  ·  10m Air Pistol Duet U18  ·  10m Air Pistol Men  ·  10m Air Pistol Mixed Team  ·  10m Air Pistol Solo Men  ·  10m Air Pistol Solo U16 Men  ·  10m Air Pistol Solo U16 Women  ·  10m Air Pistol Solo U18 Men  ·  10m Air Pistol Solo U18 Women  ·  10m Air Pistol Solo Women  ·  10m Air Pistol Trio Men  ·  10m Air Pistol Trio U16 Men  ·  10m Air Pistol Trio U16 Women  ·  10m Air Pistol Trio U18 Men  ·  10m Air Pistol Trio U18 Women  ·  10m Air Pistol Trio Women  ·  10m Air Pistol U16 Men  ·  10m Air Pistol U16 Women  ·  10m Air Pistol U18 Men  ·  10m Air Pistol U18 Women  ·  10m Air Pistol Women</w:t>
      </w:r>
    </w:p>
    <w:p>
      <w:pPr>
        <w:spacing w:after="60"/>
      </w:pPr>
      <w:r>
        <w:rPr>
          <w:b/>
          <w:color w:val="0B2A4A"/>
        </w:rPr>
        <w:t xml:space="preserve">10m Air Rifle (21): </w:t>
      </w:r>
      <w:r>
        <w:rPr>
          <w:sz w:val="21"/>
        </w:rPr>
        <w:t>10m Air Rifle Duet U16  ·  10m Air Rifle Duet U18  ·  10m Air Rifle Men  ·  10m Air Rifle Mixed Team  ·  10m Air Rifle Solo Men  ·  10m Air Rifle Solo U16 Men  ·  10m Air Rifle Solo U16 Women  ·  10m Air Rifle Solo U18 Men  ·  10m Air Rifle Solo U18 Women  ·  10m Air Rifle Solo Women  ·  10m Air Rifle Trio Men  ·  10m Air Rifle Trio U16 Men  ·  10m Air Rifle Trio U16 Women  ·  10m Air Rifle Trio U18 Men  ·  10m Air Rifle Trio U18 Women  ·  10m Air Rifle Trio Women  ·  10m Air Rifle U16 Men  ·  10m Air Rifle U16 Women  ·  10m Air Rifle U18 Men  ·  10m Air Rifle U18 Women  ·  10m Air Rifle Women</w:t>
      </w:r>
    </w:p>
    <w:p>
      <w:pPr>
        <w:spacing w:after="60"/>
      </w:pPr>
      <w:r>
        <w:rPr>
          <w:b/>
          <w:color w:val="0B2A4A"/>
        </w:rPr>
        <w:t xml:space="preserve">10m Moving Target (5): </w:t>
      </w:r>
      <w:r>
        <w:rPr>
          <w:sz w:val="21"/>
        </w:rPr>
        <w:t>10m Moving Target Men  ·  10m Moving Target Mixed Men  ·  10m Moving Target Mixed Team  ·  10m Moving Target Mixed Women  ·  10m Moving Target Women</w:t>
      </w:r>
    </w:p>
    <w:p>
      <w:pPr>
        <w:spacing w:after="60"/>
      </w:pPr>
      <w:r>
        <w:rPr>
          <w:b/>
          <w:color w:val="0B2A4A"/>
        </w:rPr>
        <w:t xml:space="preserve">25m Center Fire Pistol (2): </w:t>
      </w:r>
      <w:r>
        <w:rPr>
          <w:sz w:val="21"/>
        </w:rPr>
        <w:t>25m Center Fire Pistol Men  ·  25m Center Fire Pistol Open</w:t>
      </w:r>
    </w:p>
    <w:p>
      <w:pPr>
        <w:spacing w:after="60"/>
      </w:pPr>
      <w:r>
        <w:rPr>
          <w:b/>
          <w:color w:val="0B2A4A"/>
        </w:rPr>
        <w:t xml:space="preserve">25m Rapid Fire Pistol (3): </w:t>
      </w:r>
      <w:r>
        <w:rPr>
          <w:sz w:val="21"/>
        </w:rPr>
        <w:t>25m Rapid Fire Pistol Men  ·  25m Rapid Fire Pistol Mixed Team  ·  25m Rapid Fire Pistol Trio Men</w:t>
      </w:r>
    </w:p>
    <w:p>
      <w:pPr>
        <w:spacing w:after="60"/>
      </w:pPr>
      <w:r>
        <w:rPr>
          <w:b/>
          <w:color w:val="0B2A4A"/>
        </w:rPr>
        <w:t xml:space="preserve">25m Standard Pistol (4): </w:t>
      </w:r>
      <w:r>
        <w:rPr>
          <w:sz w:val="21"/>
        </w:rPr>
        <w:t>25m Standard Pistol Men  ·  25m Standard Pistol Mixed Team  ·  25m Standard Pistol Open  ·  25m Standard Pistol Women</w:t>
      </w:r>
    </w:p>
    <w:p>
      <w:pPr>
        <w:spacing w:after="60"/>
      </w:pPr>
      <w:r>
        <w:rPr>
          <w:b/>
          <w:color w:val="0B2A4A"/>
        </w:rPr>
        <w:t xml:space="preserve">25m Pistol (4): </w:t>
      </w:r>
      <w:r>
        <w:rPr>
          <w:sz w:val="21"/>
        </w:rPr>
        <w:t>25m Pistol Duet  ·  25m Pistol Men Junior  ·  25m Pistol Trio Women  ·  25m Pistol Women</w:t>
      </w:r>
    </w:p>
    <w:p>
      <w:pPr>
        <w:spacing w:after="60"/>
      </w:pPr>
      <w:r>
        <w:rPr>
          <w:b/>
          <w:color w:val="0B2A4A"/>
        </w:rPr>
        <w:t xml:space="preserve">300m Rifle 3 Positions (4): </w:t>
      </w:r>
      <w:r>
        <w:rPr>
          <w:sz w:val="21"/>
        </w:rPr>
        <w:t>300m Rifle 3 Positions Men  ·  300m Rifle 3 Positions Trio Men  ·  300m Rifle 3 Positions Trio Women  ·  300m Rifle 3 Positions Women</w:t>
      </w:r>
    </w:p>
    <w:p>
      <w:pPr>
        <w:spacing w:after="60"/>
      </w:pPr>
      <w:r>
        <w:rPr>
          <w:b/>
          <w:color w:val="0B2A4A"/>
        </w:rPr>
        <w:t xml:space="preserve">300m Rifle Prone (2): </w:t>
      </w:r>
      <w:r>
        <w:rPr>
          <w:sz w:val="21"/>
        </w:rPr>
        <w:t>300m Rifle Prone Men  ·  300m Rifle Prone Women</w:t>
      </w:r>
    </w:p>
    <w:p>
      <w:pPr>
        <w:spacing w:after="60"/>
      </w:pPr>
      <w:r>
        <w:rPr>
          <w:b/>
          <w:color w:val="0B2A4A"/>
        </w:rPr>
        <w:t xml:space="preserve">300m Rifle Mixed Team (1): </w:t>
      </w:r>
      <w:r>
        <w:rPr>
          <w:sz w:val="21"/>
        </w:rPr>
        <w:t>300m Rifle Mixed Team</w:t>
      </w:r>
    </w:p>
    <w:p>
      <w:pPr>
        <w:spacing w:after="60"/>
      </w:pPr>
      <w:r>
        <w:rPr>
          <w:b/>
          <w:color w:val="0B2A4A"/>
        </w:rPr>
        <w:t xml:space="preserve">300m Standard Rifle (3): </w:t>
      </w:r>
      <w:r>
        <w:rPr>
          <w:sz w:val="21"/>
        </w:rPr>
        <w:t>300m Standard Rifle Men  ·  300m Standard Rifle Open  ·  300m Standard Rifle Women</w:t>
      </w:r>
    </w:p>
    <w:p>
      <w:pPr>
        <w:spacing w:after="60"/>
      </w:pPr>
      <w:r>
        <w:rPr>
          <w:b/>
          <w:color w:val="0B2A4A"/>
        </w:rPr>
        <w:t xml:space="preserve">50m Moving Target (5): </w:t>
      </w:r>
      <w:r>
        <w:rPr>
          <w:sz w:val="21"/>
        </w:rPr>
        <w:t>50m Moving Target Men  ·  50m Moving Target Mixed Men  ·  50m Moving Target Mixed Team  ·  50m Moving Target Mixed Women  ·  50m Moving Target Women</w:t>
      </w:r>
    </w:p>
    <w:p>
      <w:pPr>
        <w:spacing w:after="60"/>
      </w:pPr>
      <w:r>
        <w:rPr>
          <w:b/>
          <w:color w:val="0B2A4A"/>
        </w:rPr>
        <w:t xml:space="preserve">50m Rifle 3 Positions (6): </w:t>
      </w:r>
      <w:r>
        <w:rPr>
          <w:sz w:val="21"/>
        </w:rPr>
        <w:t>50m Rifle 3 Positions Duet  ·  50m Rifle 3 Positions Men  ·  50m Rifle 3 Positions Mixed Team  ·  50m Rifle 3 Positions Trio Men  ·  50m Rifle 3 Positions Trio Women  ·  50m Rifle 3 Positions Women</w:t>
      </w:r>
    </w:p>
    <w:p>
      <w:pPr>
        <w:spacing w:after="60"/>
      </w:pPr>
      <w:r>
        <w:rPr>
          <w:b/>
          <w:color w:val="0B2A4A"/>
        </w:rPr>
        <w:t xml:space="preserve">50m Rifle Prone (3): </w:t>
      </w:r>
      <w:r>
        <w:rPr>
          <w:sz w:val="21"/>
        </w:rPr>
        <w:t>50m Rifle Prone Men  ·  50m Rifle Prone Mixed Team  ·  50m Rifle Prone Women</w:t>
      </w:r>
    </w:p>
    <w:p>
      <w:pPr>
        <w:spacing w:after="60"/>
      </w:pPr>
      <w:r>
        <w:rPr>
          <w:b/>
          <w:color w:val="0B2A4A"/>
        </w:rPr>
        <w:t xml:space="preserve">50m Pistol (4): </w:t>
      </w:r>
      <w:r>
        <w:rPr>
          <w:sz w:val="21"/>
        </w:rPr>
        <w:t>50m Pistol Men  ·  50m Pistol Mixed Team  ·  50m Pistol Open  ·  50m Pistol Women</w:t>
      </w:r>
    </w:p>
    <w:p>
      <w:pPr>
        <w:spacing w:after="60"/>
      </w:pPr>
      <w:r>
        <w:rPr>
          <w:b/>
          <w:color w:val="0B2A4A"/>
        </w:rPr>
        <w:t xml:space="preserve">Skeet (11): </w:t>
      </w:r>
      <w:r>
        <w:rPr>
          <w:sz w:val="21"/>
        </w:rPr>
        <w:t>Skeet Duet  ·  Skeet Duet U18  ·  Skeet Men  ·  Skeet Men U18  ·  Skeet Mixed Team  ·  Skeet Trio Men  ·  Skeet Trio Men U18  ·  Skeet Trio Women  ·  Skeet Trio Women U18  ·  Skeet Women  ·  Skeet Women U18</w:t>
      </w:r>
    </w:p>
    <w:p>
      <w:pPr>
        <w:spacing w:after="60"/>
      </w:pPr>
      <w:r>
        <w:rPr>
          <w:b/>
          <w:color w:val="0B2A4A"/>
        </w:rPr>
        <w:t xml:space="preserve">Trap (9): </w:t>
      </w:r>
      <w:r>
        <w:rPr>
          <w:sz w:val="21"/>
        </w:rPr>
        <w:t>Trap Duet U18  ·  Trap Men  ·  Trap Men U18  ·  Trap Mixed Team  ·  Trap Trio Men  ·  Trap Trio Men U18  ·  Trap Trio Women  ·  Trap Women  ·  Trap Women U18</w:t>
      </w:r>
    </w:p>
    <w:p>
      <w:pPr>
        <w:pStyle w:val="Heading2"/>
        <w:spacing w:before="200" w:after="40"/>
      </w:pPr>
      <w:r>
        <w:rPr>
          <w:color w:val="1D4E89"/>
          <w:sz w:val="27"/>
        </w:rPr>
        <w:t>A.3. Коды рекордов (поле type)</w:t>
      </w:r>
    </w:p>
    <w:p>
      <w:pPr>
        <w:spacing w:after="120"/>
      </w:pPr>
      <w:r>
        <w:rPr>
          <w:b w:val="0"/>
          <w:i w:val="0"/>
          <w:sz w:val="22"/>
        </w:rPr>
        <w:t>Код строится из букв: ER — European Record. Приставки и суффиксы уточняют вид рекорда.</w:t>
      </w:r>
    </w:p>
    <w:p>
      <w:pPr>
        <w:pStyle w:val="ListBullet"/>
        <w:spacing w:after="40"/>
      </w:pPr>
      <w:r>
        <w:rPr>
          <w:b/>
        </w:rPr>
        <w:t xml:space="preserve">E… (в начале) </w:t>
      </w:r>
      <w:r>
        <w:t>— Equalled: повторение (равенство) существующего рекорда.</w:t>
      </w:r>
    </w:p>
    <w:p>
      <w:pPr>
        <w:pStyle w:val="ListBullet"/>
        <w:spacing w:after="40"/>
      </w:pPr>
      <w:r>
        <w:rPr>
          <w:b/>
        </w:rPr>
        <w:t xml:space="preserve">Q… (в начале) </w:t>
      </w:r>
      <w:r>
        <w:t>— Qualification: рекорд установлен в квалификации.</w:t>
      </w:r>
    </w:p>
    <w:p>
      <w:pPr>
        <w:pStyle w:val="ListBullet"/>
        <w:spacing w:after="40"/>
      </w:pPr>
      <w:r>
        <w:rPr>
          <w:b/>
        </w:rPr>
        <w:t xml:space="preserve">…J </w:t>
      </w:r>
      <w:r>
        <w:t>— Junior: юниорский.</w:t>
      </w:r>
    </w:p>
    <w:p>
      <w:pPr>
        <w:pStyle w:val="ListBullet"/>
        <w:spacing w:after="40"/>
      </w:pPr>
      <w:r>
        <w:rPr>
          <w:b/>
        </w:rPr>
        <w:t xml:space="preserve">…T </w:t>
      </w:r>
      <w:r>
        <w:t>— Team: командный.</w:t>
      </w:r>
    </w:p>
    <w:p>
      <w:pPr>
        <w:spacing w:after="120"/>
      </w:pPr>
      <w:r>
        <w:rPr>
          <w:b/>
          <w:i w:val="0"/>
          <w:color w:val="0B2A4A"/>
          <w:sz w:val="22"/>
        </w:rPr>
        <w:t>Все встречающиеся коды: ER, EER, QER, EQER, ERT, EERT, QERT, ERJ, EERJ, QERJ, EQERJ, ERJT, EERJT, QERJT.</w:t>
      </w:r>
    </w:p>
    <w:p>
      <w:pPr>
        <w:pStyle w:val="Heading2"/>
        <w:spacing w:before="200" w:after="40"/>
      </w:pPr>
      <w:r>
        <w:rPr>
          <w:color w:val="1D4E89"/>
          <w:sz w:val="27"/>
        </w:rPr>
        <w:t>A.4. Результаты (Result Detail)</w:t>
      </w:r>
    </w:p>
    <w:p>
      <w:pPr>
        <w:spacing w:after="120"/>
      </w:pPr>
      <w:r>
        <w:rPr>
          <w:b w:val="0"/>
          <w:i w:val="0"/>
          <w:sz w:val="22"/>
        </w:rPr>
        <w:t>Дисциплина указывается ЗАГЛАВНЫМИ буквами, например: 10M AIR RIFLE, 25M PISTOL, TRAP.</w:t>
      </w:r>
    </w:p>
    <w:p>
      <w:pPr>
        <w:pStyle w:val="Heading1"/>
        <w:spacing w:before="280" w:after="80"/>
      </w:pPr>
      <w:r>
        <w:rPr>
          <w:color w:val="0B2A4A"/>
          <w:sz w:val="34"/>
        </w:rPr>
        <w:t>Приложение B. Списки значений (выпадающие поля)</w:t>
      </w:r>
    </w:p>
    <w:p>
      <w:pPr>
        <w:spacing w:after="120"/>
      </w:pPr>
      <w:r>
        <w:rPr>
          <w:b w:val="0"/>
          <w:i w:val="0"/>
          <w:sz w:val="22"/>
        </w:rPr>
        <w:t>Поля-списки принимают только перечисленные значения.</w:t>
      </w:r>
    </w:p>
    <w:p>
      <w:pPr>
        <w:spacing w:after="60"/>
      </w:pPr>
      <w:r>
        <w:rPr>
          <w:b/>
          <w:color w:val="0B2A4A"/>
        </w:rPr>
        <w:t xml:space="preserve">News Item · theme: </w:t>
      </w:r>
      <w:r>
        <w:rPr>
          <w:sz w:val="21"/>
        </w:rPr>
        <w:t>NEWS · FEATURES · INTERVIEWS · PRESS · RELEASES · CHAMPIONSHIP · EDUCATION</w:t>
      </w:r>
    </w:p>
    <w:p>
      <w:pPr>
        <w:spacing w:after="60"/>
      </w:pPr>
      <w:r>
        <w:rPr>
          <w:b/>
          <w:color w:val="0B2A4A"/>
        </w:rPr>
        <w:t xml:space="preserve">Document · theme: </w:t>
      </w:r>
      <w:r>
        <w:rPr>
          <w:sz w:val="21"/>
        </w:rPr>
        <w:t>Official Documents · Assemblies · Sustainability · Courses · PRESS RELEASES · Records · Ranking · Competitions · European Championships · European Champions League · European Youth League · European Cup 25m · European Cup 300m · ESC Air Cup · European Games · European Youth Olympic Festival · Olympic Games</w:t>
      </w:r>
    </w:p>
    <w:p>
      <w:pPr>
        <w:spacing w:after="60"/>
      </w:pPr>
      <w:r>
        <w:rPr>
          <w:b/>
          <w:color w:val="0B2A4A"/>
        </w:rPr>
        <w:t xml:space="preserve">Event · type: </w:t>
      </w:r>
      <w:r>
        <w:rPr>
          <w:sz w:val="21"/>
        </w:rPr>
        <w:t>competition · education · meeting</w:t>
      </w:r>
    </w:p>
    <w:p>
      <w:pPr>
        <w:spacing w:after="60"/>
      </w:pPr>
      <w:r>
        <w:rPr>
          <w:b/>
          <w:color w:val="0B2A4A"/>
        </w:rPr>
        <w:t xml:space="preserve">Event · statusEvent: </w:t>
      </w:r>
      <w:r>
        <w:rPr>
          <w:sz w:val="21"/>
        </w:rPr>
        <w:t>UPCOMING · FINISHED</w:t>
      </w:r>
    </w:p>
    <w:p>
      <w:pPr>
        <w:spacing w:after="60"/>
      </w:pPr>
      <w:r>
        <w:rPr>
          <w:b/>
          <w:color w:val="0B2A4A"/>
        </w:rPr>
        <w:t xml:space="preserve">Record · category: </w:t>
      </w:r>
      <w:r>
        <w:rPr>
          <w:sz w:val="21"/>
        </w:rPr>
        <w:t>ALL · MEN · WOMEN · MIXED</w:t>
      </w:r>
    </w:p>
    <w:p>
      <w:pPr>
        <w:spacing w:after="60"/>
      </w:pPr>
      <w:r>
        <w:rPr>
          <w:b/>
          <w:color w:val="0B2A4A"/>
        </w:rPr>
        <w:t xml:space="preserve">Ranking Detail и Result Detail · category: </w:t>
      </w:r>
      <w:r>
        <w:rPr>
          <w:sz w:val="21"/>
        </w:rPr>
        <w:t>ALL · MEN · WOMEN</w:t>
      </w:r>
    </w:p>
    <w:p>
      <w:pPr>
        <w:spacing w:after="60"/>
      </w:pPr>
      <w:r>
        <w:rPr>
          <w:b/>
          <w:color w:val="0B2A4A"/>
        </w:rPr>
        <w:t xml:space="preserve">Federation · region: </w:t>
      </w:r>
      <w:r>
        <w:rPr>
          <w:sz w:val="21"/>
        </w:rPr>
        <w:t>W.EUROPE · SCANDINAVIA · C.EUROPE · E.EUROPE · S.EUROPE · CAUCASUS</w:t>
      </w:r>
    </w:p>
    <w:p>
      <w:pPr>
        <w:spacing w:after="60"/>
      </w:pPr>
      <w:r>
        <w:rPr>
          <w:b/>
          <w:color w:val="0B2A4A"/>
        </w:rPr>
        <w:t xml:space="preserve">Live Stream · platform: </w:t>
      </w:r>
      <w:r>
        <w:rPr>
          <w:sz w:val="21"/>
        </w:rPr>
        <w:t>youtube · facebook</w:t>
      </w:r>
    </w:p>
    <w:p>
      <w:pPr>
        <w:spacing w:after="60"/>
      </w:pPr>
      <w:r>
        <w:rPr>
          <w:b/>
          <w:color w:val="0B2A4A"/>
        </w:rPr>
        <w:t xml:space="preserve">Partner · type: </w:t>
      </w:r>
      <w:r>
        <w:rPr>
          <w:sz w:val="21"/>
        </w:rPr>
        <w:t>partner · sponsor</w:t>
      </w:r>
    </w:p>
    <w:p>
      <w:pPr>
        <w:spacing w:after="60"/>
      </w:pPr>
      <w:r>
        <w:rPr>
          <w:b/>
          <w:color w:val="0B2A4A"/>
        </w:rPr>
        <w:t xml:space="preserve">Core Value · iconKey: </w:t>
      </w:r>
      <w:r>
        <w:rPr>
          <w:sz w:val="21"/>
        </w:rPr>
        <w:t>target · shield · globe</w:t>
      </w:r>
    </w:p>
    <w:p>
      <w:pPr>
        <w:spacing w:after="60"/>
      </w:pPr>
      <w:r>
        <w:rPr>
          <w:b/>
          <w:color w:val="0B2A4A"/>
        </w:rPr>
        <w:t xml:space="preserve">Governance · type: </w:t>
      </w:r>
      <w:r>
        <w:rPr>
          <w:sz w:val="21"/>
        </w:rPr>
        <w:t>legislative · executive</w:t>
      </w:r>
    </w:p>
    <w:p>
      <w:pPr>
        <w:spacing w:after="120"/>
      </w:pPr>
    </w:p>
    <w:p>
      <w:pPr>
        <w:spacing w:after="120"/>
      </w:pPr>
      <w:r>
        <w:rPr>
          <w:b w:val="0"/>
          <w:i/>
          <w:color w:val="555566"/>
          <w:sz w:val="18"/>
        </w:rPr>
        <w:t>European Shooting Confederation · внутреннее руководство для контент-менеджера. Значения в примерах и справочнике приведены на основе реальных данных сайта.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