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B20AF8D" wp14:paraId="2C078E63" wp14:textId="7B2BDFF5">
      <w:pPr>
        <w:pStyle w:val="Heading1"/>
        <w:rPr>
          <w:noProof w:val="0"/>
          <w:sz w:val="32"/>
          <w:szCs w:val="32"/>
          <w:lang w:val="en-US"/>
        </w:rPr>
      </w:pPr>
      <w:r w:rsidRPr="0B20AF8D" w:rsidR="2B2D7029">
        <w:rPr>
          <w:noProof w:val="0"/>
          <w:sz w:val="32"/>
          <w:szCs w:val="32"/>
          <w:lang w:val="en-US"/>
        </w:rPr>
        <w:t xml:space="preserve">    Summary and Reflections Report: Mobile Application Unit Testing</w:t>
      </w:r>
    </w:p>
    <w:p w:rsidR="2B2D7029" w:rsidP="0B20AF8D" w:rsidRDefault="2B2D7029" w14:paraId="506E7C7B" w14:textId="779557B4">
      <w:pPr>
        <w:pStyle w:val="Normal"/>
        <w:rPr>
          <w:noProof w:val="0"/>
          <w:lang w:val="en-US"/>
        </w:rPr>
      </w:pPr>
      <w:r w:rsidRPr="0B20AF8D" w:rsidR="2B2D7029">
        <w:rPr>
          <w:rFonts w:ascii="Times New Roman" w:hAnsi="Times New Roman" w:eastAsia="Times New Roman" w:cs="Times New Roman"/>
          <w:noProof w:val="0"/>
          <w:sz w:val="24"/>
          <w:szCs w:val="24"/>
          <w:lang w:val="en-US"/>
        </w:rPr>
        <w:t xml:space="preserve">    </w:t>
      </w:r>
      <w:r w:rsidRPr="0B20AF8D" w:rsidR="2B2D7029">
        <w:rPr>
          <w:rFonts w:ascii="Times New Roman" w:hAnsi="Times New Roman" w:eastAsia="Times New Roman" w:cs="Times New Roman"/>
          <w:noProof w:val="0"/>
          <w:sz w:val="32"/>
          <w:szCs w:val="32"/>
          <w:lang w:val="en-US"/>
        </w:rPr>
        <w:t>Grand Strand Systems</w:t>
      </w:r>
    </w:p>
    <w:p w:rsidR="2B2D7029" w:rsidP="0B20AF8D" w:rsidRDefault="2B2D7029" w14:paraId="54FF5C52" w14:textId="5CE53F09">
      <w:pPr>
        <w:pStyle w:val="NoSpacing"/>
        <w:rPr>
          <w:noProof w:val="0"/>
          <w:lang w:val="en-US"/>
        </w:rPr>
      </w:pPr>
      <w:r w:rsidRPr="0B20AF8D" w:rsidR="2B2D7029">
        <w:rPr>
          <w:noProof w:val="0"/>
          <w:lang w:val="en-US"/>
        </w:rPr>
        <w:t>Peyton Cedotal</w:t>
      </w:r>
    </w:p>
    <w:p w:rsidR="2B2D7029" w:rsidP="0B20AF8D" w:rsidRDefault="2B2D7029" w14:paraId="4562E35C" w14:textId="12894480">
      <w:pPr>
        <w:pStyle w:val="NoSpacing"/>
        <w:rPr>
          <w:noProof w:val="0"/>
          <w:lang w:val="en-US"/>
        </w:rPr>
      </w:pPr>
      <w:r w:rsidRPr="0B20AF8D" w:rsidR="2B2D7029">
        <w:rPr>
          <w:noProof w:val="0"/>
          <w:lang w:val="en-US"/>
        </w:rPr>
        <w:t>CS-320 Project 2</w:t>
      </w:r>
    </w:p>
    <w:p w:rsidR="2B2D7029" w:rsidP="0B20AF8D" w:rsidRDefault="2B2D7029" w14:paraId="4BF440C5" w14:textId="38170BB7">
      <w:pPr>
        <w:pStyle w:val="NoSpacing"/>
        <w:rPr>
          <w:noProof w:val="0"/>
          <w:lang w:val="en-US"/>
        </w:rPr>
      </w:pPr>
      <w:r w:rsidRPr="0B20AF8D" w:rsidR="2B2D7029">
        <w:rPr>
          <w:noProof w:val="0"/>
          <w:lang w:val="en-US"/>
        </w:rPr>
        <w:t>02/22/2026</w:t>
      </w:r>
    </w:p>
    <w:p w:rsidR="0B20AF8D" w:rsidP="0B20AF8D" w:rsidRDefault="0B20AF8D" w14:paraId="21DEC1A3" w14:textId="73AEBC82">
      <w:pPr>
        <w:pStyle w:val="Normal"/>
        <w:rPr>
          <w:noProof w:val="0"/>
          <w:lang w:val="en-US"/>
        </w:rPr>
      </w:pPr>
    </w:p>
    <w:p w:rsidR="2B2D7029" w:rsidP="0B20AF8D" w:rsidRDefault="2B2D7029" w14:paraId="740521D7" w14:textId="29787E0C">
      <w:pPr>
        <w:pStyle w:val="Heading2"/>
        <w:rPr>
          <w:noProof w:val="0"/>
          <w:lang w:val="en-US"/>
        </w:rPr>
      </w:pPr>
      <w:r w:rsidRPr="0B20AF8D" w:rsidR="2B2D7029">
        <w:rPr>
          <w:noProof w:val="0"/>
          <w:lang w:val="en-US"/>
        </w:rPr>
        <w:t>Summary</w:t>
      </w:r>
    </w:p>
    <w:p w:rsidR="2B2D7029" w:rsidP="0B20AF8D" w:rsidRDefault="2B2D7029" w14:paraId="034FC914" w14:textId="127FA817">
      <w:pPr>
        <w:pStyle w:val="Heading3"/>
      </w:pPr>
      <w:r w:rsidRPr="0B20AF8D" w:rsidR="2B2D7029">
        <w:rPr>
          <w:noProof w:val="0"/>
          <w:lang w:val="en-US"/>
        </w:rPr>
        <w:t>Unit Testing Approach</w:t>
      </w:r>
    </w:p>
    <w:p w:rsidR="2B2D7029" w:rsidP="0B20AF8D" w:rsidRDefault="2B2D7029" w14:paraId="7B00FA16" w14:textId="60671C65">
      <w:pPr>
        <w:pStyle w:val="Normal"/>
      </w:pPr>
      <w:r w:rsidRPr="0B20AF8D" w:rsidR="2B2D7029">
        <w:rPr>
          <w:noProof w:val="0"/>
          <w:lang w:val="en-US"/>
        </w:rPr>
        <w:t xml:space="preserve">The unit testing approach for this project was requirements-driven, meaning every test case was written in direct response to a stated customer requirement. For each of the three services — Contact, Task, and Appointment </w:t>
      </w:r>
      <w:r w:rsidRPr="0B20AF8D" w:rsidR="3CEC3D74">
        <w:rPr>
          <w:noProof w:val="0"/>
          <w:lang w:val="en-US"/>
        </w:rPr>
        <w:t>-</w:t>
      </w:r>
      <w:r w:rsidRPr="0B20AF8D" w:rsidR="2B2D7029">
        <w:rPr>
          <w:noProof w:val="0"/>
          <w:lang w:val="en-US"/>
        </w:rPr>
        <w:t xml:space="preserve"> the same structured pattern was followed: verify that valid inputs produce the expected object state, verify that each invalid input triggers the correct exception, and verify that service-level operations behave correctly under both normal and error conditions.</w:t>
      </w:r>
    </w:p>
    <w:p w:rsidR="2B2D7029" w:rsidP="0B20AF8D" w:rsidRDefault="2B2D7029" w14:paraId="0BF2F82B" w14:textId="023ABF7F">
      <w:pPr>
        <w:pStyle w:val="Normal"/>
      </w:pPr>
      <w:r w:rsidRPr="0B20AF8D" w:rsidR="2B2D7029">
        <w:rPr>
          <w:noProof w:val="0"/>
          <w:lang w:val="en-US"/>
        </w:rPr>
        <w:t xml:space="preserve">For the Contact service, the requirements </w:t>
      </w:r>
      <w:r w:rsidRPr="0B20AF8D" w:rsidR="2B2D7029">
        <w:rPr>
          <w:noProof w:val="0"/>
          <w:lang w:val="en-US"/>
        </w:rPr>
        <w:t>stated</w:t>
      </w:r>
      <w:r w:rsidRPr="0B20AF8D" w:rsidR="2B2D7029">
        <w:rPr>
          <w:noProof w:val="0"/>
          <w:lang w:val="en-US"/>
        </w:rPr>
        <w:t xml:space="preserve"> that </w:t>
      </w:r>
      <w:r w:rsidRPr="0B20AF8D" w:rsidR="2B2D7029">
        <w:rPr>
          <w:noProof w:val="0"/>
          <w:lang w:val="en-US"/>
        </w:rPr>
        <w:t>contactId</w:t>
      </w:r>
      <w:r w:rsidRPr="0B20AF8D" w:rsidR="2B2D7029">
        <w:rPr>
          <w:noProof w:val="0"/>
          <w:lang w:val="en-US"/>
        </w:rPr>
        <w:t xml:space="preserve"> must be non-null and no longer than ten characters, that phone must be exactly ten digits, and that address must not exceed thirty characters. Each constraint was mapped to at least one dedicated test. For example, </w:t>
      </w:r>
      <w:r w:rsidRPr="0B20AF8D" w:rsidR="2B2D7029">
        <w:rPr>
          <w:noProof w:val="0"/>
          <w:lang w:val="en-US"/>
        </w:rPr>
        <w:t>testContactIdNull</w:t>
      </w:r>
      <w:r w:rsidRPr="0B20AF8D" w:rsidR="2B2D7029">
        <w:rPr>
          <w:noProof w:val="0"/>
          <w:lang w:val="en-US"/>
        </w:rPr>
        <w:t xml:space="preserve">() and </w:t>
      </w:r>
      <w:r w:rsidRPr="0B20AF8D" w:rsidR="2B2D7029">
        <w:rPr>
          <w:noProof w:val="0"/>
          <w:lang w:val="en-US"/>
        </w:rPr>
        <w:t>testContactIdTooLong</w:t>
      </w:r>
      <w:r w:rsidRPr="0B20AF8D" w:rsidR="2B2D7029">
        <w:rPr>
          <w:noProof w:val="0"/>
          <w:lang w:val="en-US"/>
        </w:rPr>
        <w:t xml:space="preserve">() </w:t>
      </w:r>
      <w:r w:rsidRPr="0B20AF8D" w:rsidR="2B2D7029">
        <w:rPr>
          <w:noProof w:val="0"/>
          <w:lang w:val="en-US"/>
        </w:rPr>
        <w:t>directly verify</w:t>
      </w:r>
      <w:r w:rsidRPr="0B20AF8D" w:rsidR="2B2D7029">
        <w:rPr>
          <w:noProof w:val="0"/>
          <w:lang w:val="en-US"/>
        </w:rPr>
        <w:t xml:space="preserve"> the two failure conditions for the ID field, while testContactIdExactly10</w:t>
      </w:r>
      <w:r w:rsidRPr="0B20AF8D" w:rsidR="2B2D7029">
        <w:rPr>
          <w:noProof w:val="0"/>
          <w:lang w:val="en-US"/>
        </w:rPr>
        <w:t>Characters(</w:t>
      </w:r>
      <w:r w:rsidRPr="0B20AF8D" w:rsidR="2B2D7029">
        <w:rPr>
          <w:noProof w:val="0"/>
          <w:lang w:val="en-US"/>
        </w:rPr>
        <w:t xml:space="preserve">) verifies the boundary condition where a ten-character ID is accepted. The phone field received </w:t>
      </w:r>
      <w:r w:rsidRPr="0B20AF8D" w:rsidR="2B2D7029">
        <w:rPr>
          <w:noProof w:val="0"/>
          <w:lang w:val="en-US"/>
        </w:rPr>
        <w:t>additional</w:t>
      </w:r>
      <w:r w:rsidRPr="0B20AF8D" w:rsidR="2B2D7029">
        <w:rPr>
          <w:noProof w:val="0"/>
          <w:lang w:val="en-US"/>
        </w:rPr>
        <w:t xml:space="preserve"> coverage through </w:t>
      </w:r>
      <w:r w:rsidRPr="0B20AF8D" w:rsidR="2B2D7029">
        <w:rPr>
          <w:noProof w:val="0"/>
          <w:lang w:val="en-US"/>
        </w:rPr>
        <w:t>testPhoneNotDigits</w:t>
      </w:r>
      <w:r w:rsidRPr="0B20AF8D" w:rsidR="2B2D7029">
        <w:rPr>
          <w:noProof w:val="0"/>
          <w:lang w:val="en-US"/>
        </w:rPr>
        <w:t xml:space="preserve">(), which verifies that a string </w:t>
      </w:r>
      <w:r w:rsidRPr="0B20AF8D" w:rsidR="2B2D7029">
        <w:rPr>
          <w:noProof w:val="0"/>
          <w:lang w:val="en-US"/>
        </w:rPr>
        <w:t>containing</w:t>
      </w:r>
      <w:r w:rsidRPr="0B20AF8D" w:rsidR="2B2D7029">
        <w:rPr>
          <w:noProof w:val="0"/>
          <w:lang w:val="en-US"/>
        </w:rPr>
        <w:t xml:space="preserve"> non-numeric characters is rejected </w:t>
      </w:r>
      <w:r w:rsidRPr="0B20AF8D" w:rsidR="2F99F2B1">
        <w:rPr>
          <w:noProof w:val="0"/>
          <w:lang w:val="en-US"/>
        </w:rPr>
        <w:t>-</w:t>
      </w:r>
      <w:r w:rsidRPr="0B20AF8D" w:rsidR="2B2D7029">
        <w:rPr>
          <w:noProof w:val="0"/>
          <w:lang w:val="en-US"/>
        </w:rPr>
        <w:t xml:space="preserve"> a constraint implied by the "exactly 10 digits" requirement.</w:t>
      </w:r>
    </w:p>
    <w:p w:rsidR="2B2D7029" w:rsidP="0B20AF8D" w:rsidRDefault="2B2D7029" w14:paraId="0B7D92E3" w14:textId="21E70F9A">
      <w:pPr>
        <w:pStyle w:val="Normal"/>
      </w:pPr>
      <w:r w:rsidRPr="0B20AF8D" w:rsidR="2B2D7029">
        <w:rPr>
          <w:noProof w:val="0"/>
          <w:lang w:val="en-US"/>
        </w:rPr>
        <w:t>For the Task service, the requirements followed a similar structure with different limits: name is capped at twenty characters while description shares the fifty-character ceiling of the Appointment service. Tests like testNameExactly20Characters() and testDescriptionExactly50Characters() confirm the upper boundary is inclusive. The testTaskIdNotUpdatable() test explicitly verifies that the ID is unchanged after multiple field updates, enforcing the "not updatable" requirement.</w:t>
      </w:r>
    </w:p>
    <w:p w:rsidR="2B2D7029" w:rsidP="0B20AF8D" w:rsidRDefault="2B2D7029" w14:paraId="79B88306" w14:textId="202F58FB">
      <w:pPr>
        <w:pStyle w:val="Normal"/>
      </w:pPr>
      <w:r w:rsidRPr="0B20AF8D" w:rsidR="2B2D7029">
        <w:rPr>
          <w:noProof w:val="0"/>
          <w:lang w:val="en-US"/>
        </w:rPr>
        <w:t>The Appointment service introduced a date-based constraint requiring a different strategy. Because appointmentDate cannot be in the past, tests like testAppointmentDateInPast() use Calendar.getInstance() with calendar.add(Calendar.DAY_OF_MONTH, -1) to construct a date one day before the current time. A shared getFutureDate() helper constructs a valid future date for all positive-path tests, ensuring the tests remain temporally stable rather than becoming flaky over time.</w:t>
      </w:r>
    </w:p>
    <w:p w:rsidR="2B2D7029" w:rsidP="0B20AF8D" w:rsidRDefault="2B2D7029" w14:paraId="594D9F52" w14:textId="6641C691">
      <w:pPr>
        <w:pStyle w:val="Normal"/>
      </w:pPr>
      <w:r w:rsidRPr="0B20AF8D" w:rsidR="2B2D7029">
        <w:rPr>
          <w:noProof w:val="0"/>
          <w:lang w:val="en-US"/>
        </w:rPr>
        <w:t>The overall quality of the JUnit tests is supported by coverage. With 22 tests in ContactTest, 21 in ContactServiceTest, 18 in each of TaskTest and TaskServiceTest, 17 in AppointmentTest, and 14 in AppointmentServiceTest, every public method and every conditional branch across all six classes is exercised. The consistent use of assertThrows() for all negative cases ensures that tests fail loudly and with a meaningful message when a validation is missing or incorrectly implemented, exceeding the 80% coverage threshold required.</w:t>
      </w:r>
    </w:p>
    <w:p w:rsidR="2B2D7029" w:rsidP="0B20AF8D" w:rsidRDefault="2B2D7029" w14:paraId="61B9C531" w14:textId="3EFDC84D">
      <w:pPr>
        <w:pStyle w:val="Heading3"/>
      </w:pPr>
      <w:r w:rsidRPr="0B20AF8D" w:rsidR="2B2D7029">
        <w:rPr>
          <w:noProof w:val="0"/>
          <w:lang w:val="en-US"/>
        </w:rPr>
        <w:t>Experience Writing the JUnit Tests</w:t>
      </w:r>
    </w:p>
    <w:p w:rsidR="2B2D7029" w:rsidP="0B20AF8D" w:rsidRDefault="2B2D7029" w14:paraId="5CCD0F9F" w14:textId="054D9BDB">
      <w:pPr>
        <w:pStyle w:val="Normal"/>
        <w:rPr>
          <w:noProof w:val="0"/>
          <w:lang w:val="en-US"/>
        </w:rPr>
      </w:pPr>
      <w:r w:rsidRPr="0B20AF8D" w:rsidR="2B2D7029">
        <w:rPr>
          <w:noProof w:val="0"/>
          <w:lang w:val="en-US"/>
        </w:rPr>
        <w:t xml:space="preserve">Technical soundness was ensured by tying every assertion directly to the relevant requirement rather than to the implementation. For example, in </w:t>
      </w:r>
      <w:r w:rsidRPr="0B20AF8D" w:rsidR="2B2D7029">
        <w:rPr>
          <w:noProof w:val="0"/>
          <w:lang w:val="en-US"/>
        </w:rPr>
        <w:t>ContactTest</w:t>
      </w:r>
      <w:r w:rsidRPr="0B20AF8D" w:rsidR="2B2D7029">
        <w:rPr>
          <w:noProof w:val="0"/>
          <w:lang w:val="en-US"/>
        </w:rPr>
        <w:t xml:space="preserve">, the line </w:t>
      </w:r>
      <w:r w:rsidRPr="0B20AF8D" w:rsidR="2B2D7029">
        <w:rPr>
          <w:noProof w:val="0"/>
          <w:lang w:val="en-US"/>
        </w:rPr>
        <w:t>assertEquals</w:t>
      </w:r>
      <w:r w:rsidRPr="0B20AF8D" w:rsidR="2B2D7029">
        <w:rPr>
          <w:noProof w:val="0"/>
          <w:lang w:val="en-US"/>
        </w:rPr>
        <w:t xml:space="preserve">("5551234567", </w:t>
      </w:r>
      <w:r w:rsidRPr="0B20AF8D" w:rsidR="2B2D7029">
        <w:rPr>
          <w:noProof w:val="0"/>
          <w:lang w:val="en-US"/>
        </w:rPr>
        <w:t>contact.getPhone</w:t>
      </w:r>
      <w:r w:rsidRPr="0B20AF8D" w:rsidR="2B2D7029">
        <w:rPr>
          <w:noProof w:val="0"/>
          <w:lang w:val="en-US"/>
        </w:rPr>
        <w:t xml:space="preserve">()) after constructing a valid contact confirms not just that no exception was thrown, but that the stored value is exactly what was passed in </w:t>
      </w:r>
      <w:r w:rsidRPr="0B20AF8D" w:rsidR="08B8A2C7">
        <w:rPr>
          <w:noProof w:val="0"/>
          <w:lang w:val="en-US"/>
        </w:rPr>
        <w:t>-</w:t>
      </w:r>
      <w:r w:rsidRPr="0B20AF8D" w:rsidR="2B2D7029">
        <w:rPr>
          <w:noProof w:val="0"/>
          <w:lang w:val="en-US"/>
        </w:rPr>
        <w:t xml:space="preserve"> ruling out silent truncation or transformation bugs. In </w:t>
      </w:r>
      <w:r w:rsidRPr="0B20AF8D" w:rsidR="2B2D7029">
        <w:rPr>
          <w:noProof w:val="0"/>
          <w:lang w:val="en-US"/>
        </w:rPr>
        <w:t>AppointmentServiceTest</w:t>
      </w:r>
      <w:r w:rsidRPr="0B20AF8D" w:rsidR="2B2D7029">
        <w:rPr>
          <w:noProof w:val="0"/>
          <w:lang w:val="en-US"/>
        </w:rPr>
        <w:t xml:space="preserve">, the sequence of </w:t>
      </w:r>
      <w:r w:rsidRPr="0B20AF8D" w:rsidR="2B2D7029">
        <w:rPr>
          <w:noProof w:val="0"/>
          <w:lang w:val="en-US"/>
        </w:rPr>
        <w:t>assertNotNull</w:t>
      </w:r>
      <w:r w:rsidRPr="0B20AF8D" w:rsidR="2B2D7029">
        <w:rPr>
          <w:noProof w:val="0"/>
          <w:lang w:val="en-US"/>
        </w:rPr>
        <w:t>(</w:t>
      </w:r>
      <w:r w:rsidRPr="0B20AF8D" w:rsidR="2B2D7029">
        <w:rPr>
          <w:noProof w:val="0"/>
          <w:lang w:val="en-US"/>
        </w:rPr>
        <w:t>service.getAppointment</w:t>
      </w:r>
      <w:r w:rsidRPr="0B20AF8D" w:rsidR="2B2D7029">
        <w:rPr>
          <w:noProof w:val="0"/>
          <w:lang w:val="en-US"/>
        </w:rPr>
        <w:t xml:space="preserve">("12345")), then </w:t>
      </w:r>
      <w:r w:rsidRPr="0B20AF8D" w:rsidR="2B2D7029">
        <w:rPr>
          <w:noProof w:val="0"/>
          <w:lang w:val="en-US"/>
        </w:rPr>
        <w:t>service.deleteAppointment</w:t>
      </w:r>
      <w:r w:rsidRPr="0B20AF8D" w:rsidR="2B2D7029">
        <w:rPr>
          <w:noProof w:val="0"/>
          <w:lang w:val="en-US"/>
        </w:rPr>
        <w:t xml:space="preserve">("12345"), then </w:t>
      </w:r>
      <w:r w:rsidRPr="0B20AF8D" w:rsidR="2B2D7029">
        <w:rPr>
          <w:noProof w:val="0"/>
          <w:lang w:val="en-US"/>
        </w:rPr>
        <w:t>assertNull</w:t>
      </w:r>
      <w:r w:rsidRPr="0B20AF8D" w:rsidR="2B2D7029">
        <w:rPr>
          <w:noProof w:val="0"/>
          <w:lang w:val="en-US"/>
        </w:rPr>
        <w:t>(</w:t>
      </w:r>
      <w:r w:rsidRPr="0B20AF8D" w:rsidR="2B2D7029">
        <w:rPr>
          <w:noProof w:val="0"/>
          <w:lang w:val="en-US"/>
        </w:rPr>
        <w:t>service.getAppointment</w:t>
      </w:r>
      <w:r w:rsidRPr="0B20AF8D" w:rsidR="2B2D7029">
        <w:rPr>
          <w:noProof w:val="0"/>
          <w:lang w:val="en-US"/>
        </w:rPr>
        <w:t>("12345")) tests the full before</w:t>
      </w:r>
      <w:r w:rsidRPr="0B20AF8D" w:rsidR="2B2D7029">
        <w:rPr>
          <w:noProof w:val="0"/>
          <w:lang w:val="en-US"/>
        </w:rPr>
        <w:t>-</w:t>
      </w:r>
      <w:r w:rsidRPr="0B20AF8D" w:rsidR="2B2D7029">
        <w:rPr>
          <w:noProof w:val="0"/>
          <w:lang w:val="en-US"/>
        </w:rPr>
        <w:t>and</w:t>
      </w:r>
      <w:r w:rsidRPr="0B20AF8D" w:rsidR="2B2D7029">
        <w:rPr>
          <w:noProof w:val="0"/>
          <w:lang w:val="en-US"/>
        </w:rPr>
        <w:t>-</w:t>
      </w:r>
      <w:r w:rsidRPr="0B20AF8D" w:rsidR="2B2D7029">
        <w:rPr>
          <w:noProof w:val="0"/>
          <w:lang w:val="en-US"/>
        </w:rPr>
        <w:t>after state change rather than merely verifying the absence of an exception.</w:t>
      </w:r>
    </w:p>
    <w:p w:rsidR="2B2D7029" w:rsidP="0B20AF8D" w:rsidRDefault="2B2D7029" w14:paraId="1856B576" w14:textId="507989C5">
      <w:pPr>
        <w:pStyle w:val="Normal"/>
      </w:pPr>
      <w:r w:rsidRPr="0B20AF8D" w:rsidR="2B2D7029">
        <w:rPr>
          <w:noProof w:val="0"/>
          <w:lang w:val="en-US"/>
        </w:rPr>
        <w:t>Efficiency was achieved in two main ways. First, the @BeforeEach setUp() method in each service test class reinitializes a fresh service instance before every test, eliminating shared state and preventing test-order dependencies without duplicating setup code. Second, helper methods like getFutureDate() centralize date construction logic so that any change to how a "future date" is defined only needs to be made in one place. This follows the DRY principle and keeps each individual test method focused on what it is actually testing.</w:t>
      </w:r>
    </w:p>
    <w:p w:rsidR="0B20AF8D" w:rsidP="0B20AF8D" w:rsidRDefault="0B20AF8D" w14:paraId="79273BFE" w14:textId="405BA4EC">
      <w:pPr>
        <w:pStyle w:val="Normal"/>
        <w:rPr>
          <w:noProof w:val="0"/>
          <w:lang w:val="en-US"/>
        </w:rPr>
      </w:pPr>
    </w:p>
    <w:p w:rsidR="2B2D7029" w:rsidP="0B20AF8D" w:rsidRDefault="2B2D7029" w14:paraId="4C69D44C" w14:textId="13FD8FE2">
      <w:pPr>
        <w:pStyle w:val="Heading2"/>
      </w:pPr>
      <w:r w:rsidRPr="0B20AF8D" w:rsidR="2B2D7029">
        <w:rPr>
          <w:noProof w:val="0"/>
          <w:lang w:val="en-US"/>
        </w:rPr>
        <w:t>Reflection</w:t>
      </w:r>
    </w:p>
    <w:p w:rsidR="2B2D7029" w:rsidP="0B20AF8D" w:rsidRDefault="2B2D7029" w14:paraId="06A528A8" w14:textId="197086A2">
      <w:pPr>
        <w:pStyle w:val="Heading3"/>
      </w:pPr>
      <w:r w:rsidRPr="0B20AF8D" w:rsidR="2B2D7029">
        <w:rPr>
          <w:noProof w:val="0"/>
          <w:lang w:val="en-US"/>
        </w:rPr>
        <w:t>Testing Techniques</w:t>
      </w:r>
    </w:p>
    <w:p w:rsidR="2B2D7029" w:rsidP="0B20AF8D" w:rsidRDefault="2B2D7029" w14:paraId="70A87751" w14:textId="1963F1E2">
      <w:pPr>
        <w:pStyle w:val="Normal"/>
      </w:pPr>
      <w:r w:rsidRPr="0B20AF8D" w:rsidR="2B2D7029">
        <w:rPr>
          <w:noProof w:val="0"/>
          <w:lang w:val="en-US"/>
        </w:rPr>
        <w:t>The primary testing technique used in this project was black</w:t>
      </w:r>
      <w:r w:rsidRPr="0B20AF8D" w:rsidR="2B2D7029">
        <w:rPr>
          <w:noProof w:val="0"/>
          <w:lang w:val="en-US"/>
        </w:rPr>
        <w:t>-</w:t>
      </w:r>
      <w:r w:rsidRPr="0B20AF8D" w:rsidR="2B2D7029">
        <w:rPr>
          <w:noProof w:val="0"/>
          <w:lang w:val="en-US"/>
        </w:rPr>
        <w:t>box testing, also called specification</w:t>
      </w:r>
      <w:r w:rsidRPr="0B20AF8D" w:rsidR="2B2D7029">
        <w:rPr>
          <w:noProof w:val="0"/>
          <w:lang w:val="en-US"/>
        </w:rPr>
        <w:t>-</w:t>
      </w:r>
      <w:r w:rsidRPr="0B20AF8D" w:rsidR="2B2D7029">
        <w:rPr>
          <w:noProof w:val="0"/>
          <w:lang w:val="en-US"/>
        </w:rPr>
        <w:t>based testing. In black</w:t>
      </w:r>
      <w:r w:rsidRPr="0B20AF8D" w:rsidR="2B2D7029">
        <w:rPr>
          <w:noProof w:val="0"/>
          <w:lang w:val="en-US"/>
        </w:rPr>
        <w:t>-</w:t>
      </w:r>
      <w:r w:rsidRPr="0B20AF8D" w:rsidR="2B2D7029">
        <w:rPr>
          <w:noProof w:val="0"/>
          <w:lang w:val="en-US"/>
        </w:rPr>
        <w:t xml:space="preserve">box testing, test cases are derived entirely from the external requirements and expected behavior of the unit under test, without inspecting the internal implementation. This was the </w:t>
      </w:r>
      <w:r w:rsidRPr="0B20AF8D" w:rsidR="2B2D7029">
        <w:rPr>
          <w:noProof w:val="0"/>
          <w:lang w:val="en-US"/>
        </w:rPr>
        <w:t>appropriate choice</w:t>
      </w:r>
      <w:r w:rsidRPr="0B20AF8D" w:rsidR="2B2D7029">
        <w:rPr>
          <w:noProof w:val="0"/>
          <w:lang w:val="en-US"/>
        </w:rPr>
        <w:t xml:space="preserve"> because the requirements provided precise, unambiguous constraints for each field and operation, making it possible to </w:t>
      </w:r>
      <w:r w:rsidRPr="0B20AF8D" w:rsidR="2B2D7029">
        <w:rPr>
          <w:noProof w:val="0"/>
          <w:lang w:val="en-US"/>
        </w:rPr>
        <w:t>enumerate</w:t>
      </w:r>
      <w:r w:rsidRPr="0B20AF8D" w:rsidR="2B2D7029">
        <w:rPr>
          <w:noProof w:val="0"/>
          <w:lang w:val="en-US"/>
        </w:rPr>
        <w:t xml:space="preserve"> valid and invalid inputs without reading the source code first. Black</w:t>
      </w:r>
      <w:r w:rsidRPr="0B20AF8D" w:rsidR="2B2D7029">
        <w:rPr>
          <w:noProof w:val="0"/>
          <w:lang w:val="en-US"/>
        </w:rPr>
        <w:t>-</w:t>
      </w:r>
      <w:r w:rsidRPr="0B20AF8D" w:rsidR="2B2D7029">
        <w:rPr>
          <w:noProof w:val="0"/>
          <w:lang w:val="en-US"/>
        </w:rPr>
        <w:t>box testing is well</w:t>
      </w:r>
      <w:r w:rsidRPr="0B20AF8D" w:rsidR="2B2D7029">
        <w:rPr>
          <w:noProof w:val="0"/>
          <w:lang w:val="en-US"/>
        </w:rPr>
        <w:t>-</w:t>
      </w:r>
      <w:r w:rsidRPr="0B20AF8D" w:rsidR="2B2D7029">
        <w:rPr>
          <w:noProof w:val="0"/>
          <w:lang w:val="en-US"/>
        </w:rPr>
        <w:t xml:space="preserve">suited to any project where requirements are clearly </w:t>
      </w:r>
      <w:r w:rsidRPr="0B20AF8D" w:rsidR="28E1F6C4">
        <w:rPr>
          <w:noProof w:val="0"/>
          <w:lang w:val="en-US"/>
        </w:rPr>
        <w:t>documented,</w:t>
      </w:r>
      <w:r w:rsidRPr="0B20AF8D" w:rsidR="2B2D7029">
        <w:rPr>
          <w:noProof w:val="0"/>
          <w:lang w:val="en-US"/>
        </w:rPr>
        <w:t xml:space="preserve"> and the tester wants to verify the system from the user's perspective (Patton, 2005).</w:t>
      </w:r>
    </w:p>
    <w:p w:rsidR="2B2D7029" w:rsidP="0B20AF8D" w:rsidRDefault="2B2D7029" w14:paraId="1CBFF469" w14:textId="68CBB45D">
      <w:pPr>
        <w:pStyle w:val="Normal"/>
      </w:pPr>
      <w:r w:rsidRPr="0B20AF8D" w:rsidR="2B2D7029">
        <w:rPr>
          <w:noProof w:val="0"/>
          <w:lang w:val="en-US"/>
        </w:rPr>
        <w:t>Within the black-box approach, boundary-value analysis was applied systematically. This technique targets the edges of valid input ranges, because defects are statistically more likely at boundaries than in the middle of a range (Myers et al., 2011). For each field with a maximum length, three cases were written: one value exceeding the limit, one value exactly at the limit, and one well within the limit. Equivalence partitioning was also applied alongside boundary analysis by dividing the input domain into classes of inputs expected to behave identically. For the phone field, rather than testing every possible invalid string, one representative test was written per invalid partition: testPhoneTooShort(), testPhoneTooLong(), and testPhoneNotDigits().</w:t>
      </w:r>
    </w:p>
    <w:p w:rsidR="2B2D7029" w:rsidP="0B20AF8D" w:rsidRDefault="2B2D7029" w14:paraId="762315A7" w14:textId="65F44A66">
      <w:pPr>
        <w:pStyle w:val="Normal"/>
      </w:pPr>
      <w:r w:rsidRPr="0B20AF8D" w:rsidR="2B2D7029">
        <w:rPr>
          <w:noProof w:val="0"/>
          <w:lang w:val="en-US"/>
        </w:rPr>
        <w:t>Testing techniques not used in this project include white-box testing, integration testing, system testing, and performance testing. White-box testing derives test cases from the internal logic and code paths of the implementation, using metrics like branch coverage and path coverage to guide test design (Ammann &amp; Offutt, 2016). It would be most applicable in projects with complex internal algorithms where the requirements specification alone does not capture all relevant behaviors. Integration testing verifies that separately developed modules work correctly when combined and would be essential here if the contact, task, and appointment services interacted with each other or with a database, since unit tests cannot detect interface mismatches. System testing evaluates the fully assembled application against the original customer requirements and is appropriate as a final verification step before release. Performance testing measures behavior under high volumes of concurrent requests and would be critical for a production service expected to handle thousands of simultaneous users.</w:t>
      </w:r>
    </w:p>
    <w:p w:rsidR="2B2D7029" w:rsidP="0B20AF8D" w:rsidRDefault="2B2D7029" w14:paraId="779C35FF" w14:textId="5A588179">
      <w:pPr>
        <w:pStyle w:val="Heading3"/>
      </w:pPr>
      <w:r w:rsidRPr="0B20AF8D" w:rsidR="2B2D7029">
        <w:rPr>
          <w:noProof w:val="0"/>
          <w:lang w:val="en-US"/>
        </w:rPr>
        <w:t>Mindset</w:t>
      </w:r>
    </w:p>
    <w:p w:rsidR="2B2D7029" w:rsidP="0B20AF8D" w:rsidRDefault="2B2D7029" w14:paraId="4A799DAB" w14:textId="10746AAA">
      <w:pPr>
        <w:pStyle w:val="Normal"/>
      </w:pPr>
      <w:r w:rsidRPr="0B20AF8D" w:rsidR="2B2D7029">
        <w:rPr>
          <w:noProof w:val="0"/>
          <w:lang w:val="en-US"/>
        </w:rPr>
        <w:t>Working on this project required adopting the mindset of a skeptical but structured tester rather than that of the developer who wrote the code. Caution was exercised at every step by assuming the implementation might be wrong and designing tests to expose that possibility. Rather than writing a single test confirming a valid contact can be created, individual tests were written for each field constraint independently. This matters because a bug in the phone validation would not be exposed by a test that only checks the first name. The interrelationships within the code made this discipline especially important: the ContactService's updatePhone() method calls getContact() internally, meaning a bug in getContact() would surface as a failure in an update test. Understanding that chain of calls guided the decision to test getContact() thoroughly on its own before relying on it indirectly in update tests.</w:t>
      </w:r>
    </w:p>
    <w:p w:rsidR="2B2D7029" w:rsidP="0B20AF8D" w:rsidRDefault="2B2D7029" w14:paraId="1540D853" w14:textId="3BE645EF">
      <w:pPr>
        <w:pStyle w:val="Normal"/>
      </w:pPr>
      <w:r w:rsidRPr="0B20AF8D" w:rsidR="2B2D7029">
        <w:rPr>
          <w:noProof w:val="0"/>
          <w:lang w:val="en-US"/>
        </w:rPr>
        <w:t xml:space="preserve">Limiting bias was an active concern throughout. Developer bias </w:t>
      </w:r>
      <w:r w:rsidRPr="0B20AF8D" w:rsidR="7DF1F4AF">
        <w:rPr>
          <w:noProof w:val="0"/>
          <w:lang w:val="en-US"/>
        </w:rPr>
        <w:t>-</w:t>
      </w:r>
      <w:r w:rsidRPr="0B20AF8D" w:rsidR="7DF1F4AF">
        <w:rPr>
          <w:noProof w:val="0"/>
          <w:lang w:val="en-US"/>
        </w:rPr>
        <w:t xml:space="preserve"> </w:t>
      </w:r>
      <w:r w:rsidRPr="0B20AF8D" w:rsidR="2B2D7029">
        <w:rPr>
          <w:noProof w:val="0"/>
          <w:lang w:val="en-US"/>
        </w:rPr>
        <w:t xml:space="preserve">the tendency to write tests that confirm what the code does rather than probing for what it should do </w:t>
      </w:r>
      <w:r w:rsidRPr="0B20AF8D" w:rsidR="2EB98B96">
        <w:rPr>
          <w:noProof w:val="0"/>
          <w:lang w:val="en-US"/>
        </w:rPr>
        <w:t>-</w:t>
      </w:r>
      <w:r w:rsidRPr="0B20AF8D" w:rsidR="2B2D7029">
        <w:rPr>
          <w:noProof w:val="0"/>
          <w:lang w:val="en-US"/>
        </w:rPr>
        <w:t xml:space="preserve"> is a well</w:t>
      </w:r>
      <w:r w:rsidRPr="0B20AF8D" w:rsidR="2B2D7029">
        <w:rPr>
          <w:noProof w:val="0"/>
          <w:lang w:val="en-US"/>
        </w:rPr>
        <w:t>-</w:t>
      </w:r>
      <w:r w:rsidRPr="0B20AF8D" w:rsidR="2B2D7029">
        <w:rPr>
          <w:noProof w:val="0"/>
          <w:lang w:val="en-US"/>
        </w:rPr>
        <w:t xml:space="preserve">documented problem when the same person writes both the implementation and the tests (Kaner et al., 1999). To counteract this, each test was written by starting from the requirement text rather than from the implementation. For example, the requirement states that the phone field "must be exactly 10 digits," which prompted the </w:t>
      </w:r>
      <w:r w:rsidRPr="0B20AF8D" w:rsidR="2B2D7029">
        <w:rPr>
          <w:noProof w:val="0"/>
          <w:lang w:val="en-US"/>
        </w:rPr>
        <w:t>testPhoneNotDigits</w:t>
      </w:r>
      <w:r w:rsidRPr="0B20AF8D" w:rsidR="2B2D7029">
        <w:rPr>
          <w:noProof w:val="0"/>
          <w:lang w:val="en-US"/>
        </w:rPr>
        <w:t>() test for a string like "555</w:t>
      </w:r>
      <w:r w:rsidRPr="0B20AF8D" w:rsidR="2B2D7029">
        <w:rPr>
          <w:noProof w:val="0"/>
          <w:lang w:val="en-US"/>
        </w:rPr>
        <w:t>-</w:t>
      </w:r>
      <w:r w:rsidRPr="0B20AF8D" w:rsidR="2B2D7029">
        <w:rPr>
          <w:noProof w:val="0"/>
          <w:lang w:val="en-US"/>
        </w:rPr>
        <w:t xml:space="preserve">123456" </w:t>
      </w:r>
      <w:r w:rsidRPr="0B20AF8D" w:rsidR="1DD9C30C">
        <w:rPr>
          <w:noProof w:val="0"/>
          <w:lang w:val="en-US"/>
        </w:rPr>
        <w:t>-</w:t>
      </w:r>
      <w:r w:rsidRPr="0B20AF8D" w:rsidR="2B2D7029">
        <w:rPr>
          <w:noProof w:val="0"/>
          <w:lang w:val="en-US"/>
        </w:rPr>
        <w:t xml:space="preserve"> a case that might be overlooked if the test were written by someone who already knew the implementation used \d{10} as the regex. Treating the requirements document as the ground truth rather than the code helped </w:t>
      </w:r>
      <w:r w:rsidRPr="0B20AF8D" w:rsidR="2B2D7029">
        <w:rPr>
          <w:noProof w:val="0"/>
          <w:lang w:val="en-US"/>
        </w:rPr>
        <w:t>maintain</w:t>
      </w:r>
      <w:r w:rsidRPr="0B20AF8D" w:rsidR="2B2D7029">
        <w:rPr>
          <w:noProof w:val="0"/>
          <w:lang w:val="en-US"/>
        </w:rPr>
        <w:t xml:space="preserve"> this discipline.</w:t>
      </w:r>
    </w:p>
    <w:p w:rsidR="2B2D7029" w:rsidP="0B20AF8D" w:rsidRDefault="2B2D7029" w14:paraId="006FF5A0" w14:textId="6E4AD2ED">
      <w:pPr>
        <w:pStyle w:val="Normal"/>
      </w:pPr>
      <w:r w:rsidRPr="0B20AF8D" w:rsidR="2B2D7029">
        <w:rPr>
          <w:noProof w:val="0"/>
          <w:lang w:val="en-US"/>
        </w:rPr>
        <w:t xml:space="preserve">The importance of disciplined commitment to quality is illustrated clearly by technical debt. Skipping tests for edge cases leaves defects latent in the codebase; they may not surface </w:t>
      </w:r>
      <w:r w:rsidRPr="0B20AF8D" w:rsidR="2B2D7029">
        <w:rPr>
          <w:noProof w:val="0"/>
          <w:lang w:val="en-US"/>
        </w:rPr>
        <w:t>immediately</w:t>
      </w:r>
      <w:r w:rsidRPr="0B20AF8D" w:rsidR="2B2D7029">
        <w:rPr>
          <w:noProof w:val="0"/>
          <w:lang w:val="en-US"/>
        </w:rPr>
        <w:t xml:space="preserve"> but will </w:t>
      </w:r>
      <w:r w:rsidRPr="0B20AF8D" w:rsidR="2B2D7029">
        <w:rPr>
          <w:noProof w:val="0"/>
          <w:lang w:val="en-US"/>
        </w:rPr>
        <w:t>almost certainly</w:t>
      </w:r>
      <w:r w:rsidRPr="0B20AF8D" w:rsidR="2B2D7029">
        <w:rPr>
          <w:noProof w:val="0"/>
          <w:lang w:val="en-US"/>
        </w:rPr>
        <w:t xml:space="preserve"> surface later at a much higher cost to fix (Cunningham, 1992). In this project, writing </w:t>
      </w:r>
      <w:r w:rsidRPr="0B20AF8D" w:rsidR="2B2D7029">
        <w:rPr>
          <w:noProof w:val="0"/>
          <w:lang w:val="en-US"/>
        </w:rPr>
        <w:t>testDeleteAlreadyDeletedAppointment</w:t>
      </w:r>
      <w:r w:rsidRPr="0B20AF8D" w:rsidR="2B2D7029">
        <w:rPr>
          <w:noProof w:val="0"/>
          <w:lang w:val="en-US"/>
        </w:rPr>
        <w:t xml:space="preserve">() or </w:t>
      </w:r>
      <w:r w:rsidRPr="0B20AF8D" w:rsidR="2B2D7029">
        <w:rPr>
          <w:noProof w:val="0"/>
          <w:lang w:val="en-US"/>
        </w:rPr>
        <w:t>testAddContactDuplicateId</w:t>
      </w:r>
      <w:r w:rsidRPr="0B20AF8D" w:rsidR="2B2D7029">
        <w:rPr>
          <w:noProof w:val="0"/>
          <w:lang w:val="en-US"/>
        </w:rPr>
        <w:t xml:space="preserve">() might have seemed redundant, but each </w:t>
      </w:r>
      <w:r w:rsidRPr="0B20AF8D" w:rsidR="2B2D7029">
        <w:rPr>
          <w:noProof w:val="0"/>
          <w:lang w:val="en-US"/>
        </w:rPr>
        <w:t>represents</w:t>
      </w:r>
      <w:r w:rsidRPr="0B20AF8D" w:rsidR="2B2D7029">
        <w:rPr>
          <w:noProof w:val="0"/>
          <w:lang w:val="en-US"/>
        </w:rPr>
        <w:t xml:space="preserve"> a real failure mode that a production user could trigger. Cutting corners on those tests would mean shipping code with unverified behavior. Going forward, the practice of writing at least one negative test for every constraint and one boundary</w:t>
      </w:r>
      <w:r w:rsidRPr="0B20AF8D" w:rsidR="2B2D7029">
        <w:rPr>
          <w:noProof w:val="0"/>
          <w:lang w:val="en-US"/>
        </w:rPr>
        <w:t>-</w:t>
      </w:r>
      <w:r w:rsidRPr="0B20AF8D" w:rsidR="2B2D7029">
        <w:rPr>
          <w:noProof w:val="0"/>
          <w:lang w:val="en-US"/>
        </w:rPr>
        <w:t xml:space="preserve">value test for every limit </w:t>
      </w:r>
      <w:r w:rsidRPr="0B20AF8D" w:rsidR="1FDFC5F8">
        <w:rPr>
          <w:noProof w:val="0"/>
          <w:lang w:val="en-US"/>
        </w:rPr>
        <w:t>-</w:t>
      </w:r>
      <w:r w:rsidRPr="0B20AF8D" w:rsidR="2B2D7029">
        <w:rPr>
          <w:noProof w:val="0"/>
          <w:lang w:val="en-US"/>
        </w:rPr>
        <w:t xml:space="preserve"> before considering a feature complete </w:t>
      </w:r>
      <w:r w:rsidRPr="0B20AF8D" w:rsidR="575E972A">
        <w:rPr>
          <w:noProof w:val="0"/>
          <w:lang w:val="en-US"/>
        </w:rPr>
        <w:t>-</w:t>
      </w:r>
      <w:r w:rsidRPr="0B20AF8D" w:rsidR="2B2D7029">
        <w:rPr>
          <w:noProof w:val="0"/>
          <w:lang w:val="en-US"/>
        </w:rPr>
        <w:t xml:space="preserve"> </w:t>
      </w:r>
      <w:r w:rsidRPr="0B20AF8D" w:rsidR="2B2D7029">
        <w:rPr>
          <w:noProof w:val="0"/>
          <w:lang w:val="en-US"/>
        </w:rPr>
        <w:t>is the primary commitment to avoiding technical debt in future projects.</w:t>
      </w:r>
    </w:p>
    <w:p w:rsidR="0B20AF8D" w:rsidP="0B20AF8D" w:rsidRDefault="0B20AF8D" w14:paraId="26BB739C" w14:textId="1195E3DB">
      <w:pPr>
        <w:pStyle w:val="Normal"/>
        <w:rPr>
          <w:noProof w:val="0"/>
          <w:lang w:val="en-US"/>
        </w:rPr>
      </w:pPr>
    </w:p>
    <w:p w:rsidR="2B2D7029" w:rsidP="0B20AF8D" w:rsidRDefault="2B2D7029" w14:paraId="4F71DAE9" w14:textId="78242993">
      <w:pPr>
        <w:pStyle w:val="Heading2"/>
      </w:pPr>
      <w:r w:rsidRPr="0B20AF8D" w:rsidR="2B2D7029">
        <w:rPr>
          <w:noProof w:val="0"/>
          <w:lang w:val="en-US"/>
        </w:rPr>
        <w:t>References</w:t>
      </w:r>
    </w:p>
    <w:p w:rsidR="2B2D7029" w:rsidP="0B20AF8D" w:rsidRDefault="2B2D7029" w14:paraId="7C9B40CE" w14:textId="1769AB84">
      <w:pPr>
        <w:pStyle w:val="Normal"/>
      </w:pPr>
      <w:r w:rsidRPr="0B20AF8D" w:rsidR="2B2D7029">
        <w:rPr>
          <w:noProof w:val="0"/>
          <w:lang w:val="en-US"/>
        </w:rPr>
        <w:t>Ammann, P., &amp; Offutt, J. (2016). Introduction to software testing (2nd ed.). Cambridge University Press.</w:t>
      </w:r>
    </w:p>
    <w:p w:rsidR="2B2D7029" w:rsidP="0B20AF8D" w:rsidRDefault="2B2D7029" w14:paraId="6D896336" w14:textId="4AFF8F67">
      <w:pPr>
        <w:pStyle w:val="Normal"/>
      </w:pPr>
      <w:r w:rsidRPr="0B20AF8D" w:rsidR="2B2D7029">
        <w:rPr>
          <w:noProof w:val="0"/>
          <w:lang w:val="en-US"/>
        </w:rPr>
        <w:t>Cunningham, W. (1992). The WyCash portfolio management system. OOPSLA Experience and Practice.</w:t>
      </w:r>
    </w:p>
    <w:p w:rsidR="2B2D7029" w:rsidP="0B20AF8D" w:rsidRDefault="2B2D7029" w14:paraId="0CB87F31" w14:textId="5799F8D8">
      <w:pPr>
        <w:pStyle w:val="Normal"/>
      </w:pPr>
      <w:r w:rsidRPr="0B20AF8D" w:rsidR="2B2D7029">
        <w:rPr>
          <w:noProof w:val="0"/>
          <w:lang w:val="en-US"/>
        </w:rPr>
        <w:t>Kaner, C., Falk, J., &amp; Nguyen, H. Q. (1999). Testing computer software (2nd ed.). Wiley.</w:t>
      </w:r>
    </w:p>
    <w:p w:rsidR="2B2D7029" w:rsidP="0B20AF8D" w:rsidRDefault="2B2D7029" w14:paraId="57DBFF89" w14:textId="1B3A09D0">
      <w:pPr>
        <w:pStyle w:val="Normal"/>
      </w:pPr>
      <w:r w:rsidRPr="0B20AF8D" w:rsidR="2B2D7029">
        <w:rPr>
          <w:noProof w:val="0"/>
          <w:lang w:val="en-US"/>
        </w:rPr>
        <w:t>Myers, G. J., Sandler, C., &amp; Badgett, T. (2011). The art of software testing (3rd ed.). Wiley.</w:t>
      </w:r>
    </w:p>
    <w:p w:rsidR="2B2D7029" w:rsidP="0B20AF8D" w:rsidRDefault="2B2D7029" w14:paraId="0AF2D872" w14:textId="3B255EC2">
      <w:pPr>
        <w:pStyle w:val="Normal"/>
      </w:pPr>
      <w:r w:rsidRPr="0B20AF8D" w:rsidR="2B2D7029">
        <w:rPr>
          <w:noProof w:val="0"/>
          <w:lang w:val="en-US"/>
        </w:rPr>
        <w:t>Patton, R. (2005). Software testing (2nd ed.). Sams Publishing.</w:t>
      </w:r>
    </w:p>
    <w:p w:rsidR="0B20AF8D" w:rsidP="0B20AF8D" w:rsidRDefault="0B20AF8D" w14:paraId="7556E79D" w14:textId="4EE1055D">
      <w:pPr>
        <w:pStyle w:val="Normal"/>
        <w:rPr>
          <w:noProof w:val="0"/>
          <w:lang w:val="en-US"/>
        </w:rPr>
      </w:pPr>
    </w:p>
    <w:p w:rsidR="0B20AF8D" w:rsidP="0B20AF8D" w:rsidRDefault="0B20AF8D" w14:paraId="0F650B02" w14:textId="091CA695">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816565"/>
    <w:rsid w:val="0505BF2E"/>
    <w:rsid w:val="07ED368C"/>
    <w:rsid w:val="08B8A2C7"/>
    <w:rsid w:val="0B20AF8D"/>
    <w:rsid w:val="0BCD75BA"/>
    <w:rsid w:val="1306CE2E"/>
    <w:rsid w:val="1DD9C30C"/>
    <w:rsid w:val="1F816565"/>
    <w:rsid w:val="1FDFC5F8"/>
    <w:rsid w:val="28E1F6C4"/>
    <w:rsid w:val="2B2D7029"/>
    <w:rsid w:val="2EB98B96"/>
    <w:rsid w:val="2F99F2B1"/>
    <w:rsid w:val="394C299E"/>
    <w:rsid w:val="3CEC3D74"/>
    <w:rsid w:val="52360C82"/>
    <w:rsid w:val="575E972A"/>
    <w:rsid w:val="72146763"/>
    <w:rsid w:val="78502FFB"/>
    <w:rsid w:val="7DD77EB9"/>
    <w:rsid w:val="7DF1F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16565"/>
  <w15:chartTrackingRefBased/>
  <w15:docId w15:val="{F5AAFEC9-87FA-41BB-9C8D-316338350A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B20AF8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NoSpacing">
    <w:uiPriority w:val="1"/>
    <w:name w:val="No Spacing"/>
    <w:qFormat/>
    <w:rsid w:val="0B20AF8D"/>
    <w:pPr>
      <w:spacing w:after="0"/>
    </w:pPr>
  </w:style>
  <w:style w:type="paragraph" w:styleId="Heading2">
    <w:uiPriority w:val="9"/>
    <w:name w:val="heading 2"/>
    <w:basedOn w:val="Normal"/>
    <w:next w:val="Normal"/>
    <w:unhideWhenUsed/>
    <w:qFormat/>
    <w:rsid w:val="0B20AF8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B20AF8D"/>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2026-02-22T17:26:39.5661257Z</dcterms:created>
  <dcterms:modified xsi:type="dcterms:W3CDTF">2026-02-22T17:35:52.2414481Z</dcterms:modified>
  <dc:creator>Cedotal, Peyton</dc:creator>
  <lastModifiedBy>Cedotal, Peyton</lastModifiedBy>
</coreProperties>
</file>