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A528E1" w14:textId="77777777" w:rsidR="00000000" w:rsidRPr="005B4C66" w:rsidRDefault="00761BB2">
      <w:pPr>
        <w:shd w:val="clear" w:color="auto" w:fill="FFFFFF"/>
        <w:divId w:val="1748649948"/>
        <w:rPr>
          <w:rFonts w:eastAsia="Times New Roman"/>
          <w:lang w:val="en-US"/>
        </w:rPr>
      </w:pPr>
      <w:r w:rsidRPr="005B4C66">
        <w:rPr>
          <w:rFonts w:eastAsia="Times New Roman"/>
          <w:lang w:val="en-US"/>
        </w:rPr>
        <w:t>Norasmiy tarjima</w:t>
      </w:r>
    </w:p>
    <w:p w14:paraId="071DEF06" w14:textId="77777777" w:rsidR="00000000" w:rsidRPr="005B4C66" w:rsidRDefault="00761BB2">
      <w:pPr>
        <w:shd w:val="clear" w:color="auto" w:fill="FFFFFF"/>
        <w:jc w:val="center"/>
        <w:divId w:val="727727099"/>
        <w:rPr>
          <w:rFonts w:eastAsia="Times New Roman"/>
          <w:caps/>
          <w:color w:val="000080"/>
          <w:lang w:val="en-US"/>
        </w:rPr>
      </w:pPr>
      <w:r w:rsidRPr="005B4C66">
        <w:rPr>
          <w:rFonts w:eastAsia="Times New Roman"/>
          <w:caps/>
          <w:color w:val="000080"/>
          <w:lang w:val="en-US"/>
        </w:rPr>
        <w:t>O‘zbekiston Respublikasi Vazirlar Mahkamasining</w:t>
      </w:r>
    </w:p>
    <w:p w14:paraId="22675DE6" w14:textId="77777777" w:rsidR="00000000" w:rsidRPr="005B4C66" w:rsidRDefault="00761BB2">
      <w:pPr>
        <w:shd w:val="clear" w:color="auto" w:fill="FFFFFF"/>
        <w:jc w:val="center"/>
        <w:divId w:val="727727099"/>
        <w:rPr>
          <w:rFonts w:eastAsia="Times New Roman"/>
          <w:caps/>
          <w:color w:val="000080"/>
          <w:lang w:val="en-US"/>
        </w:rPr>
      </w:pPr>
      <w:r w:rsidRPr="005B4C66">
        <w:rPr>
          <w:rFonts w:eastAsia="Times New Roman"/>
          <w:caps/>
          <w:color w:val="000080"/>
          <w:lang w:val="en-US"/>
        </w:rPr>
        <w:t>qarori</w:t>
      </w:r>
    </w:p>
    <w:p w14:paraId="7289F42D" w14:textId="77777777" w:rsidR="00000000" w:rsidRPr="005B4C66" w:rsidRDefault="00761BB2">
      <w:pPr>
        <w:shd w:val="clear" w:color="auto" w:fill="FFFFFF"/>
        <w:jc w:val="center"/>
        <w:divId w:val="1802769344"/>
        <w:rPr>
          <w:rFonts w:eastAsia="Times New Roman"/>
          <w:b/>
          <w:bCs/>
          <w:caps/>
          <w:color w:val="000080"/>
          <w:lang w:val="en-US"/>
        </w:rPr>
      </w:pPr>
      <w:r w:rsidRPr="005B4C66">
        <w:rPr>
          <w:rFonts w:eastAsia="Times New Roman"/>
          <w:b/>
          <w:bCs/>
          <w:caps/>
          <w:color w:val="000080"/>
          <w:lang w:val="en-US"/>
        </w:rPr>
        <w:t>Bojxona bojlari va soliqlarni to‘lashdan shartli ozod qilish tatbiq etiladigan vaqtincha olib kiriladigan tovarlar ro‘yxatini, ozod qilish shartlarini, shuningdek, imtiyozlarning amal qilish muddatlarini tasdiqlash to‘g‘risida</w:t>
      </w:r>
    </w:p>
    <w:p w14:paraId="31696852" w14:textId="77777777" w:rsidR="00000000" w:rsidRPr="005B4C66" w:rsidRDefault="00761BB2">
      <w:pPr>
        <w:shd w:val="clear" w:color="auto" w:fill="FFFFFF"/>
        <w:ind w:firstLine="851"/>
        <w:jc w:val="both"/>
        <w:divId w:val="727727099"/>
        <w:rPr>
          <w:rFonts w:eastAsia="Times New Roman"/>
          <w:color w:val="000000"/>
        </w:rPr>
      </w:pPr>
      <w:r w:rsidRPr="005B4C66">
        <w:rPr>
          <w:rFonts w:eastAsia="Times New Roman"/>
          <w:color w:val="000000"/>
        </w:rPr>
        <w:t>O‘zbekiston Respublikasi Bojx</w:t>
      </w:r>
      <w:r w:rsidRPr="005B4C66">
        <w:rPr>
          <w:rFonts w:eastAsia="Times New Roman"/>
          <w:color w:val="000000"/>
        </w:rPr>
        <w:t xml:space="preserve">ona kodeksining </w:t>
      </w:r>
      <w:hyperlink r:id="rId4" w:anchor="-2877916" w:history="1">
        <w:r w:rsidRPr="005B4C66">
          <w:rPr>
            <w:rFonts w:eastAsia="Times New Roman"/>
            <w:color w:val="008080"/>
          </w:rPr>
          <w:t>65-moddasiga</w:t>
        </w:r>
      </w:hyperlink>
      <w:r w:rsidRPr="005B4C66">
        <w:rPr>
          <w:rFonts w:eastAsia="Times New Roman"/>
          <w:color w:val="000000"/>
        </w:rPr>
        <w:t xml:space="preserve"> muvofiq, Vazirlar Mahkamasi qaror qiladi:</w:t>
      </w:r>
    </w:p>
    <w:p w14:paraId="33D3E2F0" w14:textId="77777777" w:rsidR="00000000" w:rsidRPr="005B4C66" w:rsidRDefault="00761BB2">
      <w:pPr>
        <w:shd w:val="clear" w:color="auto" w:fill="FFFFFF"/>
        <w:ind w:firstLine="851"/>
        <w:jc w:val="both"/>
        <w:divId w:val="727727099"/>
        <w:rPr>
          <w:rFonts w:eastAsia="Times New Roman"/>
          <w:color w:val="000000"/>
        </w:rPr>
      </w:pPr>
      <w:r w:rsidRPr="005B4C66">
        <w:rPr>
          <w:rFonts w:eastAsia="Times New Roman"/>
          <w:color w:val="000000"/>
        </w:rPr>
        <w:t>1. Bojxona bojlari va soliqlarni to‘lashdan shartli ozod qilish tadbiq etiladigan vaqtincha olib kiriladigan tovarlar ro‘yxati,</w:t>
      </w:r>
      <w:r w:rsidRPr="005B4C66">
        <w:rPr>
          <w:rFonts w:eastAsia="Times New Roman"/>
          <w:color w:val="000000"/>
        </w:rPr>
        <w:t xml:space="preserve"> ozod qilish shartlari, shuningdek, imtiyozlarning amal qilish muddatlari </w:t>
      </w:r>
      <w:hyperlink r:id="rId5" w:anchor="-7397539" w:history="1">
        <w:r w:rsidRPr="005B4C66">
          <w:rPr>
            <w:rFonts w:eastAsia="Times New Roman"/>
            <w:color w:val="008080"/>
          </w:rPr>
          <w:t>ilovaga</w:t>
        </w:r>
      </w:hyperlink>
      <w:r w:rsidRPr="005B4C66">
        <w:rPr>
          <w:rFonts w:eastAsia="Times New Roman"/>
          <w:color w:val="000000"/>
        </w:rPr>
        <w:t xml:space="preserve"> muvofiq tasdiqlansin.</w:t>
      </w:r>
    </w:p>
    <w:p w14:paraId="62B5E029" w14:textId="77777777" w:rsidR="00000000" w:rsidRPr="005B4C66" w:rsidRDefault="00761BB2">
      <w:pPr>
        <w:shd w:val="clear" w:color="auto" w:fill="FFFFFF"/>
        <w:ind w:firstLine="851"/>
        <w:jc w:val="both"/>
        <w:divId w:val="727727099"/>
        <w:rPr>
          <w:rFonts w:eastAsia="Times New Roman"/>
          <w:color w:val="000000"/>
        </w:rPr>
      </w:pPr>
      <w:r w:rsidRPr="005B4C66">
        <w:rPr>
          <w:rFonts w:eastAsia="Times New Roman"/>
          <w:color w:val="000000"/>
        </w:rPr>
        <w:t>2. Vazirliklar va idoralar bir oy ichida o‘zlari qabul qilgan normativ-huquqiy hujjatlarni ush</w:t>
      </w:r>
      <w:r w:rsidRPr="005B4C66">
        <w:rPr>
          <w:rFonts w:eastAsia="Times New Roman"/>
          <w:color w:val="000000"/>
        </w:rPr>
        <w:t>bu qarorga muvofiqlashtirsin.</w:t>
      </w:r>
    </w:p>
    <w:p w14:paraId="76656FF7" w14:textId="77777777" w:rsidR="00000000" w:rsidRPr="005B4C66" w:rsidRDefault="00761BB2">
      <w:pPr>
        <w:shd w:val="clear" w:color="auto" w:fill="FFFFFF"/>
        <w:ind w:firstLine="851"/>
        <w:jc w:val="both"/>
        <w:divId w:val="727727099"/>
        <w:rPr>
          <w:rFonts w:eastAsia="Times New Roman"/>
          <w:color w:val="000000"/>
        </w:rPr>
      </w:pPr>
      <w:r w:rsidRPr="005B4C66">
        <w:rPr>
          <w:rFonts w:eastAsia="Times New Roman"/>
          <w:color w:val="000000"/>
        </w:rPr>
        <w:t>3. Ushbu qarorning ijrosini nazorat qilish O‘zbekiston Respublikasi Bosh vazirining birinchi o‘rinbosari R.S. Azimov zimmasiga yuklansin.</w:t>
      </w:r>
    </w:p>
    <w:p w14:paraId="2C85463A" w14:textId="77777777" w:rsidR="00000000" w:rsidRPr="005B4C66" w:rsidRDefault="00761BB2">
      <w:pPr>
        <w:shd w:val="clear" w:color="auto" w:fill="FFFFFF"/>
        <w:jc w:val="right"/>
        <w:divId w:val="933317140"/>
        <w:rPr>
          <w:rFonts w:eastAsia="Times New Roman"/>
          <w:b/>
          <w:bCs/>
          <w:color w:val="000000"/>
        </w:rPr>
      </w:pPr>
      <w:r w:rsidRPr="005B4C66">
        <w:rPr>
          <w:rFonts w:eastAsia="Times New Roman"/>
          <w:b/>
          <w:bCs/>
          <w:color w:val="000000"/>
        </w:rPr>
        <w:t>O‘zbekiston Respublikasining Bosh vaziri Sh. MIRZIYOYEV</w:t>
      </w:r>
    </w:p>
    <w:p w14:paraId="0FE3DD57" w14:textId="77777777" w:rsidR="00000000" w:rsidRPr="005B4C66" w:rsidRDefault="00761BB2">
      <w:pPr>
        <w:shd w:val="clear" w:color="auto" w:fill="FFFFFF"/>
        <w:jc w:val="center"/>
        <w:divId w:val="1991906429"/>
        <w:rPr>
          <w:rFonts w:eastAsia="Times New Roman"/>
          <w:color w:val="000000"/>
          <w:sz w:val="22"/>
          <w:szCs w:val="22"/>
        </w:rPr>
      </w:pPr>
      <w:r w:rsidRPr="005B4C66">
        <w:rPr>
          <w:rFonts w:eastAsia="Times New Roman"/>
          <w:color w:val="000000"/>
          <w:sz w:val="22"/>
          <w:szCs w:val="22"/>
        </w:rPr>
        <w:t>Toshkent sh.,</w:t>
      </w:r>
    </w:p>
    <w:p w14:paraId="33AF03E9" w14:textId="77777777" w:rsidR="00000000" w:rsidRPr="005B4C66" w:rsidRDefault="00761BB2">
      <w:pPr>
        <w:shd w:val="clear" w:color="auto" w:fill="FFFFFF"/>
        <w:jc w:val="center"/>
        <w:divId w:val="488135199"/>
        <w:rPr>
          <w:rFonts w:eastAsia="Times New Roman"/>
          <w:color w:val="000000"/>
          <w:sz w:val="22"/>
          <w:szCs w:val="22"/>
        </w:rPr>
      </w:pPr>
      <w:r w:rsidRPr="005B4C66">
        <w:rPr>
          <w:rFonts w:eastAsia="Times New Roman"/>
          <w:color w:val="000000"/>
          <w:sz w:val="22"/>
          <w:szCs w:val="22"/>
        </w:rPr>
        <w:t>2016-yil 20-iyun,</w:t>
      </w:r>
    </w:p>
    <w:p w14:paraId="5C35C90D" w14:textId="77777777" w:rsidR="00000000" w:rsidRPr="005B4C66" w:rsidRDefault="00761BB2">
      <w:pPr>
        <w:shd w:val="clear" w:color="auto" w:fill="FFFFFF"/>
        <w:jc w:val="center"/>
        <w:divId w:val="1899434616"/>
        <w:rPr>
          <w:rFonts w:eastAsia="Times New Roman"/>
          <w:color w:val="000000"/>
          <w:sz w:val="22"/>
          <w:szCs w:val="22"/>
        </w:rPr>
      </w:pPr>
      <w:r w:rsidRPr="005B4C66">
        <w:rPr>
          <w:rFonts w:eastAsia="Times New Roman"/>
          <w:color w:val="000000"/>
          <w:sz w:val="22"/>
          <w:szCs w:val="22"/>
        </w:rPr>
        <w:t>212-son</w:t>
      </w:r>
    </w:p>
    <w:p w14:paraId="166ED589" w14:textId="77777777" w:rsidR="00000000" w:rsidRPr="005B4C66" w:rsidRDefault="00761BB2">
      <w:pPr>
        <w:shd w:val="clear" w:color="auto" w:fill="FFFFFF"/>
        <w:jc w:val="center"/>
        <w:divId w:val="141192068"/>
        <w:rPr>
          <w:rFonts w:eastAsia="Times New Roman"/>
          <w:color w:val="000080"/>
          <w:sz w:val="22"/>
          <w:szCs w:val="22"/>
        </w:rPr>
      </w:pPr>
      <w:r w:rsidRPr="005B4C66">
        <w:rPr>
          <w:rFonts w:eastAsia="Times New Roman"/>
          <w:color w:val="000080"/>
          <w:sz w:val="22"/>
          <w:szCs w:val="22"/>
        </w:rPr>
        <w:t xml:space="preserve">Vazirlar Mahkamasining 2016-yil 20-iyundagi 212-son </w:t>
      </w:r>
      <w:hyperlink r:id="rId6" w:history="1">
        <w:r w:rsidRPr="005B4C66">
          <w:rPr>
            <w:rFonts w:eastAsia="Times New Roman"/>
            <w:color w:val="008080"/>
            <w:sz w:val="22"/>
            <w:szCs w:val="22"/>
          </w:rPr>
          <w:t>qaroriga</w:t>
        </w:r>
      </w:hyperlink>
      <w:r w:rsidRPr="005B4C66">
        <w:rPr>
          <w:rFonts w:eastAsia="Times New Roman"/>
          <w:color w:val="000080"/>
          <w:sz w:val="22"/>
          <w:szCs w:val="22"/>
        </w:rPr>
        <w:br/>
        <w:t>ILOVA</w:t>
      </w:r>
    </w:p>
    <w:p w14:paraId="3502AC22" w14:textId="77777777" w:rsidR="00000000" w:rsidRPr="005B4C66" w:rsidRDefault="00761BB2">
      <w:pPr>
        <w:shd w:val="clear" w:color="auto" w:fill="FFFFFF"/>
        <w:jc w:val="center"/>
        <w:divId w:val="1232040635"/>
        <w:rPr>
          <w:rFonts w:eastAsia="Times New Roman"/>
          <w:b/>
          <w:bCs/>
          <w:color w:val="000080"/>
        </w:rPr>
      </w:pPr>
      <w:r w:rsidRPr="005B4C66">
        <w:rPr>
          <w:rFonts w:eastAsia="Times New Roman"/>
          <w:b/>
          <w:bCs/>
          <w:color w:val="000080"/>
        </w:rPr>
        <w:t xml:space="preserve">Bojxona bojlari va soliqlarni to‘lashdan shartli ozod qilish tadbiq etiladigan vaqtincha olib kiriladigan tovarlar ro‘yxati, ozod qilish </w:t>
      </w:r>
      <w:r w:rsidRPr="005B4C66">
        <w:rPr>
          <w:rFonts w:eastAsia="Times New Roman"/>
          <w:b/>
          <w:bCs/>
          <w:color w:val="000080"/>
        </w:rPr>
        <w:t>shartlari, shuningdek, imtiyozlarning amal qilish muddatlari</w:t>
      </w:r>
    </w:p>
    <w:p w14:paraId="42925324" w14:textId="77777777" w:rsidR="00000000" w:rsidRPr="005B4C66" w:rsidRDefault="00761BB2">
      <w:pPr>
        <w:shd w:val="clear" w:color="auto" w:fill="FFFFFF"/>
        <w:ind w:firstLine="851"/>
        <w:jc w:val="both"/>
        <w:divId w:val="727727099"/>
        <w:rPr>
          <w:rFonts w:eastAsia="Times New Roman"/>
          <w:color w:val="000000"/>
        </w:rPr>
      </w:pPr>
      <w:r w:rsidRPr="005B4C66">
        <w:rPr>
          <w:rFonts w:eastAsia="Times New Roman"/>
          <w:color w:val="000000"/>
        </w:rPr>
        <w:t xml:space="preserve">1. O‘zbekiston Respublikasi Bojxona kodeksining </w:t>
      </w:r>
      <w:hyperlink r:id="rId7" w:anchor="-2877916" w:history="1">
        <w:r w:rsidRPr="005B4C66">
          <w:rPr>
            <w:rFonts w:eastAsia="Times New Roman"/>
            <w:color w:val="008080"/>
          </w:rPr>
          <w:t>65-moddasiga</w:t>
        </w:r>
      </w:hyperlink>
      <w:r w:rsidRPr="005B4C66">
        <w:rPr>
          <w:rFonts w:eastAsia="Times New Roman"/>
          <w:color w:val="000000"/>
        </w:rPr>
        <w:t xml:space="preserve"> muvofiq vaqtincha olib kirishda bojxona bojlari va soliqlardan shartli ravis</w:t>
      </w:r>
      <w:r w:rsidRPr="005B4C66">
        <w:rPr>
          <w:rFonts w:eastAsia="Times New Roman"/>
          <w:color w:val="000000"/>
        </w:rPr>
        <w:t>hda ozod qilish tartibi:</w:t>
      </w:r>
    </w:p>
    <w:p w14:paraId="028C6E2A" w14:textId="77777777" w:rsidR="00000000" w:rsidRPr="005B4C66" w:rsidRDefault="00761BB2">
      <w:pPr>
        <w:shd w:val="clear" w:color="auto" w:fill="FFFFFF"/>
        <w:ind w:firstLine="851"/>
        <w:jc w:val="both"/>
        <w:divId w:val="727727099"/>
        <w:rPr>
          <w:rFonts w:eastAsia="Times New Roman"/>
          <w:color w:val="000000"/>
        </w:rPr>
      </w:pPr>
      <w:r w:rsidRPr="005B4C66">
        <w:rPr>
          <w:rFonts w:eastAsia="Times New Roman"/>
          <w:color w:val="000000"/>
        </w:rPr>
        <w:t>a) O‘zbekiston Respublikasi hududidagi xorijiy davlatlarning diplomatik vakolatxonalari, konsullik muassasalari va ularga tenglashtirilgan vakolatxonalarning normal faoliyatini ta’minlash uchun zarur bo‘lgan, shuningdek, O‘zbekisto</w:t>
      </w:r>
      <w:r w:rsidRPr="005B4C66">
        <w:rPr>
          <w:rFonts w:eastAsia="Times New Roman"/>
          <w:color w:val="000000"/>
        </w:rPr>
        <w:t>n Respublikasi hududida doimiy yashash joyiga ega bo‘lmagan ushbu vakolatxonalarning diplomatik agentlari, ma’muriy-texnik xodimlari va ularning oila a’zolari tomonidan shaxsiy ehtiyojlar uchun olib kiriladigan tovarlar;</w:t>
      </w:r>
    </w:p>
    <w:p w14:paraId="606AEBD1" w14:textId="77777777" w:rsidR="00000000" w:rsidRPr="005B4C66" w:rsidRDefault="00761BB2">
      <w:pPr>
        <w:shd w:val="clear" w:color="auto" w:fill="FFFFFF"/>
        <w:ind w:firstLine="851"/>
        <w:jc w:val="both"/>
        <w:divId w:val="727727099"/>
        <w:rPr>
          <w:rFonts w:eastAsia="Times New Roman"/>
          <w:color w:val="000000"/>
        </w:rPr>
      </w:pPr>
      <w:r w:rsidRPr="005B4C66">
        <w:rPr>
          <w:rFonts w:eastAsia="Times New Roman"/>
          <w:color w:val="000000"/>
        </w:rPr>
        <w:t>Avtotransport vositalarining vaqtin</w:t>
      </w:r>
      <w:r w:rsidRPr="005B4C66">
        <w:rPr>
          <w:rFonts w:eastAsia="Times New Roman"/>
          <w:color w:val="000000"/>
        </w:rPr>
        <w:t>cha olib kirilishiga ruxsat etiladi:</w:t>
      </w:r>
    </w:p>
    <w:p w14:paraId="00E5915D" w14:textId="77777777" w:rsidR="00000000" w:rsidRPr="005B4C66" w:rsidRDefault="00761BB2">
      <w:pPr>
        <w:shd w:val="clear" w:color="auto" w:fill="FFFFFF"/>
        <w:ind w:firstLine="851"/>
        <w:jc w:val="both"/>
        <w:divId w:val="727727099"/>
        <w:rPr>
          <w:rFonts w:eastAsia="Times New Roman"/>
          <w:color w:val="000000"/>
        </w:rPr>
      </w:pPr>
      <w:r w:rsidRPr="005B4C66">
        <w:rPr>
          <w:rFonts w:eastAsia="Times New Roman"/>
          <w:color w:val="000000"/>
        </w:rPr>
        <w:t xml:space="preserve">ushbu bandning </w:t>
      </w:r>
      <w:hyperlink r:id="rId8" w:anchor="-7397557" w:history="1">
        <w:r w:rsidRPr="005B4C66">
          <w:rPr>
            <w:rFonts w:eastAsia="Times New Roman"/>
            <w:color w:val="008080"/>
          </w:rPr>
          <w:t>birinchi xatboshida</w:t>
        </w:r>
      </w:hyperlink>
      <w:r w:rsidRPr="005B4C66">
        <w:rPr>
          <w:rFonts w:eastAsia="Times New Roman"/>
          <w:color w:val="000000"/>
        </w:rPr>
        <w:t xml:space="preserve"> ko‘rsatilgan vakolatxonalar uchun — har bir xodim uchun 1 (bir) dona transport vositasi;</w:t>
      </w:r>
    </w:p>
    <w:p w14:paraId="02065E80" w14:textId="77777777" w:rsidR="00000000" w:rsidRPr="005B4C66" w:rsidRDefault="00761BB2">
      <w:pPr>
        <w:shd w:val="clear" w:color="auto" w:fill="FFFFFF"/>
        <w:ind w:firstLine="851"/>
        <w:jc w:val="both"/>
        <w:divId w:val="727727099"/>
        <w:rPr>
          <w:rFonts w:eastAsia="Times New Roman"/>
          <w:color w:val="000000"/>
        </w:rPr>
      </w:pPr>
      <w:r w:rsidRPr="005B4C66">
        <w:rPr>
          <w:rFonts w:eastAsia="Times New Roman"/>
          <w:color w:val="000000"/>
        </w:rPr>
        <w:t>ushbu kichik ban</w:t>
      </w:r>
      <w:r w:rsidRPr="005B4C66">
        <w:rPr>
          <w:rFonts w:eastAsia="Times New Roman"/>
          <w:color w:val="000000"/>
        </w:rPr>
        <w:t>dning birinchi xatboshida ko‘rsatilgan jismoniy shaxslar tomonidan shaxsiy foydalanish uchun – vakolatxonaning bir xodimi va uning voyaga yetgan oila a’zosiga 1 ta (bitta) avtotransport vositasi, biroq bir oilaga 2 tadan (ikkitadan) ko‘p bo‘lmagan avtotran</w:t>
      </w:r>
      <w:r w:rsidRPr="005B4C66">
        <w:rPr>
          <w:rFonts w:eastAsia="Times New Roman"/>
          <w:color w:val="000000"/>
        </w:rPr>
        <w:t>sport vositasi.</w:t>
      </w:r>
    </w:p>
    <w:p w14:paraId="49641371" w14:textId="77777777" w:rsidR="00000000" w:rsidRPr="005B4C66" w:rsidRDefault="00761BB2">
      <w:pPr>
        <w:shd w:val="clear" w:color="auto" w:fill="FFFFFF"/>
        <w:ind w:firstLine="851"/>
        <w:jc w:val="both"/>
        <w:divId w:val="727727099"/>
        <w:rPr>
          <w:rFonts w:eastAsia="Times New Roman"/>
          <w:color w:val="000000"/>
        </w:rPr>
      </w:pPr>
      <w:r w:rsidRPr="005B4C66">
        <w:rPr>
          <w:rFonts w:eastAsia="Times New Roman"/>
          <w:color w:val="000000"/>
        </w:rPr>
        <w:t>O‘zbekiston Respublikasi va boshqa davlatlar o‘rtasida erishilgan kelishuvlar asosida, shuningdek, paritet shartlarida yoki gumanitar va texnik ko‘mak loyihalarini amalga oshirish uchun vaqtincha olib kiriladigan avtotransport vositalarinin</w:t>
      </w:r>
      <w:r w:rsidRPr="005B4C66">
        <w:rPr>
          <w:rFonts w:eastAsia="Times New Roman"/>
          <w:color w:val="000000"/>
        </w:rPr>
        <w:t>g soniga qo‘yilgan cheklovlar o‘zgartirilishi mumkin. Ushbu cheklovlarni o‘zgartirish bo‘yicha qaror akkreditatsiya organining birinchi rahbari tomonidan qabul qilinadi va keyinchalik bu haqda O‘zbekiston Respublikasi Vazirlar Mahkamasiga ma’lumot beriladi</w:t>
      </w:r>
      <w:r w:rsidRPr="005B4C66">
        <w:rPr>
          <w:rFonts w:eastAsia="Times New Roman"/>
          <w:color w:val="000000"/>
        </w:rPr>
        <w:t>.</w:t>
      </w:r>
    </w:p>
    <w:p w14:paraId="1F4AAB35" w14:textId="77777777" w:rsidR="00000000" w:rsidRPr="005B4C66" w:rsidRDefault="00761BB2">
      <w:pPr>
        <w:shd w:val="clear" w:color="auto" w:fill="FFFFFF"/>
        <w:ind w:firstLine="851"/>
        <w:jc w:val="both"/>
        <w:divId w:val="727727099"/>
        <w:rPr>
          <w:rFonts w:eastAsia="Times New Roman"/>
          <w:color w:val="000000"/>
        </w:rPr>
      </w:pPr>
      <w:r w:rsidRPr="005B4C66">
        <w:rPr>
          <w:rFonts w:eastAsia="Times New Roman"/>
          <w:color w:val="000000"/>
        </w:rPr>
        <w:t>b) Xorijiy davlatlar ommaviy axborot vositalarining korrespondentlik markazlari va akkreditatsiyadan o‘tgan korrespondentlari tomonidan shaxsiy ehtiyojlar uchun olib kiriladigan avtotransport vositalari.</w:t>
      </w:r>
    </w:p>
    <w:p w14:paraId="0E96D09F" w14:textId="77777777" w:rsidR="00000000" w:rsidRPr="005B4C66" w:rsidRDefault="00761BB2">
      <w:pPr>
        <w:shd w:val="clear" w:color="auto" w:fill="FFFFFF"/>
        <w:ind w:firstLine="851"/>
        <w:jc w:val="both"/>
        <w:divId w:val="727727099"/>
        <w:rPr>
          <w:rFonts w:eastAsia="Times New Roman"/>
          <w:color w:val="000000"/>
        </w:rPr>
      </w:pPr>
      <w:r w:rsidRPr="005B4C66">
        <w:rPr>
          <w:rFonts w:eastAsia="Times New Roman"/>
          <w:color w:val="000000"/>
        </w:rPr>
        <w:lastRenderedPageBreak/>
        <w:t xml:space="preserve">Har bir akkreditatsiyadan o‘tgan korrespondentlar </w:t>
      </w:r>
      <w:r w:rsidRPr="005B4C66">
        <w:rPr>
          <w:rFonts w:eastAsia="Times New Roman"/>
          <w:color w:val="000000"/>
        </w:rPr>
        <w:t>va xorijiy davlatlar ommaviy axborot vositalari korrespondentlik markazlari xodimlari uchun 1 (bir) dona avtotransport vositasini vaqtincha olib kirishga ruxsat etiladi;</w:t>
      </w:r>
    </w:p>
    <w:p w14:paraId="4ACE185C" w14:textId="77777777" w:rsidR="00000000" w:rsidRPr="005B4C66" w:rsidRDefault="00761BB2">
      <w:pPr>
        <w:shd w:val="clear" w:color="auto" w:fill="FFFFFF"/>
        <w:ind w:firstLine="851"/>
        <w:jc w:val="both"/>
        <w:divId w:val="727727099"/>
        <w:rPr>
          <w:rFonts w:eastAsia="Times New Roman"/>
          <w:color w:val="000000"/>
        </w:rPr>
      </w:pPr>
      <w:r w:rsidRPr="005B4C66">
        <w:rPr>
          <w:rFonts w:eastAsia="Times New Roman"/>
          <w:color w:val="000000"/>
        </w:rPr>
        <w:t>v) O‘zbekiston Respublikasining qonunchiligida bojxona bojlari va soliqlardan to‘liq ozod qilish nazarda tutilgan tovarlar;</w:t>
      </w:r>
    </w:p>
    <w:p w14:paraId="5F896EE4" w14:textId="77777777" w:rsidR="00000000" w:rsidRPr="005B4C66" w:rsidRDefault="00761BB2">
      <w:pPr>
        <w:shd w:val="clear" w:color="auto" w:fill="FFFFFF"/>
        <w:ind w:firstLine="851"/>
        <w:jc w:val="both"/>
        <w:divId w:val="727727099"/>
        <w:rPr>
          <w:rFonts w:eastAsia="Times New Roman"/>
          <w:color w:val="000000"/>
        </w:rPr>
      </w:pPr>
      <w:r w:rsidRPr="005B4C66">
        <w:rPr>
          <w:rFonts w:eastAsia="Times New Roman"/>
          <w:color w:val="000000"/>
        </w:rPr>
        <w:t>g) Ko‘rgazma, yarmarka, xalqaro uchrashuvlar va shunga o‘xshash boshqa tadbirlarda namoyish etish uchun mo‘ljallangan tovarlar (olib</w:t>
      </w:r>
      <w:r w:rsidRPr="005B4C66">
        <w:rPr>
          <w:rFonts w:eastAsia="Times New Roman"/>
          <w:color w:val="000000"/>
        </w:rPr>
        <w:t xml:space="preserve"> kirilgan tovarlarni sotish maqsadida ishlab chiqarish yoki boshqa tijoriy faoliyat amalga oshiriluvchi joyda o‘tkaziladigan ko‘rgazmalar bundan mustasno) shuningdek, ushbu tadbirlarda foydalanish uchun mo‘ljallangan yordamchi uskunalar va materiallar;</w:t>
      </w:r>
    </w:p>
    <w:p w14:paraId="36700921" w14:textId="77777777" w:rsidR="00000000" w:rsidRPr="005B4C66" w:rsidRDefault="00761BB2">
      <w:pPr>
        <w:shd w:val="clear" w:color="auto" w:fill="FFFFFF"/>
        <w:ind w:firstLine="851"/>
        <w:jc w:val="both"/>
        <w:divId w:val="727727099"/>
        <w:rPr>
          <w:rFonts w:eastAsia="Times New Roman"/>
          <w:color w:val="000000"/>
        </w:rPr>
      </w:pPr>
      <w:r w:rsidRPr="005B4C66">
        <w:rPr>
          <w:rFonts w:eastAsia="Times New Roman"/>
          <w:color w:val="000000"/>
        </w:rPr>
        <w:t xml:space="preserve">d) </w:t>
      </w:r>
      <w:r w:rsidRPr="005B4C66">
        <w:rPr>
          <w:rFonts w:eastAsia="Times New Roman"/>
          <w:color w:val="000000"/>
        </w:rPr>
        <w:t>faqat shu turdagi tovarlarga buyurtmalar olish maqsadlari uchun mo‘ljallangan va raqamli, harfli va boshqa markirovkalar, yirtish, teshish yoki boshqacha usullar bilan shikast yetkashish orqali boshqa maqsadlarda foydalanish uchun yaroqsizligi ta’minlangan</w:t>
      </w:r>
      <w:r w:rsidRPr="005B4C66">
        <w:rPr>
          <w:rFonts w:eastAsia="Times New Roman"/>
          <w:color w:val="000000"/>
        </w:rPr>
        <w:t>, tovar na’munalarining soni har bir tur, marka, model, artikul, fason, bo‘yoq va boshqalar bo‘yicha ikki nusxadan oshmaydigan tovar namunalari;</w:t>
      </w:r>
    </w:p>
    <w:p w14:paraId="031B0AD6" w14:textId="77777777" w:rsidR="00000000" w:rsidRPr="005B4C66" w:rsidRDefault="00761BB2">
      <w:pPr>
        <w:shd w:val="clear" w:color="auto" w:fill="FFFFFF"/>
        <w:ind w:firstLine="851"/>
        <w:jc w:val="both"/>
        <w:divId w:val="727727099"/>
        <w:rPr>
          <w:rFonts w:eastAsia="Times New Roman"/>
          <w:color w:val="000000"/>
        </w:rPr>
      </w:pPr>
      <w:r w:rsidRPr="005B4C66">
        <w:rPr>
          <w:rFonts w:eastAsia="Times New Roman"/>
          <w:color w:val="000000"/>
        </w:rPr>
        <w:t>e) xorijiy shaxslar tomonidan olib kiriladigan reklama materiallari (kataloglar, preyskurantlar va tijorat pros</w:t>
      </w:r>
      <w:r w:rsidRPr="005B4C66">
        <w:rPr>
          <w:rFonts w:eastAsia="Times New Roman"/>
          <w:color w:val="000000"/>
        </w:rPr>
        <w:t>pektlari, modellar, plakatlar, planshetlar, broshyuralar) — agar har bir qabul qiluvchi uchun ushbu materiallar ko‘pi bilan ikki nusxada yoxud ularning umumiy og‘irligi brutto bo‘yicha 50 kilogrammdan oshmagan holda olib kirilganda;</w:t>
      </w:r>
    </w:p>
    <w:p w14:paraId="3F7B7109" w14:textId="77777777" w:rsidR="00000000" w:rsidRPr="005B4C66" w:rsidRDefault="00761BB2">
      <w:pPr>
        <w:shd w:val="clear" w:color="auto" w:fill="FFFFFF"/>
        <w:ind w:firstLine="851"/>
        <w:jc w:val="both"/>
        <w:divId w:val="727727099"/>
        <w:rPr>
          <w:rFonts w:eastAsia="Times New Roman"/>
          <w:color w:val="000000"/>
        </w:rPr>
      </w:pPr>
      <w:r w:rsidRPr="005B4C66">
        <w:rPr>
          <w:rFonts w:eastAsia="Times New Roman"/>
          <w:color w:val="000000"/>
        </w:rPr>
        <w:t>j) reklama filmlari, sh</w:t>
      </w:r>
      <w:r w:rsidRPr="005B4C66">
        <w:rPr>
          <w:rFonts w:eastAsia="Times New Roman"/>
          <w:color w:val="000000"/>
        </w:rPr>
        <w:t xml:space="preserve">uningdek, tovarlarning xususiyatlarini yoki nimaga mo‘ljallanganligini ochib beruvchi axborotning reklama kompyuter tashuvchi vositalari, agar bu filmlar va axborot tashuvchilar chet ellik shaxsning mulkida qolsa, chet ellik shaxs taklif etayotgan chet el </w:t>
      </w:r>
      <w:r w:rsidRPr="005B4C66">
        <w:rPr>
          <w:rFonts w:eastAsia="Times New Roman"/>
          <w:color w:val="000000"/>
        </w:rPr>
        <w:t>tovarlariga taalluqli bo‘lsa, faqat tovarlarni sotib olishi mumkin bo‘lganlarga ko‘rsatish uchun mo‘ljallangan bo‘lsa, bir nusxada va ulardan foydalanish daromad olishni ko‘zlanmagan hola olib kirilsa;</w:t>
      </w:r>
    </w:p>
    <w:p w14:paraId="7DAC3013" w14:textId="77777777" w:rsidR="00000000" w:rsidRPr="005B4C66" w:rsidRDefault="00761BB2">
      <w:pPr>
        <w:shd w:val="clear" w:color="auto" w:fill="FFFFFF"/>
        <w:ind w:firstLine="851"/>
        <w:jc w:val="both"/>
        <w:divId w:val="727727099"/>
        <w:rPr>
          <w:rFonts w:eastAsia="Times New Roman"/>
          <w:color w:val="000000"/>
        </w:rPr>
      </w:pPr>
      <w:r w:rsidRPr="005B4C66">
        <w:rPr>
          <w:rFonts w:eastAsia="Times New Roman"/>
          <w:color w:val="000000"/>
        </w:rPr>
        <w:t>z) sinovlar, tekshiruvlar, eksperimentlar o‘tkazish ha</w:t>
      </w:r>
      <w:r w:rsidRPr="005B4C66">
        <w:rPr>
          <w:rFonts w:eastAsia="Times New Roman"/>
          <w:color w:val="000000"/>
        </w:rPr>
        <w:t>mda xossalari va xususiyatlarini namoyish etish uchun mo‘ljallangan tovarlar — ulardan foydalanish daromad olish maqsadini ko‘zlanmagan hollarda;</w:t>
      </w:r>
    </w:p>
    <w:p w14:paraId="51BD3686" w14:textId="77777777" w:rsidR="00000000" w:rsidRPr="005B4C66" w:rsidRDefault="00761BB2">
      <w:pPr>
        <w:shd w:val="clear" w:color="auto" w:fill="FFFFFF"/>
        <w:ind w:firstLine="851"/>
        <w:jc w:val="both"/>
        <w:divId w:val="727727099"/>
        <w:rPr>
          <w:rFonts w:eastAsia="Times New Roman"/>
          <w:color w:val="000000"/>
        </w:rPr>
      </w:pPr>
      <w:r w:rsidRPr="005B4C66">
        <w:rPr>
          <w:rFonts w:eastAsia="Times New Roman"/>
          <w:color w:val="000000"/>
        </w:rPr>
        <w:t>i) kasbiy foydalanish uchun mo‘ljallangan uskunalar (sanoat ishlab chiqarishda, tovarlarni qadoqlashda yoki ta</w:t>
      </w:r>
      <w:r w:rsidRPr="005B4C66">
        <w:rPr>
          <w:rFonts w:eastAsia="Times New Roman"/>
          <w:color w:val="000000"/>
        </w:rPr>
        <w:t>biat resurslarini ekspluatatsiyasi uchun, yer ishlarini bajarish, binolarni, qurilishlarni, inshootlarni qurish va ta’mirlash yoki shu kabi boshqa ishlarni amalga oshirishda foydalaniladigan uskunalar bundan mustasno) va asboblar (shu jumladan yordamchi ap</w:t>
      </w:r>
      <w:r w:rsidRPr="005B4C66">
        <w:rPr>
          <w:rFonts w:eastAsia="Times New Roman"/>
          <w:color w:val="000000"/>
        </w:rPr>
        <w:t>paratlar va taalluqli buyumlar) — agarda vaqtincha olib kiriladigan kasbiy foydalanish uchun mo‘ljallangan uskunalar va asboblar xorijiy shaxsning mulkida qolsa, xorijiy shaxs tomonidan olib kirilsa hamda O‘zbekiston hududida belgilangan muayyan ishlarni b</w:t>
      </w:r>
      <w:r w:rsidRPr="005B4C66">
        <w:rPr>
          <w:rFonts w:eastAsia="Times New Roman"/>
          <w:color w:val="000000"/>
        </w:rPr>
        <w:t>ajarish uchun zarur bo‘lsa;</w:t>
      </w:r>
    </w:p>
    <w:p w14:paraId="62E182A0" w14:textId="77777777" w:rsidR="00000000" w:rsidRPr="005B4C66" w:rsidRDefault="00761BB2">
      <w:pPr>
        <w:shd w:val="clear" w:color="auto" w:fill="FFFFFF"/>
        <w:ind w:firstLine="851"/>
        <w:jc w:val="both"/>
        <w:divId w:val="727727099"/>
        <w:rPr>
          <w:rFonts w:eastAsia="Times New Roman"/>
          <w:color w:val="000000"/>
        </w:rPr>
      </w:pPr>
      <w:r w:rsidRPr="005B4C66">
        <w:rPr>
          <w:rFonts w:eastAsia="Times New Roman"/>
          <w:color w:val="000000"/>
        </w:rPr>
        <w:t>y) ishlab chiqarish kooperatsiyasi doirasida olib kiriladigan chizmalar, rejalar, modellar, shtamplar, matritsalar, klishelar, bosma shakllar va shunga o‘xshash predmetlar, nazorat-o‘lchov priborlari va asboblar — agar ko‘rsatil</w:t>
      </w:r>
      <w:r w:rsidRPr="005B4C66">
        <w:rPr>
          <w:rFonts w:eastAsia="Times New Roman"/>
          <w:color w:val="000000"/>
        </w:rPr>
        <w:t>gan tovarlar asosan eksportga mo‘ljallangan tovarlarni ishlab chiqarish maqsadida foydalanilsa, xorijiy shaxsning mulki bo‘lib qolsa, lekin O‘zbekiston Respublikasining yuridik yoki jismoniy shaxsi foydalanishi uchun mo‘ljallangan bo‘lsa.</w:t>
      </w:r>
    </w:p>
    <w:p w14:paraId="005D2D10" w14:textId="77777777" w:rsidR="00000000" w:rsidRPr="005B4C66" w:rsidRDefault="00761BB2">
      <w:pPr>
        <w:shd w:val="clear" w:color="auto" w:fill="FFFFFF"/>
        <w:ind w:firstLine="851"/>
        <w:jc w:val="both"/>
        <w:divId w:val="727727099"/>
        <w:rPr>
          <w:rFonts w:eastAsia="Times New Roman"/>
          <w:color w:val="000000"/>
        </w:rPr>
      </w:pPr>
      <w:r w:rsidRPr="005B4C66">
        <w:rPr>
          <w:rFonts w:eastAsia="Times New Roman"/>
          <w:color w:val="000000"/>
        </w:rPr>
        <w:t>k) ilmiy tadqiqot</w:t>
      </w:r>
      <w:r w:rsidRPr="005B4C66">
        <w:rPr>
          <w:rFonts w:eastAsia="Times New Roman"/>
          <w:color w:val="000000"/>
        </w:rPr>
        <w:t>, ta’lim, madaniyat va kinomatografiya sohalarida foydalanish uchun mo‘ljallangan uskunalar (shu jumladan qayta ta’mirlangan) va materiallar, vaqtincha olib kirilgan uskunalar va materiallarni, unga aloqador buyumlarni ta’mirlash uchun ehtiyot qismlar, shu</w:t>
      </w:r>
      <w:r w:rsidRPr="005B4C66">
        <w:rPr>
          <w:rFonts w:eastAsia="Times New Roman"/>
          <w:color w:val="000000"/>
        </w:rPr>
        <w:t>ningdek, ushbu uskuna va materiallarni sozlash, nazorat qilish va ta’mirlash uchun zarur bo‘lgan asboblar — agarda vaqtincha olib kirilgan uskunalar, materiallar, ehtiyot qisimlar, aloqador buyumlar va asboblar xorijiy shaxs mulkida qolsa va ularning ishla</w:t>
      </w:r>
      <w:r w:rsidRPr="005B4C66">
        <w:rPr>
          <w:rFonts w:eastAsia="Times New Roman"/>
          <w:color w:val="000000"/>
        </w:rPr>
        <w:t>tilishi tijorat maqsadlarida bo‘lmasa;</w:t>
      </w:r>
    </w:p>
    <w:p w14:paraId="119678BC" w14:textId="77777777" w:rsidR="00000000" w:rsidRPr="005B4C66" w:rsidRDefault="00761BB2">
      <w:pPr>
        <w:shd w:val="clear" w:color="auto" w:fill="FFFFFF"/>
        <w:ind w:firstLine="851"/>
        <w:jc w:val="both"/>
        <w:divId w:val="727727099"/>
        <w:rPr>
          <w:rFonts w:eastAsia="Times New Roman"/>
          <w:color w:val="000000"/>
        </w:rPr>
      </w:pPr>
      <w:r w:rsidRPr="005B4C66">
        <w:rPr>
          <w:rFonts w:eastAsia="Times New Roman"/>
          <w:color w:val="000000"/>
        </w:rPr>
        <w:t>l) teatr (sirk, kino) kostyumlari, sahna uskunalari, partitura, musiqa asboblari va boshqa teatr (sirk) rekvizitlari. Ushbu rekvizitlar kinosuratga olish, spektakllar, namoyishlar va shunga o‘xshash tadbirlarni o‘tkaz</w:t>
      </w:r>
      <w:r w:rsidRPr="005B4C66">
        <w:rPr>
          <w:rFonts w:eastAsia="Times New Roman"/>
          <w:color w:val="000000"/>
        </w:rPr>
        <w:t>ish uchun vaqtincha olib kirilishi mumkin. Ular madaniyat muassasalari va kinomatografiya tashkilotlariga vaqtincha tekin foydalanish uchun berilishi kerak;</w:t>
      </w:r>
    </w:p>
    <w:p w14:paraId="54A2876F" w14:textId="77777777" w:rsidR="00000000" w:rsidRPr="005B4C66" w:rsidRDefault="00761BB2">
      <w:pPr>
        <w:shd w:val="clear" w:color="auto" w:fill="FFFFFF"/>
        <w:ind w:firstLine="851"/>
        <w:jc w:val="both"/>
        <w:divId w:val="727727099"/>
        <w:rPr>
          <w:rFonts w:eastAsia="Times New Roman"/>
          <w:color w:val="000000"/>
        </w:rPr>
      </w:pPr>
      <w:r w:rsidRPr="005B4C66">
        <w:rPr>
          <w:rFonts w:eastAsia="Times New Roman"/>
          <w:color w:val="000000"/>
        </w:rPr>
        <w:t>m) kino va video mahsulotlar (kino va video filmlar, slaydlar, fotosuratlar, plakatlar, montaj va d</w:t>
      </w:r>
      <w:r w:rsidRPr="005B4C66">
        <w:rPr>
          <w:rFonts w:eastAsia="Times New Roman"/>
          <w:color w:val="000000"/>
        </w:rPr>
        <w:t xml:space="preserve">ialog varaqalari hamda boshqa tasvir yozilgan axborot tashuvchilar). Agar ushbu mahsulotlar foto va kino tanlovlarida, kinofestivallarda, kinohaftalarda va boshqa shunga o‘xshash tadbirlarda </w:t>
      </w:r>
      <w:r w:rsidRPr="005B4C66">
        <w:rPr>
          <w:rFonts w:eastAsia="Times New Roman"/>
          <w:color w:val="000000"/>
        </w:rPr>
        <w:lastRenderedPageBreak/>
        <w:t>namoyish qilish uchun mo‘ljallangan bo‘lsa, vaqtincha olib kirish</w:t>
      </w:r>
      <w:r w:rsidRPr="005B4C66">
        <w:rPr>
          <w:rFonts w:eastAsia="Times New Roman"/>
          <w:color w:val="000000"/>
        </w:rPr>
        <w:t>ga ruxsat beriladi. Ushbu mahsulotlar tijorat maqsadida foydalanilmasligi kerak;</w:t>
      </w:r>
    </w:p>
    <w:p w14:paraId="7A328BF0" w14:textId="77777777" w:rsidR="00000000" w:rsidRPr="005B4C66" w:rsidRDefault="00761BB2">
      <w:pPr>
        <w:shd w:val="clear" w:color="auto" w:fill="FFFFFF"/>
        <w:ind w:firstLine="851"/>
        <w:jc w:val="both"/>
        <w:divId w:val="727727099"/>
        <w:rPr>
          <w:rFonts w:eastAsia="Times New Roman"/>
          <w:color w:val="000000"/>
        </w:rPr>
      </w:pPr>
      <w:r w:rsidRPr="005B4C66">
        <w:rPr>
          <w:rFonts w:eastAsia="Times New Roman"/>
          <w:color w:val="000000"/>
        </w:rPr>
        <w:t>n) sport musobaqalari, ko‘rgazmali sport tadbirlari yoki mashg‘ulotlar uchun mo‘ljallangan tovarlar. Ushbu tovarlar xorijiy shaxs mulkida qolishi va faqat belgilangan sport ta</w:t>
      </w:r>
      <w:r w:rsidRPr="005B4C66">
        <w:rPr>
          <w:rFonts w:eastAsia="Times New Roman"/>
          <w:color w:val="000000"/>
        </w:rPr>
        <w:t>dbirlari uchun zarur bo‘lgan miqdorda olib kirilishi kerak;</w:t>
      </w:r>
    </w:p>
    <w:p w14:paraId="002F67B5" w14:textId="77777777" w:rsidR="00000000" w:rsidRPr="005B4C66" w:rsidRDefault="00761BB2">
      <w:pPr>
        <w:shd w:val="clear" w:color="auto" w:fill="FFFFFF"/>
        <w:ind w:firstLine="851"/>
        <w:jc w:val="both"/>
        <w:divId w:val="727727099"/>
        <w:rPr>
          <w:rFonts w:eastAsia="Times New Roman"/>
          <w:color w:val="000000"/>
        </w:rPr>
      </w:pPr>
      <w:r w:rsidRPr="005B4C66">
        <w:rPr>
          <w:rFonts w:eastAsia="Times New Roman"/>
          <w:color w:val="000000"/>
        </w:rPr>
        <w:t>o) kurort va turizm sohasiga oid tanishtiruv materiallari, ushbu materiallar xorijiy shaxs mulkida qolishi va faqat maqsadiga mos miqdorda vaqtincha olib kirilishi mumkin.</w:t>
      </w:r>
    </w:p>
    <w:p w14:paraId="35AA456C" w14:textId="77777777" w:rsidR="00000000" w:rsidRPr="005B4C66" w:rsidRDefault="00761BB2">
      <w:pPr>
        <w:shd w:val="clear" w:color="auto" w:fill="FFFFFF"/>
        <w:ind w:firstLine="851"/>
        <w:jc w:val="both"/>
        <w:divId w:val="727727099"/>
        <w:rPr>
          <w:rFonts w:eastAsia="Times New Roman"/>
          <w:color w:val="000000"/>
        </w:rPr>
      </w:pPr>
      <w:r w:rsidRPr="005B4C66">
        <w:rPr>
          <w:rFonts w:eastAsia="Times New Roman"/>
          <w:color w:val="000000"/>
        </w:rPr>
        <w:t>p) madaniy boyliklar (sa</w:t>
      </w:r>
      <w:r w:rsidRPr="005B4C66">
        <w:rPr>
          <w:rFonts w:eastAsia="Times New Roman"/>
          <w:color w:val="000000"/>
        </w:rPr>
        <w:t xml:space="preserve">n’at asarlari, kolleksiyalash va antikvariat buyumlari bo‘lgan tovarlar, shuningdek olib chiqilishi va olib kirilishi O‘zbekiston Respublikasi qonun hujjatlari bilan tartibga solinadigan boshqa tovarlar) — agar bunday tovarlar chet ellik shaxsning mulkida </w:t>
      </w:r>
      <w:r w:rsidRPr="005B4C66">
        <w:rPr>
          <w:rFonts w:eastAsia="Times New Roman"/>
          <w:color w:val="000000"/>
        </w:rPr>
        <w:t>qolsa vaqtincha olib kirishga ruxsat beriladi;</w:t>
      </w:r>
    </w:p>
    <w:p w14:paraId="603622B1" w14:textId="77777777" w:rsidR="00000000" w:rsidRPr="005B4C66" w:rsidRDefault="00761BB2">
      <w:pPr>
        <w:shd w:val="clear" w:color="auto" w:fill="FFFFFF"/>
        <w:ind w:firstLine="851"/>
        <w:jc w:val="both"/>
        <w:divId w:val="727727099"/>
        <w:rPr>
          <w:rFonts w:eastAsia="Times New Roman"/>
          <w:color w:val="000000"/>
        </w:rPr>
      </w:pPr>
      <w:r w:rsidRPr="005B4C66">
        <w:rPr>
          <w:rFonts w:eastAsia="Times New Roman"/>
          <w:color w:val="000000"/>
        </w:rPr>
        <w:t>r) kitoblar, davriy nashrlar, ilmiy va madaniy nashrlar hamda hujjatlar, bunga bosma nashrlar bilan bir qatorda boshqa usulda ko‘paytirilgan ilmiy va ta’lim materiallari ham kiradi. Agar ushbu tovarlar xorijiy</w:t>
      </w:r>
      <w:r w:rsidRPr="005B4C66">
        <w:rPr>
          <w:rFonts w:eastAsia="Times New Roman"/>
          <w:color w:val="000000"/>
        </w:rPr>
        <w:t xml:space="preserve"> shaxs mulkida qolsa, vaqtincha olib kirishga ruxsat beriladi.</w:t>
      </w:r>
    </w:p>
    <w:p w14:paraId="17DDBC17" w14:textId="77777777" w:rsidR="00000000" w:rsidRPr="005B4C66" w:rsidRDefault="00761BB2">
      <w:pPr>
        <w:shd w:val="clear" w:color="auto" w:fill="FFFFFF"/>
        <w:ind w:firstLine="851"/>
        <w:jc w:val="both"/>
        <w:divId w:val="727727099"/>
        <w:rPr>
          <w:rFonts w:eastAsia="Times New Roman"/>
          <w:color w:val="000000"/>
        </w:rPr>
      </w:pPr>
      <w:r w:rsidRPr="005B4C66">
        <w:rPr>
          <w:rFonts w:eastAsia="Times New Roman"/>
          <w:color w:val="000000"/>
        </w:rPr>
        <w:t>s) O‘zbekiston Respublikasi Favqulodda vaziyatlar vazirligining va (yoki) o‘q-dorilar va atom energetikasini ishlab chiqish, ishlab chiqarish va utilizatsiya qilish sohasida davlat siyosatini a</w:t>
      </w:r>
      <w:r w:rsidRPr="005B4C66">
        <w:rPr>
          <w:rFonts w:eastAsia="Times New Roman"/>
          <w:color w:val="000000"/>
        </w:rPr>
        <w:t>malga oshiruvchi, atom energiyasidan foydalanish sohasida davlat boshqaruvini amalga oshiruvchi boshqa vakolatli organning asoslantirilgan taqdimnomalariga ko‘ra, shuningdek O‘zbekiston Respublikasi qonunlarida, O‘zbekiston Respublikasi Prezidentining hujj</w:t>
      </w:r>
      <w:r w:rsidRPr="005B4C66">
        <w:rPr>
          <w:rFonts w:eastAsia="Times New Roman"/>
          <w:color w:val="000000"/>
        </w:rPr>
        <w:t>atlarida va O‘zbekiston Respublikasi Vazirlar Mahkamasining qarorlarida belgilangan hollarda, boshqa ijro etuvchi hokimiyat organlarining ushbu sohadagi faoliyatini muvofiqlashtirgan holda, — agar vaqtincha olib kirilgan tovarlar va transport vositalari ch</w:t>
      </w:r>
      <w:r w:rsidRPr="005B4C66">
        <w:rPr>
          <w:rFonts w:eastAsia="Times New Roman"/>
          <w:color w:val="000000"/>
        </w:rPr>
        <w:t>et ellik shaxsning mulkida qolsa, O‘zbekiston Respublikasi Favqulodda vaziyatlar vazirligining va (yoki) atom energetikasi sohasida davlat siyosatini amalga oshiruvchi, atom energiyasidan foydalanish sohasida davlat boshqaruvini amalga oshiruvchi boshqa va</w:t>
      </w:r>
      <w:r w:rsidRPr="005B4C66">
        <w:rPr>
          <w:rFonts w:eastAsia="Times New Roman"/>
          <w:color w:val="000000"/>
        </w:rPr>
        <w:t>kolatli organning asoslantirilgan taqdimnomalariga ko‘ra, chet ellik shaxs tomonidan olib kiriladigan, tabiiy va texnogen xususiyatli favqulodda vaziyatlarning oldini olish va oqibatlarini tugatish uchun mo‘ljallangan, davlat organlari va davlat muassasala</w:t>
      </w:r>
      <w:r w:rsidRPr="005B4C66">
        <w:rPr>
          <w:rFonts w:eastAsia="Times New Roman"/>
          <w:color w:val="000000"/>
        </w:rPr>
        <w:t>riga vaqtincha foydalanishga bepul beriladigan tovarlar, shu jumladan transport vositalari, agar vaqtincha olib kirilgan tovarlar va transport vositalari chet ellik shaxsning mulki bo‘lib qolsa, quyidagilarni o‘z ichiga oladi:</w:t>
      </w:r>
    </w:p>
    <w:p w14:paraId="30858564" w14:textId="77777777" w:rsidR="00000000" w:rsidRPr="005B4C66" w:rsidRDefault="00761BB2">
      <w:pPr>
        <w:shd w:val="clear" w:color="auto" w:fill="FFFFFF"/>
        <w:ind w:firstLine="851"/>
        <w:jc w:val="both"/>
        <w:divId w:val="727727099"/>
        <w:rPr>
          <w:rFonts w:eastAsia="Times New Roman"/>
          <w:color w:val="000000"/>
        </w:rPr>
      </w:pPr>
      <w:r w:rsidRPr="005B4C66">
        <w:rPr>
          <w:rFonts w:eastAsia="Times New Roman"/>
          <w:color w:val="000000"/>
        </w:rPr>
        <w:t>transport vositalari bilan bi</w:t>
      </w:r>
      <w:r w:rsidRPr="005B4C66">
        <w:rPr>
          <w:rFonts w:eastAsia="Times New Roman"/>
          <w:color w:val="000000"/>
        </w:rPr>
        <w:t>rga olib kiriladigan, ishlab chiqaruvchi tomonidan ko‘zda tutilgan konstruktiv idishlardagi yonilg‘i-moylash materiallari, suv, boshqa suyuqliklar, ehtiyot qismlar, mazkur transport vositalarining oddiy jihozlari va uskunalari, shu jumladan yuklarni yuklas</w:t>
      </w:r>
      <w:r w:rsidRPr="005B4C66">
        <w:rPr>
          <w:rFonts w:eastAsia="Times New Roman"/>
          <w:color w:val="000000"/>
        </w:rPr>
        <w:t>h, tushirish, qayta ishlash va himoya qilish uchun maxsus jihozlar, konteynerlar va boshqa transport uskunalari, agar bunday transport vositalari xorijiy davlat hududida ro‘yxatdan o‘tkazilgan bo‘lsa va chet el shaxsi tomonidan olib kirilsa;</w:t>
      </w:r>
    </w:p>
    <w:p w14:paraId="0D5B084D" w14:textId="77777777" w:rsidR="00000000" w:rsidRPr="005B4C66" w:rsidRDefault="00761BB2">
      <w:pPr>
        <w:shd w:val="clear" w:color="auto" w:fill="FFFFFF"/>
        <w:ind w:firstLine="851"/>
        <w:jc w:val="both"/>
        <w:divId w:val="727727099"/>
        <w:rPr>
          <w:rFonts w:eastAsia="Times New Roman"/>
          <w:color w:val="000000"/>
        </w:rPr>
      </w:pPr>
      <w:r w:rsidRPr="005B4C66">
        <w:rPr>
          <w:rFonts w:eastAsia="Times New Roman"/>
          <w:color w:val="000000"/>
        </w:rPr>
        <w:t>tovarlarni tas</w:t>
      </w:r>
      <w:r w:rsidRPr="005B4C66">
        <w:rPr>
          <w:rFonts w:eastAsia="Times New Roman"/>
          <w:color w:val="000000"/>
        </w:rPr>
        <w:t xml:space="preserve">hish, yer qazish ishlari, binolar, imoratlar va inshootlarni qurish, ta’mirlash va ulardan foydalanish hamda boshqa shunga o‘xshash ishlarni bajarish uchun mo‘ljallangan uskunalar va asboblar, shu jumladan yordamchi qurilmalar, agregatlar, ehtiyot qismlar </w:t>
      </w:r>
      <w:r w:rsidRPr="005B4C66">
        <w:rPr>
          <w:rFonts w:eastAsia="Times New Roman"/>
          <w:color w:val="000000"/>
        </w:rPr>
        <w:t>va jihozlar ham vaqtincha olib kirilishi mumkin;</w:t>
      </w:r>
    </w:p>
    <w:p w14:paraId="785A2392" w14:textId="77777777" w:rsidR="00000000" w:rsidRPr="005B4C66" w:rsidRDefault="00761BB2">
      <w:pPr>
        <w:shd w:val="clear" w:color="auto" w:fill="FFFFFF"/>
        <w:ind w:firstLine="851"/>
        <w:jc w:val="both"/>
        <w:divId w:val="727727099"/>
        <w:rPr>
          <w:rFonts w:eastAsia="Times New Roman"/>
          <w:color w:val="000000"/>
        </w:rPr>
      </w:pPr>
      <w:r w:rsidRPr="005B4C66">
        <w:rPr>
          <w:rFonts w:eastAsia="Times New Roman"/>
          <w:color w:val="000000"/>
        </w:rPr>
        <w:t>t) Qutqaruv, davolash va boshqa tibbiyot muassasalariga vaqtincha tekin foydalanish uchun beriladigan qutqaruv, tibbiy va laboratoriya uskunalari, agar ushbu uskunalar gumanitar, qutqaruv, diagnostika yoki d</w:t>
      </w:r>
      <w:r w:rsidRPr="005B4C66">
        <w:rPr>
          <w:rFonts w:eastAsia="Times New Roman"/>
          <w:color w:val="000000"/>
        </w:rPr>
        <w:t>avolash maqsadlarida foydalanish uchun mo‘ljallangan bo‘lsa va xorijiy shaxs mulkida qolsa, vaqtincha olib kirishga ruxsat beriladi. Ushbu uskunalarning olib kirilishi O‘zbekiston Respublikasi Vazirlar Mahkamasi qaroriga asosan amalga oshiriladi;</w:t>
      </w:r>
    </w:p>
    <w:p w14:paraId="3513A1AF" w14:textId="77777777" w:rsidR="00000000" w:rsidRPr="005B4C66" w:rsidRDefault="00761BB2">
      <w:pPr>
        <w:shd w:val="clear" w:color="auto" w:fill="FFFFFF"/>
        <w:ind w:firstLine="851"/>
        <w:jc w:val="both"/>
        <w:divId w:val="727727099"/>
        <w:rPr>
          <w:rFonts w:eastAsia="Times New Roman"/>
          <w:color w:val="000000"/>
        </w:rPr>
      </w:pPr>
      <w:r w:rsidRPr="005B4C66">
        <w:rPr>
          <w:rFonts w:eastAsia="Times New Roman"/>
          <w:color w:val="000000"/>
        </w:rPr>
        <w:t>u) Xoriji</w:t>
      </w:r>
      <w:r w:rsidRPr="005B4C66">
        <w:rPr>
          <w:rFonts w:eastAsia="Times New Roman"/>
          <w:color w:val="000000"/>
        </w:rPr>
        <w:t>y fuqaro aviatsiyasi ekipaj a’zolarining ijtimoiy-maishiy ehtiyojlarini ta’minlash uchun mo‘ljallangan tovarlar, ushbu tovarlar xorijiy shaxs mulkida qolishi va faqat madaniyat, ta’lim, dam olish, diniy yoki sport ehtiyojlari uchun foydalanilishi kerak. Ti</w:t>
      </w:r>
      <w:r w:rsidRPr="005B4C66">
        <w:rPr>
          <w:rFonts w:eastAsia="Times New Roman"/>
          <w:color w:val="000000"/>
        </w:rPr>
        <w:t>jorat maqsadida foydalanish taqiqlanadi;</w:t>
      </w:r>
    </w:p>
    <w:p w14:paraId="4D2E83FA" w14:textId="77777777" w:rsidR="00000000" w:rsidRPr="005B4C66" w:rsidRDefault="00761BB2">
      <w:pPr>
        <w:shd w:val="clear" w:color="auto" w:fill="FFFFFF"/>
        <w:ind w:firstLine="851"/>
        <w:jc w:val="both"/>
        <w:divId w:val="727727099"/>
        <w:rPr>
          <w:rFonts w:eastAsia="Times New Roman"/>
          <w:color w:val="000000"/>
        </w:rPr>
      </w:pPr>
      <w:r w:rsidRPr="005B4C66">
        <w:rPr>
          <w:rFonts w:eastAsia="Times New Roman"/>
          <w:color w:val="000000"/>
        </w:rPr>
        <w:t>f) Kasbiy foydalanish uchun mo‘ljallangan kinomatografiya, matbuot, radio va televideniye uskunalari, ushbu uskunalar xorijiy shaxs mulkida qolishi, uning o‘zi tomonidan olib kirilishi, O‘zbekiston hududida aniq bel</w:t>
      </w:r>
      <w:r w:rsidRPr="005B4C66">
        <w:rPr>
          <w:rFonts w:eastAsia="Times New Roman"/>
          <w:color w:val="000000"/>
        </w:rPr>
        <w:t>gilangan ishlarni bajarish uchun zarur bo‘lishi kerak;</w:t>
      </w:r>
    </w:p>
    <w:p w14:paraId="0C89D9A7" w14:textId="77777777" w:rsidR="00000000" w:rsidRPr="005B4C66" w:rsidRDefault="00761BB2">
      <w:pPr>
        <w:shd w:val="clear" w:color="auto" w:fill="FFFFFF"/>
        <w:ind w:firstLine="851"/>
        <w:jc w:val="both"/>
        <w:divId w:val="727727099"/>
        <w:rPr>
          <w:rFonts w:eastAsia="Times New Roman"/>
          <w:color w:val="000000"/>
        </w:rPr>
      </w:pPr>
      <w:r w:rsidRPr="005B4C66">
        <w:rPr>
          <w:rFonts w:eastAsia="Times New Roman"/>
          <w:color w:val="000000"/>
        </w:rPr>
        <w:lastRenderedPageBreak/>
        <w:t>x) Xorijiy shaxs mulkida qoladigan hayvonlar quyidagi maqsadlar uchun vaqtincha olib kirilishi mumkin: oziqlantirish, o‘rgatish, tayyorlash, ko‘paytirish va veterinariya muolajalari, sinovlar, turistik</w:t>
      </w:r>
      <w:r w:rsidRPr="005B4C66">
        <w:rPr>
          <w:rFonts w:eastAsia="Times New Roman"/>
          <w:color w:val="000000"/>
        </w:rPr>
        <w:t xml:space="preserve"> tadbirlar, gumanitar va qutqaruv operatsiyalari, maxsus vazifalar (masalan, militsiya otlari va xizmat itlari, qidiruv itlari, ko‘zi ojizlarga yordam beruvchi itlar), ko‘rgazmalar, tanlovlar, musobaqalar, namoyishlar, spektakllar, shoular va boshqa shunga</w:t>
      </w:r>
      <w:r w:rsidRPr="005B4C66">
        <w:rPr>
          <w:rFonts w:eastAsia="Times New Roman"/>
          <w:color w:val="000000"/>
        </w:rPr>
        <w:t xml:space="preserve"> o‘xshash tadbirlar, agar ulardan daromad olish ko‘zda tutilmagan bo‘lsa, tibbiy maqsadlar uchun, chegara hududlarida foydalanish uchun ishchi hayvonlari bilan birga olib kiriladigan maxsus jihozlar.</w:t>
      </w:r>
    </w:p>
    <w:p w14:paraId="1F6F8841" w14:textId="77777777" w:rsidR="00000000" w:rsidRPr="005B4C66" w:rsidRDefault="00761BB2">
      <w:pPr>
        <w:shd w:val="clear" w:color="auto" w:fill="FFFFFF"/>
        <w:ind w:firstLine="851"/>
        <w:jc w:val="both"/>
        <w:divId w:val="727727099"/>
        <w:rPr>
          <w:rFonts w:eastAsia="Times New Roman"/>
          <w:color w:val="000000"/>
        </w:rPr>
      </w:pPr>
      <w:r w:rsidRPr="005B4C66">
        <w:rPr>
          <w:rFonts w:eastAsia="Times New Roman"/>
          <w:color w:val="000000"/>
        </w:rPr>
        <w:t xml:space="preserve">s) O‘zbekistonda ishlab chiqarilmaydigan maxsus texnika </w:t>
      </w:r>
      <w:r w:rsidRPr="005B4C66">
        <w:rPr>
          <w:rFonts w:eastAsia="Times New Roman"/>
          <w:color w:val="000000"/>
        </w:rPr>
        <w:t>va texnologik uskunalar, agar ushbu texnika va uskunalar xalqaro moliyaviy institutlar va xorijiy hukumat moliyaviy tashkilotlari ishtirokidagi loyihalarni amalga oshirish uchun mo‘ljallangan bo‘lsa, vakolatli ijrochi agentlik yoki organ taqdimnomasi asosi</w:t>
      </w:r>
      <w:r w:rsidRPr="005B4C66">
        <w:rPr>
          <w:rFonts w:eastAsia="Times New Roman"/>
          <w:color w:val="000000"/>
        </w:rPr>
        <w:t>da vaqtincha olib kirishga ruxsat beriladi. Agar ushbu texnika va uskunalar belgilangan loyiha doirasidan tashqari foydalanilsa, ularga belgilangan tartibda bojxona to‘lovlari qo‘llaniladi.</w:t>
      </w:r>
    </w:p>
    <w:p w14:paraId="14CADC04" w14:textId="77777777" w:rsidR="00000000" w:rsidRPr="005B4C66" w:rsidRDefault="00761BB2">
      <w:pPr>
        <w:shd w:val="clear" w:color="auto" w:fill="FFFFFF"/>
        <w:ind w:firstLine="851"/>
        <w:jc w:val="both"/>
        <w:divId w:val="727727099"/>
        <w:rPr>
          <w:rFonts w:eastAsia="Times New Roman"/>
          <w:color w:val="000000"/>
        </w:rPr>
      </w:pPr>
      <w:r w:rsidRPr="005B4C66">
        <w:rPr>
          <w:rFonts w:eastAsia="Times New Roman"/>
          <w:color w:val="000000"/>
        </w:rPr>
        <w:t>sh) O‘zbekiston Respublikasida ishlab chiqarilmaydigan, ijara (liz</w:t>
      </w:r>
      <w:r w:rsidRPr="005B4C66">
        <w:rPr>
          <w:rFonts w:eastAsia="Times New Roman"/>
          <w:color w:val="000000"/>
        </w:rPr>
        <w:t>ing) shartnomalari doirasida olib kelinadigan havo kemalari, maxsus texnika, texnologik asbob-uskunalar va jihozlar, aviadvigatellar va ularning qismlari, fuqaro aviatsiyasida foydalanish uchun yordamchi asboblar va jihozlar.</w:t>
      </w:r>
    </w:p>
    <w:p w14:paraId="456733FC" w14:textId="77777777" w:rsidR="00000000" w:rsidRPr="005B4C66" w:rsidRDefault="00761BB2">
      <w:pPr>
        <w:shd w:val="clear" w:color="auto" w:fill="FFFFFF"/>
        <w:ind w:firstLine="851"/>
        <w:jc w:val="both"/>
        <w:divId w:val="727727099"/>
        <w:rPr>
          <w:rFonts w:eastAsia="Times New Roman"/>
          <w:color w:val="000000"/>
        </w:rPr>
      </w:pPr>
      <w:r w:rsidRPr="005B4C66">
        <w:rPr>
          <w:rFonts w:eastAsia="Times New Roman"/>
          <w:color w:val="000000"/>
        </w:rPr>
        <w:t>Maxsus texnika va texnologik a</w:t>
      </w:r>
      <w:r w:rsidRPr="005B4C66">
        <w:rPr>
          <w:rFonts w:eastAsia="Times New Roman"/>
          <w:color w:val="000000"/>
        </w:rPr>
        <w:t>sbob-uskunalardan ko‘rsatib o‘tilgan loyihalarni amalga oshirish doirasidan tashqarida foydalanish hollari aniqlangan taqdirda, bojxona to‘lovlari belgilangan tartibda undiriladi.</w:t>
      </w:r>
    </w:p>
    <w:p w14:paraId="23421CAC" w14:textId="77777777" w:rsidR="00000000" w:rsidRPr="005B4C66" w:rsidRDefault="00761BB2">
      <w:pPr>
        <w:shd w:val="clear" w:color="auto" w:fill="FFFFFF"/>
        <w:ind w:firstLine="851"/>
        <w:jc w:val="both"/>
        <w:divId w:val="727727099"/>
        <w:rPr>
          <w:rFonts w:eastAsia="Times New Roman"/>
          <w:color w:val="000000"/>
        </w:rPr>
      </w:pPr>
      <w:r w:rsidRPr="005B4C66">
        <w:rPr>
          <w:rFonts w:eastAsia="Times New Roman"/>
          <w:color w:val="000000"/>
        </w:rPr>
        <w:t xml:space="preserve">2. birinchi bandning </w:t>
      </w:r>
      <w:hyperlink r:id="rId9" w:anchor="-7397585" w:history="1">
        <w:r w:rsidRPr="005B4C66">
          <w:rPr>
            <w:rFonts w:eastAsia="Times New Roman"/>
            <w:color w:val="008080"/>
          </w:rPr>
          <w:t>“g” kichik bandidan “x” kichik bandlarigacha</w:t>
        </w:r>
      </w:hyperlink>
      <w:r w:rsidRPr="005B4C66">
        <w:rPr>
          <w:rFonts w:eastAsia="Times New Roman"/>
          <w:color w:val="000000"/>
        </w:rPr>
        <w:t xml:space="preserve"> bo‘lgan ko‘rsatilgan tovarlar bir yil muddatgacha bojxona bojlari va soliqlardan to‘liq ozod qilingan holda vaqtincha olib kirilishi mumkin. Ushbu muddat tugagandan so‘ng, ushbu tovarlarga nisbatan vaqtincha </w:t>
      </w:r>
      <w:r w:rsidRPr="005B4C66">
        <w:rPr>
          <w:rFonts w:eastAsia="Times New Roman"/>
          <w:color w:val="000000"/>
        </w:rPr>
        <w:t>olib kirish muddatini uzaytirish uchun belgilangan davriy bojxona to‘lovlari qo‘llaniladi;</w:t>
      </w:r>
    </w:p>
    <w:p w14:paraId="3A52A8F5" w14:textId="77777777" w:rsidR="00761BB2" w:rsidRPr="005B4C66" w:rsidRDefault="00761BB2">
      <w:pPr>
        <w:shd w:val="clear" w:color="auto" w:fill="FFFFFF"/>
        <w:ind w:firstLine="851"/>
        <w:jc w:val="both"/>
        <w:divId w:val="727727099"/>
        <w:rPr>
          <w:rFonts w:eastAsia="Times New Roman"/>
          <w:color w:val="000000"/>
        </w:rPr>
      </w:pPr>
      <w:r w:rsidRPr="005B4C66">
        <w:rPr>
          <w:rFonts w:eastAsia="Times New Roman"/>
          <w:color w:val="000000"/>
        </w:rPr>
        <w:t>3. Chet ellik jismoniy shaxs tomonidan notijorat maqsadlarda olib kirilayotgan transport vositasi bir kalendar yil mobaynida to‘qson kalendar kungacha bo‘lgan muddat</w:t>
      </w:r>
      <w:r w:rsidRPr="005B4C66">
        <w:rPr>
          <w:rFonts w:eastAsia="Times New Roman"/>
          <w:color w:val="000000"/>
        </w:rPr>
        <w:t>ga vaqtincha olib kirilgan taqdirda, bojxona bojlari va soliqlar to‘lashdan shartli ozod etiladi. Transport vositasining qaytarib olib chiqilishini nazorat qilish maqsadida ushbu transport vositasining haydovchisi tomonidan taqdim etilgan haydovchining sha</w:t>
      </w:r>
      <w:r w:rsidRPr="005B4C66">
        <w:rPr>
          <w:rFonts w:eastAsia="Times New Roman"/>
          <w:color w:val="000000"/>
        </w:rPr>
        <w:t>xsini tasdiqlovchi hujjat va transport vositasining texnik pasporti asosida kirish bojxona posti tomonidan transport vositasini qaytarib olib chiqish to‘g‘risidagi majburiyat rasmiylashtiriladi, uning tartibi O‘zbekiston Respublikasi Davlat bojxona qo‘mita</w:t>
      </w:r>
      <w:r w:rsidRPr="005B4C66">
        <w:rPr>
          <w:rFonts w:eastAsia="Times New Roman"/>
          <w:color w:val="000000"/>
        </w:rPr>
        <w:t>si tomonidan belgilanadi.</w:t>
      </w:r>
    </w:p>
    <w:sectPr w:rsidR="00761BB2" w:rsidRPr="005B4C66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6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C66"/>
    <w:rsid w:val="005B4C66"/>
    <w:rsid w:val="00761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CA04A7"/>
  <w15:chartTrackingRefBased/>
  <w15:docId w15:val="{E83221E5-9752-44B7-873D-9A48E925E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7727099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64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693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1714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906429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35199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616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2068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4063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x.uz/docs/-2989939?ONDATE=27.06.2016%200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lex.uz/docs/-2876354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ex.uz/docs/-2989939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lex.uz/docs/-2989939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://lex.uz/docs/-2876354" TargetMode="External"/><Relationship Id="rId9" Type="http://schemas.openxmlformats.org/officeDocument/2006/relationships/hyperlink" Target="http://lex.uz/docs/-298993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2256</Words>
  <Characters>12860</Characters>
  <Application>Microsoft Office Word</Application>
  <DocSecurity>0</DocSecurity>
  <Lines>107</Lines>
  <Paragraphs>30</Paragraphs>
  <ScaleCrop>false</ScaleCrop>
  <Company/>
  <LinksUpToDate>false</LinksUpToDate>
  <CharactersWithSpaces>15086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212 20.06.2016</dc:title>
  <dc:subject/>
  <dc:creator>Farrux Usmanaliyev</dc:creator>
  <cp:keywords/>
  <dc:description/>
  <cp:lastModifiedBy>Farrux Usmanaliyev</cp:lastModifiedBy>
  <cp:revision>2</cp:revision>
  <dcterms:created xsi:type="dcterms:W3CDTF">2025-06-23T03:29:00Z</dcterms:created>
  <dcterms:modified xsi:type="dcterms:W3CDTF">2025-06-23T03:29:00Z</dcterms:modified>
</cp:coreProperties>
</file>