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5D1443" w14:textId="77777777" w:rsidR="00000000" w:rsidRPr="009B63CE" w:rsidRDefault="009F4CFA">
      <w:pPr>
        <w:shd w:val="clear" w:color="auto" w:fill="FFFFFF"/>
        <w:jc w:val="center"/>
        <w:divId w:val="1838962471"/>
        <w:rPr>
          <w:rFonts w:eastAsia="Times New Roman"/>
          <w:caps/>
          <w:color w:val="000080"/>
          <w:lang w:val="en-US"/>
        </w:rPr>
      </w:pPr>
      <w:r w:rsidRPr="009B63CE">
        <w:rPr>
          <w:rFonts w:eastAsia="Times New Roman"/>
          <w:caps/>
          <w:color w:val="000080"/>
          <w:lang w:val="en-US"/>
        </w:rPr>
        <w:t>O‘zbekiston Respublikasi Vazirlar Mahkamasining</w:t>
      </w:r>
    </w:p>
    <w:p w14:paraId="2FDF15BF" w14:textId="77777777" w:rsidR="00000000" w:rsidRPr="009B63CE" w:rsidRDefault="009F4CFA">
      <w:pPr>
        <w:shd w:val="clear" w:color="auto" w:fill="FFFFFF"/>
        <w:jc w:val="center"/>
        <w:divId w:val="1838962471"/>
        <w:rPr>
          <w:rFonts w:eastAsia="Times New Roman"/>
          <w:caps/>
          <w:color w:val="000080"/>
          <w:lang w:val="en-US"/>
        </w:rPr>
      </w:pPr>
      <w:r w:rsidRPr="009B63CE">
        <w:rPr>
          <w:rFonts w:eastAsia="Times New Roman"/>
          <w:caps/>
          <w:color w:val="000080"/>
          <w:lang w:val="en-US"/>
        </w:rPr>
        <w:t>qarori</w:t>
      </w:r>
    </w:p>
    <w:p w14:paraId="1C521E33" w14:textId="77777777" w:rsidR="00000000" w:rsidRPr="009B63CE" w:rsidRDefault="009F4CFA">
      <w:pPr>
        <w:shd w:val="clear" w:color="auto" w:fill="FFFFFF"/>
        <w:jc w:val="center"/>
        <w:divId w:val="564069359"/>
        <w:rPr>
          <w:rFonts w:eastAsia="Times New Roman"/>
          <w:b/>
          <w:bCs/>
          <w:caps/>
          <w:color w:val="000080"/>
          <w:lang w:val="en-US"/>
        </w:rPr>
      </w:pPr>
      <w:r w:rsidRPr="009B63CE">
        <w:rPr>
          <w:rFonts w:eastAsia="Times New Roman"/>
          <w:b/>
          <w:bCs/>
          <w:caps/>
          <w:color w:val="000080"/>
          <w:lang w:val="en-US"/>
        </w:rPr>
        <w:t>Bojxona ombori, erkin ombor va boj olinmaydigan savdo do‘koni faoliyatini litsenziyalash yuzasidan davlat xizmatlarini ko‘rsatishning ma’muriy reglamentlarini tasdiqlash to‘g‘risida</w:t>
      </w:r>
    </w:p>
    <w:p w14:paraId="155D4DE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“Faoliyatning ayrim turlarini litsenziyalash to‘g‘risida”gi O‘zbekiston Re</w:t>
      </w:r>
      <w:r w:rsidRPr="009B63CE">
        <w:rPr>
          <w:rFonts w:eastAsia="Times New Roman"/>
          <w:color w:val="000000"/>
          <w:lang w:val="en-US"/>
        </w:rPr>
        <w:t xml:space="preserve">spublikasi </w:t>
      </w:r>
      <w:hyperlink r:id="rId4" w:history="1">
        <w:r w:rsidRPr="009B63CE">
          <w:rPr>
            <w:rFonts w:eastAsia="Times New Roman"/>
            <w:color w:val="008080"/>
            <w:lang w:val="en-US"/>
          </w:rPr>
          <w:t>Qonuniga</w:t>
        </w:r>
      </w:hyperlink>
      <w:r w:rsidRPr="009B63CE">
        <w:rPr>
          <w:rFonts w:eastAsia="Times New Roman"/>
          <w:color w:val="000000"/>
          <w:lang w:val="en-US"/>
        </w:rPr>
        <w:t xml:space="preserve"> hamda O‘zbekiston Respublikasi Prezidentining “Tadbirkorlik subyektlariga davlat xizmatlarini ko‘rsatish mexanizmlarini takomillashtirishga doir qo‘shimcha chora-tadbirlar to‘g‘risida” 2017-yil </w:t>
      </w:r>
      <w:r w:rsidRPr="009B63CE">
        <w:rPr>
          <w:rFonts w:eastAsia="Times New Roman"/>
          <w:color w:val="000000"/>
          <w:lang w:val="en-US"/>
        </w:rPr>
        <w:t xml:space="preserve">1-fevraldagi PQ-2750-son </w:t>
      </w:r>
      <w:hyperlink r:id="rId5" w:history="1">
        <w:r w:rsidRPr="009B63CE">
          <w:rPr>
            <w:rFonts w:eastAsia="Times New Roman"/>
            <w:color w:val="008080"/>
            <w:lang w:val="en-US"/>
          </w:rPr>
          <w:t>qaroriga</w:t>
        </w:r>
      </w:hyperlink>
      <w:r w:rsidRPr="009B63CE">
        <w:rPr>
          <w:rFonts w:eastAsia="Times New Roman"/>
          <w:color w:val="000000"/>
          <w:lang w:val="en-US"/>
        </w:rPr>
        <w:t xml:space="preserve"> muvofiq, shuningdek, bojxona ombori, erkin ombor va boj olinmaydigan savdo do‘koni faoliyatini litsenziyalash tartib-taomillarini yanada soddalashtirish maqsadida Vazirlar Mahkam</w:t>
      </w:r>
      <w:r w:rsidRPr="009B63CE">
        <w:rPr>
          <w:rFonts w:eastAsia="Times New Roman"/>
          <w:color w:val="000000"/>
          <w:lang w:val="en-US"/>
        </w:rPr>
        <w:t>asi qaror qiladi:</w:t>
      </w:r>
    </w:p>
    <w:p w14:paraId="3781E29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 Quyidagilar:</w:t>
      </w:r>
    </w:p>
    <w:p w14:paraId="0CDFA97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faoliyatini litsenziyalash bo‘yicha davlat xizmatlarini ko‘rsatish, shu jumladan bojxona ombori faoliyatini amalga oshirish uchun litsenziya berish to‘g‘risida so‘rovnoma taqdim etish, so‘rovnomani ko‘rib ch</w:t>
      </w:r>
      <w:r w:rsidRPr="009B63CE">
        <w:rPr>
          <w:rFonts w:eastAsia="Times New Roman"/>
          <w:color w:val="000000"/>
          <w:lang w:val="en-US"/>
        </w:rPr>
        <w:t>iqish hamda uning yakunlari yuzasidan qaror qabul qilish, litsenziya talablari va shartlariga rioya etilishini nazorat qilish, litsenziyaning amal qilishini to‘xtatib turish, tugatish, litsenziyani bekor qilish, litsenziyalar reyestrini yuritish tartibini,</w:t>
      </w:r>
      <w:r w:rsidRPr="009B63CE">
        <w:rPr>
          <w:rFonts w:eastAsia="Times New Roman"/>
          <w:color w:val="000000"/>
          <w:lang w:val="en-US"/>
        </w:rPr>
        <w:t xml:space="preserve"> shuningdek, litsenziya shartlari va talablariga rioya etmaganlik uchun litsenziatning javobgarligini nazarda tutuvchi Bojxona ombori faoliyatini litsenziyalash yuzasidan davlat xizmatlarini ko‘rsatishning ma’muriy reglamenti </w:t>
      </w:r>
      <w:hyperlink r:id="rId6" w:anchor="-4785189" w:history="1">
        <w:r w:rsidRPr="009B63CE">
          <w:rPr>
            <w:rFonts w:eastAsia="Times New Roman"/>
            <w:color w:val="008080"/>
            <w:lang w:val="en-US"/>
          </w:rPr>
          <w:t xml:space="preserve">1-ilovaga </w:t>
        </w:r>
      </w:hyperlink>
      <w:r w:rsidRPr="009B63CE">
        <w:rPr>
          <w:rFonts w:eastAsia="Times New Roman"/>
          <w:color w:val="000000"/>
          <w:lang w:val="en-US"/>
        </w:rPr>
        <w:t>muvofiq;</w:t>
      </w:r>
    </w:p>
    <w:p w14:paraId="7B75A49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 faoliyatini litsenziyalash bo‘yicha davlat xizmatlarini ko‘rsatish, shu jumladan erkin ombor faoliyatini amalga oshirish uchun litsenziya berish to‘g‘risida so‘rovnoma taqdim etish, so‘rovnomani ko</w:t>
      </w:r>
      <w:r w:rsidRPr="009B63CE">
        <w:rPr>
          <w:rFonts w:eastAsia="Times New Roman"/>
          <w:color w:val="000000"/>
          <w:lang w:val="en-US"/>
        </w:rPr>
        <w:t>‘rib chiqish hamda uning yakunlari yuzasidan qaror qabul qilish, litsenziya talablari va shartlariga rioya etilishini nazorat qilish, litsenziyaning amal qilishini to‘xtatib turish, tugatish, litsenziyani bekor qilish, litsenziyalar reyestrini yuritish tar</w:t>
      </w:r>
      <w:r w:rsidRPr="009B63CE">
        <w:rPr>
          <w:rFonts w:eastAsia="Times New Roman"/>
          <w:color w:val="000000"/>
          <w:lang w:val="en-US"/>
        </w:rPr>
        <w:t>tibini, shuningdek, litsenziya shartlari va talablariga rioya etmaganlik uchun litsenziatning javobgarligini nazarda tutuvchi Erkin ombor faoliyatini litsenziyalash yuzasidan davlat xizmatlarini ko‘rsatishning ma’muriy reglamenti</w:t>
      </w:r>
      <w:hyperlink r:id="rId7" w:anchor="-4785617" w:history="1">
        <w:r w:rsidRPr="009B63CE">
          <w:rPr>
            <w:rFonts w:eastAsia="Times New Roman"/>
            <w:color w:val="008080"/>
            <w:lang w:val="en-US"/>
          </w:rPr>
          <w:t xml:space="preserve"> 2-ilovaga </w:t>
        </w:r>
      </w:hyperlink>
      <w:r w:rsidRPr="009B63CE">
        <w:rPr>
          <w:rFonts w:eastAsia="Times New Roman"/>
          <w:color w:val="000000"/>
          <w:lang w:val="en-US"/>
        </w:rPr>
        <w:t>muvofiq;</w:t>
      </w:r>
    </w:p>
    <w:p w14:paraId="6B38AEB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 olinmaydigan savdo do‘koni faoliyatini litsenziyalash bo‘yicha davlat xizmatlarini ko‘rsatish, shu jumladan boj olinmaydigan savdo do‘koni faoliyatini amalga oshirish uchun litsenziya berish to‘g‘risid</w:t>
      </w:r>
      <w:r w:rsidRPr="009B63CE">
        <w:rPr>
          <w:rFonts w:eastAsia="Times New Roman"/>
          <w:color w:val="000000"/>
          <w:lang w:val="en-US"/>
        </w:rPr>
        <w:t>a so‘rovnoma taqdim etish, so‘rovnomani ko‘rib chiqish hamda uning yakunlari yuzasidan qaror qabul qilish, litsenziya talablari va shartlariga rioya etilishini nazorat qilish, litsenziyaning amal qilishini to‘xtatib turish, tugatish, litsenziyani bekor qil</w:t>
      </w:r>
      <w:r w:rsidRPr="009B63CE">
        <w:rPr>
          <w:rFonts w:eastAsia="Times New Roman"/>
          <w:color w:val="000000"/>
          <w:lang w:val="en-US"/>
        </w:rPr>
        <w:t xml:space="preserve">ish, litsenziyalar reyestrini yuritish tartibini, shuningdek, litsenziya shartlari va talablariga rioya etmaganlik uchun litsenziatning javobgarligini nazarda tutuvchi Boj olinmaydigan savdo do‘koni faoliyatini litsenziyalash yuzasidan davlat xizmatlarini </w:t>
      </w:r>
      <w:r w:rsidRPr="009B63CE">
        <w:rPr>
          <w:rFonts w:eastAsia="Times New Roman"/>
          <w:color w:val="000000"/>
          <w:lang w:val="en-US"/>
        </w:rPr>
        <w:t xml:space="preserve">ko‘rsatishning ma’muriy reglamenti </w:t>
      </w:r>
      <w:hyperlink r:id="rId8" w:anchor="-4787603" w:history="1">
        <w:r w:rsidRPr="009B63CE">
          <w:rPr>
            <w:rFonts w:eastAsia="Times New Roman"/>
            <w:color w:val="008080"/>
            <w:lang w:val="en-US"/>
          </w:rPr>
          <w:t xml:space="preserve">3-ilovaga </w:t>
        </w:r>
      </w:hyperlink>
      <w:r w:rsidRPr="009B63CE">
        <w:rPr>
          <w:rFonts w:eastAsia="Times New Roman"/>
          <w:color w:val="000000"/>
          <w:lang w:val="en-US"/>
        </w:rPr>
        <w:t>muvofiq tasdiqlansin.</w:t>
      </w:r>
    </w:p>
    <w:p w14:paraId="7894802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 Ushbu qaror bilan tasdiqlangan ma’muriy reglamentlarga muvofiq yuridik shaxslar ko‘rsatiladigan davlat xizmatlaridan foydalanish</w:t>
      </w:r>
      <w:r w:rsidRPr="009B63CE">
        <w:rPr>
          <w:rFonts w:eastAsia="Times New Roman"/>
          <w:color w:val="000000"/>
          <w:lang w:val="en-US"/>
        </w:rPr>
        <w:t xml:space="preserve"> uchun maxsus elektron tizim yoki O‘zbekiston Respublikasi Yagona interaktiv davlat xizmatlari portali (keyingi o‘rinlarda — YIDXP) orqali murojaat qiladi. </w:t>
      </w:r>
    </w:p>
    <w:p w14:paraId="7405E70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 O‘zbekiston Respublikasi Prezidenti huzuridagi Loyiha boshqaruvi milliy agentligi qoshidagi “Ele</w:t>
      </w:r>
      <w:r w:rsidRPr="009B63CE">
        <w:rPr>
          <w:rFonts w:eastAsia="Times New Roman"/>
          <w:color w:val="000000"/>
          <w:lang w:val="en-US"/>
        </w:rPr>
        <w:t>ktron hukumat va raqamli iqtisodiyot loyihalarini boshqarish markazi” DUK hamda Adliya vazirligi huzuridagi Davlat xizmatlari agentligi O‘zbekiston Respublikasi Davlat bojxona qo‘mitasi bilan birgalikda ikki oy muddatda:</w:t>
      </w:r>
    </w:p>
    <w:p w14:paraId="217D100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davlat xizmatlarini ko‘rsatishda is</w:t>
      </w:r>
      <w:r w:rsidRPr="009B63CE">
        <w:rPr>
          <w:rFonts w:eastAsia="Times New Roman"/>
          <w:color w:val="000000"/>
          <w:lang w:val="en-US"/>
        </w:rPr>
        <w:t>htirok etuvchi tuzilmalarning YIDXPga ulanishini ta’minlasin;</w:t>
      </w:r>
    </w:p>
    <w:p w14:paraId="55DC823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davlat xizmatlarini ko‘rsatishning har bir bosqichida yuridik shaxslar murojaatlari ko‘rib chiqilishini YIDXPda kuzatib borish tartibini joriy etsin.</w:t>
      </w:r>
    </w:p>
    <w:p w14:paraId="077CF94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 O‘zbekiston Respublikasi Davlat bojxona q</w:t>
      </w:r>
      <w:r w:rsidRPr="009B63CE">
        <w:rPr>
          <w:rFonts w:eastAsia="Times New Roman"/>
          <w:color w:val="000000"/>
          <w:lang w:val="en-US"/>
        </w:rPr>
        <w:t xml:space="preserve">o‘mitasi YIDXPda davlat xizmatlarini joriy qilish bo‘yicha texnik hujjatni bir oy muddatda ishlab chiqsin hamda belgilangan tartibda kelishish </w:t>
      </w:r>
      <w:r w:rsidRPr="009B63CE">
        <w:rPr>
          <w:rFonts w:eastAsia="Times New Roman"/>
          <w:color w:val="000000"/>
          <w:lang w:val="en-US"/>
        </w:rPr>
        <w:lastRenderedPageBreak/>
        <w:t>uchun O‘zbekiston Respublikasi Prezidenti huzuridagi Loyiha boshqaruvi milliy agentligi qoshidagi “Elektron hukum</w:t>
      </w:r>
      <w:r w:rsidRPr="009B63CE">
        <w:rPr>
          <w:rFonts w:eastAsia="Times New Roman"/>
          <w:color w:val="000000"/>
          <w:lang w:val="en-US"/>
        </w:rPr>
        <w:t>at va raqamli iqtisodiyot loyihalarini boshqarish markazi” DUKka kiritsin.</w:t>
      </w:r>
    </w:p>
    <w:p w14:paraId="607435E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 Belgilansinki, davlat xizmatlarini ko‘rsatuvchi davlat organlari va boshqa tashkilotlar hamda O‘zbekiston Respublikasi Adliya vazirligi huzuridagi Davlat xizmatlari agentligi rah</w:t>
      </w:r>
      <w:r w:rsidRPr="009B63CE">
        <w:rPr>
          <w:rFonts w:eastAsia="Times New Roman"/>
          <w:color w:val="000000"/>
          <w:lang w:val="en-US"/>
        </w:rPr>
        <w:t>barlari ushbu qarorda nazarda tutilgan vazifalarning o‘z vaqtida, to‘liq va sifatli bajarilishi uchun shaxsan mas’ul hisoblanadi.</w:t>
      </w:r>
    </w:p>
    <w:p w14:paraId="65454E6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 O‘zbekiston Respublikasi Adliya vazirligi huzuridagi Davlat xizmatlari agentligi:</w:t>
      </w:r>
    </w:p>
    <w:p w14:paraId="2EDD19E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davlat organlari va boshqa tashkilotlar t</w:t>
      </w:r>
      <w:r w:rsidRPr="009B63CE">
        <w:rPr>
          <w:rFonts w:eastAsia="Times New Roman"/>
          <w:color w:val="000000"/>
          <w:lang w:val="en-US"/>
        </w:rPr>
        <w:t>omonidan davlat xizmatlari ko‘rsatilishining belgilangan tartibi bajarilishi yuzasidan ularning faoliyati bo‘yicha, shu jumladan YIDXP orqali doimiy nazorat o‘rnatsin;</w:t>
      </w:r>
    </w:p>
    <w:p w14:paraId="7336DED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ushbu qaror bilan tasdiqlangan davlat xizmatlarini ko‘rsatish bo‘yicha ma’muriy reglamen</w:t>
      </w:r>
      <w:r w:rsidRPr="009B63CE">
        <w:rPr>
          <w:rFonts w:eastAsia="Times New Roman"/>
          <w:color w:val="000000"/>
          <w:lang w:val="en-US"/>
        </w:rPr>
        <w:t>tlarning talablarini buzganlik uchun davlat organlari va boshqa tashkilotlar mansabdor shaxslariga nisbatan belgilangan tartibda ma’muriy jazolarni qo‘llasin.</w:t>
      </w:r>
    </w:p>
    <w:p w14:paraId="1B100C5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7. O‘zbekiston Respublikasi Hukumatining </w:t>
      </w:r>
      <w:hyperlink r:id="rId9" w:anchor="-4788452" w:history="1">
        <w:r w:rsidRPr="009B63CE">
          <w:rPr>
            <w:rFonts w:eastAsia="Times New Roman"/>
            <w:color w:val="008080"/>
            <w:lang w:val="en-US"/>
          </w:rPr>
          <w:t xml:space="preserve">4-ilovaga </w:t>
        </w:r>
      </w:hyperlink>
      <w:r w:rsidRPr="009B63CE">
        <w:rPr>
          <w:rFonts w:eastAsia="Times New Roman"/>
          <w:color w:val="000000"/>
          <w:lang w:val="en-US"/>
        </w:rPr>
        <w:t>muvofiq ayrim qarorlari o‘z kuchini yo‘qotgan deb hisoblansin.</w:t>
      </w:r>
    </w:p>
    <w:p w14:paraId="51B53F0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 O‘zbekiston Respublikasi Davlat bojxona qo‘mitasi manfaatdor vazirlik va idoralar bilan birgalikda o‘zlari qabul qilgan normativ-huquqiy hujjatlarni bir oy muddatda ushbu qarorga</w:t>
      </w:r>
      <w:r w:rsidRPr="009B63CE">
        <w:rPr>
          <w:rFonts w:eastAsia="Times New Roman"/>
          <w:color w:val="000000"/>
          <w:lang w:val="en-US"/>
        </w:rPr>
        <w:t xml:space="preserve"> muvofiqlashtirsin.</w:t>
      </w:r>
    </w:p>
    <w:p w14:paraId="314044A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9. Mazkur qarorning bajarilishini nazorat qilish O‘zbekiston Respublikasi Davlat bojxona qo‘mitasi raisi M.B. Azimov va O‘zbekiston Respublikasi adliya vaziri R.K. Davletov zimmasiga yuklansin.</w:t>
      </w:r>
    </w:p>
    <w:p w14:paraId="09961189" w14:textId="77777777" w:rsidR="00000000" w:rsidRPr="009B63CE" w:rsidRDefault="009F4CFA">
      <w:pPr>
        <w:shd w:val="clear" w:color="auto" w:fill="FFFFFF"/>
        <w:jc w:val="right"/>
        <w:divId w:val="47413072"/>
        <w:rPr>
          <w:rFonts w:eastAsia="Times New Roman"/>
          <w:b/>
          <w:bCs/>
          <w:color w:val="000000"/>
          <w:lang w:val="en-US"/>
        </w:rPr>
      </w:pPr>
      <w:r w:rsidRPr="009B63CE">
        <w:rPr>
          <w:rFonts w:eastAsia="Times New Roman"/>
          <w:b/>
          <w:bCs/>
          <w:color w:val="000000"/>
          <w:lang w:val="en-US"/>
        </w:rPr>
        <w:t>O‘zbekiston Respublikasining Bosh vaziri A</w:t>
      </w:r>
      <w:r w:rsidRPr="009B63CE">
        <w:rPr>
          <w:rFonts w:eastAsia="Times New Roman"/>
          <w:b/>
          <w:bCs/>
          <w:color w:val="000000"/>
          <w:lang w:val="en-US"/>
        </w:rPr>
        <w:t>. ARIPOV</w:t>
      </w:r>
    </w:p>
    <w:p w14:paraId="5D2B72F5" w14:textId="77777777" w:rsidR="00000000" w:rsidRPr="009B63CE" w:rsidRDefault="009F4CFA">
      <w:pPr>
        <w:shd w:val="clear" w:color="auto" w:fill="FFFFFF"/>
        <w:jc w:val="center"/>
        <w:divId w:val="1403020110"/>
        <w:rPr>
          <w:rFonts w:eastAsia="Times New Roman"/>
          <w:color w:val="000000"/>
          <w:sz w:val="22"/>
          <w:szCs w:val="22"/>
          <w:lang w:val="en-US"/>
        </w:rPr>
      </w:pPr>
      <w:r w:rsidRPr="009B63CE">
        <w:rPr>
          <w:rFonts w:eastAsia="Times New Roman"/>
          <w:color w:val="000000"/>
          <w:sz w:val="22"/>
          <w:szCs w:val="22"/>
          <w:lang w:val="en-US"/>
        </w:rPr>
        <w:t>Toshkent sh.,</w:t>
      </w:r>
    </w:p>
    <w:p w14:paraId="66E61810" w14:textId="77777777" w:rsidR="00000000" w:rsidRPr="009B63CE" w:rsidRDefault="009F4CFA">
      <w:pPr>
        <w:shd w:val="clear" w:color="auto" w:fill="FFFFFF"/>
        <w:jc w:val="center"/>
        <w:divId w:val="1572041734"/>
        <w:rPr>
          <w:rFonts w:eastAsia="Times New Roman"/>
          <w:color w:val="000000"/>
          <w:sz w:val="22"/>
          <w:szCs w:val="22"/>
          <w:lang w:val="en-US"/>
        </w:rPr>
      </w:pPr>
      <w:r w:rsidRPr="009B63CE">
        <w:rPr>
          <w:rFonts w:eastAsia="Times New Roman"/>
          <w:color w:val="000000"/>
          <w:sz w:val="22"/>
          <w:szCs w:val="22"/>
          <w:lang w:val="en-US"/>
        </w:rPr>
        <w:t>2020-yil 9-aprel,</w:t>
      </w:r>
    </w:p>
    <w:p w14:paraId="24360FB5" w14:textId="77777777" w:rsidR="00000000" w:rsidRPr="009B63CE" w:rsidRDefault="009F4CFA">
      <w:pPr>
        <w:shd w:val="clear" w:color="auto" w:fill="FFFFFF"/>
        <w:jc w:val="center"/>
        <w:divId w:val="1162938042"/>
        <w:rPr>
          <w:rFonts w:eastAsia="Times New Roman"/>
          <w:color w:val="000000"/>
          <w:sz w:val="22"/>
          <w:szCs w:val="22"/>
          <w:lang w:val="en-US"/>
        </w:rPr>
      </w:pPr>
      <w:r w:rsidRPr="009B63CE">
        <w:rPr>
          <w:rFonts w:eastAsia="Times New Roman"/>
          <w:color w:val="000000"/>
          <w:sz w:val="22"/>
          <w:szCs w:val="22"/>
          <w:lang w:val="en-US"/>
        </w:rPr>
        <w:t>210-son</w:t>
      </w:r>
    </w:p>
    <w:p w14:paraId="490549D3" w14:textId="77777777" w:rsidR="00000000" w:rsidRPr="009B63CE" w:rsidRDefault="009F4CFA">
      <w:pPr>
        <w:shd w:val="clear" w:color="auto" w:fill="FFFFFF"/>
        <w:jc w:val="center"/>
        <w:divId w:val="473374624"/>
        <w:rPr>
          <w:rFonts w:eastAsia="Times New Roman"/>
          <w:color w:val="000080"/>
          <w:sz w:val="22"/>
          <w:szCs w:val="22"/>
          <w:lang w:val="en-US"/>
        </w:rPr>
      </w:pPr>
      <w:r w:rsidRPr="009B63CE">
        <w:rPr>
          <w:rFonts w:eastAsia="Times New Roman"/>
          <w:color w:val="000080"/>
          <w:sz w:val="22"/>
          <w:szCs w:val="22"/>
          <w:lang w:val="en-US"/>
        </w:rPr>
        <w:t xml:space="preserve">Vazirlar Mahkamasining 2020-yil 9-apreldagi 210-son </w:t>
      </w:r>
      <w:hyperlink r:id="rId10" w:history="1">
        <w:r w:rsidRPr="009B63CE">
          <w:rPr>
            <w:rFonts w:eastAsia="Times New Roman"/>
            <w:color w:val="008080"/>
            <w:sz w:val="22"/>
            <w:szCs w:val="22"/>
            <w:lang w:val="en-US"/>
          </w:rPr>
          <w:t xml:space="preserve">qaroriga </w:t>
        </w:r>
        <w:r w:rsidRPr="009B63CE">
          <w:rPr>
            <w:rFonts w:eastAsia="Times New Roman"/>
            <w:color w:val="008080"/>
            <w:sz w:val="22"/>
            <w:szCs w:val="22"/>
            <w:lang w:val="en-US"/>
          </w:rPr>
          <w:br/>
        </w:r>
      </w:hyperlink>
      <w:r w:rsidRPr="009B63CE">
        <w:rPr>
          <w:rFonts w:eastAsia="Times New Roman"/>
          <w:color w:val="000080"/>
          <w:sz w:val="22"/>
          <w:szCs w:val="22"/>
          <w:lang w:val="en-US"/>
        </w:rPr>
        <w:t>1-ILOVA</w:t>
      </w:r>
    </w:p>
    <w:p w14:paraId="6AEE10E5" w14:textId="77777777" w:rsidR="00000000" w:rsidRPr="009B63CE" w:rsidRDefault="009F4CFA">
      <w:pPr>
        <w:shd w:val="clear" w:color="auto" w:fill="FFFFFF"/>
        <w:jc w:val="center"/>
        <w:divId w:val="1352221667"/>
        <w:rPr>
          <w:rFonts w:eastAsia="Times New Roman"/>
          <w:b/>
          <w:bCs/>
          <w:color w:val="000080"/>
          <w:lang w:val="en-US"/>
        </w:rPr>
      </w:pPr>
      <w:r w:rsidRPr="009B63CE">
        <w:rPr>
          <w:rFonts w:eastAsia="Times New Roman"/>
          <w:b/>
          <w:bCs/>
          <w:color w:val="000080"/>
          <w:lang w:val="en-US"/>
        </w:rPr>
        <w:t>Bojxona ombori faoliyatini litsenziyalash yuzasidan davlat xizmatlarini ko‘rsatishning ma’muriy reglamenti</w:t>
      </w:r>
    </w:p>
    <w:p w14:paraId="4A0B1AF3" w14:textId="77777777" w:rsidR="00000000" w:rsidRPr="009B63CE" w:rsidRDefault="009F4CFA">
      <w:pPr>
        <w:shd w:val="clear" w:color="auto" w:fill="FFFFFF"/>
        <w:jc w:val="center"/>
        <w:divId w:val="145125585"/>
        <w:rPr>
          <w:rFonts w:eastAsia="Times New Roman"/>
          <w:b/>
          <w:bCs/>
          <w:color w:val="000080"/>
          <w:lang w:val="en-US"/>
        </w:rPr>
      </w:pPr>
      <w:r w:rsidRPr="009B63CE">
        <w:rPr>
          <w:rFonts w:eastAsia="Times New Roman"/>
          <w:b/>
          <w:bCs/>
          <w:color w:val="000080"/>
          <w:lang w:val="en-US"/>
        </w:rPr>
        <w:t>1-bob. Umumiy qoidalar</w:t>
      </w:r>
    </w:p>
    <w:p w14:paraId="2715BC9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 Ushbu Reglament bojxona ombori faoliyatini litsenziyalash yuzasidan davlat xizmatlarini ko‘rsatish tartibini belgilaydi.</w:t>
      </w:r>
    </w:p>
    <w:p w14:paraId="07EFA37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w:t>
      </w:r>
      <w:r w:rsidRPr="009B63CE">
        <w:rPr>
          <w:rFonts w:eastAsia="Times New Roman"/>
          <w:color w:val="000000"/>
          <w:lang w:val="en-US"/>
        </w:rPr>
        <w:t xml:space="preserve"> Ushbu Reglamentda quyidagi asosiy tushunchalardan foydalaniladi:</w:t>
      </w:r>
    </w:p>
    <w:p w14:paraId="0F5E4307"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bojxona ombori</w:t>
      </w:r>
      <w:r w:rsidRPr="009B63CE">
        <w:rPr>
          <w:rFonts w:eastAsia="Times New Roman"/>
          <w:color w:val="000000"/>
          <w:lang w:val="en-US"/>
        </w:rPr>
        <w:t xml:space="preserve"> — maxsus jihozlangan va belgilangan joy bo‘lib, binolarning hududini va (yoki) ochiq maydonchalarni o‘z ichiga olgan hamda tovarlarni bojxona nazorati ostida saqlashga mo‘ljal</w:t>
      </w:r>
      <w:r w:rsidRPr="009B63CE">
        <w:rPr>
          <w:rFonts w:eastAsia="Times New Roman"/>
          <w:color w:val="000000"/>
          <w:lang w:val="en-US"/>
        </w:rPr>
        <w:t>langan. Bojxona ombori ochiq yoki yopiq turda bo‘lishi mumkin;</w:t>
      </w:r>
    </w:p>
    <w:p w14:paraId="2E3E2BA0"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ochiq turdagi bojxona ombori</w:t>
      </w:r>
      <w:r w:rsidRPr="009B63CE">
        <w:rPr>
          <w:rFonts w:eastAsia="Times New Roman"/>
          <w:color w:val="000000"/>
          <w:lang w:val="en-US"/>
        </w:rPr>
        <w:t xml:space="preserve"> — har qanday shaxslar foydalanishi mumkin bo‘lgan bojxona ombori;</w:t>
      </w:r>
    </w:p>
    <w:p w14:paraId="221C68ED"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yopiq turdagi bojxona ombori</w:t>
      </w:r>
      <w:r w:rsidRPr="009B63CE">
        <w:rPr>
          <w:rFonts w:eastAsia="Times New Roman"/>
          <w:color w:val="000000"/>
          <w:lang w:val="en-US"/>
        </w:rPr>
        <w:t xml:space="preserve"> </w:t>
      </w:r>
      <w:r w:rsidRPr="009B63CE">
        <w:rPr>
          <w:rFonts w:eastAsia="Times New Roman"/>
          <w:color w:val="000000"/>
          <w:lang w:val="en-US"/>
        </w:rPr>
        <w:t>— litsenziat tovarlarini saqlashga mo‘ljallangan bojxona ombori, qonunchilikda nazarda tutilgan holatlar bundan mustasno. Yopiq turdagi bojxona omboriga litsenziat tovarlaridan tashqari uning tarkibiy tuzilmalari tovarlari ham joylashtirilishi mumkin;</w:t>
      </w:r>
    </w:p>
    <w:p w14:paraId="36F210BC"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tala</w:t>
      </w:r>
      <w:r w:rsidRPr="009B63CE">
        <w:rPr>
          <w:rStyle w:val="a6"/>
          <w:rFonts w:eastAsia="Times New Roman"/>
          <w:color w:val="000000"/>
          <w:lang w:val="en-US"/>
        </w:rPr>
        <w:t xml:space="preserve">bgor </w:t>
      </w:r>
      <w:r w:rsidRPr="009B63CE">
        <w:rPr>
          <w:rFonts w:eastAsia="Times New Roman"/>
          <w:color w:val="000000"/>
          <w:lang w:val="en-US"/>
        </w:rPr>
        <w:t>— litsenziyalovchi organga bojxona ombori faoliyatini amalga oshirish uchun litsenziya berish to‘g‘risidagi so‘rovnoma bilan murojaat etgan yuridik shaxs — O‘zbekiston Respublikasi rezidenti;</w:t>
      </w:r>
    </w:p>
    <w:p w14:paraId="7F78BE74"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litsenziya</w:t>
      </w:r>
      <w:r w:rsidRPr="009B63CE">
        <w:rPr>
          <w:rFonts w:eastAsia="Times New Roman"/>
          <w:color w:val="000000"/>
          <w:lang w:val="en-US"/>
        </w:rPr>
        <w:t xml:space="preserve"> — litsenziyalovchi organ tomonidan berilgan, lit</w:t>
      </w:r>
      <w:r w:rsidRPr="009B63CE">
        <w:rPr>
          <w:rFonts w:eastAsia="Times New Roman"/>
          <w:color w:val="000000"/>
          <w:lang w:val="en-US"/>
        </w:rPr>
        <w:t>senziya talablari va shartlariga so‘zsiz rioya etgan holda bojxona ombori faoliyatini amalga oshirish uchun ruxsatnoma (huquq);</w:t>
      </w:r>
    </w:p>
    <w:p w14:paraId="562F7741"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litsenziyalovchi organ</w:t>
      </w:r>
      <w:r w:rsidRPr="009B63CE">
        <w:rPr>
          <w:rFonts w:eastAsia="Times New Roman"/>
          <w:color w:val="000000"/>
          <w:lang w:val="en-US"/>
        </w:rPr>
        <w:t xml:space="preserve"> — O‘zbekiston Respublikasi Iqtisodiyot va moliya vazirligi huzuridagi Bojxona qo‘mitasining Qoraqalpog‘is</w:t>
      </w:r>
      <w:r w:rsidRPr="009B63CE">
        <w:rPr>
          <w:rFonts w:eastAsia="Times New Roman"/>
          <w:color w:val="000000"/>
          <w:lang w:val="en-US"/>
        </w:rPr>
        <w:t>ton Respublikasi, viloyatlar, Toshkent shahar bo‘yicha boshqarmalari, “Toshkent-AERO” ixtisoslashtirilgan bojxona kompleksi;</w:t>
      </w:r>
    </w:p>
    <w:p w14:paraId="75FED00D"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lastRenderedPageBreak/>
        <w:t>litsenziat</w:t>
      </w:r>
      <w:r w:rsidRPr="009B63CE">
        <w:rPr>
          <w:rFonts w:eastAsia="Times New Roman"/>
          <w:color w:val="000000"/>
          <w:lang w:val="en-US"/>
        </w:rPr>
        <w:t xml:space="preserve"> — bojxona ombori faoliyatini amalga oshirishga litsenziyasi bo‘lgan yuridik shaxs — O‘zbekiston Respublikasi rezidenti;</w:t>
      </w:r>
    </w:p>
    <w:p w14:paraId="4B8081F3"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 xml:space="preserve">bojxona omboriga bevosita tutash bojxona nazorati zonasi </w:t>
      </w:r>
      <w:r w:rsidRPr="009B63CE">
        <w:rPr>
          <w:rFonts w:eastAsia="Times New Roman"/>
          <w:color w:val="000000"/>
          <w:lang w:val="en-US"/>
        </w:rPr>
        <w:t>— bojxona ombori atrofida joylashgan va (yoki) bojxona omboriga tutashib ketadigan joydagi tashuvchi transport vositalariga tovarlar ortiladigan (tushiriladigan) bojxona nazorati zonasi;</w:t>
      </w:r>
    </w:p>
    <w:p w14:paraId="1C06319A"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ombor o‘rni</w:t>
      </w:r>
      <w:r w:rsidRPr="009B63CE">
        <w:rPr>
          <w:rFonts w:eastAsia="Times New Roman"/>
          <w:color w:val="000000"/>
          <w:lang w:val="en-US"/>
        </w:rPr>
        <w:t xml:space="preserve"> </w:t>
      </w:r>
      <w:r w:rsidRPr="009B63CE">
        <w:rPr>
          <w:rFonts w:eastAsia="Times New Roman"/>
          <w:color w:val="000000"/>
          <w:lang w:val="en-US"/>
        </w:rPr>
        <w:t>— bitta bojxona yuk deklaratsiyasi bo‘yicha bojxona omboriga joylashtirilgan tovarlarni yoki bitta bojxona yuk deklaratsiyasi bo‘yicha boshqa bojxona rejimiga joylashtirishga ariza berilgan tovarlarni (bojxona omboridan tovarlarni chiqarishda) saqlash uchu</w:t>
      </w:r>
      <w:r w:rsidRPr="009B63CE">
        <w:rPr>
          <w:rFonts w:eastAsia="Times New Roman"/>
          <w:color w:val="000000"/>
          <w:lang w:val="en-US"/>
        </w:rPr>
        <w:t>n bojxona ombori maydonining bir qismi;</w:t>
      </w:r>
    </w:p>
    <w:p w14:paraId="34A9B11F"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maxsus elektron tizim</w:t>
      </w:r>
      <w:r w:rsidRPr="009B63CE">
        <w:rPr>
          <w:rFonts w:eastAsia="Times New Roman"/>
          <w:color w:val="000000"/>
          <w:lang w:val="en-US"/>
        </w:rPr>
        <w:t xml:space="preserve"> — litsenziyalashda vakolatli organlarning idoralararo elektron hamkorlik qilishi, shuningdek litsenziya talablari hamda shartlari bajarilishining monitoringini o‘tkazish jarayonlarini qamrab ola</w:t>
      </w:r>
      <w:r w:rsidRPr="009B63CE">
        <w:rPr>
          <w:rFonts w:eastAsia="Times New Roman"/>
          <w:color w:val="000000"/>
          <w:lang w:val="en-US"/>
        </w:rPr>
        <w:t>digan, jismoniy va yuridik shaxslar uchun ochiq bo‘lgan “Litsenziya” axborot tizimi;</w:t>
      </w:r>
    </w:p>
    <w:p w14:paraId="6CFCB35F"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so‘rovnoma</w:t>
      </w:r>
      <w:r w:rsidRPr="009B63CE">
        <w:rPr>
          <w:rFonts w:eastAsia="Times New Roman"/>
          <w:color w:val="000000"/>
          <w:lang w:val="en-US"/>
        </w:rPr>
        <w:t xml:space="preserve"> — litsenziyalash faoliyati yuzasidan yuridik shaxsning ariza ko‘rinishidagi litsenziyalovchi organga murojaati.</w:t>
      </w:r>
    </w:p>
    <w:p w14:paraId="357A3DC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 Bojxona omborida:</w:t>
      </w:r>
    </w:p>
    <w:p w14:paraId="2DA17F5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O‘zbekiston Respublikasiga </w:t>
      </w:r>
      <w:r w:rsidRPr="009B63CE">
        <w:rPr>
          <w:rFonts w:eastAsia="Times New Roman"/>
          <w:color w:val="000000"/>
          <w:lang w:val="en-US"/>
        </w:rPr>
        <w:t>olib kelish va O‘zbekiston Respublikasidan olib chiqish taqiqlangan tovarlarni (bojxona organlari tomonidan olib qo‘yilgan va bojxona organlari tomonidan ta’sis etilgan bojxona omboriga joylashtirilgan tovarlar bundan mustasno);</w:t>
      </w:r>
    </w:p>
    <w:p w14:paraId="27A0253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hu</w:t>
      </w:r>
      <w:r w:rsidRPr="009B63CE">
        <w:rPr>
          <w:rFonts w:eastAsia="Times New Roman"/>
          <w:color w:val="000000"/>
          <w:lang w:val="en-US"/>
        </w:rPr>
        <w:t>dudida aylanishi va sotilishi taqiqlangan tovarlarni;</w:t>
      </w:r>
    </w:p>
    <w:p w14:paraId="45BFC62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vakolatli davlat organlari tomonidan olib qo‘yilgan va davlat daromadiga o‘tkaziladigan mol-mulkni saqlashga ruxsat berilmaydi.</w:t>
      </w:r>
    </w:p>
    <w:p w14:paraId="6921C1F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 Bojxona omborining normal faoliyat ko‘rsatishini ta’minlash uchun foyda</w:t>
      </w:r>
      <w:r w:rsidRPr="009B63CE">
        <w:rPr>
          <w:rFonts w:eastAsia="Times New Roman"/>
          <w:color w:val="000000"/>
          <w:lang w:val="en-US"/>
        </w:rPr>
        <w:t>laniladigan tovarlar (masalan, ortish-tushirish texnikasi, sovutish uskunasi, kompyuter texnikasi, maxsus kiyim-bosh va boshqalar) bojxona ombori va vaqtincha saqlash bojxona rejimlari ostida joylashtirilmaydi.</w:t>
      </w:r>
    </w:p>
    <w:p w14:paraId="4F1A63D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5. Tez buziladigan tovarlar bojxona omborida </w:t>
      </w:r>
      <w:r w:rsidRPr="009B63CE">
        <w:rPr>
          <w:rFonts w:eastAsia="Times New Roman"/>
          <w:color w:val="000000"/>
          <w:lang w:val="en-US"/>
        </w:rPr>
        <w:t xml:space="preserve">bunday tovarlardan o‘z maqsadiga ko‘ra foydalanish imkonini beruvchi va ularning sifati saqlanib qolishi muddati doirasida, biroq tanlangan bojxona rejimiga muvofiq belgilangan muddatdan ortiq bo‘lmagan muddatda saqlanishi mumkin. </w:t>
      </w:r>
    </w:p>
    <w:p w14:paraId="427408E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 Boshqa tovarlarga zar</w:t>
      </w:r>
      <w:r w:rsidRPr="009B63CE">
        <w:rPr>
          <w:rFonts w:eastAsia="Times New Roman"/>
          <w:color w:val="000000"/>
          <w:lang w:val="en-US"/>
        </w:rPr>
        <w:t>ar yetkazishi mumkin bo‘lgan yoki alohida sharoitlarda saqlashni talab etadigan tovarlar O‘zbekiston Respublikasi qonun hujjatlariga muvofiq belgilangan majburiy talablarga rioya qilingan holda, bojxona omborining bir qismi hisoblangan va bunday tovarlarni</w:t>
      </w:r>
      <w:r w:rsidRPr="009B63CE">
        <w:rPr>
          <w:rFonts w:eastAsia="Times New Roman"/>
          <w:color w:val="000000"/>
          <w:lang w:val="en-US"/>
        </w:rPr>
        <w:t xml:space="preserve"> saqlash uchun maxsus moslashtirilgan omborlarda yoxud alohida binolarda saqlanishi kerak.</w:t>
      </w:r>
    </w:p>
    <w:p w14:paraId="7886D77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7. Bojxona omborida va unga tutash hududda tovarlar bilan ishlab chiqarish operatsiyalari hamda boshqa tijorat operatsiyalari amalga oshirilishiga yo‘l qo‘yilmaydi, </w:t>
      </w:r>
      <w:r w:rsidRPr="009B63CE">
        <w:rPr>
          <w:rFonts w:eastAsia="Times New Roman"/>
          <w:color w:val="000000"/>
          <w:lang w:val="en-US"/>
        </w:rPr>
        <w:t>tegishli bojxona rejimida nazarda tutilgan operatsiyalar bundan mustasno.</w:t>
      </w:r>
    </w:p>
    <w:p w14:paraId="6805D87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 Bojxona omborida saqlanayotgan tovarlarning bojxona rasmiylashtiruvi ariza berilgan bojxona rejimlariga muvofiq tegishli bojxona rejimlari uchun O‘zbekiston Respublikasi qonun huj</w:t>
      </w:r>
      <w:r w:rsidRPr="009B63CE">
        <w:rPr>
          <w:rFonts w:eastAsia="Times New Roman"/>
          <w:color w:val="000000"/>
          <w:lang w:val="en-US"/>
        </w:rPr>
        <w:t>jatlarida belgilangan tartibda amalga oshiriladi.</w:t>
      </w:r>
    </w:p>
    <w:p w14:paraId="434EF37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saqlashni nazarda tutmaydigan o‘zgacha bojxona rejimi ostida saqlashga ariza berilgan tovarlar bojxona omboridan tanlangan bojxona rejimiga muvofiq bunday tovarlar chiqarilishi paytidan boshlab, uch ish kunidan kechikmay olib chiqilishi ke</w:t>
      </w:r>
      <w:r w:rsidRPr="009B63CE">
        <w:rPr>
          <w:rFonts w:eastAsia="Times New Roman"/>
          <w:color w:val="000000"/>
          <w:lang w:val="en-US"/>
        </w:rPr>
        <w:t>rak.</w:t>
      </w:r>
    </w:p>
    <w:p w14:paraId="46DF4E6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9. Litsenziya litsenziyalovchi organ tomonidan amal qilish muddati cheklanmagan holda, ombor hududiga (bojxona ombori sifatida foydalanish mo‘ljallanayotgan binolar va (yoki) ochiq maydonchalar, shuningdek, bojxona nazorati zonasi) ega bo‘lgan talabgo</w:t>
      </w:r>
      <w:r w:rsidRPr="009B63CE">
        <w:rPr>
          <w:rFonts w:eastAsia="Times New Roman"/>
          <w:color w:val="000000"/>
          <w:lang w:val="en-US"/>
        </w:rPr>
        <w:t>rga talabgor, bojxona ombori hududi, binolar hamda bojxona nazorati zonasi ushbu Reglament talablari va shartlariga muvofiq bo‘lishi sharti bilan beriladi.</w:t>
      </w:r>
    </w:p>
    <w:p w14:paraId="7FCFE9B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Talabgorga tegishli bo‘lgan, bir yuridik manzilda va (yoki) bir bojxona nazorati zonasida joylashgan</w:t>
      </w:r>
      <w:r w:rsidRPr="009B63CE">
        <w:rPr>
          <w:rFonts w:eastAsia="Times New Roman"/>
          <w:color w:val="000000"/>
          <w:lang w:val="en-US"/>
        </w:rPr>
        <w:t xml:space="preserve"> bir nechta bino va (yoki) ochiq maydonlar uchun bitta litsenziya beriladi.</w:t>
      </w:r>
    </w:p>
    <w:p w14:paraId="6646B81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10. O‘zbekiston Respublikasi bojxona organlari tomonidan ta’sis etiladigan bojxona omborlari ochiq turdagi bojxona omborlari hisoblanadi.</w:t>
      </w:r>
    </w:p>
    <w:p w14:paraId="4211790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Agar bojxona ombori bojxona organi tomonid</w:t>
      </w:r>
      <w:r w:rsidRPr="009B63CE">
        <w:rPr>
          <w:rFonts w:eastAsia="Times New Roman"/>
          <w:color w:val="000000"/>
          <w:lang w:val="en-US"/>
        </w:rPr>
        <w:t xml:space="preserve">an ta’sis etilsa, litsenziya olish talab qilinmaydi. Bunday bojxona omborini ta’sis etish va unda tovarlarni saqlash tartibi mazkur </w:t>
      </w:r>
      <w:r w:rsidRPr="009B63CE">
        <w:rPr>
          <w:rFonts w:eastAsia="Times New Roman"/>
          <w:color w:val="000000"/>
          <w:lang w:val="en-US"/>
        </w:rPr>
        <w:lastRenderedPageBreak/>
        <w:t>Reglamentda belgilangan talablar va shartlarga muvofiq O‘zbekiston Respublikasi Iqtisodiyot va moliya vazirligi huzuridagi B</w:t>
      </w:r>
      <w:r w:rsidRPr="009B63CE">
        <w:rPr>
          <w:rFonts w:eastAsia="Times New Roman"/>
          <w:color w:val="000000"/>
          <w:lang w:val="en-US"/>
        </w:rPr>
        <w:t xml:space="preserve">ojxona qo‘mitasi tomonidan belgilanadi. </w:t>
      </w:r>
    </w:p>
    <w:p w14:paraId="335C517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11. Bojxona ombori faoliyatini amalga oshirish uchun ushbu Reglamentga </w:t>
      </w:r>
      <w:hyperlink r:id="rId11" w:anchor="-4785526" w:history="1">
        <w:r w:rsidRPr="009B63CE">
          <w:rPr>
            <w:rFonts w:eastAsia="Times New Roman"/>
            <w:color w:val="008080"/>
            <w:lang w:val="en-US"/>
          </w:rPr>
          <w:t xml:space="preserve">1-ilovaga </w:t>
        </w:r>
      </w:hyperlink>
      <w:r w:rsidRPr="009B63CE">
        <w:rPr>
          <w:rFonts w:eastAsia="Times New Roman"/>
          <w:color w:val="000000"/>
          <w:lang w:val="en-US"/>
        </w:rPr>
        <w:t>muvofiq namunaviy (oddiy) litsenziya rasmiylashtiriladi.</w:t>
      </w:r>
    </w:p>
    <w:p w14:paraId="77AD1E5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12. Litsenziyaning </w:t>
      </w:r>
      <w:r w:rsidRPr="009B63CE">
        <w:rPr>
          <w:rFonts w:eastAsia="Times New Roman"/>
          <w:color w:val="000000"/>
          <w:lang w:val="en-US"/>
        </w:rPr>
        <w:t>amal qilishi litsenziya berilgan kundan boshlab, hisoblanadi.</w:t>
      </w:r>
    </w:p>
    <w:p w14:paraId="4772A61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Yuklarni litsenziya bilan ta’minlanmagan omborlardan foydalangan holda tijorat asosida saqlashga yo‘l qo‘yilmaydi, qonunchilikda nazarda tutilgan holatlar bundan mustasno. Bunday holatlar yuzasi</w:t>
      </w:r>
      <w:r w:rsidRPr="009B63CE">
        <w:rPr>
          <w:rFonts w:eastAsia="Times New Roman"/>
          <w:color w:val="000000"/>
          <w:lang w:val="en-US"/>
        </w:rPr>
        <w:t>dan qonun hujjatlarida nazarda tutilgan huquqiy ta’sir choralari qo‘llaniladi.</w:t>
      </w:r>
    </w:p>
    <w:p w14:paraId="145B4F3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13. Quyidagilar: </w:t>
      </w:r>
    </w:p>
    <w:p w14:paraId="0DFB096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talabgorning so‘rovnomasiga ko‘ra litsenziyalovchi organ qaroriga ko‘ra — faoliyat turi uchun litsenziya; </w:t>
      </w:r>
    </w:p>
    <w:p w14:paraId="72A3DFF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mazkur Reglamentning </w:t>
      </w:r>
      <w:hyperlink r:id="rId12" w:anchor="-6599315" w:history="1">
        <w:r w:rsidRPr="009B63CE">
          <w:rPr>
            <w:rFonts w:eastAsia="Times New Roman"/>
            <w:color w:val="008080"/>
            <w:lang w:val="en-US"/>
          </w:rPr>
          <w:t>5-bobida</w:t>
        </w:r>
      </w:hyperlink>
      <w:r w:rsidRPr="009B63CE">
        <w:rPr>
          <w:rFonts w:eastAsia="Times New Roman"/>
          <w:color w:val="000000"/>
          <w:lang w:val="en-US"/>
        </w:rPr>
        <w:t xml:space="preserve"> nazarda tutilgan holatlarda o‘zgartirilgan talabgorning so‘rovnomasiga ko‘ra — o‘zgartirilgan litsenziya;</w:t>
      </w:r>
    </w:p>
    <w:p w14:paraId="13D4387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mazkur Reglamentning </w:t>
      </w:r>
      <w:hyperlink r:id="rId13" w:anchor="-4785418" w:history="1">
        <w:r w:rsidRPr="009B63CE">
          <w:rPr>
            <w:rFonts w:eastAsia="Times New Roman"/>
            <w:color w:val="008080"/>
            <w:lang w:val="en-US"/>
          </w:rPr>
          <w:t xml:space="preserve">5-bobida </w:t>
        </w:r>
      </w:hyperlink>
      <w:r w:rsidRPr="009B63CE">
        <w:rPr>
          <w:rFonts w:eastAsia="Times New Roman"/>
          <w:color w:val="000000"/>
          <w:lang w:val="en-US"/>
        </w:rPr>
        <w:t>nazarda tutilgan holatlard</w:t>
      </w:r>
      <w:r w:rsidRPr="009B63CE">
        <w:rPr>
          <w:rFonts w:eastAsia="Times New Roman"/>
          <w:color w:val="000000"/>
          <w:lang w:val="en-US"/>
        </w:rPr>
        <w:t>a qayta rasmiylashtirilgan talabgorning so‘rovnomasiga ko‘ra — qayta rasmiylashtirilgan litsenziya beriladi.</w:t>
      </w:r>
    </w:p>
    <w:p w14:paraId="4F86DB0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Ushbu bandda belgilangan har bir holatda talabgor (yoki litsenziat) bojxona ombori bino va (yoki) ochiq maydonlarining mulk huquqi, ashyoviy huquql</w:t>
      </w:r>
      <w:r w:rsidRPr="009B63CE">
        <w:rPr>
          <w:rFonts w:eastAsia="Times New Roman"/>
          <w:color w:val="000000"/>
          <w:lang w:val="en-US"/>
        </w:rPr>
        <w:t xml:space="preserve">ar yoki ijara asosida tegishliligi to‘g‘risidagi ma’lumotlarni so‘rovnomada ko‘rsatadi. </w:t>
      </w:r>
    </w:p>
    <w:p w14:paraId="038CDB4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14. Litsenziya bo‘yicha huquqlarni boshqa shaxslarga berish taqiqlanadi.</w:t>
      </w:r>
    </w:p>
    <w:p w14:paraId="4DC42C4C" w14:textId="77777777" w:rsidR="00000000" w:rsidRPr="009B63CE" w:rsidRDefault="009F4CFA">
      <w:pPr>
        <w:shd w:val="clear" w:color="auto" w:fill="FFFFFF"/>
        <w:jc w:val="center"/>
        <w:divId w:val="525991985"/>
        <w:rPr>
          <w:rFonts w:eastAsia="Times New Roman"/>
          <w:b/>
          <w:bCs/>
          <w:color w:val="000080"/>
          <w:lang w:val="en-US"/>
        </w:rPr>
      </w:pPr>
      <w:r w:rsidRPr="009B63CE">
        <w:rPr>
          <w:rFonts w:eastAsia="Times New Roman"/>
          <w:b/>
          <w:bCs/>
          <w:color w:val="000080"/>
          <w:lang w:val="en-US"/>
        </w:rPr>
        <w:t>2-bob. Litsenziya talablari va shartlari</w:t>
      </w:r>
    </w:p>
    <w:p w14:paraId="79E437B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15. Bojxona ombori hududi bojxona nazorati zonasi his</w:t>
      </w:r>
      <w:r w:rsidRPr="009B63CE">
        <w:rPr>
          <w:rFonts w:eastAsia="Times New Roman"/>
          <w:color w:val="000000"/>
          <w:lang w:val="en-US"/>
        </w:rPr>
        <w:t>oblanadi.</w:t>
      </w:r>
    </w:p>
    <w:p w14:paraId="433AA56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ombori hududiga qo‘riqlanadigan va mazkur Reglamentning </w:t>
      </w:r>
      <w:hyperlink r:id="rId14" w:anchor="-4785266" w:history="1">
        <w:r w:rsidRPr="009B63CE">
          <w:rPr>
            <w:rFonts w:eastAsia="Times New Roman"/>
            <w:color w:val="008080"/>
            <w:lang w:val="en-US"/>
          </w:rPr>
          <w:t xml:space="preserve">20-bandida </w:t>
        </w:r>
      </w:hyperlink>
      <w:r w:rsidRPr="009B63CE">
        <w:rPr>
          <w:rFonts w:eastAsia="Times New Roman"/>
          <w:color w:val="000000"/>
          <w:lang w:val="en-US"/>
        </w:rPr>
        <w:t>qayd etilgan tartibda belgilab olingan, tovarlarni bojxona nazorati ostida yetkazib berishni yakunlash uchun zaru</w:t>
      </w:r>
      <w:r w:rsidRPr="009B63CE">
        <w:rPr>
          <w:rFonts w:eastAsia="Times New Roman"/>
          <w:color w:val="000000"/>
          <w:lang w:val="en-US"/>
        </w:rPr>
        <w:t>r bo‘lgan vaqtda tovarlarni tashiyotgan transport vositalari to‘xtab turishi uchun jihozlangan hudud tutashgan bo‘lishi kerak. Ko‘rsatib o‘tilgan hudud ham bojxona nazorati zonasi hisoblanadi. Bojxona nazorati ostidagi tovarlarni tashiydigan transport vosi</w:t>
      </w:r>
      <w:r w:rsidRPr="009B63CE">
        <w:rPr>
          <w:rFonts w:eastAsia="Times New Roman"/>
          <w:color w:val="000000"/>
          <w:lang w:val="en-US"/>
        </w:rPr>
        <w:t>talari ushbu bojxona nazorati zonasiga sutkaning istalgan vaqtida kirishi mumkin.</w:t>
      </w:r>
    </w:p>
    <w:p w14:paraId="3BE90BC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Temir yo‘l va avtomobil transport uzellari hamda transport magistrallaridan olib boruvchi, transport vositalari harakati uchun yetarli kenglikka ega bo‘lgan yo‘l bo‘ylab bojx</w:t>
      </w:r>
      <w:r w:rsidRPr="009B63CE">
        <w:rPr>
          <w:rFonts w:eastAsia="Times New Roman"/>
          <w:color w:val="000000"/>
          <w:lang w:val="en-US"/>
        </w:rPr>
        <w:t>ona omborigacha bo‘lgan masofa 3 km.dan oshmasligi kerak.</w:t>
      </w:r>
    </w:p>
    <w:p w14:paraId="7674DE0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16. Bojxona ombori sifatida foydalanish uchun mo‘ljallangan binolar va (yoki) ochiq maydonchalar saqlanayotgan tovarlar va transport vositalariga nisbatan bojxona nazorati amalga oshirilishi, ularni</w:t>
      </w:r>
      <w:r w:rsidRPr="009B63CE">
        <w:rPr>
          <w:rFonts w:eastAsia="Times New Roman"/>
          <w:color w:val="000000"/>
          <w:lang w:val="en-US"/>
        </w:rPr>
        <w:t xml:space="preserve">ng saqlanishi ta’minlanadigan tarzda joylashtirilishi, jihozlanishi va asbob-uskunalar bilan ta’minlanishi kerak hamda quyidagilarni istisno etishi lozim: </w:t>
      </w:r>
    </w:p>
    <w:p w14:paraId="7C778AF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hududiga bojxona nazorati zonasiga va tovarlarga begona shaxslarning (ombor xodimlari</w:t>
      </w:r>
      <w:r w:rsidRPr="009B63CE">
        <w:rPr>
          <w:rFonts w:eastAsia="Times New Roman"/>
          <w:color w:val="000000"/>
          <w:lang w:val="en-US"/>
        </w:rPr>
        <w:t xml:space="preserve"> bo‘lmagan, tovarlarga nisbatan vakolatga ega bo‘lmagan) yaqinlashishini;</w:t>
      </w:r>
    </w:p>
    <w:p w14:paraId="111BE5E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tovarlarning bojxona nazoratini chetlab olib kirilishini va olib chiqilishini.</w:t>
      </w:r>
    </w:p>
    <w:p w14:paraId="764F883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Agar binoning yoki inshootning yoxud ochiq maydonning bir qismi bojxona ombori hisoblansa, unga borish </w:t>
      </w:r>
      <w:r w:rsidRPr="009B63CE">
        <w:rPr>
          <w:rFonts w:eastAsia="Times New Roman"/>
          <w:color w:val="000000"/>
          <w:lang w:val="en-US"/>
        </w:rPr>
        <w:t>yo‘llari va tutashib ketadigan butun hudud bojxona nazorati ostidagi tovarlarga begona shaxslarning yaqinlashishini istisno etadigan qilib jihozlanishi kerak.</w:t>
      </w:r>
    </w:p>
    <w:p w14:paraId="642A644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17. Bojxona ombori binolari va (yoki) ochiq maydonchalari:</w:t>
      </w:r>
    </w:p>
    <w:p w14:paraId="4955C2A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yer ustidagi imoratlarda yoki inshootl</w:t>
      </w:r>
      <w:r w:rsidRPr="009B63CE">
        <w:rPr>
          <w:rFonts w:eastAsia="Times New Roman"/>
          <w:color w:val="000000"/>
          <w:lang w:val="en-US"/>
        </w:rPr>
        <w:t>arda joylashtirilishi;</w:t>
      </w:r>
    </w:p>
    <w:p w14:paraId="7A191F6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qo‘riqlash va yong‘in nazorati signalizatsiyalari, sodir bo‘layotgan voqealar bo‘yicha har tomondan olingan video ma’lumotlarni uch oy davomida ko‘rsatish imkoniga ega bo‘lgan, litsenziyalovchi organ tomonidan belgilangan joylarda o‘</w:t>
      </w:r>
      <w:r w:rsidRPr="009B63CE">
        <w:rPr>
          <w:rFonts w:eastAsia="Times New Roman"/>
          <w:color w:val="000000"/>
          <w:lang w:val="en-US"/>
        </w:rPr>
        <w:t>rnatilgan, kunu-tun ishlaydigan videokuzatuv vositalari bilan jihozlangan bo‘lishi;</w:t>
      </w:r>
    </w:p>
    <w:p w14:paraId="30D604F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yong‘in xavfsizligi talablariga mos bo‘lgan yong‘inni o‘chirish tizimi va vositalariga ega bo‘lishi kerak. </w:t>
      </w:r>
    </w:p>
    <w:p w14:paraId="1D883B4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18. Talabgor:</w:t>
      </w:r>
    </w:p>
    <w:p w14:paraId="0E57400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sifatida foydalanish uchun mo‘ljallangan binolar hajmini va (yoki) ochiq hududning hamda bojxona nazorati zonasining umumiy maydonini;</w:t>
      </w:r>
    </w:p>
    <w:p w14:paraId="4440249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omboriga bevosita tutash hududni;</w:t>
      </w:r>
    </w:p>
    <w:p w14:paraId="6BC8526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bojxona omborida saqlashga mo‘ljallangan tovarlar nomenklaturasi</w:t>
      </w:r>
      <w:r w:rsidRPr="009B63CE">
        <w:rPr>
          <w:rFonts w:eastAsia="Times New Roman"/>
          <w:color w:val="000000"/>
          <w:lang w:val="en-US"/>
        </w:rPr>
        <w:t>ni belgilaydi.</w:t>
      </w:r>
    </w:p>
    <w:p w14:paraId="7F0D1C7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Bunda bojxona ombori hududi va binolar maydoni hamda bojxona nazorati zonasi mazkur Reglamentda nazarda tutilgan talab va shartlar hisobga olingan holda ajratilishi kerak.</w:t>
      </w:r>
    </w:p>
    <w:p w14:paraId="350906B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19. Ombor o‘rni litsenziat tomonidan maxsus ajratiladi va belgilanadi</w:t>
      </w:r>
      <w:r w:rsidRPr="009B63CE">
        <w:rPr>
          <w:rFonts w:eastAsia="Times New Roman"/>
          <w:color w:val="000000"/>
          <w:lang w:val="en-US"/>
        </w:rPr>
        <w:t>.</w:t>
      </w:r>
    </w:p>
    <w:p w14:paraId="3653C1C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Har bir ombor o‘rnida unda saqlanayotgan tovarlar to‘g‘risida quyidagi ma’lumotlar aks ettirilgan ma’lumotnoma mavjud bo‘lishi lozim:</w:t>
      </w:r>
    </w:p>
    <w:p w14:paraId="463E79B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yuk deklaratsiyasining ro‘yxat raqami;</w:t>
      </w:r>
    </w:p>
    <w:p w14:paraId="65D11E3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rejimi;</w:t>
      </w:r>
    </w:p>
    <w:p w14:paraId="228082D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yuk qabul qiluvchining nomi;</w:t>
      </w:r>
    </w:p>
    <w:p w14:paraId="3729272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tovarlarning nomi va miqdori</w:t>
      </w:r>
      <w:r w:rsidRPr="009B63CE">
        <w:rPr>
          <w:rFonts w:eastAsia="Times New Roman"/>
          <w:color w:val="000000"/>
          <w:lang w:val="en-US"/>
        </w:rPr>
        <w:t>;</w:t>
      </w:r>
    </w:p>
    <w:p w14:paraId="40D11A2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 qiymati;</w:t>
      </w:r>
    </w:p>
    <w:p w14:paraId="30E623F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 saqlash muddati.</w:t>
      </w:r>
    </w:p>
    <w:p w14:paraId="07FE78A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20. Bojxona omboriga bevosita tutashib ketgan va bojxona nazorati zonasi hisoblangan hudud quyidagi talablarga muvofiq:</w:t>
      </w:r>
    </w:p>
    <w:p w14:paraId="486646F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omboriga tutashib ketgan butun hudud perimetri bo‘yicha balandligi 2 mdan kam bo</w:t>
      </w:r>
      <w:r w:rsidRPr="009B63CE">
        <w:rPr>
          <w:rFonts w:eastAsia="Times New Roman"/>
          <w:color w:val="000000"/>
          <w:lang w:val="en-US"/>
        </w:rPr>
        <w:t>‘lmagan qat’iy o‘rnatilgan yaxlit to‘siqlar (uzluksiz temir panjara yoki devor) bilan aylantirib to‘silgan;</w:t>
      </w:r>
    </w:p>
    <w:p w14:paraId="16BCB44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ichkarisida bojxona omborining qismi hisoblanmagan o‘zga imoratlar va inshootlarga ega bo‘lmasligi; </w:t>
      </w:r>
    </w:p>
    <w:p w14:paraId="605D56D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og‘ir yukli transportning manyovr (to‘siqqa cha</w:t>
      </w:r>
      <w:r w:rsidRPr="009B63CE">
        <w:rPr>
          <w:rFonts w:eastAsia="Times New Roman"/>
          <w:color w:val="000000"/>
          <w:lang w:val="en-US"/>
        </w:rPr>
        <w:t>p berish uchun o‘z yo‘nalishini o‘zgartirib bajariladigan harakatlari — qayta tizilish, burilish, qayrilib olish, ortga harakat, aylanib o‘tish) qilish imkoniyatini ta’minlashi;</w:t>
      </w:r>
    </w:p>
    <w:p w14:paraId="77D88B4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imoratiga eshiklari tomonidan bevosita tutashib ketgan bo‘lishi</w:t>
      </w:r>
      <w:r w:rsidRPr="009B63CE">
        <w:rPr>
          <w:rFonts w:eastAsia="Times New Roman"/>
          <w:color w:val="000000"/>
          <w:lang w:val="en-US"/>
        </w:rPr>
        <w:t>;</w:t>
      </w:r>
    </w:p>
    <w:p w14:paraId="49633C1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barcha kirish (chiqish) va (yoki) chiqish (kirish) joylarida o‘zbek, rus va ingliz tillarida “bojxona nazorati zonasi” belgisi qo‘yilgan, olingan tasvirlarni uch oy davomida ko‘rsatish hamda bojxona organlariga onlayn uzatish imkoniga ega bo‘lgan, kun-u-</w:t>
      </w:r>
      <w:r w:rsidRPr="009B63CE">
        <w:rPr>
          <w:rFonts w:eastAsia="Times New Roman"/>
          <w:color w:val="000000"/>
          <w:lang w:val="en-US"/>
        </w:rPr>
        <w:t xml:space="preserve">tun ishlaydigan avtotransport vositasining davlat raqami belgisini va temir yo‘l transporti vositasining raqamini aniqlash tizimi bilan jihozlangan nazorat-o‘tkazish punktlari bo‘lishi; </w:t>
      </w:r>
    </w:p>
    <w:p w14:paraId="7F0430F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 bojxona omboriga joylashtirish va ombordan olib chiqish fa</w:t>
      </w:r>
      <w:r w:rsidRPr="009B63CE">
        <w:rPr>
          <w:rFonts w:eastAsia="Times New Roman"/>
          <w:color w:val="000000"/>
          <w:lang w:val="en-US"/>
        </w:rPr>
        <w:t>qat bojxona nazorati zonasi orqali amalga oshiriladigan tarzda jihozlanishi lozim.</w:t>
      </w:r>
    </w:p>
    <w:p w14:paraId="5ED756E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21. Bojxona ombori va bojxona nazorati zonasi hisoblangan, bojxona omboriga bevosita tutashib ketgan hudud:</w:t>
      </w:r>
    </w:p>
    <w:p w14:paraId="062EFB8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umumiy perimetr bo‘yicha bir-biridan ajralmagan;</w:t>
      </w:r>
    </w:p>
    <w:p w14:paraId="5374F2D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balandligi 2 mda</w:t>
      </w:r>
      <w:r w:rsidRPr="009B63CE">
        <w:rPr>
          <w:rFonts w:eastAsia="Times New Roman"/>
          <w:color w:val="000000"/>
          <w:lang w:val="en-US"/>
        </w:rPr>
        <w:t>n kam bo‘lmagan qat’iy o‘rnatilgan yaxlit to‘siqlar bilan aylantirib to‘silgan va barcha kirish (chiqish) va (yoki) chiqish (kirish) joylarida o‘zbek, rus va ingliz tillarida “bojxona ombori” belgisi qo‘yilgan holda nazorat-o‘tkazish punktlariga ega bo‘lis</w:t>
      </w:r>
      <w:r w:rsidRPr="009B63CE">
        <w:rPr>
          <w:rFonts w:eastAsia="Times New Roman"/>
          <w:color w:val="000000"/>
          <w:lang w:val="en-US"/>
        </w:rPr>
        <w:t>hi kerak.</w:t>
      </w:r>
    </w:p>
    <w:p w14:paraId="4894F8C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22. Bojxona ombori sifatida ishlatish uchun mo‘ljallangan binolar va (yoki) ochiq maydonchalar yoxud bojxona omboriga bevosita tutashib ketgan hudud quyidagilarni inobatga olgan holda, bittadan kam bo‘lmagan usti yopiq ko‘rik maydonchasiga ega bo</w:t>
      </w:r>
      <w:r w:rsidRPr="009B63CE">
        <w:rPr>
          <w:rFonts w:eastAsia="Times New Roman"/>
          <w:color w:val="000000"/>
          <w:lang w:val="en-US"/>
        </w:rPr>
        <w:t xml:space="preserve">‘lishi kerak: </w:t>
      </w:r>
    </w:p>
    <w:p w14:paraId="16198A0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ombori eshiklari tomonidan joylashishi; </w:t>
      </w:r>
    </w:p>
    <w:p w14:paraId="6CD0A87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40 m²dan kam bo‘lmagan maydonga ega bo‘lishi;</w:t>
      </w:r>
    </w:p>
    <w:p w14:paraId="1BDC0ED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elektr yorug‘i bilan jihozlanishi;</w:t>
      </w:r>
    </w:p>
    <w:p w14:paraId="643107E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sodir bo‘layotgan voqealar bo‘yicha har tomondan olingan video ma’lumotlarni uch oy davomida ko‘rsatish imkoniga ega bo‘lgan, litsenziyalovchi organ tomonidan belgilangan joylarda o‘rnatilgan, kunu-tun ishlaydigan videokuzatuv vositalari bilan jihozlangan </w:t>
      </w:r>
      <w:r w:rsidRPr="009B63CE">
        <w:rPr>
          <w:rFonts w:eastAsia="Times New Roman"/>
          <w:color w:val="000000"/>
          <w:lang w:val="en-US"/>
        </w:rPr>
        <w:t>bo‘lishi;</w:t>
      </w:r>
    </w:p>
    <w:p w14:paraId="4809B1B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 tushirish-ortish uchun ko‘chma va (yoki) yerdagi estakada (yuklash-tushirish ishlarini amalga oshirish uchun yer yuzasidan ma’lum balandlikda quriladigan yoki o‘rnatiladigan to‘sinsimon konstruksiyalardan iborat ko‘priksimon inshoot) b</w:t>
      </w:r>
      <w:r w:rsidRPr="009B63CE">
        <w:rPr>
          <w:rFonts w:eastAsia="Times New Roman"/>
          <w:color w:val="000000"/>
          <w:lang w:val="en-US"/>
        </w:rPr>
        <w:t>o‘lishi.</w:t>
      </w:r>
    </w:p>
    <w:p w14:paraId="36F3902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tovarlarning ortilishi, tushirilishi va qayta yuklanishi faqat ko‘rik maydonchasida amalga oshiriladi.</w:t>
      </w:r>
    </w:p>
    <w:p w14:paraId="38EEC7E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Bunda havo sharoiti keskin yomonlashgan holatlarda amalga oshiriladigan harakatlarni har tomondan uzluksiz videokuzatuvga olish</w:t>
      </w:r>
      <w:r w:rsidRPr="009B63CE">
        <w:rPr>
          <w:rFonts w:eastAsia="Times New Roman"/>
          <w:color w:val="000000"/>
          <w:lang w:val="en-US"/>
        </w:rPr>
        <w:t xml:space="preserve"> imkonini yaratgan holda, tovarlarning ortilishi, tushirilishi va qayta yuklanishini bojxona ombori binosida amalga oshirishga yo‘l qo‘yiladi.</w:t>
      </w:r>
    </w:p>
    <w:p w14:paraId="3B7762D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23. Bojxona ombori doimiy ravishda soz, ishchi holatda va uning normal faoliyat ko‘rsatishi uchun quyidagilar yet</w:t>
      </w:r>
      <w:r w:rsidRPr="009B63CE">
        <w:rPr>
          <w:rFonts w:eastAsia="Times New Roman"/>
          <w:color w:val="000000"/>
          <w:lang w:val="en-US"/>
        </w:rPr>
        <w:t>arli bo‘lishi kerak:</w:t>
      </w:r>
    </w:p>
    <w:p w14:paraId="6E1803A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ortish-tushirish va transport vositalari;</w:t>
      </w:r>
    </w:p>
    <w:p w14:paraId="2A523D2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ombor asbob-uskunalari;</w:t>
      </w:r>
    </w:p>
    <w:p w14:paraId="300095E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o‘lchov asboblari, aniqligi va o‘lchash chegaralari bojxona omborida saqlashga mo‘ljallanayotgan tovarlar xususiyatiga muvofiq bo‘lgan tovarlarning og‘irligini o‘lchash </w:t>
      </w:r>
      <w:r w:rsidRPr="009B63CE">
        <w:rPr>
          <w:rFonts w:eastAsia="Times New Roman"/>
          <w:color w:val="000000"/>
          <w:lang w:val="en-US"/>
        </w:rPr>
        <w:t>vositalari;</w:t>
      </w:r>
    </w:p>
    <w:p w14:paraId="218464A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organlarining dasturiy ta’minotiga mos keladigan tovarlar hisobini yuritadigan avtomatlashtirilgan tizim; </w:t>
      </w:r>
    </w:p>
    <w:p w14:paraId="6F159C4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ombori sifatida ishlatish uchun mo‘ljallangan binolarni, ochiq maydonchalarni, bojxona omboriga bevosita tutashib ketgan </w:t>
      </w:r>
      <w:r w:rsidRPr="009B63CE">
        <w:rPr>
          <w:rFonts w:eastAsia="Times New Roman"/>
          <w:color w:val="000000"/>
          <w:lang w:val="en-US"/>
        </w:rPr>
        <w:t>butun hududni to‘liq nazorat qilish hamda bojxona organlariga video ma’lumotlarni uzatish, shuningdek, ushbu ma’lumotlarni uch oy davomida saqlash imkoniga ega bo‘lgan uzluksiz ishlovchi videokuzatuv tizimi;</w:t>
      </w:r>
    </w:p>
    <w:p w14:paraId="2B1837B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ko‘rik o‘tkazish uchun stol;</w:t>
      </w:r>
    </w:p>
    <w:p w14:paraId="5B1D3F4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aptechka (birinchi </w:t>
      </w:r>
      <w:r w:rsidRPr="009B63CE">
        <w:rPr>
          <w:rFonts w:eastAsia="Times New Roman"/>
          <w:color w:val="000000"/>
          <w:lang w:val="en-US"/>
        </w:rPr>
        <w:t>tibbiy yordam ko‘rsatish uchun tibbiyot qutichasi);</w:t>
      </w:r>
    </w:p>
    <w:p w14:paraId="0C10F5D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termometr (dori vositalarini saqlashga mo‘ljallangan binolar uchun);</w:t>
      </w:r>
    </w:p>
    <w:p w14:paraId="01B4D0D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aloqa vositalari (shu jumladan telefon, ma’lumot uzatish tarmog‘i, Internet);</w:t>
      </w:r>
    </w:p>
    <w:p w14:paraId="10BB97E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tashkiliy texnika;</w:t>
      </w:r>
    </w:p>
    <w:p w14:paraId="07BE3DD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mebel.</w:t>
      </w:r>
    </w:p>
    <w:p w14:paraId="2856A32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24. Korxonalar hududidagi va yo</w:t>
      </w:r>
      <w:r w:rsidRPr="009B63CE">
        <w:rPr>
          <w:rFonts w:eastAsia="Times New Roman"/>
          <w:color w:val="000000"/>
          <w:lang w:val="en-US"/>
        </w:rPr>
        <w:t>ki ishlab chiqarish faoliyatini amalga oshiruvchi shaxslar egasi bo‘lgan yopiq turdagi bojxona omborlariga nisbatan transport uzellari va transport magistrallaridan bo‘lgan masofa bo‘yicha talab qo‘llanilmaydi.</w:t>
      </w:r>
    </w:p>
    <w:p w14:paraId="1EBD6D9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Maxsus (rejimli) obyektlarda joylashgan yopiq</w:t>
      </w:r>
      <w:r w:rsidRPr="009B63CE">
        <w:rPr>
          <w:rFonts w:eastAsia="Times New Roman"/>
          <w:color w:val="000000"/>
          <w:lang w:val="en-US"/>
        </w:rPr>
        <w:t xml:space="preserve"> turdagi bojxona omborlariga litsenziya talablari va shartlarini qo‘llashda alohida teng kuchga ega yoki yuqori turuvchi normativ-huquqiy hujjat talablari e’tiborga olinadi.</w:t>
      </w:r>
    </w:p>
    <w:p w14:paraId="6422786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25. Bojxona omborida va bojxona nazorati zonalari hisoblangan bojxona omboriga bev</w:t>
      </w:r>
      <w:r w:rsidRPr="009B63CE">
        <w:rPr>
          <w:rFonts w:eastAsia="Times New Roman"/>
          <w:color w:val="000000"/>
          <w:lang w:val="en-US"/>
        </w:rPr>
        <w:t xml:space="preserve">osita tutashib ketgan hududda har qanday turdagi chiqindilar va boshqa maishiy axlat to‘planishi mumkin emas. </w:t>
      </w:r>
    </w:p>
    <w:p w14:paraId="1971B78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26. Bojxona organi xodimlari uchun bojxona omborida yoki bojxona nazorati zonasida bojxona nazorati va bojxona rasmiylashtiruvini amalga oshirish</w:t>
      </w:r>
      <w:r w:rsidRPr="009B63CE">
        <w:rPr>
          <w:rFonts w:eastAsia="Times New Roman"/>
          <w:color w:val="000000"/>
          <w:lang w:val="en-US"/>
        </w:rPr>
        <w:t xml:space="preserve"> uchun quyidagilarga javob beradigan bino ajratilishi kerak: </w:t>
      </w:r>
    </w:p>
    <w:p w14:paraId="3A9A5AA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 m²dan kam bo‘lmagan maydonga va 20 m³dan kam bo‘lmagan hajmga ega;</w:t>
      </w:r>
    </w:p>
    <w:p w14:paraId="4E95BE9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mavsumiy isitish va sovitish tizimiga ega;</w:t>
      </w:r>
    </w:p>
    <w:p w14:paraId="61BDB0F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doimiy soz holatdagi, bojxona organlarining dasturiy ta’minoti bilan ishlash imkon</w:t>
      </w:r>
      <w:r w:rsidRPr="009B63CE">
        <w:rPr>
          <w:rFonts w:eastAsia="Times New Roman"/>
          <w:color w:val="000000"/>
          <w:lang w:val="en-US"/>
        </w:rPr>
        <w:t xml:space="preserve">iga ega bo‘lgan kompyuter, printer va nusxa ko‘chiradigan apparat, aloqa vositalari (shu jumladan telefon, Internet) bilan jihozlangan; </w:t>
      </w:r>
    </w:p>
    <w:p w14:paraId="453A2B0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mebel jihozlari bilan ta’minlangan;</w:t>
      </w:r>
    </w:p>
    <w:p w14:paraId="6392643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omboriga o‘rnatilgan videokuzatuv tizimiga ulangan.</w:t>
      </w:r>
    </w:p>
    <w:p w14:paraId="021B91A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27. Bojxona omborining </w:t>
      </w:r>
      <w:r w:rsidRPr="009B63CE">
        <w:rPr>
          <w:rFonts w:eastAsia="Times New Roman"/>
          <w:color w:val="000000"/>
          <w:lang w:val="en-US"/>
        </w:rPr>
        <w:t>ta’sis etilishi va uning faoliyat ko‘rsatishi O‘zbekiston Respublikasining atrof-tabiiy muhitni muhofaza qilish to‘g‘risidagi qonun hujjatlari talablariga rioya qilingan holda amalga oshirilishi kerak.</w:t>
      </w:r>
    </w:p>
    <w:p w14:paraId="76AFC7A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28. Bojxona omborini qo‘shimcha ravishda asbob-uskunal</w:t>
      </w:r>
      <w:r w:rsidRPr="009B63CE">
        <w:rPr>
          <w:rFonts w:eastAsia="Times New Roman"/>
          <w:color w:val="000000"/>
          <w:lang w:val="en-US"/>
        </w:rPr>
        <w:t>ar bilan ta’minlash (qo‘shimcha ravishda jihozlash), tartibga keltirish, qo‘riqlash hamda o‘tkazish rejimini ta’minlash litsenziyalovchi organ bilan kelishgan holda litsenziat tomonidan va uning hisobidan amalga oshiriladi.</w:t>
      </w:r>
    </w:p>
    <w:p w14:paraId="508B218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29. Mazkur Reglamentning </w:t>
      </w:r>
      <w:hyperlink r:id="rId15" w:anchor="-4787292" w:history="1">
        <w:r w:rsidRPr="009B63CE">
          <w:rPr>
            <w:rFonts w:eastAsia="Times New Roman"/>
            <w:color w:val="008080"/>
            <w:lang w:val="en-US"/>
          </w:rPr>
          <w:t xml:space="preserve">20 — 26-bandlarida </w:t>
        </w:r>
      </w:hyperlink>
      <w:r w:rsidRPr="009B63CE">
        <w:rPr>
          <w:rFonts w:eastAsia="Times New Roman"/>
          <w:color w:val="000000"/>
          <w:lang w:val="en-US"/>
        </w:rPr>
        <w:t xml:space="preserve">belgilangan talablar bojxona omborini ta’sis etish uchun berilgan so‘rovnomani ko‘rib chiqish bosqichida bojxona organi tomonidan belgilanishi va bojxona </w:t>
      </w:r>
      <w:r w:rsidRPr="009B63CE">
        <w:rPr>
          <w:rFonts w:eastAsia="Times New Roman"/>
          <w:color w:val="000000"/>
          <w:lang w:val="en-US"/>
        </w:rPr>
        <w:t>omboridan foydalanish tartib-qoidasida aks ettirilishi kerak.</w:t>
      </w:r>
    </w:p>
    <w:p w14:paraId="0492B42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30. Litsenziat quyidagilarga majbur:</w:t>
      </w:r>
    </w:p>
    <w:p w14:paraId="0B1704A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vaqtincha saqlash bojxona rejimi va bojxona ombori bojxona rejimi shartlariga muvofiq tovarlar bojxona nazorati ostida saqlanishini tartibga soluvchi qonun h</w:t>
      </w:r>
      <w:r w:rsidRPr="009B63CE">
        <w:rPr>
          <w:rFonts w:eastAsia="Times New Roman"/>
          <w:color w:val="000000"/>
          <w:lang w:val="en-US"/>
        </w:rPr>
        <w:t>ujjatlariga rioya qilish;</w:t>
      </w:r>
    </w:p>
    <w:p w14:paraId="0D1A608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bojxona organlarining ruxsatisiz bojxona omboriga kelib tushgan tovarlarning chiqarib yuborilishiga yo‘l qo‘ymaslik;</w:t>
      </w:r>
    </w:p>
    <w:p w14:paraId="47F4BC3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berilgan litsenziya shartlariga, shu jumladan bojxona omborini jihozlash va uni asbob-uskunalar bilan ta’minlash </w:t>
      </w:r>
      <w:r w:rsidRPr="009B63CE">
        <w:rPr>
          <w:rFonts w:eastAsia="Times New Roman"/>
          <w:color w:val="000000"/>
          <w:lang w:val="en-US"/>
        </w:rPr>
        <w:t>talablariga oid qismiga rioya qilish;</w:t>
      </w:r>
    </w:p>
    <w:p w14:paraId="12E50F7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litsenziya talablari va shartlari asosida jihozlangan videokuzatuv tizimlari yordamida olingan vaqt bo‘yicha uzluksiz videoyozuvlarning uch oy davomida saqlanishini ta’minlash, shuningdek ularga o‘zgartirish kiritish, </w:t>
      </w:r>
      <w:r w:rsidRPr="009B63CE">
        <w:rPr>
          <w:rFonts w:eastAsia="Times New Roman"/>
          <w:color w:val="000000"/>
          <w:lang w:val="en-US"/>
        </w:rPr>
        <w:t>ustiga yozish, o‘chirish, nusxa olish, ko‘chirib olish kabi harakatlarni bajarishning va boshqa maqsadlarda foydalanishning oldini olish;</w:t>
      </w:r>
    </w:p>
    <w:p w14:paraId="788E929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videokuzatuv tizimini bojxona nazorati ostida tovarlarni tashiyotgan transport vositasining bojxona ombori hududiga ki</w:t>
      </w:r>
      <w:r w:rsidRPr="009B63CE">
        <w:rPr>
          <w:rFonts w:eastAsia="Times New Roman"/>
          <w:color w:val="000000"/>
          <w:lang w:val="en-US"/>
        </w:rPr>
        <w:t>rib kelishidan tovarlar bilan amalga oshiriladigan har bir yuk va boshqa operatsiyalarni hamda ularning bojxona omborlariga joylashtirilishi va chiqarib yuborilishi bo‘yicha ketma-ketlikda olingan videoyozuvlarni ta’minlaydigan qilib o‘rnatish;</w:t>
      </w:r>
    </w:p>
    <w:p w14:paraId="109A35E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videokuzatu</w:t>
      </w:r>
      <w:r w:rsidRPr="009B63CE">
        <w:rPr>
          <w:rFonts w:eastAsia="Times New Roman"/>
          <w:color w:val="000000"/>
          <w:lang w:val="en-US"/>
        </w:rPr>
        <w:t>vni to‘liq amalga oshirish imkonini beradigan yoritish tizimi bilan ta’minlash;</w:t>
      </w:r>
    </w:p>
    <w:p w14:paraId="07117A7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videoyozuvlarning uzluksizligini va axborot tizimining muntazam ishlashini ta’minlash uchun muqobil elektr manbasi (qurilmalari)ga ega bo‘lishi;</w:t>
      </w:r>
    </w:p>
    <w:p w14:paraId="4493E18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sifatida foydala</w:t>
      </w:r>
      <w:r w:rsidRPr="009B63CE">
        <w:rPr>
          <w:rFonts w:eastAsia="Times New Roman"/>
          <w:color w:val="000000"/>
          <w:lang w:val="en-US"/>
        </w:rPr>
        <w:t xml:space="preserve">nish uchun mo‘ljallangan va belgilangan talablarga javob beradigan binolar va (yoki) ochiq maydonchalarga egalik qilish (o‘z mulkida bo‘lishi, xo‘jalik yuritishida, operativ boshqaruvida bo‘lishi yoki ijaraga olgan bo‘lishi); </w:t>
      </w:r>
    </w:p>
    <w:p w14:paraId="783FB7A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Bojx</w:t>
      </w:r>
      <w:r w:rsidRPr="009B63CE">
        <w:rPr>
          <w:rFonts w:eastAsia="Times New Roman"/>
          <w:color w:val="000000"/>
          <w:lang w:val="en-US"/>
        </w:rPr>
        <w:t xml:space="preserve">ona </w:t>
      </w:r>
      <w:hyperlink r:id="rId16" w:history="1">
        <w:r w:rsidRPr="009B63CE">
          <w:rPr>
            <w:rFonts w:eastAsia="Times New Roman"/>
            <w:color w:val="008080"/>
            <w:lang w:val="en-US"/>
          </w:rPr>
          <w:t>kodeksiga</w:t>
        </w:r>
      </w:hyperlink>
      <w:r w:rsidRPr="009B63CE">
        <w:rPr>
          <w:rFonts w:eastAsia="Times New Roman"/>
          <w:color w:val="000000"/>
          <w:lang w:val="en-US"/>
        </w:rPr>
        <w:t xml:space="preserve"> muvofiq bojxona to‘lovlari to‘lanishini ta’minlash;</w:t>
      </w:r>
    </w:p>
    <w:p w14:paraId="3F758A0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mazkur Reglamentda belgilangan litsenziya talablari va shartlariga rioya etilishini ta’minlash;</w:t>
      </w:r>
    </w:p>
    <w:p w14:paraId="1B3D6B9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omboriga joylashtirilgan tovarlarni faqat </w:t>
      </w:r>
      <w:r w:rsidRPr="009B63CE">
        <w:rPr>
          <w:rFonts w:eastAsia="Times New Roman"/>
          <w:color w:val="000000"/>
          <w:lang w:val="en-US"/>
        </w:rPr>
        <w:t xml:space="preserve">bojxona ombori sifatida foydalanish uchun mo‘ljallangan ochiq maydonchalarda va (yoki) binolarda saqlash; </w:t>
      </w:r>
    </w:p>
    <w:p w14:paraId="1E553E0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omboriga joylashtiriladigan tovarlardan ularni saqlashdan boshqa maqsadlarda foydalanish imkoniyatini istisno etish va ko‘rsatib o‘tilgan tov</w:t>
      </w:r>
      <w:r w:rsidRPr="009B63CE">
        <w:rPr>
          <w:rFonts w:eastAsia="Times New Roman"/>
          <w:color w:val="000000"/>
          <w:lang w:val="en-US"/>
        </w:rPr>
        <w:t>arlar bilan ariza berilgan bojxona rejimiga muvofiq operatsiyalar sodir etilishini ta’minlash;</w:t>
      </w:r>
    </w:p>
    <w:p w14:paraId="473A230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nazoratini amalga oshirishda bojxona organlari xodimlariga yordam berish;</w:t>
      </w:r>
    </w:p>
    <w:p w14:paraId="1C5FC1F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omboriga kelib tushayotgan va bojxona omboridan olib chiqilayotgan tova</w:t>
      </w:r>
      <w:r w:rsidRPr="009B63CE">
        <w:rPr>
          <w:rFonts w:eastAsia="Times New Roman"/>
          <w:color w:val="000000"/>
          <w:lang w:val="en-US"/>
        </w:rPr>
        <w:t>rlar bo‘yicha O‘zbekiston Respublikasi Iqtisodiyot va moliya vazirligi huzuridagi Bojxona qo‘mitasining axborot tizimida ushbu tovarlarning olib kirilishi va olib chiqilishi to‘g‘risida belgi qo‘ygan holda, avtomatlashtirilgan hisobni yuritish;</w:t>
      </w:r>
    </w:p>
    <w:p w14:paraId="20A1714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org</w:t>
      </w:r>
      <w:r w:rsidRPr="009B63CE">
        <w:rPr>
          <w:rFonts w:eastAsia="Times New Roman"/>
          <w:color w:val="000000"/>
          <w:lang w:val="en-US"/>
        </w:rPr>
        <w:t>anining talabiga muvofiq bojxona omboridagi tovarlarni bojxona organining mansabdor shaxsi ishtirokida xatlovdan o‘tkazish;</w:t>
      </w:r>
    </w:p>
    <w:p w14:paraId="6C82B7D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sanitariya yong‘in va sanoat xavfsizligi qoidalariga, omborga joylashtirish normalariga, tovarlarning yonma-yon qo‘yilishi qoidalari</w:t>
      </w:r>
      <w:r w:rsidRPr="009B63CE">
        <w:rPr>
          <w:rFonts w:eastAsia="Times New Roman"/>
          <w:color w:val="000000"/>
          <w:lang w:val="en-US"/>
        </w:rPr>
        <w:t>ga va saqlash rejimiga, davlat standartlarining majburiy talablariga rioya qilish, O‘zbekiston Respublikasining bojxona ishi sohasidagi munosabatlarni tartibga soluvchi qonun hujjatlarida belgilangan boshqa talablar va shartlarni bajarish;</w:t>
      </w:r>
    </w:p>
    <w:p w14:paraId="6DD4465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vaqtincha saqlas</w:t>
      </w:r>
      <w:r w:rsidRPr="009B63CE">
        <w:rPr>
          <w:rFonts w:eastAsia="Times New Roman"/>
          <w:color w:val="000000"/>
          <w:lang w:val="en-US"/>
        </w:rPr>
        <w:t>h bojxona rejimi va bojxona ombori bojxona rejimi amal qilishi tugagandan keyin ahamiyatli bo‘lishi mumkin bo‘lgan bojxona omborida saqlanayotgan tovarlar bilan yuz bergan o‘zgarishlar to‘g‘risida bojxona organiga imkon qadar qisqa muddatlarda ma’lum qilis</w:t>
      </w:r>
      <w:r w:rsidRPr="009B63CE">
        <w:rPr>
          <w:rFonts w:eastAsia="Times New Roman"/>
          <w:color w:val="000000"/>
          <w:lang w:val="en-US"/>
        </w:rPr>
        <w:t>h;</w:t>
      </w:r>
    </w:p>
    <w:p w14:paraId="039A71B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saqlanayotgan tovarlar bilan amalga oshirilishi mo‘ljallanayotgan operatsiyalar to‘g‘risida bojxona organini barvaqt xabardor qilish;</w:t>
      </w:r>
    </w:p>
    <w:p w14:paraId="5709165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saqlanayotgan iste’mol tovarlariga maxsus marka yopishtirish uchun shart-sharoitlar y</w:t>
      </w:r>
      <w:r w:rsidRPr="009B63CE">
        <w:rPr>
          <w:rFonts w:eastAsia="Times New Roman"/>
          <w:color w:val="000000"/>
          <w:lang w:val="en-US"/>
        </w:rPr>
        <w:t>aratish;</w:t>
      </w:r>
    </w:p>
    <w:p w14:paraId="12AA6BB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mazkur Reglamentning </w:t>
      </w:r>
      <w:hyperlink r:id="rId17" w:anchor="-4785510" w:history="1">
        <w:r w:rsidRPr="009B63CE">
          <w:rPr>
            <w:rFonts w:eastAsia="Times New Roman"/>
            <w:color w:val="008080"/>
            <w:lang w:val="en-US"/>
          </w:rPr>
          <w:t xml:space="preserve">84-bandida </w:t>
        </w:r>
      </w:hyperlink>
      <w:r w:rsidRPr="009B63CE">
        <w:rPr>
          <w:rFonts w:eastAsia="Times New Roman"/>
          <w:color w:val="000000"/>
          <w:lang w:val="en-US"/>
        </w:rPr>
        <w:t>belgilangan holatlarda bojxona to‘lovlari to‘lash;</w:t>
      </w:r>
    </w:p>
    <w:p w14:paraId="2EF3CF4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ta’sis hujjatlariga o‘zgartirish va qo‘shimchalar kiritilganligi, shu jumladan qayta tashkil etilganligi, </w:t>
      </w:r>
      <w:r w:rsidRPr="009B63CE">
        <w:rPr>
          <w:rFonts w:eastAsia="Times New Roman"/>
          <w:color w:val="000000"/>
          <w:lang w:val="en-US"/>
        </w:rPr>
        <w:t xml:space="preserve">nomi yoki joylashgan joyi (pochta manzili) o‘zgarganligi to‘g‘risida litsenziyalovchi organni o‘z vaqtida xabardor qilish; </w:t>
      </w:r>
    </w:p>
    <w:p w14:paraId="5A62E72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omboriga kirish uchun ruxsat berilgan hamda belgilangan tartibda tibbiy ko‘rikdan o‘tgan (oziq-ovqat mahsulotlari bilan ishl</w:t>
      </w:r>
      <w:r w:rsidRPr="009B63CE">
        <w:rPr>
          <w:rFonts w:eastAsia="Times New Roman"/>
          <w:color w:val="000000"/>
          <w:lang w:val="en-US"/>
        </w:rPr>
        <w:t>ovchi xodimlar uchun) xodimlarning (F.I.Sh. va lavozimini ko‘rsatgan holda) ro‘yxatining mavjudligini ta’minlash;</w:t>
      </w:r>
    </w:p>
    <w:p w14:paraId="1F4A844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 xml:space="preserve">bojxona ombori tugatilgan taqdirda, unda turgan tovarlarning saqlanishini ta’minlash, O‘zbekiston Respublikasi Bojxona </w:t>
      </w:r>
      <w:hyperlink r:id="rId18" w:history="1">
        <w:r w:rsidRPr="009B63CE">
          <w:rPr>
            <w:rFonts w:eastAsia="Times New Roman"/>
            <w:color w:val="008080"/>
            <w:lang w:val="en-US"/>
          </w:rPr>
          <w:t>kodeksiga</w:t>
        </w:r>
      </w:hyperlink>
      <w:r w:rsidRPr="009B63CE">
        <w:rPr>
          <w:rFonts w:eastAsia="Times New Roman"/>
          <w:color w:val="000000"/>
          <w:lang w:val="en-US"/>
        </w:rPr>
        <w:t xml:space="preserve"> muvofiq belgilangan muddatda ularni boshqa bojxona omboriga o‘tkazilishi yoxud boshqa bojxona rejimiga joylashtirilishi bo‘yicha choralar ko‘rish;</w:t>
      </w:r>
    </w:p>
    <w:p w14:paraId="08C1921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bojxona organlarining qonuniy talablarini bajarish, s</w:t>
      </w:r>
      <w:r w:rsidRPr="009B63CE">
        <w:rPr>
          <w:rFonts w:eastAsia="Times New Roman"/>
          <w:color w:val="000000"/>
          <w:lang w:val="en-US"/>
        </w:rPr>
        <w:t>hu jumladan bojxona organlari mansabdor shaxslarining bojxona omborida saqlanayotgan tovarlar turgan joyga kirishini ta’minlash;</w:t>
      </w:r>
    </w:p>
    <w:p w14:paraId="050DCD8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nazorati va bojxona rasmiylashtiruvini amalga oshirish uchun bojxona omboridagi jihozlangan binolar va aloqa vositalari</w:t>
      </w:r>
      <w:r w:rsidRPr="009B63CE">
        <w:rPr>
          <w:rFonts w:eastAsia="Times New Roman"/>
          <w:color w:val="000000"/>
          <w:lang w:val="en-US"/>
        </w:rPr>
        <w:t>ni bojxona organlari xodimlariga bepul taqdim etish;</w:t>
      </w:r>
    </w:p>
    <w:p w14:paraId="7D9279B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yonish va portlash xavfi yuqori bo‘lgan kimyoviy moddalarni (mahsulotlarni) faqat Favqulodda vaziyatlar vazirligining yonish va portlash xavfi yuqori bo‘lgan kimyoviy moddalarni (mahsulotlarni) saqlash uchun obyektning (omborning) yong‘in va sanoat xavfsiz</w:t>
      </w:r>
      <w:r w:rsidRPr="009B63CE">
        <w:rPr>
          <w:rFonts w:eastAsia="Times New Roman"/>
          <w:color w:val="000000"/>
          <w:lang w:val="en-US"/>
        </w:rPr>
        <w:t>ligi talablariga muvofiqligi yuzasidan xulosasi mavjud bo‘lganda saqlash;</w:t>
      </w:r>
    </w:p>
    <w:p w14:paraId="7754AB8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dori vositalari va tibbiy buyumlarni faqat “Zarur saqlash amaliyoti — GSP” talablariga muvofiqligi bo‘yicha sertifikat mavjud bo‘lganda saqlash.</w:t>
      </w:r>
    </w:p>
    <w:p w14:paraId="064688C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31. Litsenziatning t</w:t>
      </w:r>
      <w:r w:rsidRPr="009B63CE">
        <w:rPr>
          <w:rFonts w:eastAsia="Times New Roman"/>
          <w:color w:val="000000"/>
          <w:lang w:val="en-US"/>
        </w:rPr>
        <w:t>ovarlarni saqlash uchun joylashtiradigan shaxslar bilan munosabatlari shartnoma asosida amalga oshiriladi.</w:t>
      </w:r>
    </w:p>
    <w:p w14:paraId="5AFB2A6A" w14:textId="77777777" w:rsidR="00000000" w:rsidRPr="009B63CE" w:rsidRDefault="009F4CFA">
      <w:pPr>
        <w:shd w:val="clear" w:color="auto" w:fill="FFFFFF"/>
        <w:jc w:val="center"/>
        <w:divId w:val="1539468515"/>
        <w:rPr>
          <w:rFonts w:eastAsia="Times New Roman"/>
          <w:b/>
          <w:bCs/>
          <w:color w:val="000080"/>
          <w:lang w:val="en-US"/>
        </w:rPr>
      </w:pPr>
      <w:r w:rsidRPr="009B63CE">
        <w:rPr>
          <w:rFonts w:eastAsia="Times New Roman"/>
          <w:b/>
          <w:bCs/>
          <w:color w:val="000080"/>
          <w:lang w:val="en-US"/>
        </w:rPr>
        <w:t>3-bob. Litsenziya olish uchun zarur hujjatlar</w:t>
      </w:r>
    </w:p>
    <w:p w14:paraId="70970DB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32. Litsenziya olish uchun talabgor maxsus elektron tizim yoki Yagona interaktiv davlat xizmatlari port</w:t>
      </w:r>
      <w:r w:rsidRPr="009B63CE">
        <w:rPr>
          <w:rFonts w:eastAsia="Times New Roman"/>
          <w:color w:val="000000"/>
          <w:lang w:val="en-US"/>
        </w:rPr>
        <w:t>ali (keyingi o‘rinlarda — YIDXP) orqali quyidagi hujjatlarni taqdim etadi:</w:t>
      </w:r>
    </w:p>
    <w:p w14:paraId="6DF5B37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 ega bo‘lgan bo‘lgan va bojxona ombori sifatida foydalanish uchun mo‘ljallangan binolar va (yoki) ochiq maydonchalar, ularning o‘lchamlari, hajmi va (yoki) maydoni, ular joy</w:t>
      </w:r>
      <w:r w:rsidRPr="009B63CE">
        <w:rPr>
          <w:rFonts w:eastAsia="Times New Roman"/>
          <w:color w:val="000000"/>
          <w:lang w:val="en-US"/>
        </w:rPr>
        <w:t>lashgan joy, ularning jihozlanishi, videokuzatuv tizimi, asbob-uskunalar va moddiy-texnika bilan ta’minlanganligi hamda mulk huquqi, ashyoviy huquqlar yoki muddatlarini ko‘rsatgan holda ijara asosida tegishliligi to‘g‘risidagi ma’lumotlar;</w:t>
      </w:r>
    </w:p>
    <w:p w14:paraId="05F3C16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avtomobil va tem</w:t>
      </w:r>
      <w:r w:rsidRPr="009B63CE">
        <w:rPr>
          <w:rFonts w:eastAsia="Times New Roman"/>
          <w:color w:val="000000"/>
          <w:lang w:val="en-US"/>
        </w:rPr>
        <w:t>ir yo‘llar ko‘rsatilgan holda, bojxona ombori uchun mo‘ljallangan hudud (shuningdek, yondosh) hamda binolar va (yoki) ochiq maydonchalarning sifatli chizmasi (o‘lchamlari ko‘rsatilgan bojxona nazorati zonasi, qo‘riqlanadigan hudud bilan birga) va kadastr y</w:t>
      </w:r>
      <w:r w:rsidRPr="009B63CE">
        <w:rPr>
          <w:rFonts w:eastAsia="Times New Roman"/>
          <w:color w:val="000000"/>
          <w:lang w:val="en-US"/>
        </w:rPr>
        <w:t>ig‘ma jildidagi tarhi;</w:t>
      </w:r>
    </w:p>
    <w:p w14:paraId="734FD4D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O‘zbekiston Respublikasi Bojxona </w:t>
      </w:r>
      <w:hyperlink r:id="rId19" w:history="1">
        <w:r w:rsidRPr="009B63CE">
          <w:rPr>
            <w:rFonts w:eastAsia="Times New Roman"/>
            <w:color w:val="008080"/>
            <w:lang w:val="en-US"/>
          </w:rPr>
          <w:t>kodeksiga</w:t>
        </w:r>
      </w:hyperlink>
      <w:r w:rsidRPr="009B63CE">
        <w:rPr>
          <w:rFonts w:eastAsia="Times New Roman"/>
          <w:color w:val="000000"/>
          <w:lang w:val="en-US"/>
        </w:rPr>
        <w:t xml:space="preserve"> muvofiq bojxona to‘lovlari to‘langanini tasdiqlovchi hujjat.</w:t>
      </w:r>
    </w:p>
    <w:p w14:paraId="58A584C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Talabgordan ushbu Reglamentda nazarda tutilmagan hujjatlarni taqdim etishni talab qil</w:t>
      </w:r>
      <w:r w:rsidRPr="009B63CE">
        <w:rPr>
          <w:rFonts w:eastAsia="Times New Roman"/>
          <w:color w:val="000000"/>
          <w:lang w:val="en-US"/>
        </w:rPr>
        <w:t>ishga yo‘l qo‘yilmaydi.</w:t>
      </w:r>
    </w:p>
    <w:p w14:paraId="60E3177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Litsenziyalovchi organ litsenziya berish uchun boshqa vakolatli organlarda mavjud bo‘lgan zarur hujjatlar va axborotlarni belgilangan tartibda o‘zaro axborot hamkorligi yo‘li bilan, shu jumladan elektron tarzda mustaqil ravishda ola</w:t>
      </w:r>
      <w:r w:rsidRPr="009B63CE">
        <w:rPr>
          <w:rFonts w:eastAsia="Times New Roman"/>
          <w:color w:val="000000"/>
          <w:lang w:val="en-US"/>
        </w:rPr>
        <w:t xml:space="preserve">di, ushbu bandda nazarda tutilgan hujjatlar va axborotlar bundan mustasno. </w:t>
      </w:r>
    </w:p>
    <w:p w14:paraId="0307F5E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33. Noto‘g‘ri yoki ishonchli bo‘lmagan ma’lumotlarni taqdim etganligi uchun talabgor qonunga muvofiq javobgar bo‘ladi.</w:t>
      </w:r>
    </w:p>
    <w:p w14:paraId="6371E8FF" w14:textId="77777777" w:rsidR="00000000" w:rsidRPr="009B63CE" w:rsidRDefault="009F4CFA">
      <w:pPr>
        <w:shd w:val="clear" w:color="auto" w:fill="FFFFFF"/>
        <w:jc w:val="center"/>
        <w:divId w:val="1629584796"/>
        <w:rPr>
          <w:rFonts w:eastAsia="Times New Roman"/>
          <w:b/>
          <w:bCs/>
          <w:color w:val="000080"/>
          <w:lang w:val="en-US"/>
        </w:rPr>
      </w:pPr>
      <w:r w:rsidRPr="009B63CE">
        <w:rPr>
          <w:rFonts w:eastAsia="Times New Roman"/>
          <w:b/>
          <w:bCs/>
          <w:color w:val="000080"/>
          <w:lang w:val="en-US"/>
        </w:rPr>
        <w:t>4-bob. Davlat xizmatlari ko‘rsatish tartibi</w:t>
      </w:r>
    </w:p>
    <w:p w14:paraId="24047A6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34. Davlat xizmat</w:t>
      </w:r>
      <w:r w:rsidRPr="009B63CE">
        <w:rPr>
          <w:rFonts w:eastAsia="Times New Roman"/>
          <w:color w:val="000000"/>
          <w:lang w:val="en-US"/>
        </w:rPr>
        <w:t xml:space="preserve">lari ko‘rsatish jarayoni ushbu Reglamentga </w:t>
      </w:r>
      <w:hyperlink r:id="rId20" w:anchor="-4785551" w:history="1">
        <w:r w:rsidRPr="009B63CE">
          <w:rPr>
            <w:rFonts w:eastAsia="Times New Roman"/>
            <w:color w:val="008080"/>
            <w:lang w:val="en-US"/>
          </w:rPr>
          <w:t xml:space="preserve">2-ilovadagi </w:t>
        </w:r>
      </w:hyperlink>
      <w:r w:rsidRPr="009B63CE">
        <w:rPr>
          <w:rFonts w:eastAsia="Times New Roman"/>
          <w:color w:val="000000"/>
          <w:lang w:val="en-US"/>
        </w:rPr>
        <w:t>sxemaga muvofiq amalga oshiriladi.</w:t>
      </w:r>
    </w:p>
    <w:p w14:paraId="5AD94E6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35. Talabgor davlat xizmatlaridan elektron tarzda maxsus elektron tizim yoki YIDXP orqali foydalanadi.</w:t>
      </w:r>
    </w:p>
    <w:p w14:paraId="5DA1EF6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36. T</w:t>
      </w:r>
      <w:r w:rsidRPr="009B63CE">
        <w:rPr>
          <w:rFonts w:eastAsia="Times New Roman"/>
          <w:color w:val="000000"/>
          <w:lang w:val="en-US"/>
        </w:rPr>
        <w:t xml:space="preserve">alabgor mazkur Reglamentga 3-ilovadagi </w:t>
      </w:r>
      <w:hyperlink r:id="rId21" w:anchor="-4785596" w:history="1">
        <w:r w:rsidRPr="009B63CE">
          <w:rPr>
            <w:rFonts w:eastAsia="Times New Roman"/>
            <w:color w:val="008080"/>
            <w:lang w:val="en-US"/>
          </w:rPr>
          <w:t>1-shaklga</w:t>
        </w:r>
      </w:hyperlink>
      <w:r w:rsidRPr="009B63CE">
        <w:rPr>
          <w:rFonts w:eastAsia="Times New Roman"/>
          <w:color w:val="000000"/>
          <w:lang w:val="en-US"/>
        </w:rPr>
        <w:t xml:space="preserve"> muvofiq bojxona ombori faoliyatiga litsenziya berish bo‘yicha davlat xizmatlaridan foydalanish uchun so‘rovnomani elektron to‘ldiradi.</w:t>
      </w:r>
    </w:p>
    <w:p w14:paraId="286B2E4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37. Talabgor h</w:t>
      </w:r>
      <w:r w:rsidRPr="009B63CE">
        <w:rPr>
          <w:rFonts w:eastAsia="Times New Roman"/>
          <w:color w:val="000000"/>
          <w:lang w:val="en-US"/>
        </w:rPr>
        <w:t>ujjatlarni rasmiylashtirib, so‘rovnomaga kiritgandan so‘ng uni o‘z elektron raqamli imzosi (keyingi o‘rinlarda — ERI) bilan tasdiqlaydi.</w:t>
      </w:r>
    </w:p>
    <w:p w14:paraId="32DAE8B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38.So‘rovnoma avtomatik tarzda litsenziyalovchi organga kelib tushadi.</w:t>
      </w:r>
    </w:p>
    <w:p w14:paraId="131E20D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So‘rovnomada noto‘g‘ri ma’lumotlar ko‘rsatilishi</w:t>
      </w:r>
      <w:r w:rsidRPr="009B63CE">
        <w:rPr>
          <w:rFonts w:eastAsia="Times New Roman"/>
          <w:color w:val="000000"/>
          <w:lang w:val="en-US"/>
        </w:rPr>
        <w:t xml:space="preserve"> davlat xizmati ko‘rsatishni rad etish uchun asos hisoblanadi.</w:t>
      </w:r>
    </w:p>
    <w:p w14:paraId="05DF0E6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 xml:space="preserve">Talabgor tomonidan kiritilgan hujjatlar Bojxona ombori faoliyatini litsenziyalash pasportining </w:t>
      </w:r>
      <w:hyperlink r:id="rId22" w:anchor="-4785225" w:history="1">
        <w:r w:rsidRPr="009B63CE">
          <w:rPr>
            <w:rFonts w:eastAsia="Times New Roman"/>
            <w:color w:val="008080"/>
            <w:lang w:val="en-US"/>
          </w:rPr>
          <w:t>14-bandida</w:t>
        </w:r>
      </w:hyperlink>
      <w:r w:rsidRPr="009B63CE">
        <w:rPr>
          <w:rFonts w:eastAsia="Times New Roman"/>
          <w:color w:val="000000"/>
          <w:lang w:val="en-US"/>
        </w:rPr>
        <w:t xml:space="preserve"> </w:t>
      </w:r>
      <w:r w:rsidRPr="009B63CE">
        <w:rPr>
          <w:rFonts w:eastAsia="Times New Roman"/>
          <w:color w:val="000000"/>
          <w:lang w:val="en-US"/>
        </w:rPr>
        <w:t>belgilangan kelishiladigan organlarga bir vaqtning o‘zida yuboriladi.</w:t>
      </w:r>
    </w:p>
    <w:p w14:paraId="593882F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Tegishli xulosani taqdim etish uchun obyektlarni joyiga chiqib o‘rganish talab etilgan hollarda, kelishiladigan organlar faqat o‘z faoliyat yo‘nalishi bo‘yicha o‘rganish o‘tkazishi mumki</w:t>
      </w:r>
      <w:r w:rsidRPr="009B63CE">
        <w:rPr>
          <w:rFonts w:eastAsia="Times New Roman"/>
          <w:color w:val="000000"/>
          <w:lang w:val="en-US"/>
        </w:rPr>
        <w:t>n.</w:t>
      </w:r>
    </w:p>
    <w:p w14:paraId="68065AF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Kelishiladigan organlar belgilangan muddatlarda xulosa taqdim etmagan taqdirda ariza ushbu organlar bilan kelishilgan, xulosalar esa ijobiy deb hisoblanadi.</w:t>
      </w:r>
    </w:p>
    <w:p w14:paraId="56DC5F8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Bunday hollarda kelishiladigan organlar yuzaga kelishi mumkin bo‘lgan barcha oqibatlar uchun jav</w:t>
      </w:r>
      <w:r w:rsidRPr="009B63CE">
        <w:rPr>
          <w:rFonts w:eastAsia="Times New Roman"/>
          <w:color w:val="000000"/>
          <w:lang w:val="en-US"/>
        </w:rPr>
        <w:t>obgar hisoblanadi. Bunda kelishiladigan organlarning tegishli xulosalarisiz litsenziya berish imkoni bo‘lmaganda, talabgorning arizasini ko‘rib chiqish muddati va tartibi buzilganligi uchun kelishiladigan organlar javobgardir.</w:t>
      </w:r>
    </w:p>
    <w:p w14:paraId="5F4A189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39. Reglament talablari asosi</w:t>
      </w:r>
      <w:r w:rsidRPr="009B63CE">
        <w:rPr>
          <w:rFonts w:eastAsia="Times New Roman"/>
          <w:color w:val="000000"/>
          <w:lang w:val="en-US"/>
        </w:rPr>
        <w:t>da maxsus elektron tizim yoki YIDXP orqali hujjatlar to‘liq kiritilmasa, so‘rovnomani tasdiqlash va litsenziyalovchi organga yuborish avtomatik tarzda rad etiladi.</w:t>
      </w:r>
    </w:p>
    <w:p w14:paraId="389EEC9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Talabgor tomonidan taqdim etilgan hujjatlarning to‘liqligi litsenziyalovchi organ tomonidan </w:t>
      </w:r>
      <w:r w:rsidRPr="009B63CE">
        <w:rPr>
          <w:rFonts w:eastAsia="Times New Roman"/>
          <w:color w:val="000000"/>
          <w:lang w:val="en-US"/>
        </w:rPr>
        <w:t>o‘rganib chiqiladi.</w:t>
      </w:r>
    </w:p>
    <w:p w14:paraId="43E7477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Talabgorning hujjatlar to‘liq bo‘lmagan murojaati litsenziyalovchi organ tomonidan davlat xizmati ko‘rsatilmasdan rad etiladi.</w:t>
      </w:r>
    </w:p>
    <w:p w14:paraId="1AADFF5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41. Litsenziya berish yoki litsenziya berishni rad etish to‘g‘risidagi qaror talabgorning so‘rovnomasi barcha</w:t>
      </w:r>
      <w:r w:rsidRPr="009B63CE">
        <w:rPr>
          <w:rFonts w:eastAsia="Times New Roman"/>
          <w:color w:val="000000"/>
          <w:lang w:val="en-US"/>
        </w:rPr>
        <w:t xml:space="preserve"> zarur hujjatlar bilan birgalikda kelib tushgan kundan boshlab, yigirma ish kunidan ortiq bo‘lmagan muddatda qabul qilinadi.</w:t>
      </w:r>
    </w:p>
    <w:p w14:paraId="202A902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42. Litsenziya berish to‘g‘risidagi hujjatlarni ko‘rib chiqish, ular bo‘yicha xulosalar tayyorlash uchun litsenziyalovchi organda ekspert komissiyalari tashkil etiladi. Ekspert komissiyasining tarkibi va komissiya to‘g‘risidagi nizom O‘zbekiston Respublika</w:t>
      </w:r>
      <w:r w:rsidRPr="009B63CE">
        <w:rPr>
          <w:rFonts w:eastAsia="Times New Roman"/>
          <w:color w:val="000000"/>
          <w:lang w:val="en-US"/>
        </w:rPr>
        <w:t>si Iqtisodiyot va moliya vazirligi huzuridagi Bojxona qo‘mitasi tomonidan tasdiqlanadi.</w:t>
      </w:r>
    </w:p>
    <w:p w14:paraId="1BE88A8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43. Talabgorning so‘rovnomasi barcha zarur hujjatlar bilan birgalikda ular kelib tushgan kunda ko‘rib chiqish uchun ekspert komissiyasiga kiritiladi. </w:t>
      </w:r>
    </w:p>
    <w:p w14:paraId="431606A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Ekspert komissiya</w:t>
      </w:r>
      <w:r w:rsidRPr="009B63CE">
        <w:rPr>
          <w:rFonts w:eastAsia="Times New Roman"/>
          <w:color w:val="000000"/>
          <w:lang w:val="en-US"/>
        </w:rPr>
        <w:t>si o‘n besh ish kunidan ortiq bo‘lmagan muddatda taqdim etilgan hujjatlarni litsenziya talablari va shartlariga rioya etilishini o‘rganish uchun bevosita bojxona omborini tashkil etish joyiga borgan holda ko‘rib chiqadi va ular bo‘yicha talabgorning litsen</w:t>
      </w:r>
      <w:r w:rsidRPr="009B63CE">
        <w:rPr>
          <w:rFonts w:eastAsia="Times New Roman"/>
          <w:color w:val="000000"/>
          <w:lang w:val="en-US"/>
        </w:rPr>
        <w:t>ziya talablari va shartlariga muvofiqligi to‘g‘risida ekspert xulosasini tayyorlaydi.</w:t>
      </w:r>
    </w:p>
    <w:p w14:paraId="3F0ADAD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44. Litsenziyalovchi organda tashkil etilgan ekspert komissiyasi xulosa tayyorlash jarayonida obyekt (bino, inshootlar va (yoki) hudud) bo‘yicha quyidagi ma’lumotlarni el</w:t>
      </w:r>
      <w:r w:rsidRPr="009B63CE">
        <w:rPr>
          <w:rFonts w:eastAsia="Times New Roman"/>
          <w:color w:val="000000"/>
          <w:lang w:val="en-US"/>
        </w:rPr>
        <w:t>ektron hamkorlik yo‘li bilan yoxud elektron so‘rov orqali oladi va uning natijalarini xulosaga qo‘shadi:</w:t>
      </w:r>
    </w:p>
    <w:p w14:paraId="1E7A223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Vazirlar Mahkamasi huzuridagi Soliq qo‘mitasidan — ijara shartnomasi to‘g‘risida;</w:t>
      </w:r>
    </w:p>
    <w:p w14:paraId="4E7FE6C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Iqtisodiyot va moli</w:t>
      </w:r>
      <w:r w:rsidRPr="009B63CE">
        <w:rPr>
          <w:rFonts w:eastAsia="Times New Roman"/>
          <w:color w:val="000000"/>
          <w:lang w:val="en-US"/>
        </w:rPr>
        <w:t>ya vazirligi huzuridagi Kadastr agentligidan — ko‘chmas mulkka bo‘lgan huquq to‘g‘risida.</w:t>
      </w:r>
    </w:p>
    <w:p w14:paraId="1BC56D1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Vakolatli davlat organlari obyekt (bino, inshootlar va (yoki) hududning) sanitariya va yong‘in qoidalari bo‘yicha tadbirlar talablariga muvofiqligini ta’minlash maqsa</w:t>
      </w:r>
      <w:r w:rsidRPr="009B63CE">
        <w:rPr>
          <w:rFonts w:eastAsia="Times New Roman"/>
          <w:color w:val="000000"/>
          <w:lang w:val="en-US"/>
        </w:rPr>
        <w:t>dida tadbirkorlik subyektlariga malakali kadrlarni izlash, hujjatlar va dasturlarni qayta ishlash uchun mutaxassislarni jalb qilish hamda litsenziyalar va ruxsat etish xususiyatiga ega bo‘lgan boshqa hujjatlarni olish uchun zarur shart-sharoitlarni yaratis</w:t>
      </w:r>
      <w:r w:rsidRPr="009B63CE">
        <w:rPr>
          <w:rFonts w:eastAsia="Times New Roman"/>
          <w:color w:val="000000"/>
          <w:lang w:val="en-US"/>
        </w:rPr>
        <w:t>hda yordam beradi, talabgorning taklif etilgan yordamni rad qilish hollari bundan mustasno.</w:t>
      </w:r>
    </w:p>
    <w:p w14:paraId="7FF6A41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45. Litsenziyalovchi organ uch ish kunida ekspert komissiyasi xulosasi asosida litsenziya berish yoki litsenziya berishni rad etish to‘g‘risida qaror qabul qiladi.</w:t>
      </w:r>
    </w:p>
    <w:p w14:paraId="3401913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Qabul qilingan qaror to‘g‘risida bir ish kunida talabgorga maxsus elektron tizim yoki YIDXP orqali:</w:t>
      </w:r>
    </w:p>
    <w:p w14:paraId="3B2CF83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berish to‘g‘risida qaror qabul qilinganda, bank hisobvarag‘i rekvizitlari va litsenziya berish uchun davlat bojini to‘lash muddati to‘g‘risida;</w:t>
      </w:r>
    </w:p>
    <w:p w14:paraId="473B653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w:t>
      </w:r>
      <w:r w:rsidRPr="009B63CE">
        <w:rPr>
          <w:rFonts w:eastAsia="Times New Roman"/>
          <w:color w:val="000000"/>
          <w:lang w:val="en-US"/>
        </w:rPr>
        <w:t xml:space="preserve">itsenziya berishni rad etish to‘g‘risida qaror qabul qilinganda, rad etishning sabablari va talabgor ko‘rsatilgan sabablarni bartaraf qilib, hujjatlarni ko‘rib chiqish uchun takror taqdim etishi </w:t>
      </w:r>
      <w:r w:rsidRPr="009B63CE">
        <w:rPr>
          <w:rFonts w:eastAsia="Times New Roman"/>
          <w:color w:val="000000"/>
          <w:lang w:val="en-US"/>
        </w:rPr>
        <w:lastRenderedPageBreak/>
        <w:t xml:space="preserve">mumkin bo‘lgan muddat ko‘rsatilgan va litsenziyalovchi organ </w:t>
      </w:r>
      <w:r w:rsidRPr="009B63CE">
        <w:rPr>
          <w:rFonts w:eastAsia="Times New Roman"/>
          <w:color w:val="000000"/>
          <w:lang w:val="en-US"/>
        </w:rPr>
        <w:t>vakolatli shaxsining ERIsi bilan tasdiqlangan xabarnomani yuboradi.</w:t>
      </w:r>
    </w:p>
    <w:p w14:paraId="4CA7E0C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berishni rad etish haqidagi xabarnomada ko‘rsatilgan muddat kamchiliklarni bartaraf etish uchun zarur bo‘lgan vaqtga mutanosib bo‘lishi lekin ushbu muddat o‘ttiz ish kunidan ort</w:t>
      </w:r>
      <w:r w:rsidRPr="009B63CE">
        <w:rPr>
          <w:rFonts w:eastAsia="Times New Roman"/>
          <w:color w:val="000000"/>
          <w:lang w:val="en-US"/>
        </w:rPr>
        <w:t>iq bo‘lmasligi kerak.</w:t>
      </w:r>
    </w:p>
    <w:p w14:paraId="5F660EC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46. Litsenziya berish “Litsenziyalash, ruxsat berish va xabardor qilish tartib-taomillari to‘g‘risida”gi O‘zbekiston Respublikasi Qonunining </w:t>
      </w:r>
      <w:hyperlink r:id="rId23" w:anchor="-5515414" w:history="1">
        <w:r w:rsidRPr="009B63CE">
          <w:rPr>
            <w:rFonts w:eastAsia="Times New Roman"/>
            <w:color w:val="008080"/>
            <w:lang w:val="en-US"/>
          </w:rPr>
          <w:t>29-moddasida</w:t>
        </w:r>
      </w:hyperlink>
      <w:r w:rsidRPr="009B63CE">
        <w:rPr>
          <w:rFonts w:eastAsia="Times New Roman"/>
          <w:color w:val="000000"/>
          <w:lang w:val="en-US"/>
        </w:rPr>
        <w:t xml:space="preserve"> nazarda tutilgan asosl</w:t>
      </w:r>
      <w:r w:rsidRPr="009B63CE">
        <w:rPr>
          <w:rFonts w:eastAsia="Times New Roman"/>
          <w:color w:val="000000"/>
          <w:lang w:val="en-US"/>
        </w:rPr>
        <w:t>ar bo‘yicha rad etilishi mumkin.</w:t>
      </w:r>
    </w:p>
    <w:p w14:paraId="69529B4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47. Talabgor litsenziya berish rad etilishi to‘g‘risidagi qaror, shuningdek, litsenziyalovchi organ mansabdor shaxslarining hatti-harakati (harakatsizligi) bo‘yicha qonun hujjatlarida belgilangan tartibda shikoyat qilish hu</w:t>
      </w:r>
      <w:r w:rsidRPr="009B63CE">
        <w:rPr>
          <w:rFonts w:eastAsia="Times New Roman"/>
          <w:color w:val="000000"/>
          <w:lang w:val="en-US"/>
        </w:rPr>
        <w:t xml:space="preserve">quqiga ega. </w:t>
      </w:r>
    </w:p>
    <w:p w14:paraId="211BAD3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48. Agar litsenziyalovchi organ litsenziya berish to‘g‘risidagi so‘rovnomani ko‘rib chiqish muddati mobaynida litsenziya berish yoki uni berishni rad etish haqida qabul qilingan qaror to‘g‘risida talabgorga maxsus elektron tizim yoki YIDXP orq</w:t>
      </w:r>
      <w:r w:rsidRPr="009B63CE">
        <w:rPr>
          <w:rFonts w:eastAsia="Times New Roman"/>
          <w:color w:val="000000"/>
          <w:lang w:val="en-US"/>
        </w:rPr>
        <w:t xml:space="preserve">ali xabarnoma yubormasa, talabgor ushbu Reglamentning </w:t>
      </w:r>
      <w:hyperlink r:id="rId24" w:anchor="-6187722" w:history="1">
        <w:r w:rsidRPr="009B63CE">
          <w:rPr>
            <w:rFonts w:eastAsia="Times New Roman"/>
            <w:color w:val="008080"/>
            <w:lang w:val="en-US"/>
          </w:rPr>
          <w:t>41-bandida</w:t>
        </w:r>
      </w:hyperlink>
      <w:r w:rsidRPr="009B63CE">
        <w:rPr>
          <w:rFonts w:eastAsia="Times New Roman"/>
          <w:color w:val="000000"/>
          <w:lang w:val="en-US"/>
        </w:rPr>
        <w:t xml:space="preserve"> ko‘rsatib o‘tilgan muddat tamom bo‘lgandan keyin bojxona ombori faoliyatini amalga oshirish huquqiga, bu haqda litsenziyalovchi organ</w:t>
      </w:r>
      <w:r w:rsidRPr="009B63CE">
        <w:rPr>
          <w:rFonts w:eastAsia="Times New Roman"/>
          <w:color w:val="000000"/>
          <w:lang w:val="en-US"/>
        </w:rPr>
        <w:t>ni maxsus elektron tizim yoki YIDXP vositasida elektron shaklda xabardor qilgan holda, ega bo‘ladi.</w:t>
      </w:r>
    </w:p>
    <w:p w14:paraId="3DD1CAB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49. Litsenziya berish rad etilishiga asos bo‘lgan sabablar bartaraf etilgan taqdirda, litsenziya olish uchun talabgor tomonidan taqdim etilgan ma’lumotlar t</w:t>
      </w:r>
      <w:r w:rsidRPr="009B63CE">
        <w:rPr>
          <w:rFonts w:eastAsia="Times New Roman"/>
          <w:color w:val="000000"/>
          <w:lang w:val="en-US"/>
        </w:rPr>
        <w:t xml:space="preserve">alabgorning rad etish sabablari bartaraf etilgani to‘g‘risidagi ma’lumotnomasi va ularni tasdiqlovchi hujjatlar kiritilgan so‘rovnoma maxsus elektron tizim yoki YIDXP orqali kelib tushgandan so‘ng ushbu Reglamentning </w:t>
      </w:r>
      <w:hyperlink r:id="rId25" w:anchor="-4785363" w:history="1">
        <w:r w:rsidRPr="009B63CE">
          <w:rPr>
            <w:rFonts w:eastAsia="Times New Roman"/>
            <w:color w:val="008080"/>
            <w:lang w:val="en-US"/>
          </w:rPr>
          <w:t xml:space="preserve">34 — 46-bandlarida </w:t>
        </w:r>
      </w:hyperlink>
      <w:r w:rsidRPr="009B63CE">
        <w:rPr>
          <w:rFonts w:eastAsia="Times New Roman"/>
          <w:color w:val="000000"/>
          <w:lang w:val="en-US"/>
        </w:rPr>
        <w:t>ko‘rsatilgan tartibda, biroq besh ish kunidan ortiq bo‘lmagan muddatda takroran ko‘rib chiqiladi.</w:t>
      </w:r>
    </w:p>
    <w:p w14:paraId="345A81E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Bunda:</w:t>
      </w:r>
    </w:p>
    <w:p w14:paraId="0F3585C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talabgorning takroriy so‘rovnomasiga asosan ekspert komissiyasi ikki ish kunidan ortiq bo‘lmagan muddatda taqdim </w:t>
      </w:r>
      <w:r w:rsidRPr="009B63CE">
        <w:rPr>
          <w:rFonts w:eastAsia="Times New Roman"/>
          <w:color w:val="000000"/>
          <w:lang w:val="en-US"/>
        </w:rPr>
        <w:t>etilgan hujjatlarni, litsenziya berishni rad etish sabablari bartaraf etilganligini o‘rganish uchun bevosita bojxona omborini tashkil etish joyiga borgan holda ko‘rib chiqadi va ular bo‘yicha talabgorning litsenziya talablari va shartlariga muvofiqligi to‘</w:t>
      </w:r>
      <w:r w:rsidRPr="009B63CE">
        <w:rPr>
          <w:rFonts w:eastAsia="Times New Roman"/>
          <w:color w:val="000000"/>
          <w:lang w:val="en-US"/>
        </w:rPr>
        <w:t>g‘risida ekspert xulosasini tayyorlaydi;</w:t>
      </w:r>
    </w:p>
    <w:p w14:paraId="135B0D5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tayyorlangan xulosa asosida ushbu Reglamentning </w:t>
      </w:r>
      <w:hyperlink r:id="rId26" w:anchor="-4785386" w:history="1">
        <w:r w:rsidRPr="009B63CE">
          <w:rPr>
            <w:rFonts w:eastAsia="Times New Roman"/>
            <w:color w:val="008080"/>
            <w:lang w:val="en-US"/>
          </w:rPr>
          <w:t>45-bandida</w:t>
        </w:r>
      </w:hyperlink>
      <w:r w:rsidRPr="009B63CE">
        <w:rPr>
          <w:rFonts w:eastAsia="Times New Roman"/>
          <w:color w:val="000000"/>
          <w:lang w:val="en-US"/>
        </w:rPr>
        <w:t xml:space="preserve"> ko‘rsatilgan tadbirlar bajarilishi ta’minlanadi.</w:t>
      </w:r>
    </w:p>
    <w:p w14:paraId="271BDD2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50. Talabgorning so‘rovnomasini takroran ko‘rib c</w:t>
      </w:r>
      <w:r w:rsidRPr="009B63CE">
        <w:rPr>
          <w:rFonts w:eastAsia="Times New Roman"/>
          <w:color w:val="000000"/>
          <w:lang w:val="en-US"/>
        </w:rPr>
        <w:t>hiqishda litsenziya berishni rad etish haqidagi xabarnomada litsenziyalovchi organ tomonidan talabgorga ilgari bayon qilinmagan rad etish sabablari ko‘rsatilishiga yo‘l qo‘yilmaydi. Rad etish sabablari bartaraf etilganini tasdiqlovchi hujjatlar bilan bog‘l</w:t>
      </w:r>
      <w:r w:rsidRPr="009B63CE">
        <w:rPr>
          <w:rFonts w:eastAsia="Times New Roman"/>
          <w:color w:val="000000"/>
          <w:lang w:val="en-US"/>
        </w:rPr>
        <w:t>iq bo‘lgan rad etish sabablarini ko‘rsatish bundan mustasno.</w:t>
      </w:r>
    </w:p>
    <w:p w14:paraId="7301235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berish rad etilganligi to‘g‘risidagi xabarnomada ko‘rsatilgan muddat o‘tganidan keyin berilgan so‘rovnoma yangidan berilgan deb hisoblanadi.</w:t>
      </w:r>
    </w:p>
    <w:p w14:paraId="0DB5EDE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52. Litsenziyalovchi organ davlat boji to‘l</w:t>
      </w:r>
      <w:r w:rsidRPr="009B63CE">
        <w:rPr>
          <w:rFonts w:eastAsia="Times New Roman"/>
          <w:color w:val="000000"/>
          <w:lang w:val="en-US"/>
        </w:rPr>
        <w:t>angandan so‘ng uch ish kunida QR-kod (matrik shtrixli kod) qo‘yilgan elektron litsenziyani rasmiylashtiradi hamda litsenziyalovchi organ vakolatli shaxsining ERIsi bilan tasdiqlab, talabgorga maxsus elektron tizim yoki YIDXP orqali elektron ravishda yubora</w:t>
      </w:r>
      <w:r w:rsidRPr="009B63CE">
        <w:rPr>
          <w:rFonts w:eastAsia="Times New Roman"/>
          <w:color w:val="000000"/>
          <w:lang w:val="en-US"/>
        </w:rPr>
        <w:t>di.</w:t>
      </w:r>
    </w:p>
    <w:p w14:paraId="1775091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53. Litsenziyada quyidagilar bo‘lishi kerak:</w:t>
      </w:r>
    </w:p>
    <w:p w14:paraId="7FEAA47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litsenziyaning tartib raqami;</w:t>
      </w:r>
    </w:p>
    <w:p w14:paraId="67B3BB9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amalga oshirayotgan faoliyat turi;</w:t>
      </w:r>
    </w:p>
    <w:p w14:paraId="7530C51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litsenziatning nomi, joylashgan joyi (pochta manzili), tashkiliy-huquqiy shakli va STIR raqami;</w:t>
      </w:r>
    </w:p>
    <w:p w14:paraId="6B06858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binolar va (yoki) ochiq maydonchalar hajmi va </w:t>
      </w:r>
      <w:r w:rsidRPr="009B63CE">
        <w:rPr>
          <w:rFonts w:eastAsia="Times New Roman"/>
          <w:color w:val="000000"/>
          <w:lang w:val="en-US"/>
        </w:rPr>
        <w:t>maydoni hamda egalik shakli va amal qilish muddati;</w:t>
      </w:r>
    </w:p>
    <w:p w14:paraId="743E966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to‘lovlarini ta’minlash miqdorlari, ularni to‘lashni ta’minlash shakli va amal qilish muddati to‘g‘risidagi ma’lumotlar;</w:t>
      </w:r>
    </w:p>
    <w:p w14:paraId="201C534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omborining turi;</w:t>
      </w:r>
    </w:p>
    <w:p w14:paraId="79B348E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joylashgan joy;</w:t>
      </w:r>
    </w:p>
    <w:p w14:paraId="6E014AD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berilgan sana.</w:t>
      </w:r>
    </w:p>
    <w:p w14:paraId="42A0200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54. Agar talabgor tomonidan unga litsenziya b</w:t>
      </w:r>
      <w:r w:rsidRPr="009B63CE">
        <w:rPr>
          <w:rFonts w:eastAsia="Times New Roman"/>
          <w:color w:val="000000"/>
          <w:lang w:val="en-US"/>
        </w:rPr>
        <w:t>erish to‘g‘risidagi qaror qabul qilingani haqidagi xabarnoma yuborilgan paytdan e’tiboran o‘ttiz kundan ortiq bo‘lmagan muddatda maxsus elektron tizim yoki YIDXP orqali litsenziyani berish uchun axborot-kommunikatsiya tizimlari yordamida davlat boji to‘lan</w:t>
      </w:r>
      <w:r w:rsidRPr="009B63CE">
        <w:rPr>
          <w:rFonts w:eastAsia="Times New Roman"/>
          <w:color w:val="000000"/>
          <w:lang w:val="en-US"/>
        </w:rPr>
        <w:t>ganligi to‘g‘risida xabarnoma yuborilmagan taqdirda, litsenziyalovchi organ mazkur litsenziyani bekor qiladi.</w:t>
      </w:r>
    </w:p>
    <w:p w14:paraId="13FA4A6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55. Litsenziyani berish uchun davlat boji belgilangan muddatda to‘lanmagan taqdirda, talabgor litsenziyani berish yuzasidan umumiy tartibda qayta </w:t>
      </w:r>
      <w:r w:rsidRPr="009B63CE">
        <w:rPr>
          <w:rFonts w:eastAsia="Times New Roman"/>
          <w:color w:val="000000"/>
          <w:lang w:val="en-US"/>
        </w:rPr>
        <w:t>murojaat qilishga haqli.</w:t>
      </w:r>
    </w:p>
    <w:p w14:paraId="0404DCF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56. Talabgor davlat xizmatidan undan foydalanishning har qanday bosqichida bosh tortishga haqlidir. </w:t>
      </w:r>
    </w:p>
    <w:p w14:paraId="499D7BC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 davlat xizmatidan foydalanishdan bosh tortgan taqdirda, uning so‘rovnomasi ko‘rib chiqilmaydi va davlat xizmatlari ko‘rsa</w:t>
      </w:r>
      <w:r w:rsidRPr="009B63CE">
        <w:rPr>
          <w:rFonts w:eastAsia="Times New Roman"/>
          <w:color w:val="000000"/>
          <w:lang w:val="en-US"/>
        </w:rPr>
        <w:t>tganlik uchun to‘langan yig‘imlar miqdori qaytarilmaydi.</w:t>
      </w:r>
    </w:p>
    <w:p w14:paraId="39A2FDF4" w14:textId="77777777" w:rsidR="00000000" w:rsidRPr="009B63CE" w:rsidRDefault="009F4CFA">
      <w:pPr>
        <w:shd w:val="clear" w:color="auto" w:fill="FFFFFF"/>
        <w:jc w:val="center"/>
        <w:divId w:val="1955138636"/>
        <w:rPr>
          <w:rFonts w:eastAsia="Times New Roman"/>
          <w:b/>
          <w:bCs/>
          <w:color w:val="000080"/>
          <w:lang w:val="en-US"/>
        </w:rPr>
      </w:pPr>
      <w:r w:rsidRPr="009B63CE">
        <w:rPr>
          <w:rFonts w:eastAsia="Times New Roman"/>
          <w:b/>
          <w:bCs/>
          <w:color w:val="000080"/>
          <w:lang w:val="en-US"/>
        </w:rPr>
        <w:t xml:space="preserve">5-bob. Litsenziyani qayta rasmiylashtirish va o‘zgartirish </w:t>
      </w:r>
    </w:p>
    <w:p w14:paraId="3CF5400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57. Litsenziat o‘zgartirilgan, uning nomi yoki joylashgan joyi (pochta manzili) o‘zgargan taqdirda, litsenziat yoki uning huquqiy vorisi qa</w:t>
      </w:r>
      <w:r w:rsidRPr="009B63CE">
        <w:rPr>
          <w:rFonts w:eastAsia="Times New Roman"/>
          <w:color w:val="000000"/>
          <w:lang w:val="en-US"/>
        </w:rPr>
        <w:t xml:space="preserve">yta ro‘yxatdan o‘tkazilgandan keyin besh ish kuni ichida litsenziyalovchi organga ko‘rsatib o‘tilgan ma’lumotlarni tasdiqlovchi tegishli hujjatlarni kiritgan holda, ushbu Reglamentning </w:t>
      </w:r>
      <w:hyperlink r:id="rId27" w:anchor="-6187641" w:history="1">
        <w:r w:rsidRPr="009B63CE">
          <w:rPr>
            <w:rFonts w:eastAsia="Times New Roman"/>
            <w:color w:val="008080"/>
            <w:lang w:val="en-US"/>
          </w:rPr>
          <w:t>35 — 37-ban</w:t>
        </w:r>
      </w:hyperlink>
      <w:r w:rsidRPr="009B63CE">
        <w:rPr>
          <w:rFonts w:eastAsia="Times New Roman"/>
          <w:color w:val="000000"/>
          <w:lang w:val="en-US"/>
        </w:rPr>
        <w:t>dl</w:t>
      </w:r>
      <w:r w:rsidRPr="009B63CE">
        <w:rPr>
          <w:rFonts w:eastAsia="Times New Roman"/>
          <w:color w:val="000000"/>
          <w:lang w:val="en-US"/>
        </w:rPr>
        <w:t xml:space="preserve">arida ko‘rsatilgan tartibda litsenziyani qayta rasmiylashtirish to‘g‘risida maxsus elektron tizim yoki YIDXP orqali murojaat qilishi shart. </w:t>
      </w:r>
    </w:p>
    <w:p w14:paraId="27A508F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Bunda talabgor mazkur Reglamentga </w:t>
      </w:r>
      <w:hyperlink r:id="rId28" w:anchor="-4785584" w:history="1">
        <w:r w:rsidRPr="009B63CE">
          <w:rPr>
            <w:rFonts w:eastAsia="Times New Roman"/>
            <w:color w:val="008080"/>
            <w:lang w:val="en-US"/>
          </w:rPr>
          <w:t>3-ilovadagi</w:t>
        </w:r>
      </w:hyperlink>
      <w:r w:rsidRPr="009B63CE">
        <w:rPr>
          <w:rFonts w:eastAsia="Times New Roman"/>
          <w:color w:val="000000"/>
          <w:lang w:val="en-US"/>
        </w:rPr>
        <w:t xml:space="preserve"> 2-shaklga m</w:t>
      </w:r>
      <w:r w:rsidRPr="009B63CE">
        <w:rPr>
          <w:rFonts w:eastAsia="Times New Roman"/>
          <w:color w:val="000000"/>
          <w:lang w:val="en-US"/>
        </w:rPr>
        <w:t xml:space="preserve">uvofiq bojxona ombori faoliyatiga litsenziya berish bo‘yicha davlat xizmatlaridan foydalanish uchun so‘rovnoma to‘ldiradi. </w:t>
      </w:r>
    </w:p>
    <w:p w14:paraId="01565BE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qayta rasmiylashtirilguniga qadar litsenziat litsenziyani qayta rasmiylashtirish to‘g‘risidagi arizasi asosida unda ko‘rs</w:t>
      </w:r>
      <w:r w:rsidRPr="009B63CE">
        <w:rPr>
          <w:rFonts w:eastAsia="Times New Roman"/>
          <w:color w:val="000000"/>
          <w:lang w:val="en-US"/>
        </w:rPr>
        <w:t xml:space="preserve">atilgan faoliyatni amalga oshiradi. </w:t>
      </w:r>
    </w:p>
    <w:p w14:paraId="690F804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Litsenziyalovchi organ litsenziyani qayta rasmiylashtirish to‘g‘risida tegishli hujjatlar kiritilgan so‘rovnomani olgan kundan e’tiboran besh ish kunida litsenziyani qayta rasmiylashtiradi. </w:t>
      </w:r>
    </w:p>
    <w:p w14:paraId="12B9372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Litsenziyani qayta rasmiylas</w:t>
      </w:r>
      <w:r w:rsidRPr="009B63CE">
        <w:rPr>
          <w:rFonts w:eastAsia="Times New Roman"/>
          <w:color w:val="000000"/>
          <w:lang w:val="en-US"/>
        </w:rPr>
        <w:t xml:space="preserve">htirish uchun mazkur Reglamentning </w:t>
      </w:r>
      <w:hyperlink r:id="rId29" w:anchor="-6187929" w:history="1">
        <w:r w:rsidRPr="009B63CE">
          <w:rPr>
            <w:rFonts w:eastAsia="Times New Roman"/>
            <w:color w:val="008080"/>
            <w:lang w:val="en-US"/>
          </w:rPr>
          <w:t>78-bandida</w:t>
        </w:r>
      </w:hyperlink>
      <w:r w:rsidRPr="009B63CE">
        <w:rPr>
          <w:rFonts w:eastAsia="Times New Roman"/>
          <w:color w:val="000000"/>
          <w:lang w:val="en-US"/>
        </w:rPr>
        <w:t xml:space="preserve"> ko‘rsatilgan miqdorda yig‘im undiriladi. </w:t>
      </w:r>
    </w:p>
    <w:p w14:paraId="6686A9A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58. Litsenziya litsenziatning maxsus elektron tizim yoki YIDXP orqali murojaatiga asosan quyidagi hollarda o‘z</w:t>
      </w:r>
      <w:r w:rsidRPr="009B63CE">
        <w:rPr>
          <w:rFonts w:eastAsia="Times New Roman"/>
          <w:color w:val="000000"/>
          <w:lang w:val="en-US"/>
        </w:rPr>
        <w:t xml:space="preserve">gartirilishi mumkin: </w:t>
      </w:r>
    </w:p>
    <w:p w14:paraId="5727C34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litsenziatning faoliyatni amalga oshirish manzili o‘zgarganda; </w:t>
      </w:r>
    </w:p>
    <w:p w14:paraId="2B7CA4C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ombori binolarining hajmi va (yoki) ochiq maydonchalari kengaytirilganda va (yoki) qisqartirilganda; </w:t>
      </w:r>
    </w:p>
    <w:p w14:paraId="67C9985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omborining turi o‘zgarganda. </w:t>
      </w:r>
    </w:p>
    <w:p w14:paraId="3BE72B9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Litsenziyani o‘zgartir</w:t>
      </w:r>
      <w:r w:rsidRPr="009B63CE">
        <w:rPr>
          <w:rFonts w:eastAsia="Times New Roman"/>
          <w:color w:val="000000"/>
          <w:lang w:val="en-US"/>
        </w:rPr>
        <w:t xml:space="preserve">ishda litsenziyani berish uchun nazarda tutilgan tartiblarga amal qilinadi. </w:t>
      </w:r>
    </w:p>
    <w:p w14:paraId="2E7FE06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Litsenziya o‘zgartirilganda, mazkur Reglamentning </w:t>
      </w:r>
      <w:hyperlink r:id="rId30" w:anchor="-6599334" w:history="1">
        <w:r w:rsidRPr="009B63CE">
          <w:rPr>
            <w:rFonts w:eastAsia="Times New Roman"/>
            <w:color w:val="008080"/>
            <w:lang w:val="en-US"/>
          </w:rPr>
          <w:t xml:space="preserve">76-bandida </w:t>
        </w:r>
      </w:hyperlink>
      <w:r w:rsidRPr="009B63CE">
        <w:rPr>
          <w:rFonts w:eastAsia="Times New Roman"/>
          <w:color w:val="000000"/>
          <w:lang w:val="en-US"/>
        </w:rPr>
        <w:t xml:space="preserve">ko‘rsatilgan miqdorda davlat boji va </w:t>
      </w:r>
      <w:hyperlink r:id="rId31" w:anchor="-6187929" w:history="1">
        <w:r w:rsidRPr="009B63CE">
          <w:rPr>
            <w:rFonts w:eastAsia="Times New Roman"/>
            <w:color w:val="008080"/>
            <w:lang w:val="en-US"/>
          </w:rPr>
          <w:t xml:space="preserve">78-bandida </w:t>
        </w:r>
      </w:hyperlink>
      <w:r w:rsidRPr="009B63CE">
        <w:rPr>
          <w:rFonts w:eastAsia="Times New Roman"/>
          <w:color w:val="000000"/>
          <w:lang w:val="en-US"/>
        </w:rPr>
        <w:t xml:space="preserve">ko‘rsatilgan miqdorda yigim undiriladi. </w:t>
      </w:r>
    </w:p>
    <w:p w14:paraId="7ACF964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59. Litsenziyalovchi organ litsenziyani qayta rasmiylashtirishda va (yoki) o‘zgartirishda, litsenziyalar reyestriga tegishli o‘zgartirishlar kiritadi.</w:t>
      </w:r>
    </w:p>
    <w:p w14:paraId="08C4B547" w14:textId="77777777" w:rsidR="00000000" w:rsidRPr="009B63CE" w:rsidRDefault="009F4CFA">
      <w:pPr>
        <w:shd w:val="clear" w:color="auto" w:fill="FFFFFF"/>
        <w:jc w:val="center"/>
        <w:divId w:val="1381711646"/>
        <w:rPr>
          <w:rFonts w:eastAsia="Times New Roman"/>
          <w:b/>
          <w:bCs/>
          <w:color w:val="000080"/>
          <w:lang w:val="en-US"/>
        </w:rPr>
      </w:pPr>
      <w:r w:rsidRPr="009B63CE">
        <w:rPr>
          <w:rFonts w:eastAsia="Times New Roman"/>
          <w:b/>
          <w:bCs/>
          <w:color w:val="000080"/>
          <w:lang w:val="en-US"/>
        </w:rPr>
        <w:t xml:space="preserve">6-bob. Litsenziya </w:t>
      </w:r>
      <w:r w:rsidRPr="009B63CE">
        <w:rPr>
          <w:rFonts w:eastAsia="Times New Roman"/>
          <w:b/>
          <w:bCs/>
          <w:color w:val="000080"/>
          <w:lang w:val="en-US"/>
        </w:rPr>
        <w:t xml:space="preserve">talablari va shartlariga rioya etilishini nazorat qilish </w:t>
      </w:r>
    </w:p>
    <w:p w14:paraId="7D6B20F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60. Litsenziya talablari hamda shartlariga rioya etilishini litsenziyalovchi organ tomonidan nazorat qilish ushbu Reglament bo‘yicha “xavfni tahlil qilish” tizimi natijalari hamda jismoniy va yuridi</w:t>
      </w:r>
      <w:r w:rsidRPr="009B63CE">
        <w:rPr>
          <w:rFonts w:eastAsia="Times New Roman"/>
          <w:color w:val="000000"/>
          <w:lang w:val="en-US"/>
        </w:rPr>
        <w:t>k shaxslarning qonunchilik buzilishi faktlari to‘g‘risidagi murojaatlari asosida amalga oshiriladi.</w:t>
      </w:r>
    </w:p>
    <w:p w14:paraId="11DC51B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61. Litsenziya talablari va shartlariga rioya etilishi yuzasidan nazoratni amalga oshirishda litsenziyalovchi organ o‘z vakolatlari doirasida quyidagi huquq</w:t>
      </w:r>
      <w:r w:rsidRPr="009B63CE">
        <w:rPr>
          <w:rFonts w:eastAsia="Times New Roman"/>
          <w:color w:val="000000"/>
          <w:lang w:val="en-US"/>
        </w:rPr>
        <w:t>larga ega:</w:t>
      </w:r>
    </w:p>
    <w:p w14:paraId="4C38878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litsenziat tomonidan ushbu Reglamentda belgilangan litsenziya talablari va shartlariga rioya etilishini tekshirishni O‘zbekiston Respublikasi Prezidenti huzuridagi Tadbirkorlik subyektlarining huquqlari va qonuniy manfaatlarini himoya qilish bo‘</w:t>
      </w:r>
      <w:r w:rsidRPr="009B63CE">
        <w:rPr>
          <w:rFonts w:eastAsia="Times New Roman"/>
          <w:color w:val="000000"/>
          <w:lang w:val="en-US"/>
        </w:rPr>
        <w:t>yicha vakil bilan kelishilgan, qonunchilikda belgilangan tartibda joyiga chiqqan holda o‘tkazish;</w:t>
      </w:r>
    </w:p>
    <w:p w14:paraId="2FB3B43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talablari va shartlariga rioya etilishini tekshirish davomida paydo bo‘ladigan masalalar yuzasidan litsenziatdan zarur ma’lumotlarni so‘rash va oli</w:t>
      </w:r>
      <w:r w:rsidRPr="009B63CE">
        <w:rPr>
          <w:rFonts w:eastAsia="Times New Roman"/>
          <w:color w:val="000000"/>
          <w:lang w:val="en-US"/>
        </w:rPr>
        <w:t>sh;</w:t>
      </w:r>
    </w:p>
    <w:p w14:paraId="1C154C9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tekshirishlar natijalari asosida litsenziat tomonidan litsenziya talablari va shartlarining aniq buzilishlarini ko‘rsatgan holda, dalolatnomalar (ma’lumotnomalar) tuzish;</w:t>
      </w:r>
    </w:p>
    <w:p w14:paraId="78290A6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litsenziatga aniqlangan buzilishlarni bartaraf etish majburiyatini yuklovchi qarorlar</w:t>
      </w:r>
      <w:r w:rsidRPr="009B63CE">
        <w:rPr>
          <w:rFonts w:eastAsia="Times New Roman"/>
          <w:color w:val="000000"/>
          <w:lang w:val="en-US"/>
        </w:rPr>
        <w:t xml:space="preserve"> chiqarish, bunday buzilishlarni bartaraf etish muddatlarini belgilash;</w:t>
      </w:r>
    </w:p>
    <w:p w14:paraId="598237A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litsenziyaning amal qilishini to‘xtatib turish yoki litsenziyani bekor qilish to‘g‘risida qonun hujjatlarida belgilangan tartibda qaror chiqarish yoxud sudga murojaat qilish. </w:t>
      </w:r>
    </w:p>
    <w:p w14:paraId="739D570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Bojxona </w:t>
      </w:r>
      <w:r w:rsidRPr="009B63CE">
        <w:rPr>
          <w:rFonts w:eastAsia="Times New Roman"/>
          <w:color w:val="000000"/>
          <w:lang w:val="en-US"/>
        </w:rPr>
        <w:t xml:space="preserve">omborida bojxona nazorati ostida bo‘lgan tovarlarga O‘zbekiston Respublikasi Bojxona </w:t>
      </w:r>
      <w:hyperlink r:id="rId32" w:history="1">
        <w:r w:rsidRPr="009B63CE">
          <w:rPr>
            <w:rFonts w:eastAsia="Times New Roman"/>
            <w:color w:val="008080"/>
            <w:lang w:val="en-US"/>
          </w:rPr>
          <w:t>kodeksiga</w:t>
        </w:r>
      </w:hyperlink>
      <w:r w:rsidRPr="009B63CE">
        <w:rPr>
          <w:rFonts w:eastAsia="Times New Roman"/>
          <w:color w:val="000000"/>
          <w:lang w:val="en-US"/>
        </w:rPr>
        <w:t xml:space="preserve"> muvofiq, bojxona nazorat shakllarini qo‘llash O‘zbekiston Respublikasi Prezidenti huzuridagi Tadbirkorlik subyektlari</w:t>
      </w:r>
      <w:r w:rsidRPr="009B63CE">
        <w:rPr>
          <w:rFonts w:eastAsia="Times New Roman"/>
          <w:color w:val="000000"/>
          <w:lang w:val="en-US"/>
        </w:rPr>
        <w:t>ning huquqlari va qonuniy manfaatlarini himoya qilish bo‘yicha vakil bilan kelishishni talab etmaydi.</w:t>
      </w:r>
    </w:p>
    <w:p w14:paraId="7620C08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61</w:t>
      </w:r>
      <w:r w:rsidRPr="009B63CE">
        <w:rPr>
          <w:rFonts w:eastAsia="Times New Roman"/>
          <w:color w:val="000000"/>
          <w:vertAlign w:val="superscript"/>
          <w:lang w:val="en-US"/>
        </w:rPr>
        <w:t>1</w:t>
      </w:r>
      <w:r w:rsidRPr="009B63CE">
        <w:rPr>
          <w:rFonts w:eastAsia="Times New Roman"/>
          <w:color w:val="000000"/>
          <w:lang w:val="en-US"/>
        </w:rPr>
        <w:t>. Bojxona omborlarida bojxona nazorati ostidagi tovarlar va transport vositalari ning bojxona nazoratini amalga oshirish jarayonida litsenziya talablar</w:t>
      </w:r>
      <w:r w:rsidRPr="009B63CE">
        <w:rPr>
          <w:rFonts w:eastAsia="Times New Roman"/>
          <w:color w:val="000000"/>
          <w:lang w:val="en-US"/>
        </w:rPr>
        <w:t>i va shartlari bo‘yicha nomuvofiqliklar kuzatilganda, bojxona organi bojxona nazorati ostidagi tovarlar va transport vositalariga nisbatan bojxona nazoratining qonun hujjatlariga muvofiq amalga oshirilishini ta’minlash chorasini ko‘rgan holda, litsenziya t</w:t>
      </w:r>
      <w:r w:rsidRPr="009B63CE">
        <w:rPr>
          <w:rFonts w:eastAsia="Times New Roman"/>
          <w:color w:val="000000"/>
          <w:lang w:val="en-US"/>
        </w:rPr>
        <w:t>alablari va shartlari buzilganligi holati bo‘yicha shu kunning o‘zida litsenziyalovchi organni xabardor qiladi.</w:t>
      </w:r>
    </w:p>
    <w:p w14:paraId="6187916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62. Litsenziya talablari va shartlariga rioya etilishi ustidan davlat nazorati “Litsenziyalash, ruxsat berish va xabardor qilish tartib-taomilla</w:t>
      </w:r>
      <w:r w:rsidRPr="009B63CE">
        <w:rPr>
          <w:rFonts w:eastAsia="Times New Roman"/>
          <w:color w:val="000000"/>
          <w:lang w:val="en-US"/>
        </w:rPr>
        <w:t xml:space="preserve">ri to‘g‘risida”gi O‘zbekiston Respublikasi </w:t>
      </w:r>
      <w:hyperlink r:id="rId33" w:history="1">
        <w:r w:rsidRPr="009B63CE">
          <w:rPr>
            <w:rFonts w:eastAsia="Times New Roman"/>
            <w:color w:val="008080"/>
            <w:lang w:val="en-US"/>
          </w:rPr>
          <w:t>Qonunida</w:t>
        </w:r>
      </w:hyperlink>
      <w:r w:rsidRPr="009B63CE">
        <w:rPr>
          <w:rFonts w:eastAsia="Times New Roman"/>
          <w:color w:val="000000"/>
          <w:lang w:val="en-US"/>
        </w:rPr>
        <w:t xml:space="preserve"> belgilangan tartibda amalga oshiriladi.</w:t>
      </w:r>
    </w:p>
    <w:p w14:paraId="28E1EE7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Litsenziyaning bekor qilinishiga asos bo‘ladigan qo‘pol qoidabuzarliklarning ro‘yxati ushbu Reglamentning </w:t>
      </w:r>
      <w:hyperlink r:id="rId34" w:anchor="-6188179" w:history="1">
        <w:r w:rsidRPr="009B63CE">
          <w:rPr>
            <w:rFonts w:eastAsia="Times New Roman"/>
            <w:color w:val="008080"/>
            <w:lang w:val="en-US"/>
          </w:rPr>
          <w:t>4-ilovasida</w:t>
        </w:r>
      </w:hyperlink>
      <w:r w:rsidRPr="009B63CE">
        <w:rPr>
          <w:rFonts w:eastAsia="Times New Roman"/>
          <w:color w:val="000000"/>
          <w:lang w:val="en-US"/>
        </w:rPr>
        <w:t xml:space="preserve"> belgilangan Bojxona ombori faoliyatini litsenziyalash pasportida nazarda tutiladi.</w:t>
      </w:r>
    </w:p>
    <w:p w14:paraId="7E86211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63. Davlat yong‘in nazorati organlari tomonidan belgilangan tartibda davlat yong‘in nazorati olib borilganda, bojxona</w:t>
      </w:r>
      <w:r w:rsidRPr="009B63CE">
        <w:rPr>
          <w:rFonts w:eastAsia="Times New Roman"/>
          <w:color w:val="000000"/>
          <w:lang w:val="en-US"/>
        </w:rPr>
        <w:t xml:space="preserve"> omborida yong‘in xavfsizligi talablari buzilganligi holatlari aniqlanganda, aniqlangan holatlar to‘g‘risida litsenziyalovchi organga xabar beriladi.</w:t>
      </w:r>
    </w:p>
    <w:p w14:paraId="7AB09C1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64. O‘zbekiston Respublikasi Sog‘liqni saqlash vazirligi huzuridagi Sanitariya-epidemiologik osoyishtalik </w:t>
      </w:r>
      <w:r w:rsidRPr="009B63CE">
        <w:rPr>
          <w:rFonts w:eastAsia="Times New Roman"/>
          <w:color w:val="000000"/>
          <w:lang w:val="en-US"/>
        </w:rPr>
        <w:t>va jamoat salomatligi qo‘mitasi organlari tomonidan belgilangan tartibda sanitariya-epidemiologiya xizmati olib borilganda, bojxona ombori hududi va binolarining ariza berilgan tovarlarni, shu jumladan oziq-ovqat tovarlarini saqlash shart-sharoitlarining n</w:t>
      </w:r>
      <w:r w:rsidRPr="009B63CE">
        <w:rPr>
          <w:rFonts w:eastAsia="Times New Roman"/>
          <w:color w:val="000000"/>
          <w:lang w:val="en-US"/>
        </w:rPr>
        <w:t>omuvofiqligi holati aniqlanganda, aniqlangan holatlar to‘g‘risida litsenziyalovchi organga xabar beriladi.</w:t>
      </w:r>
    </w:p>
    <w:p w14:paraId="646005E0" w14:textId="77777777" w:rsidR="00000000" w:rsidRPr="009B63CE" w:rsidRDefault="009F4CFA">
      <w:pPr>
        <w:shd w:val="clear" w:color="auto" w:fill="FFFFFF"/>
        <w:jc w:val="center"/>
        <w:divId w:val="15809572"/>
        <w:rPr>
          <w:rFonts w:eastAsia="Times New Roman"/>
          <w:b/>
          <w:bCs/>
          <w:color w:val="000080"/>
          <w:lang w:val="en-US"/>
        </w:rPr>
      </w:pPr>
      <w:r w:rsidRPr="009B63CE">
        <w:rPr>
          <w:rFonts w:eastAsia="Times New Roman"/>
          <w:b/>
          <w:bCs/>
          <w:color w:val="000080"/>
          <w:lang w:val="en-US"/>
        </w:rPr>
        <w:t>7-bob. Litsenziyaning amal qilishini to‘xtatib turish, tugatish, litsenziyani bekor qilish</w:t>
      </w:r>
    </w:p>
    <w:p w14:paraId="52CE4A2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65. Litsenziyaning amal qilishini to‘xtatib turish, tugati</w:t>
      </w:r>
      <w:r w:rsidRPr="009B63CE">
        <w:rPr>
          <w:rFonts w:eastAsia="Times New Roman"/>
          <w:color w:val="000000"/>
          <w:lang w:val="en-US"/>
        </w:rPr>
        <w:t xml:space="preserve">sh va litsenziyani bekor qilish “Litsenziyalash, ruxsat berish va xabardor qilish tartib-taomillari to‘g‘risida”gi O‘zbekiston Respublikasi Qonunining </w:t>
      </w:r>
      <w:hyperlink r:id="rId35" w:anchor="-5515487" w:history="1">
        <w:r w:rsidRPr="009B63CE">
          <w:rPr>
            <w:rFonts w:eastAsia="Times New Roman"/>
            <w:color w:val="008080"/>
            <w:lang w:val="en-US"/>
          </w:rPr>
          <w:t>32 — 34-moddalarida</w:t>
        </w:r>
      </w:hyperlink>
      <w:r w:rsidRPr="009B63CE">
        <w:rPr>
          <w:rFonts w:eastAsia="Times New Roman"/>
          <w:color w:val="000000"/>
          <w:lang w:val="en-US"/>
        </w:rPr>
        <w:t xml:space="preserve"> nazarda tutilgan holatlarda</w:t>
      </w:r>
      <w:r w:rsidRPr="009B63CE">
        <w:rPr>
          <w:rFonts w:eastAsia="Times New Roman"/>
          <w:color w:val="000000"/>
          <w:lang w:val="en-US"/>
        </w:rPr>
        <w:t xml:space="preserve"> va tartibda amalga oshiriladi.</w:t>
      </w:r>
    </w:p>
    <w:p w14:paraId="4EFF839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66. Litsenziyaning amal qilish muddati to‘xtatilgan yoki tugatilgan sanadan boshlab, bojxona omboriga tovarlarning yangi turkumlarini joylashtirishga yo‘l qo‘yilmaydi.</w:t>
      </w:r>
    </w:p>
    <w:p w14:paraId="3B685EB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67. Bojxona omborini tugatish to‘g‘risida qaror qabul qi</w:t>
      </w:r>
      <w:r w:rsidRPr="009B63CE">
        <w:rPr>
          <w:rFonts w:eastAsia="Times New Roman"/>
          <w:color w:val="000000"/>
          <w:lang w:val="en-US"/>
        </w:rPr>
        <w:t xml:space="preserve">lgan sanadan boshlab, bojxona ombori bojxona rejimi ostida joylashtirilgan va bunday omborda saqlanayotgan tovarlarga vaqtincha saqlash bojxona rejimida saqlanayotgan tovarlar sifatida qaraladi. </w:t>
      </w:r>
    </w:p>
    <w:p w14:paraId="2E06A66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Tugatilayotgan bojxona omborida tovarlar va transport vosita</w:t>
      </w:r>
      <w:r w:rsidRPr="009B63CE">
        <w:rPr>
          <w:rFonts w:eastAsia="Times New Roman"/>
          <w:color w:val="000000"/>
          <w:lang w:val="en-US"/>
        </w:rPr>
        <w:t>larining vaqtincha saqlash rejimida bo‘lishining umumiy muddati uni tugatish sanasidan e’tiboran oltmish kalendar kundan ortiq bo‘lishi mumkin emas.</w:t>
      </w:r>
    </w:p>
    <w:p w14:paraId="502A133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68. Litsenziat sudning litsenziya amal qilishi tugatilishi yoki uning bekor qilinishi to‘g‘risidagi qarorin</w:t>
      </w:r>
      <w:r w:rsidRPr="009B63CE">
        <w:rPr>
          <w:rFonts w:eastAsia="Times New Roman"/>
          <w:color w:val="000000"/>
          <w:lang w:val="en-US"/>
        </w:rPr>
        <w:t>i olgan sanadan boshlab, uch kun muddatda litsenziyalovchi organga litsenziya bekor qilinadigan yoki amal qilishi tugatiladigan kunda, tugatilayotgan bojxona omborida saqlanayotgan tovarlar to‘g‘risida O‘zbekiston Respublikasi Iqtisodiyot va moliya vazirli</w:t>
      </w:r>
      <w:r w:rsidRPr="009B63CE">
        <w:rPr>
          <w:rFonts w:eastAsia="Times New Roman"/>
          <w:color w:val="000000"/>
          <w:lang w:val="en-US"/>
        </w:rPr>
        <w:t xml:space="preserve">gi huzuridagi Bojxona qo‘mitasi tomonidan tasdiqlangan shaklda to‘liq hisobot taqdim etadi. </w:t>
      </w:r>
    </w:p>
    <w:p w14:paraId="7930B48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69. Litsenziyalovchi organ litsenziyaning amal qilishi tugatilgan yoki litsenziya bekor qilingan sanadan boshlab, yetti kun muddatdan kechikmay, tugatilayotgan boj</w:t>
      </w:r>
      <w:r w:rsidRPr="009B63CE">
        <w:rPr>
          <w:rFonts w:eastAsia="Times New Roman"/>
          <w:color w:val="000000"/>
          <w:lang w:val="en-US"/>
        </w:rPr>
        <w:t>xona omborida saqlanayotgan tovarlarni xatlovdan o‘tkazadi.</w:t>
      </w:r>
    </w:p>
    <w:p w14:paraId="5C8A365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70. Bojxona ombori tugatilgan taqdirda, unda saqlanayotgan tovarlar boshqa bojxona omboriga o‘tkazilishi yoki tovarni bojxona omboriga joylashtirgan shaxs yoxud uning vakolatli shaxsi tomonidan:</w:t>
      </w:r>
    </w:p>
    <w:p w14:paraId="3D53BAB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w:t>
      </w:r>
      <w:r w:rsidRPr="009B63CE">
        <w:rPr>
          <w:rFonts w:eastAsia="Times New Roman"/>
          <w:color w:val="000000"/>
          <w:lang w:val="en-US"/>
        </w:rPr>
        <w:t>itsenziya bekor qilinganda — tovarlar bojxona omboriga joylashtirilgan sanadan boshlab;</w:t>
      </w:r>
    </w:p>
    <w:p w14:paraId="502DE14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boshqa holatlarda — tugatilgan sanadan boshlab, boshqa bojxona rejimiga joylashtirilishi kerak.</w:t>
      </w:r>
    </w:p>
    <w:p w14:paraId="0B285DD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71. Litsenziyaning amal qilishi tugatilishi munosabati bilan bojxona omb</w:t>
      </w:r>
      <w:r w:rsidRPr="009B63CE">
        <w:rPr>
          <w:rFonts w:eastAsia="Times New Roman"/>
          <w:color w:val="000000"/>
          <w:lang w:val="en-US"/>
        </w:rPr>
        <w:t>ori tugatilgan taqdirda, litsenziatdan tugatish sanasidan e’tiboran bojxona organlari tomonidan ta’sis etilgan bojxona omborlari uchun belgilangan va tovarlar saqlanganligi uchun bojxona yig‘imlari undiriladi.</w:t>
      </w:r>
    </w:p>
    <w:p w14:paraId="26A52DB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bekor qilinganligi munosabati bilan</w:t>
      </w:r>
      <w:r w:rsidRPr="009B63CE">
        <w:rPr>
          <w:rFonts w:eastAsia="Times New Roman"/>
          <w:color w:val="000000"/>
          <w:lang w:val="en-US"/>
        </w:rPr>
        <w:t xml:space="preserve"> bojxona ombori tugatilgan taqdirda litsenziat tomonidan olib kirilgan, shu jumladan chiqarib yuborilgan tovarlar turgan butun davrga bojxona organlari tomonidan ta’sis etilgan bojxona omborlari uchun belgilangan va tovarlar saqlanganligi uchun bojxona yig</w:t>
      </w:r>
      <w:r w:rsidRPr="009B63CE">
        <w:rPr>
          <w:rFonts w:eastAsia="Times New Roman"/>
          <w:color w:val="000000"/>
          <w:lang w:val="en-US"/>
        </w:rPr>
        <w:t>‘imlarini to‘lashi shart.</w:t>
      </w:r>
    </w:p>
    <w:p w14:paraId="29D898A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72. Litsenziyalovchi organning litsenziya amal qilishini to‘xtatib turish va litsenziyani bekor qilish to‘g‘risidagi qarori yuzasidan sudga shikoyat qilish mumkin.</w:t>
      </w:r>
    </w:p>
    <w:p w14:paraId="7566301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Sud litsenziyaning amal qilishini to‘xtatib turish va litsenziyani</w:t>
      </w:r>
      <w:r w:rsidRPr="009B63CE">
        <w:rPr>
          <w:rFonts w:eastAsia="Times New Roman"/>
          <w:color w:val="000000"/>
          <w:lang w:val="en-US"/>
        </w:rPr>
        <w:t xml:space="preserve"> bekor qilishni asossiz deb topgan taqdirda, litsenziyalovchi organ litsenziat oldida unga yetkazilgan zarar miqdorida javobgar bo‘ladi. </w:t>
      </w:r>
    </w:p>
    <w:p w14:paraId="6C4EC262" w14:textId="77777777" w:rsidR="00000000" w:rsidRPr="009B63CE" w:rsidRDefault="009F4CFA">
      <w:pPr>
        <w:shd w:val="clear" w:color="auto" w:fill="FFFFFF"/>
        <w:jc w:val="center"/>
        <w:divId w:val="1107582001"/>
        <w:rPr>
          <w:rFonts w:eastAsia="Times New Roman"/>
          <w:b/>
          <w:bCs/>
          <w:color w:val="000080"/>
          <w:lang w:val="en-US"/>
        </w:rPr>
      </w:pPr>
      <w:r w:rsidRPr="009B63CE">
        <w:rPr>
          <w:rFonts w:eastAsia="Times New Roman"/>
          <w:b/>
          <w:bCs/>
          <w:color w:val="000080"/>
          <w:lang w:val="en-US"/>
        </w:rPr>
        <w:t>8-bob. Litsenziyalar reyestrini yuritish</w:t>
      </w:r>
    </w:p>
    <w:p w14:paraId="24840B1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73. Litsenziyalovchi organ berilgan litsenziyalar reyestrini elektron ko‘rini</w:t>
      </w:r>
      <w:r w:rsidRPr="009B63CE">
        <w:rPr>
          <w:rFonts w:eastAsia="Times New Roman"/>
          <w:color w:val="000000"/>
          <w:lang w:val="en-US"/>
        </w:rPr>
        <w:t>shda yuritadi.</w:t>
      </w:r>
    </w:p>
    <w:p w14:paraId="78AA0A9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Litsenziyalar reyestrida quyidagilar ko‘rsatiladi:</w:t>
      </w:r>
    </w:p>
    <w:p w14:paraId="2E65BE5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yuridik shaxs — litsenziatning nomi, tashkiliy-huquqiy shakli, pochta manzili, STIR raqami, rahbarining F.I.Sh., telefon (faks);</w:t>
      </w:r>
    </w:p>
    <w:p w14:paraId="1042F36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amalga oshirayotgan faoliyat turi;</w:t>
      </w:r>
    </w:p>
    <w:p w14:paraId="737FB4C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litsenziyaning berilgan sanasi va tartib raqami;</w:t>
      </w:r>
    </w:p>
    <w:p w14:paraId="0547A07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joylashgan joy;</w:t>
      </w:r>
    </w:p>
    <w:p w14:paraId="27E3010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binolar va (</w:t>
      </w:r>
      <w:r w:rsidRPr="009B63CE">
        <w:rPr>
          <w:rFonts w:eastAsia="Times New Roman"/>
          <w:color w:val="000000"/>
          <w:lang w:val="en-US"/>
        </w:rPr>
        <w:t>yoki) ochiq maydonchalar hajmi va maydoni hamda egalik shakli va amal qilish muddati;</w:t>
      </w:r>
    </w:p>
    <w:p w14:paraId="4AAADAD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to‘lovlarini ta’minlash miqdori, shakli va amal qilish muddati;</w:t>
      </w:r>
    </w:p>
    <w:p w14:paraId="179AECB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biriktirilgan bojxona organining tashqi iqtisodiy faoliyat bojxona posti;</w:t>
      </w:r>
    </w:p>
    <w:p w14:paraId="2D76C95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w:t>
      </w:r>
      <w:r w:rsidRPr="009B63CE">
        <w:rPr>
          <w:rFonts w:eastAsia="Times New Roman"/>
          <w:color w:val="000000"/>
          <w:lang w:val="en-US"/>
        </w:rPr>
        <w:t>alarni qayta rasmiylashtirish, to‘xtatib turish, qayta tiklash, tugatish, ularni bekor qilish asoslari hamda sanalari;</w:t>
      </w:r>
    </w:p>
    <w:p w14:paraId="411711A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yonish va portlash xavfi yuqori bo‘lgan kimyoviy moddalarni (mahsulotlarni) saqlash uchun obyektning (omborning) yong‘in</w:t>
      </w:r>
      <w:r w:rsidRPr="009B63CE">
        <w:rPr>
          <w:rFonts w:eastAsia="Times New Roman"/>
          <w:color w:val="000000"/>
          <w:lang w:val="en-US"/>
        </w:rPr>
        <w:t xml:space="preserve"> va sanoat xavfsizligi talablariga muvofiqligi yuzasidan olingan xulosa raqami va sanasi;</w:t>
      </w:r>
    </w:p>
    <w:p w14:paraId="2D0D27F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dori vositalari va tibbiy buyumlarni saqlash uchun berilgan (“Zarur saqlash amaliyoti — GSP” talablari) sertifikatning raqami hamda sanasi;</w:t>
      </w:r>
    </w:p>
    <w:p w14:paraId="6CC2B83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w:t>
      </w:r>
      <w:r w:rsidRPr="009B63CE">
        <w:rPr>
          <w:rFonts w:eastAsia="Times New Roman"/>
          <w:color w:val="000000"/>
          <w:lang w:val="en-US"/>
        </w:rPr>
        <w:t>rganlari egasi hisoblangan bojxona omborlari litsenziyalar reyestriga kiritilmaydi.</w:t>
      </w:r>
    </w:p>
    <w:p w14:paraId="0523255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74. O‘zbekiston Respublikasi Iqtisodiyot va moliya vazirligi huzuridagi Bojxona qo‘mitasi har yarim yilda kamida bir marta o‘z rasmiy veb-saytida litsenziyalar yig‘ma reyes</w:t>
      </w:r>
      <w:r w:rsidRPr="009B63CE">
        <w:rPr>
          <w:rFonts w:eastAsia="Times New Roman"/>
          <w:color w:val="000000"/>
          <w:lang w:val="en-US"/>
        </w:rPr>
        <w:t xml:space="preserve">tri hamda bojxona organlari egasi hisoblangan bojxona omborlarining ro‘yxati e’lon qilinishini ta’minlaydi. </w:t>
      </w:r>
    </w:p>
    <w:p w14:paraId="305CA6D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75. Litsenziyalar reyestrida mavjud bo‘lgan ma’lumotlar tanishib chiqish uchun ochiq bo‘ladi.</w:t>
      </w:r>
    </w:p>
    <w:p w14:paraId="6D7A5CD3" w14:textId="77777777" w:rsidR="00000000" w:rsidRPr="009B63CE" w:rsidRDefault="009F4CFA">
      <w:pPr>
        <w:shd w:val="clear" w:color="auto" w:fill="FFFFFF"/>
        <w:jc w:val="center"/>
        <w:divId w:val="1722558933"/>
        <w:rPr>
          <w:rFonts w:eastAsia="Times New Roman"/>
          <w:b/>
          <w:bCs/>
          <w:color w:val="000080"/>
          <w:lang w:val="en-US"/>
        </w:rPr>
      </w:pPr>
      <w:r w:rsidRPr="009B63CE">
        <w:rPr>
          <w:rFonts w:eastAsia="Times New Roman"/>
          <w:b/>
          <w:bCs/>
          <w:color w:val="000080"/>
          <w:lang w:val="en-US"/>
        </w:rPr>
        <w:t xml:space="preserve">9-bob. Davlat bojini va davlat xizmati ko‘rsatilgani </w:t>
      </w:r>
      <w:r w:rsidRPr="009B63CE">
        <w:rPr>
          <w:rFonts w:eastAsia="Times New Roman"/>
          <w:b/>
          <w:bCs/>
          <w:color w:val="000080"/>
          <w:lang w:val="en-US"/>
        </w:rPr>
        <w:t xml:space="preserve">uchun yig‘imni to‘lash tartibi </w:t>
      </w:r>
    </w:p>
    <w:p w14:paraId="0A48041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76. Faoliyat turiga litsenziya berilganligi uchun “Davlat boji to‘g‘risida”gi O‘zbekiston Respublikasining Qonuni bilan tasdiqlangan Davlat boji stavkalarining miqdorlari </w:t>
      </w:r>
      <w:hyperlink r:id="rId36" w:anchor="-4683346" w:history="1">
        <w:r w:rsidRPr="009B63CE">
          <w:rPr>
            <w:rFonts w:eastAsia="Times New Roman"/>
            <w:color w:val="008080"/>
            <w:lang w:val="en-US"/>
          </w:rPr>
          <w:t>22-bandiga</w:t>
        </w:r>
      </w:hyperlink>
      <w:r w:rsidRPr="009B63CE">
        <w:rPr>
          <w:rFonts w:eastAsia="Times New Roman"/>
          <w:color w:val="000000"/>
          <w:lang w:val="en-US"/>
        </w:rPr>
        <w:t xml:space="preserve"> muvofiq davlat boji undiriladi. </w:t>
      </w:r>
    </w:p>
    <w:p w14:paraId="07D290F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 binolarining hajmi va (yoki) ochiq maydonchalari kengayishi, qisqarishi, uning turi, tashkil etilgan hududdagi (manzildagi) joylashgan joyi o‘zgarishi munosabati bilan litsenziya o‘zgartirilga</w:t>
      </w:r>
      <w:r w:rsidRPr="009B63CE">
        <w:rPr>
          <w:rFonts w:eastAsia="Times New Roman"/>
          <w:color w:val="000000"/>
          <w:lang w:val="en-US"/>
        </w:rPr>
        <w:t xml:space="preserve">nda, davlat boji mazkur bandning birinchi xatboshisida ko‘rsatilgan to‘lanadigan summaning ellik foizi miqdorida undiriladi. </w:t>
      </w:r>
    </w:p>
    <w:p w14:paraId="340F678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Litsenziya qayta rasmiylashtirilayotganda, davlat boji undirilmaydi.</w:t>
      </w:r>
    </w:p>
    <w:p w14:paraId="4E03C18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77. Litsenziat o‘zgartirilganda, uning nomi yoki joylashgan j</w:t>
      </w:r>
      <w:r w:rsidRPr="009B63CE">
        <w:rPr>
          <w:rFonts w:eastAsia="Times New Roman"/>
          <w:color w:val="000000"/>
          <w:lang w:val="en-US"/>
        </w:rPr>
        <w:t>oyi (pochta manzili) o‘zgarganda, litsenziat yoki uning huquqiy vorisi qayta ro‘yxatdan o‘tkazilishi munosabati bilan litsenziyani qayta rasmiylashtirishda davlat boji undirilmaydi.</w:t>
      </w:r>
    </w:p>
    <w:p w14:paraId="0123E17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78. Litsenziya berish to‘g‘risidagi arizani ko‘rib chiqqanlik uchun bazavi</w:t>
      </w:r>
      <w:r w:rsidRPr="009B63CE">
        <w:rPr>
          <w:rFonts w:eastAsia="Times New Roman"/>
          <w:color w:val="000000"/>
          <w:lang w:val="en-US"/>
        </w:rPr>
        <w:t>y hisoblash miqdorining ellik foizi miqdorida yig‘im undiriladi.</w:t>
      </w:r>
    </w:p>
    <w:p w14:paraId="588E278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qayta rasmiylashtirilayotganda va (yoki) o‘zgartirilayotganda, litsenziya berish to‘g‘risidagi arizani ko‘rib chiqqanlik uchun to‘lanadigan summaning ellik foizi miqdorida yig‘im u</w:t>
      </w:r>
      <w:r w:rsidRPr="009B63CE">
        <w:rPr>
          <w:rFonts w:eastAsia="Times New Roman"/>
          <w:color w:val="000000"/>
          <w:lang w:val="en-US"/>
        </w:rPr>
        <w:t>ndiriladi.</w:t>
      </w:r>
    </w:p>
    <w:p w14:paraId="608FBCA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79. Davlat bojlari va yig‘imlar summasi quyidagi tartibda taqsimlanadi:</w:t>
      </w:r>
    </w:p>
    <w:p w14:paraId="0544A6E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10 foizi — O‘zbekiston Respublikasi Adliya vazirligining Davlat xizmatlarini rivojlantirish jamg‘armasining shaxsiy hisobvarag‘iga;</w:t>
      </w:r>
    </w:p>
    <w:p w14:paraId="35C40F7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11,25 foizi — Axborot-kommunikatsiya texn</w:t>
      </w:r>
      <w:r w:rsidRPr="009B63CE">
        <w:rPr>
          <w:rFonts w:eastAsia="Times New Roman"/>
          <w:color w:val="000000"/>
          <w:lang w:val="en-US"/>
        </w:rPr>
        <w:t>ologiyalarini rivojlantirish jamg‘armasining elektron hukumat va raqamli iqtisodiyotning idoralararo loyihalarini moliyalashtirish bo‘yicha maxsus hisobvarag‘iga;</w:t>
      </w:r>
    </w:p>
    <w:p w14:paraId="3D92F5E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qolgan davlat boji summasi — to‘liq miqdorda O‘zbekiston Respublikasi Davlat budjetiga;</w:t>
      </w:r>
    </w:p>
    <w:p w14:paraId="49F0109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qolga</w:t>
      </w:r>
      <w:r w:rsidRPr="009B63CE">
        <w:rPr>
          <w:rFonts w:eastAsia="Times New Roman"/>
          <w:color w:val="000000"/>
          <w:lang w:val="en-US"/>
        </w:rPr>
        <w:t>n yig‘imlar summasi — to‘liq miqdorda O‘zbekiston Respublikasi Iqtisodiyot va moliya vazirligi huzuridagi Bojxona qo‘mitasining maxsus jamg‘armasiga o‘tkaziladi.</w:t>
      </w:r>
    </w:p>
    <w:p w14:paraId="19B9EFE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80. Litsenziya berilgani uchun davlat boji va davlati xizmati ko‘rsatilgani uchun yig‘im to‘la</w:t>
      </w:r>
      <w:r w:rsidRPr="009B63CE">
        <w:rPr>
          <w:rFonts w:eastAsia="Times New Roman"/>
          <w:color w:val="000000"/>
          <w:lang w:val="en-US"/>
        </w:rPr>
        <w:t>nganligi axborot-kommunikatsiya tizimlari orqali tasdiqlanadi.</w:t>
      </w:r>
    </w:p>
    <w:p w14:paraId="0D35A32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berish uchun davlat bojini va davlat xizmatlari ko‘rsatish uchun yig‘imni to‘lamaslik davlat xizmati ko‘rsatishni rad etish uchun asos hisoblanadi.</w:t>
      </w:r>
    </w:p>
    <w:p w14:paraId="5DC1AD8B" w14:textId="77777777" w:rsidR="00000000" w:rsidRPr="009B63CE" w:rsidRDefault="009F4CFA">
      <w:pPr>
        <w:shd w:val="clear" w:color="auto" w:fill="FFFFFF"/>
        <w:jc w:val="center"/>
        <w:divId w:val="1591507249"/>
        <w:rPr>
          <w:rFonts w:eastAsia="Times New Roman"/>
          <w:b/>
          <w:bCs/>
          <w:color w:val="000080"/>
          <w:lang w:val="en-US"/>
        </w:rPr>
      </w:pPr>
      <w:r w:rsidRPr="009B63CE">
        <w:rPr>
          <w:rFonts w:eastAsia="Times New Roman"/>
          <w:b/>
          <w:bCs/>
          <w:color w:val="000080"/>
          <w:lang w:val="en-US"/>
        </w:rPr>
        <w:t xml:space="preserve">10-bob. Litsenziatning javobgarligi. Bojxona to‘lovlari to‘lanishini ta’minlash </w:t>
      </w:r>
    </w:p>
    <w:p w14:paraId="6A2B902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81. Litsenziat bojxona omborida tovarlarni saqlash talablari va shartlariga rioya etilishi bo‘yicha tovar bojxona omborida saqlash uchun qabul qilib olingan paytdan boshlab javob beradi, bu omborxona hujjatini (ombor guvohnomasi, tovarlarni qabul qilish-to</w:t>
      </w:r>
      <w:r w:rsidRPr="009B63CE">
        <w:rPr>
          <w:rFonts w:eastAsia="Times New Roman"/>
          <w:color w:val="000000"/>
          <w:lang w:val="en-US"/>
        </w:rPr>
        <w:t>pshirish dalolatnomasi va boshqalarni) rasmiylashtirish hamda tovarning bojxona omboriga qabul qilib olinganligi to‘g‘risidagi axborotni O‘zbekiston Respublikasi Iqtisodiyot va moliya vazirligi huzuridagi Bojxona qo‘mitasining axborot tizimiga kiritish orq</w:t>
      </w:r>
      <w:r w:rsidRPr="009B63CE">
        <w:rPr>
          <w:rFonts w:eastAsia="Times New Roman"/>
          <w:color w:val="000000"/>
          <w:lang w:val="en-US"/>
        </w:rPr>
        <w:t>ali tasdiqlanadi.</w:t>
      </w:r>
    </w:p>
    <w:p w14:paraId="2446F0A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82. Bojxona omborida yong‘in xavfsizligi va sanitariya talablariga rioya etilishi uchun litsenziat javobgar hisoblanadi.</w:t>
      </w:r>
    </w:p>
    <w:p w14:paraId="508B1C7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83. Bojxona omborida saqlanayotgan tovarlarga nisbatan O‘zbekiston Respublikasi Bojxona </w:t>
      </w:r>
      <w:hyperlink r:id="rId37" w:history="1">
        <w:r w:rsidRPr="009B63CE">
          <w:rPr>
            <w:rFonts w:eastAsia="Times New Roman"/>
            <w:color w:val="008080"/>
            <w:lang w:val="en-US"/>
          </w:rPr>
          <w:t xml:space="preserve">kodeksiga </w:t>
        </w:r>
      </w:hyperlink>
      <w:r w:rsidRPr="009B63CE">
        <w:rPr>
          <w:rFonts w:eastAsia="Times New Roman"/>
          <w:color w:val="000000"/>
          <w:lang w:val="en-US"/>
        </w:rPr>
        <w:t>muvofiq bojxona to‘lovlarining to‘lanishi uchun litsenziat javobgar hisoblanadi.</w:t>
      </w:r>
    </w:p>
    <w:p w14:paraId="03D1083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84. Litsenziat tomonidan bojxona to‘lovlari to‘lanishini ta’minlash belgilangan talablarga muvofiq bo‘lishi va quyidagi holatlarda bojxona to‘lovlari </w:t>
      </w:r>
      <w:r w:rsidRPr="009B63CE">
        <w:rPr>
          <w:rFonts w:eastAsia="Times New Roman"/>
          <w:color w:val="000000"/>
          <w:lang w:val="en-US"/>
        </w:rPr>
        <w:t>to‘lanishi ta’minlanishini nazarda tutishi kerak:</w:t>
      </w:r>
    </w:p>
    <w:p w14:paraId="0534AB7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omborida saqlanayotgan tovarlarning bojxona organining ruxsatisiz berib yuborilishi yoki yo‘qolishi;</w:t>
      </w:r>
    </w:p>
    <w:p w14:paraId="50A23E9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litsenziatning xohishiga ko‘ra yoxud litsenziya bekor qilingach yoki litsenziyaning amal qilishi </w:t>
      </w:r>
      <w:r w:rsidRPr="009B63CE">
        <w:rPr>
          <w:rFonts w:eastAsia="Times New Roman"/>
          <w:color w:val="000000"/>
          <w:lang w:val="en-US"/>
        </w:rPr>
        <w:t xml:space="preserve">tugatilgan bojxona omborining tugatilishi; </w:t>
      </w:r>
    </w:p>
    <w:p w14:paraId="7B47B1D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to‘lovlari to‘lanishi uchun litsenziat javobgar bo‘ladigan, bojxona haqidagi qonun hujjatlarida nazarda tutiladigan boshqa holatlar.</w:t>
      </w:r>
    </w:p>
    <w:p w14:paraId="087F866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85. Bojxona ombori sifatida ochiq maydoncha yoki binoning foydali hajmi</w:t>
      </w:r>
      <w:r w:rsidRPr="009B63CE">
        <w:rPr>
          <w:rFonts w:eastAsia="Times New Roman"/>
          <w:color w:val="000000"/>
          <w:lang w:val="en-US"/>
        </w:rPr>
        <w:t xml:space="preserve"> uchun so‘rovnoma berilsa, bojxona to‘lovlari to‘lanishini ta’minlash summasi maydonchadan kelib chiqib, 1 m² maydon uchun bazaviy hisoblash miqdorining 15 baravari miqdorida yoki 1 m³ bino hajmi uchun bazaviy hisoblash miqdorining 3 baravari miqdorida, te</w:t>
      </w:r>
      <w:r w:rsidRPr="009B63CE">
        <w:rPr>
          <w:rFonts w:eastAsia="Times New Roman"/>
          <w:color w:val="000000"/>
          <w:lang w:val="en-US"/>
        </w:rPr>
        <w:t>gishli ravishda bazaviy hisoblash miqdorining 6000 baravaridan kam bo‘lmagan miqdorda hisoblab chiqiladi.</w:t>
      </w:r>
    </w:p>
    <w:p w14:paraId="1F535DC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Bunda binoning foydali hajmi talabgor yoki litsenziat tomonidan yaxlit to‘siq bilan ajratiladi va litsenziyalovchi organ tomonidan litsenziyalash vaqt</w:t>
      </w:r>
      <w:r w:rsidRPr="009B63CE">
        <w:rPr>
          <w:rFonts w:eastAsia="Times New Roman"/>
          <w:color w:val="000000"/>
          <w:lang w:val="en-US"/>
        </w:rPr>
        <w:t>ida belgilanadi.</w:t>
      </w:r>
    </w:p>
    <w:p w14:paraId="5C42798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Litsenziat bojxona ombori bo‘yicha taqdim etilgan bojxona to‘lovlari to‘lanishini ta’minlovchi hujjatning amal qilish muddati tugashidan bir oy oldin yoki bazaviy hisoblash miqdori oshgan taqdirda, ushbu miqdor oshgan kundan e’tiboran bir </w:t>
      </w:r>
      <w:r w:rsidRPr="009B63CE">
        <w:rPr>
          <w:rFonts w:eastAsia="Times New Roman"/>
          <w:color w:val="000000"/>
          <w:lang w:val="en-US"/>
        </w:rPr>
        <w:t>oy muddatda mazkur Reglamentga 3-</w:t>
      </w:r>
      <w:r w:rsidRPr="009B63CE">
        <w:rPr>
          <w:rFonts w:eastAsia="Times New Roman"/>
          <w:color w:val="000000"/>
          <w:lang w:val="en-US"/>
        </w:rPr>
        <w:lastRenderedPageBreak/>
        <w:t xml:space="preserve">ilovadagi </w:t>
      </w:r>
      <w:hyperlink r:id="rId38" w:anchor="-4785609" w:history="1">
        <w:r w:rsidRPr="009B63CE">
          <w:rPr>
            <w:rFonts w:eastAsia="Times New Roman"/>
            <w:color w:val="008080"/>
            <w:lang w:val="en-US"/>
          </w:rPr>
          <w:t xml:space="preserve">3-shaklga </w:t>
        </w:r>
      </w:hyperlink>
      <w:r w:rsidRPr="009B63CE">
        <w:rPr>
          <w:rFonts w:eastAsia="Times New Roman"/>
          <w:color w:val="000000"/>
          <w:lang w:val="en-US"/>
        </w:rPr>
        <w:t>muvofiq bojxona to‘lovlari to‘lanishini ta’minlovchi hujjat kiritilgan so‘rovnomani to‘ldirish orqali maxsus elektron tizim yoki YIDXP orqali boj</w:t>
      </w:r>
      <w:r w:rsidRPr="009B63CE">
        <w:rPr>
          <w:rFonts w:eastAsia="Times New Roman"/>
          <w:color w:val="000000"/>
          <w:lang w:val="en-US"/>
        </w:rPr>
        <w:t xml:space="preserve">xona to‘lovlari to‘lanishini ta’minlash summasiga tegishli tuzatishlar kiritish bo‘yicha murojaat qilishi shart. </w:t>
      </w:r>
    </w:p>
    <w:p w14:paraId="7D3C499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Litsenziyalovchi organ bojxona to‘lovlari to‘lanishini ta’minlovchi hujjat kiritilgan so‘rovnomani olgan kundan e’tiboran o‘n kun muddatda ush</w:t>
      </w:r>
      <w:r w:rsidRPr="009B63CE">
        <w:rPr>
          <w:rFonts w:eastAsia="Times New Roman"/>
          <w:color w:val="000000"/>
          <w:lang w:val="en-US"/>
        </w:rPr>
        <w:t>bu hujjatni bojxona to‘lovlari to‘lanishini ta’minlash vositasi sifatida qabul qiladi yoki rad etadi va bu haqida xabarnoma yuboradi.</w:t>
      </w:r>
    </w:p>
    <w:p w14:paraId="0CE100A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Kuyidagi hollarda bojxona to‘lovlari to‘lanishini ta’minlovchi hujjatning bojxona to‘lovlari to‘lanishini ta’minlash vosit</w:t>
      </w:r>
      <w:r w:rsidRPr="009B63CE">
        <w:rPr>
          <w:rFonts w:eastAsia="Times New Roman"/>
          <w:color w:val="000000"/>
          <w:lang w:val="en-US"/>
        </w:rPr>
        <w:t>asi sifatida qabul qilinishi rad etiladi:</w:t>
      </w:r>
    </w:p>
    <w:p w14:paraId="2EE1C5E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to‘lovlari to‘lanishini ta’minlovchi hujjatda noto‘g‘ri ma’lumotlar ko‘rsatilganda;</w:t>
      </w:r>
    </w:p>
    <w:p w14:paraId="267114B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to‘lovlari to‘lanishini ta’minlovchi hujjatni rasmiylashtirishga asos bo‘lgan shartnoma taqdim etilmaganda;</w:t>
      </w:r>
    </w:p>
    <w:p w14:paraId="5B34915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w:t>
      </w:r>
      <w:r w:rsidRPr="009B63CE">
        <w:rPr>
          <w:rFonts w:eastAsia="Times New Roman"/>
          <w:color w:val="000000"/>
          <w:lang w:val="en-US"/>
        </w:rPr>
        <w:t xml:space="preserve">a to‘lovlari to‘lanishini ta’minlovchi hujjatda ko‘rsatilgan summa miqdori Bojxona kodeksining </w:t>
      </w:r>
      <w:hyperlink r:id="rId39" w:anchor="-2884968" w:history="1">
        <w:r w:rsidRPr="009B63CE">
          <w:rPr>
            <w:rFonts w:eastAsia="Times New Roman"/>
            <w:color w:val="008080"/>
            <w:lang w:val="en-US"/>
          </w:rPr>
          <w:t>338-moddasida</w:t>
        </w:r>
      </w:hyperlink>
      <w:r w:rsidRPr="009B63CE">
        <w:rPr>
          <w:rFonts w:eastAsia="Times New Roman"/>
          <w:color w:val="000000"/>
          <w:lang w:val="en-US"/>
        </w:rPr>
        <w:t xml:space="preserve"> ko‘rsatilgan miqdordan kam bo‘lganda;</w:t>
      </w:r>
    </w:p>
    <w:p w14:paraId="0AB9714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to‘lovlari to‘lanishini ta’minlovchi hujjat</w:t>
      </w:r>
      <w:r w:rsidRPr="009B63CE">
        <w:rPr>
          <w:rFonts w:eastAsia="Times New Roman"/>
          <w:color w:val="000000"/>
          <w:lang w:val="en-US"/>
        </w:rPr>
        <w:t xml:space="preserve"> shartlari Bojxona kodeksining </w:t>
      </w:r>
      <w:hyperlink r:id="rId40" w:anchor="-2885047" w:history="1">
        <w:r w:rsidRPr="009B63CE">
          <w:rPr>
            <w:rFonts w:eastAsia="Times New Roman"/>
            <w:color w:val="008080"/>
            <w:lang w:val="en-US"/>
          </w:rPr>
          <w:t>344</w:t>
        </w:r>
      </w:hyperlink>
      <w:r w:rsidRPr="009B63CE">
        <w:rPr>
          <w:rFonts w:eastAsia="Times New Roman"/>
          <w:color w:val="000000"/>
          <w:lang w:val="en-US"/>
        </w:rPr>
        <w:t xml:space="preserve"> va </w:t>
      </w:r>
      <w:hyperlink r:id="rId41" w:anchor="-2885056" w:history="1">
        <w:r w:rsidRPr="009B63CE">
          <w:rPr>
            <w:rFonts w:eastAsia="Times New Roman"/>
            <w:color w:val="008080"/>
            <w:lang w:val="en-US"/>
          </w:rPr>
          <w:t>345-moddalarida</w:t>
        </w:r>
      </w:hyperlink>
      <w:r w:rsidRPr="009B63CE">
        <w:rPr>
          <w:rFonts w:eastAsia="Times New Roman"/>
          <w:color w:val="000000"/>
          <w:lang w:val="en-US"/>
        </w:rPr>
        <w:t xml:space="preserve"> belgilangan, to‘lanishi lozim bo‘lgan bojxona to‘lovlarining summasi va foizlar qonun </w:t>
      </w:r>
      <w:r w:rsidRPr="009B63CE">
        <w:rPr>
          <w:rFonts w:eastAsia="Times New Roman"/>
          <w:color w:val="000000"/>
          <w:lang w:val="en-US"/>
        </w:rPr>
        <w:t>hujjatlariga muvofiq bojxona organi tomonidan so‘zsiz tartibda undirib olinishi talablariga zid bo‘lganda.</w:t>
      </w:r>
    </w:p>
    <w:p w14:paraId="073C92F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86. Litsenziat, agar tovarlar faqat yengib bo‘lmas kuch ta’siri oqibatida yoki saqlash va sotishning normal sharoitlarida tabiiy kamayish tufayli yox</w:t>
      </w:r>
      <w:r w:rsidRPr="009B63CE">
        <w:rPr>
          <w:rFonts w:eastAsia="Times New Roman"/>
          <w:color w:val="000000"/>
          <w:lang w:val="en-US"/>
        </w:rPr>
        <w:t>ud qaytarib bo‘lmaydigan tarzda tabiiy ravishda yo‘qolgan taqdirdagina, bojxona to‘lovlari to‘lanishi uchun javob bermaydi.</w:t>
      </w:r>
    </w:p>
    <w:p w14:paraId="39DF7243" w14:textId="77777777" w:rsidR="00000000" w:rsidRPr="009B63CE" w:rsidRDefault="009F4CFA">
      <w:pPr>
        <w:shd w:val="clear" w:color="auto" w:fill="FFFFFF"/>
        <w:jc w:val="center"/>
        <w:divId w:val="142819988"/>
        <w:rPr>
          <w:rFonts w:eastAsia="Times New Roman"/>
          <w:b/>
          <w:bCs/>
          <w:color w:val="000080"/>
          <w:lang w:val="en-US"/>
        </w:rPr>
      </w:pPr>
      <w:r w:rsidRPr="009B63CE">
        <w:rPr>
          <w:rFonts w:eastAsia="Times New Roman"/>
          <w:b/>
          <w:bCs/>
          <w:color w:val="000080"/>
          <w:lang w:val="en-US"/>
        </w:rPr>
        <w:t>11-bob. Yakunlovchi qoidalar</w:t>
      </w:r>
    </w:p>
    <w:p w14:paraId="4C2F4E5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87. Litsenziyalovchi organ o‘z faoliyatini amalga oshirishi natijasida olingan ma’lumotlarning sir saql</w:t>
      </w:r>
      <w:r w:rsidRPr="009B63CE">
        <w:rPr>
          <w:rFonts w:eastAsia="Times New Roman"/>
          <w:color w:val="000000"/>
          <w:lang w:val="en-US"/>
        </w:rPr>
        <w:t xml:space="preserve">anishini ta’minlaydi. </w:t>
      </w:r>
    </w:p>
    <w:p w14:paraId="4DDCCC2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88. O‘zbekiston Respublikasi Adliya vazirligi huzuridagi Davlat xizmatlari agentligi O‘zbekiston Respublikasi Iqtisodiyot va moliya vazirligi huzuridagi Bojxona qo‘mitasi bilan birgalikda ushbu Reglament talablari ijrosi bo‘yicha dav</w:t>
      </w:r>
      <w:r w:rsidRPr="009B63CE">
        <w:rPr>
          <w:rFonts w:eastAsia="Times New Roman"/>
          <w:color w:val="000000"/>
          <w:lang w:val="en-US"/>
        </w:rPr>
        <w:t xml:space="preserve">lat organlari va boshqa tashkilotlarning faoliyati yuzasidan, shu jumladan maxsus elektron tizim yoki YIDXP orqali doimiy nazoratni amalga oshiradi va monitoring olib boradi. </w:t>
      </w:r>
    </w:p>
    <w:p w14:paraId="2A8FB8C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89. Litsenziya da’vogari davlat organlari va boshqa tashkilotlar xodimlarining h</w:t>
      </w:r>
      <w:r w:rsidRPr="009B63CE">
        <w:rPr>
          <w:rFonts w:eastAsia="Times New Roman"/>
          <w:color w:val="000000"/>
          <w:lang w:val="en-US"/>
        </w:rPr>
        <w:t>atti-harakatlari yuzasidan qonun hujjatlarida belgilangan tartibda shikoyat qilishlari mumkin.</w:t>
      </w:r>
    </w:p>
    <w:p w14:paraId="66B052E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90. Mazkur Reglament talablarining buzilishida aybdor bo‘lgan shaxslar qonun hujjatlarida belgilangan tartibda javobgar bo‘ladilar.</w:t>
      </w:r>
    </w:p>
    <w:p w14:paraId="156952FE" w14:textId="77777777" w:rsidR="00000000" w:rsidRPr="009B63CE" w:rsidRDefault="009F4CFA">
      <w:pPr>
        <w:shd w:val="clear" w:color="auto" w:fill="FFFFFF"/>
        <w:jc w:val="center"/>
        <w:divId w:val="1021013121"/>
        <w:rPr>
          <w:rFonts w:eastAsia="Times New Roman"/>
          <w:color w:val="000080"/>
          <w:sz w:val="22"/>
          <w:szCs w:val="22"/>
          <w:lang w:val="en-US"/>
        </w:rPr>
      </w:pPr>
      <w:r w:rsidRPr="009B63CE">
        <w:rPr>
          <w:rFonts w:eastAsia="Times New Roman"/>
          <w:color w:val="000080"/>
          <w:sz w:val="22"/>
          <w:szCs w:val="22"/>
          <w:lang w:val="en-US"/>
        </w:rPr>
        <w:t>Bojxona ombori faoliyatini li</w:t>
      </w:r>
      <w:r w:rsidRPr="009B63CE">
        <w:rPr>
          <w:rFonts w:eastAsia="Times New Roman"/>
          <w:color w:val="000080"/>
          <w:sz w:val="22"/>
          <w:szCs w:val="22"/>
          <w:lang w:val="en-US"/>
        </w:rPr>
        <w:t xml:space="preserve">tsenziyalash yuzasidan davlat xizmatlarini ko‘rsatishning ma’muriy </w:t>
      </w:r>
      <w:hyperlink r:id="rId42" w:anchor="-4785191" w:history="1">
        <w:r w:rsidRPr="009B63CE">
          <w:rPr>
            <w:rFonts w:eastAsia="Times New Roman"/>
            <w:color w:val="008080"/>
            <w:sz w:val="22"/>
            <w:szCs w:val="22"/>
            <w:lang w:val="en-US"/>
          </w:rPr>
          <w:t>reglamentiga</w:t>
        </w:r>
      </w:hyperlink>
      <w:r w:rsidRPr="009B63CE">
        <w:rPr>
          <w:rFonts w:eastAsia="Times New Roman"/>
          <w:color w:val="000080"/>
          <w:sz w:val="22"/>
          <w:szCs w:val="22"/>
          <w:lang w:val="en-US"/>
        </w:rPr>
        <w:t xml:space="preserve"> </w:t>
      </w:r>
      <w:r w:rsidRPr="009B63CE">
        <w:rPr>
          <w:rFonts w:eastAsia="Times New Roman"/>
          <w:color w:val="000080"/>
          <w:sz w:val="22"/>
          <w:szCs w:val="22"/>
          <w:lang w:val="en-US"/>
        </w:rPr>
        <w:br/>
        <w:t>1-ILOVA</w:t>
      </w:r>
    </w:p>
    <w:tbl>
      <w:tblPr>
        <w:tblW w:w="5000" w:type="pct"/>
        <w:shd w:val="clear" w:color="auto" w:fill="FFFFFF"/>
        <w:tblCellMar>
          <w:left w:w="0" w:type="dxa"/>
          <w:right w:w="0" w:type="dxa"/>
        </w:tblCellMar>
        <w:tblLook w:val="04A0" w:firstRow="1" w:lastRow="0" w:firstColumn="1" w:lastColumn="0" w:noHBand="0" w:noVBand="1"/>
      </w:tblPr>
      <w:tblGrid>
        <w:gridCol w:w="390"/>
        <w:gridCol w:w="390"/>
        <w:gridCol w:w="390"/>
        <w:gridCol w:w="390"/>
        <w:gridCol w:w="390"/>
        <w:gridCol w:w="390"/>
        <w:gridCol w:w="390"/>
        <w:gridCol w:w="390"/>
        <w:gridCol w:w="390"/>
        <w:gridCol w:w="390"/>
        <w:gridCol w:w="383"/>
        <w:gridCol w:w="383"/>
        <w:gridCol w:w="383"/>
        <w:gridCol w:w="383"/>
        <w:gridCol w:w="383"/>
        <w:gridCol w:w="383"/>
        <w:gridCol w:w="383"/>
        <w:gridCol w:w="383"/>
        <w:gridCol w:w="383"/>
        <w:gridCol w:w="383"/>
        <w:gridCol w:w="383"/>
        <w:gridCol w:w="383"/>
        <w:gridCol w:w="383"/>
        <w:gridCol w:w="383"/>
        <w:gridCol w:w="383"/>
      </w:tblGrid>
      <w:tr w:rsidR="00000000" w:rsidRPr="009B63CE" w14:paraId="48068B0C"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04A1A368" w14:textId="77777777" w:rsidR="00000000" w:rsidRPr="009B63CE" w:rsidRDefault="009F4CFA">
            <w:pPr>
              <w:jc w:val="center"/>
              <w:rPr>
                <w:color w:val="000000"/>
              </w:rPr>
            </w:pPr>
            <w:r w:rsidRPr="009B63CE">
              <w:rPr>
                <w:noProof/>
                <w:color w:val="000000"/>
              </w:rPr>
              <w:drawing>
                <wp:inline distT="0" distB="0" distL="0" distR="0" wp14:anchorId="6C12D96E" wp14:editId="2A2C3870">
                  <wp:extent cx="904875" cy="8572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904875" cy="857250"/>
                          </a:xfrm>
                          <a:prstGeom prst="rect">
                            <a:avLst/>
                          </a:prstGeom>
                          <a:noFill/>
                          <a:ln>
                            <a:noFill/>
                          </a:ln>
                        </pic:spPr>
                      </pic:pic>
                    </a:graphicData>
                  </a:graphic>
                </wp:inline>
              </w:drawing>
            </w:r>
          </w:p>
        </w:tc>
      </w:tr>
      <w:tr w:rsidR="00000000" w:rsidRPr="009B63CE" w14:paraId="32798AF3"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3E112307" w14:textId="77777777" w:rsidR="00000000" w:rsidRPr="009B63CE" w:rsidRDefault="009F4CFA">
            <w:pPr>
              <w:jc w:val="center"/>
              <w:rPr>
                <w:color w:val="000000"/>
              </w:rPr>
            </w:pPr>
            <w:r w:rsidRPr="009B63CE">
              <w:rPr>
                <w:rStyle w:val="a6"/>
                <w:color w:val="000000"/>
                <w:sz w:val="20"/>
                <w:szCs w:val="20"/>
              </w:rPr>
              <w:t xml:space="preserve">O‘zbekiston Respublikasi Iqtisodiyot va moliya vazirligi huzuridagi </w:t>
            </w:r>
            <w:r w:rsidRPr="009B63CE">
              <w:rPr>
                <w:b/>
                <w:bCs/>
                <w:color w:val="000000"/>
                <w:sz w:val="20"/>
                <w:szCs w:val="20"/>
              </w:rPr>
              <w:br/>
            </w:r>
            <w:r w:rsidRPr="009B63CE">
              <w:rPr>
                <w:rStyle w:val="a6"/>
                <w:color w:val="000000"/>
                <w:sz w:val="20"/>
                <w:szCs w:val="20"/>
              </w:rPr>
              <w:t>Bojxona qo‘mitasi</w:t>
            </w:r>
            <w:r w:rsidRPr="009B63CE">
              <w:rPr>
                <w:color w:val="000000"/>
              </w:rPr>
              <w:t xml:space="preserve"> </w:t>
            </w:r>
          </w:p>
        </w:tc>
      </w:tr>
      <w:tr w:rsidR="00000000" w:rsidRPr="009B63CE" w14:paraId="0239A4EC" w14:textId="77777777">
        <w:trPr>
          <w:divId w:val="252862065"/>
        </w:trPr>
        <w:tc>
          <w:tcPr>
            <w:tcW w:w="0" w:type="auto"/>
            <w:tcBorders>
              <w:top w:val="nil"/>
              <w:left w:val="nil"/>
              <w:bottom w:val="nil"/>
              <w:right w:val="nil"/>
            </w:tcBorders>
            <w:shd w:val="clear" w:color="auto" w:fill="FFFFFF"/>
            <w:tcMar>
              <w:top w:w="15" w:type="dxa"/>
              <w:left w:w="30" w:type="dxa"/>
              <w:bottom w:w="15" w:type="dxa"/>
              <w:right w:w="15" w:type="dxa"/>
            </w:tcMar>
            <w:hideMark/>
          </w:tcPr>
          <w:p w14:paraId="7BD46A16"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F6B7B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F2CCB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A424C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24BFC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DE70D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9BB46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63E9F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14B6A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B0D8E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7EB9E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AF1A3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8E033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1DBD7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F9E3A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9E852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6832E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7628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0A17F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46910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37D1F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7F426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2265E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ACCA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E834AD" w14:textId="77777777" w:rsidR="00000000" w:rsidRPr="009B63CE" w:rsidRDefault="009F4CFA">
            <w:pPr>
              <w:rPr>
                <w:rFonts w:eastAsia="Times New Roman"/>
                <w:sz w:val="20"/>
                <w:szCs w:val="20"/>
              </w:rPr>
            </w:pPr>
          </w:p>
        </w:tc>
      </w:tr>
      <w:tr w:rsidR="00000000" w:rsidRPr="009B63CE" w14:paraId="4641A77C"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78789D90" w14:textId="77777777" w:rsidR="00000000" w:rsidRPr="009B63CE" w:rsidRDefault="009F4CFA">
            <w:pPr>
              <w:jc w:val="center"/>
              <w:rPr>
                <w:color w:val="000000"/>
                <w:lang w:val="en-US"/>
              </w:rPr>
            </w:pPr>
            <w:r w:rsidRPr="009B63CE">
              <w:rPr>
                <w:rStyle w:val="a6"/>
                <w:color w:val="000000"/>
                <w:sz w:val="20"/>
                <w:szCs w:val="20"/>
                <w:lang w:val="en-US"/>
              </w:rPr>
              <w:t xml:space="preserve">_____-son </w:t>
            </w:r>
            <w:r w:rsidRPr="009B63CE">
              <w:rPr>
                <w:b/>
                <w:bCs/>
                <w:color w:val="000000"/>
                <w:sz w:val="20"/>
                <w:szCs w:val="20"/>
                <w:lang w:val="en-US"/>
              </w:rPr>
              <w:br/>
            </w:r>
            <w:r w:rsidRPr="009B63CE">
              <w:rPr>
                <w:rStyle w:val="a6"/>
                <w:color w:val="000000"/>
                <w:sz w:val="20"/>
                <w:szCs w:val="20"/>
                <w:lang w:val="en-US"/>
              </w:rPr>
              <w:t>LITSENZIYA</w:t>
            </w:r>
            <w:r w:rsidRPr="009B63CE">
              <w:rPr>
                <w:b/>
                <w:bCs/>
                <w:color w:val="000000"/>
                <w:sz w:val="20"/>
                <w:szCs w:val="20"/>
                <w:lang w:val="en-US"/>
              </w:rPr>
              <w:br/>
            </w:r>
            <w:r w:rsidRPr="009B63CE">
              <w:rPr>
                <w:b/>
                <w:bCs/>
                <w:color w:val="000000"/>
                <w:sz w:val="20"/>
                <w:szCs w:val="20"/>
                <w:lang w:val="en-US"/>
              </w:rPr>
              <w:br/>
            </w:r>
            <w:r w:rsidRPr="009B63CE">
              <w:rPr>
                <w:rStyle w:val="a6"/>
                <w:color w:val="000000"/>
                <w:sz w:val="20"/>
                <w:szCs w:val="20"/>
                <w:lang w:val="en-US"/>
              </w:rPr>
              <w:t>Bojxona ombori faoliyatini litsenziyalash</w:t>
            </w:r>
            <w:r w:rsidRPr="009B63CE">
              <w:rPr>
                <w:color w:val="000000"/>
                <w:lang w:val="en-US"/>
              </w:rPr>
              <w:t xml:space="preserve"> </w:t>
            </w:r>
          </w:p>
        </w:tc>
      </w:tr>
      <w:tr w:rsidR="00000000" w:rsidRPr="009B63CE" w14:paraId="377D2089" w14:textId="77777777">
        <w:trPr>
          <w:divId w:val="252862065"/>
        </w:trPr>
        <w:tc>
          <w:tcPr>
            <w:tcW w:w="0" w:type="auto"/>
            <w:tcBorders>
              <w:top w:val="nil"/>
              <w:left w:val="nil"/>
              <w:bottom w:val="nil"/>
              <w:right w:val="nil"/>
            </w:tcBorders>
            <w:shd w:val="clear" w:color="auto" w:fill="FFFFFF"/>
            <w:tcMar>
              <w:top w:w="15" w:type="dxa"/>
              <w:left w:w="30" w:type="dxa"/>
              <w:bottom w:w="15" w:type="dxa"/>
              <w:right w:w="15" w:type="dxa"/>
            </w:tcMar>
            <w:hideMark/>
          </w:tcPr>
          <w:p w14:paraId="5FC30880" w14:textId="77777777" w:rsidR="00000000" w:rsidRPr="009B63CE" w:rsidRDefault="009F4CFA">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2A092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AD8078"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2665FF"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23986A"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9AFDDC"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09DB9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39A3DE"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505317"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907238"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7AB88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05888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5478F2"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B088BA"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79EC83"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73261F"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8A4682"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BFBB80"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88E1E9"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4F7B4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38AE75"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896E4F"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59A23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B0154F"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2E3390" w14:textId="77777777" w:rsidR="00000000" w:rsidRPr="009B63CE" w:rsidRDefault="009F4CFA">
            <w:pPr>
              <w:rPr>
                <w:rFonts w:eastAsia="Times New Roman"/>
                <w:sz w:val="20"/>
                <w:szCs w:val="20"/>
                <w:lang w:val="en-US"/>
              </w:rPr>
            </w:pPr>
          </w:p>
        </w:tc>
      </w:tr>
      <w:tr w:rsidR="00000000" w:rsidRPr="009B63CE" w14:paraId="3C4F11EE"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5656001C" w14:textId="77777777" w:rsidR="00000000" w:rsidRPr="009B63CE" w:rsidRDefault="009F4CFA">
            <w:pPr>
              <w:jc w:val="center"/>
              <w:rPr>
                <w:color w:val="000000"/>
              </w:rPr>
            </w:pPr>
            <w:r w:rsidRPr="009B63CE">
              <w:rPr>
                <w:rStyle w:val="a6"/>
                <w:color w:val="000000"/>
                <w:sz w:val="20"/>
                <w:szCs w:val="20"/>
              </w:rPr>
              <w:t>____________________________________________________________________________________________</w:t>
            </w:r>
            <w:r w:rsidRPr="009B63CE">
              <w:rPr>
                <w:b/>
                <w:bCs/>
                <w:color w:val="000000"/>
                <w:sz w:val="20"/>
                <w:szCs w:val="20"/>
              </w:rPr>
              <w:br/>
            </w:r>
            <w:r w:rsidRPr="009B63CE">
              <w:rPr>
                <w:rStyle w:val="a6"/>
                <w:color w:val="000000"/>
                <w:sz w:val="20"/>
                <w:szCs w:val="20"/>
              </w:rPr>
              <w:t>____________________________________________________________________________________________</w:t>
            </w:r>
          </w:p>
        </w:tc>
      </w:tr>
      <w:tr w:rsidR="00000000" w:rsidRPr="009B63CE" w14:paraId="18BADF98"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406FB68C" w14:textId="77777777" w:rsidR="00000000" w:rsidRPr="009B63CE" w:rsidRDefault="009F4CFA">
            <w:pPr>
              <w:jc w:val="center"/>
              <w:rPr>
                <w:color w:val="000000"/>
                <w:lang w:val="en-US"/>
              </w:rPr>
            </w:pPr>
            <w:r w:rsidRPr="009B63CE">
              <w:rPr>
                <w:rStyle w:val="a7"/>
                <w:color w:val="000000"/>
                <w:sz w:val="20"/>
                <w:szCs w:val="20"/>
                <w:lang w:val="en-US"/>
              </w:rPr>
              <w:t>Litsenziat nomi va uning tashkiliy-huquqiy shakli</w:t>
            </w:r>
          </w:p>
        </w:tc>
      </w:tr>
      <w:tr w:rsidR="00000000" w:rsidRPr="009B63CE" w14:paraId="0034C84D"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54208FAD" w14:textId="77777777" w:rsidR="00000000" w:rsidRPr="009B63CE" w:rsidRDefault="009F4CFA">
            <w:pPr>
              <w:jc w:val="center"/>
              <w:rPr>
                <w:color w:val="000000"/>
              </w:rPr>
            </w:pPr>
            <w:r w:rsidRPr="009B63CE">
              <w:rPr>
                <w:rStyle w:val="a7"/>
                <w:color w:val="000000"/>
              </w:rPr>
              <w:lastRenderedPageBreak/>
              <w:t xml:space="preserve">________________________________________________________________________________ </w:t>
            </w:r>
          </w:p>
        </w:tc>
      </w:tr>
      <w:tr w:rsidR="00000000" w:rsidRPr="009B63CE" w14:paraId="6643F0BD"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03F4ED65" w14:textId="77777777" w:rsidR="00000000" w:rsidRPr="009B63CE" w:rsidRDefault="009F4CFA">
            <w:pPr>
              <w:jc w:val="center"/>
              <w:rPr>
                <w:color w:val="000000"/>
                <w:lang w:val="en-US"/>
              </w:rPr>
            </w:pPr>
            <w:r w:rsidRPr="009B63CE">
              <w:rPr>
                <w:rStyle w:val="a7"/>
                <w:color w:val="000000"/>
                <w:sz w:val="20"/>
                <w:szCs w:val="20"/>
                <w:lang w:val="en-US"/>
              </w:rPr>
              <w:t>Litsenziya reestri bo‘yicha tartib raqami</w:t>
            </w:r>
          </w:p>
        </w:tc>
      </w:tr>
      <w:tr w:rsidR="00000000" w:rsidRPr="009B63CE" w14:paraId="1EC12191"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577781F3" w14:textId="77777777" w:rsidR="00000000" w:rsidRPr="009B63CE" w:rsidRDefault="009F4CFA">
            <w:pPr>
              <w:jc w:val="center"/>
              <w:rPr>
                <w:color w:val="000000"/>
              </w:rPr>
            </w:pPr>
            <w:r w:rsidRPr="009B63CE">
              <w:rPr>
                <w:rStyle w:val="a7"/>
                <w:color w:val="000000"/>
              </w:rPr>
              <w:t xml:space="preserve">________________________________________________________________________________ </w:t>
            </w:r>
          </w:p>
        </w:tc>
      </w:tr>
      <w:tr w:rsidR="00000000" w:rsidRPr="009B63CE" w14:paraId="71F32EC5"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72318CCB" w14:textId="77777777" w:rsidR="00000000" w:rsidRPr="009B63CE" w:rsidRDefault="009F4CFA">
            <w:pPr>
              <w:jc w:val="center"/>
              <w:rPr>
                <w:color w:val="000000"/>
                <w:lang w:val="en-US"/>
              </w:rPr>
            </w:pPr>
            <w:r w:rsidRPr="009B63CE">
              <w:rPr>
                <w:rStyle w:val="a7"/>
                <w:color w:val="000000"/>
                <w:sz w:val="20"/>
                <w:szCs w:val="20"/>
                <w:lang w:val="en-US"/>
              </w:rPr>
              <w:t>STIR (soliq to‘lovchining identifikatsiya raqami)</w:t>
            </w:r>
          </w:p>
        </w:tc>
      </w:tr>
      <w:tr w:rsidR="00000000" w:rsidRPr="009B63CE" w14:paraId="1ADB565A"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1956327B" w14:textId="77777777" w:rsidR="00000000" w:rsidRPr="009B63CE" w:rsidRDefault="009F4CFA">
            <w:pPr>
              <w:jc w:val="center"/>
              <w:rPr>
                <w:color w:val="000000"/>
              </w:rPr>
            </w:pPr>
            <w:r w:rsidRPr="009B63CE">
              <w:rPr>
                <w:rStyle w:val="a7"/>
                <w:color w:val="000000"/>
              </w:rPr>
              <w:t>________________________________________________________________________________</w:t>
            </w:r>
          </w:p>
        </w:tc>
      </w:tr>
      <w:tr w:rsidR="00000000" w:rsidRPr="009B63CE" w14:paraId="083CDF33"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6B8C80FA" w14:textId="77777777" w:rsidR="00000000" w:rsidRPr="009B63CE" w:rsidRDefault="009F4CFA">
            <w:pPr>
              <w:jc w:val="center"/>
              <w:rPr>
                <w:color w:val="000000"/>
              </w:rPr>
            </w:pPr>
            <w:r w:rsidRPr="009B63CE">
              <w:rPr>
                <w:rStyle w:val="a7"/>
                <w:color w:val="000000"/>
                <w:sz w:val="20"/>
                <w:szCs w:val="20"/>
              </w:rPr>
              <w:t>Litsenziya berilgan sana</w:t>
            </w:r>
          </w:p>
        </w:tc>
      </w:tr>
      <w:tr w:rsidR="00000000" w:rsidRPr="009B63CE" w14:paraId="4017453A" w14:textId="77777777">
        <w:trPr>
          <w:divId w:val="252862065"/>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224B5C0E" w14:textId="77777777" w:rsidR="00000000" w:rsidRPr="009B63CE" w:rsidRDefault="009F4CFA">
            <w:pPr>
              <w:jc w:val="center"/>
              <w:rPr>
                <w:color w:val="000000"/>
              </w:rPr>
            </w:pPr>
            <w:r w:rsidRPr="009B63CE">
              <w:rPr>
                <w:color w:val="000000"/>
              </w:rPr>
              <w:t>________________________________________________________________________________</w:t>
            </w:r>
            <w:r w:rsidRPr="009B63CE">
              <w:rPr>
                <w:color w:val="000000"/>
              </w:rPr>
              <w:br/>
              <w:t>________________________________________________________________________________</w:t>
            </w:r>
            <w:r w:rsidRPr="009B63CE">
              <w:rPr>
                <w:color w:val="000000"/>
              </w:rPr>
              <w:br/>
            </w:r>
            <w:r w:rsidRPr="009B63CE">
              <w:rPr>
                <w:rStyle w:val="a7"/>
                <w:color w:val="000000"/>
                <w:sz w:val="20"/>
                <w:szCs w:val="20"/>
              </w:rPr>
              <w:t xml:space="preserve">Joylashgan joyi (pochta manzili) </w:t>
            </w:r>
            <w:r w:rsidRPr="009B63CE">
              <w:rPr>
                <w:i/>
                <w:iCs/>
                <w:color w:val="000000"/>
                <w:sz w:val="20"/>
                <w:szCs w:val="20"/>
              </w:rPr>
              <w:br/>
            </w:r>
            <w:r w:rsidRPr="009B63CE">
              <w:rPr>
                <w:rStyle w:val="a7"/>
                <w:color w:val="000000"/>
                <w:sz w:val="20"/>
                <w:szCs w:val="20"/>
              </w:rPr>
              <w:t>____________________________________________________________</w:t>
            </w:r>
            <w:r w:rsidRPr="009B63CE">
              <w:rPr>
                <w:rStyle w:val="a7"/>
                <w:color w:val="000000"/>
                <w:sz w:val="20"/>
                <w:szCs w:val="20"/>
              </w:rPr>
              <w:t>________________________________</w:t>
            </w:r>
            <w:r w:rsidRPr="009B63CE">
              <w:rPr>
                <w:i/>
                <w:iCs/>
                <w:color w:val="000000"/>
                <w:sz w:val="20"/>
                <w:szCs w:val="20"/>
              </w:rPr>
              <w:br/>
            </w:r>
            <w:r w:rsidRPr="009B63CE">
              <w:rPr>
                <w:rStyle w:val="a7"/>
                <w:color w:val="000000"/>
                <w:sz w:val="20"/>
                <w:szCs w:val="20"/>
              </w:rPr>
              <w:t>____________________________________________________________________________________________</w:t>
            </w:r>
            <w:r w:rsidRPr="009B63CE">
              <w:rPr>
                <w:i/>
                <w:iCs/>
                <w:color w:val="000000"/>
                <w:sz w:val="20"/>
                <w:szCs w:val="20"/>
              </w:rPr>
              <w:br/>
            </w:r>
            <w:r w:rsidRPr="009B63CE">
              <w:rPr>
                <w:rStyle w:val="a7"/>
                <w:color w:val="000000"/>
                <w:sz w:val="20"/>
                <w:szCs w:val="20"/>
              </w:rPr>
              <w:t>Faoliyat manzili</w:t>
            </w:r>
            <w:r w:rsidRPr="009B63CE">
              <w:rPr>
                <w:i/>
                <w:iCs/>
                <w:color w:val="000000"/>
                <w:sz w:val="20"/>
                <w:szCs w:val="20"/>
              </w:rPr>
              <w:br/>
            </w:r>
            <w:r w:rsidRPr="009B63CE">
              <w:rPr>
                <w:rStyle w:val="a7"/>
                <w:color w:val="000000"/>
                <w:sz w:val="20"/>
                <w:szCs w:val="20"/>
              </w:rPr>
              <w:t>____________________________________________________________________________________________</w:t>
            </w:r>
            <w:r w:rsidRPr="009B63CE">
              <w:rPr>
                <w:i/>
                <w:iCs/>
                <w:color w:val="000000"/>
                <w:sz w:val="20"/>
                <w:szCs w:val="20"/>
              </w:rPr>
              <w:br/>
            </w:r>
            <w:r w:rsidRPr="009B63CE">
              <w:rPr>
                <w:rStyle w:val="a7"/>
                <w:color w:val="000000"/>
                <w:sz w:val="20"/>
                <w:szCs w:val="20"/>
              </w:rPr>
              <w:t>____________________</w:t>
            </w:r>
            <w:r w:rsidRPr="009B63CE">
              <w:rPr>
                <w:rStyle w:val="a7"/>
                <w:color w:val="000000"/>
                <w:sz w:val="20"/>
                <w:szCs w:val="20"/>
              </w:rPr>
              <w:t>________________________________________________________________________</w:t>
            </w:r>
            <w:r w:rsidRPr="009B63CE">
              <w:rPr>
                <w:i/>
                <w:iCs/>
                <w:color w:val="000000"/>
                <w:sz w:val="20"/>
                <w:szCs w:val="20"/>
              </w:rPr>
              <w:br/>
            </w:r>
            <w:r w:rsidRPr="009B63CE">
              <w:rPr>
                <w:rStyle w:val="a7"/>
                <w:color w:val="000000"/>
                <w:sz w:val="20"/>
                <w:szCs w:val="20"/>
              </w:rPr>
              <w:t>Bojxona ombori turi</w:t>
            </w:r>
          </w:p>
        </w:tc>
      </w:tr>
      <w:tr w:rsidR="00000000" w:rsidRPr="009B63CE" w14:paraId="3D13315F" w14:textId="77777777">
        <w:trPr>
          <w:divId w:val="252862065"/>
        </w:trPr>
        <w:tc>
          <w:tcPr>
            <w:tcW w:w="0" w:type="auto"/>
            <w:tcBorders>
              <w:top w:val="nil"/>
              <w:left w:val="nil"/>
              <w:bottom w:val="nil"/>
              <w:right w:val="nil"/>
            </w:tcBorders>
            <w:shd w:val="clear" w:color="auto" w:fill="FFFFFF"/>
            <w:tcMar>
              <w:top w:w="15" w:type="dxa"/>
              <w:left w:w="30" w:type="dxa"/>
              <w:bottom w:w="15" w:type="dxa"/>
              <w:right w:w="15" w:type="dxa"/>
            </w:tcMar>
            <w:hideMark/>
          </w:tcPr>
          <w:p w14:paraId="57C78821"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BE2D7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E2C8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3999A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C73D8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8F686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A5693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C28AD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546F5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3FEF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E49EC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AC3B4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6A8D0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B0F99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65057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8F11E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AF825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2759B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AA41E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AE6B1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504C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A49AB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D0E85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6DA3A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2CF080" w14:textId="77777777" w:rsidR="00000000" w:rsidRPr="009B63CE" w:rsidRDefault="009F4CFA">
            <w:pPr>
              <w:rPr>
                <w:rFonts w:eastAsia="Times New Roman"/>
                <w:sz w:val="20"/>
                <w:szCs w:val="20"/>
              </w:rPr>
            </w:pPr>
          </w:p>
        </w:tc>
      </w:tr>
      <w:tr w:rsidR="00000000" w:rsidRPr="009B63CE" w14:paraId="253791A1" w14:textId="77777777">
        <w:trPr>
          <w:divId w:val="252862065"/>
        </w:trPr>
        <w:tc>
          <w:tcPr>
            <w:tcW w:w="0" w:type="auto"/>
            <w:tcBorders>
              <w:top w:val="nil"/>
              <w:left w:val="nil"/>
              <w:bottom w:val="nil"/>
              <w:right w:val="nil"/>
            </w:tcBorders>
            <w:shd w:val="clear" w:color="auto" w:fill="FFFFFF"/>
            <w:tcMar>
              <w:top w:w="15" w:type="dxa"/>
              <w:left w:w="30" w:type="dxa"/>
              <w:bottom w:w="15" w:type="dxa"/>
              <w:right w:w="15" w:type="dxa"/>
            </w:tcMar>
            <w:hideMark/>
          </w:tcPr>
          <w:p w14:paraId="2459DF4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D88C5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8D2A7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A2116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82B34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236A6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B4D3B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2A1F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1836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00A5F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EB326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FA163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3383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436DE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DB74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20C12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9E929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6B79A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262B9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62534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21E9C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12D52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88332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1F2DE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316689" w14:textId="77777777" w:rsidR="00000000" w:rsidRPr="009B63CE" w:rsidRDefault="009F4CFA">
            <w:pPr>
              <w:rPr>
                <w:rFonts w:eastAsia="Times New Roman"/>
                <w:sz w:val="20"/>
                <w:szCs w:val="20"/>
              </w:rPr>
            </w:pPr>
          </w:p>
        </w:tc>
      </w:tr>
      <w:tr w:rsidR="00000000" w:rsidRPr="009B63CE" w14:paraId="4200B4D7" w14:textId="77777777">
        <w:trPr>
          <w:divId w:val="252862065"/>
        </w:trPr>
        <w:tc>
          <w:tcPr>
            <w:tcW w:w="0" w:type="auto"/>
            <w:gridSpan w:val="14"/>
            <w:tcBorders>
              <w:top w:val="nil"/>
              <w:left w:val="nil"/>
              <w:bottom w:val="nil"/>
              <w:right w:val="nil"/>
            </w:tcBorders>
            <w:shd w:val="clear" w:color="auto" w:fill="FFFFFF"/>
            <w:tcMar>
              <w:top w:w="15" w:type="dxa"/>
              <w:left w:w="30" w:type="dxa"/>
              <w:bottom w:w="15" w:type="dxa"/>
              <w:right w:w="15" w:type="dxa"/>
            </w:tcMar>
            <w:hideMark/>
          </w:tcPr>
          <w:p w14:paraId="5FDA8AB4" w14:textId="77777777" w:rsidR="00000000" w:rsidRPr="009B63CE" w:rsidRDefault="009F4CFA">
            <w:pPr>
              <w:rPr>
                <w:rFonts w:eastAsia="Times New Roman"/>
                <w:color w:val="000000"/>
              </w:rPr>
            </w:pPr>
            <w:r w:rsidRPr="009B63CE">
              <w:rPr>
                <w:rStyle w:val="a6"/>
                <w:rFonts w:eastAsia="Times New Roman"/>
                <w:color w:val="000000"/>
                <w:sz w:val="20"/>
                <w:szCs w:val="20"/>
              </w:rPr>
              <w:t>m</w:t>
            </w:r>
            <w:r w:rsidRPr="009B63CE">
              <w:rPr>
                <w:rStyle w:val="a6"/>
                <w:rFonts w:eastAsia="Times New Roman"/>
                <w:color w:val="000000"/>
                <w:sz w:val="20"/>
                <w:szCs w:val="20"/>
                <w:vertAlign w:val="superscript"/>
              </w:rPr>
              <w:t>2</w:t>
            </w:r>
            <w:r w:rsidRPr="009B63CE">
              <w:rPr>
                <w:rStyle w:val="a6"/>
                <w:rFonts w:eastAsia="Times New Roman"/>
                <w:color w:val="000000"/>
                <w:sz w:val="20"/>
                <w:szCs w:val="20"/>
              </w:rPr>
              <w:t>:</w:t>
            </w:r>
            <w:r w:rsidRPr="009B63CE">
              <w:rPr>
                <w:rFonts w:eastAsia="Times New Roman"/>
                <w:color w:val="000000"/>
              </w:rPr>
              <w:t>_______________________________________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080497"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A4EF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8872C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A8577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307754" w14:textId="77777777" w:rsidR="00000000" w:rsidRPr="009B63CE" w:rsidRDefault="009F4CFA">
            <w:pPr>
              <w:rPr>
                <w:rFonts w:eastAsia="Times New Roman"/>
                <w:sz w:val="20"/>
                <w:szCs w:val="20"/>
              </w:rPr>
            </w:pPr>
          </w:p>
        </w:tc>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425E982C" w14:textId="77777777" w:rsidR="00000000" w:rsidRPr="009B63CE" w:rsidRDefault="009F4CFA">
            <w:pPr>
              <w:rPr>
                <w:rFonts w:eastAsia="Times New Roman"/>
                <w:sz w:val="20"/>
                <w:szCs w:val="20"/>
              </w:rPr>
            </w:pPr>
          </w:p>
        </w:tc>
      </w:tr>
      <w:tr w:rsidR="00000000" w:rsidRPr="009B63CE" w14:paraId="3686995D" w14:textId="77777777">
        <w:trPr>
          <w:divId w:val="252862065"/>
        </w:trPr>
        <w:tc>
          <w:tcPr>
            <w:tcW w:w="0" w:type="auto"/>
            <w:gridSpan w:val="13"/>
            <w:tcBorders>
              <w:top w:val="nil"/>
              <w:left w:val="nil"/>
              <w:bottom w:val="nil"/>
              <w:right w:val="nil"/>
            </w:tcBorders>
            <w:shd w:val="clear" w:color="auto" w:fill="FFFFFF"/>
            <w:tcMar>
              <w:top w:w="15" w:type="dxa"/>
              <w:left w:w="30" w:type="dxa"/>
              <w:bottom w:w="15" w:type="dxa"/>
              <w:right w:w="15" w:type="dxa"/>
            </w:tcMar>
            <w:hideMark/>
          </w:tcPr>
          <w:p w14:paraId="30266251" w14:textId="77777777" w:rsidR="00000000" w:rsidRPr="009B63CE" w:rsidRDefault="009F4CFA">
            <w:pPr>
              <w:rPr>
                <w:rFonts w:eastAsia="Times New Roman"/>
                <w:color w:val="000000"/>
              </w:rPr>
            </w:pPr>
            <w:r w:rsidRPr="009B63CE">
              <w:rPr>
                <w:rStyle w:val="a6"/>
                <w:rFonts w:eastAsia="Times New Roman"/>
                <w:color w:val="000000"/>
                <w:sz w:val="20"/>
                <w:szCs w:val="20"/>
              </w:rPr>
              <w:t>m</w:t>
            </w:r>
            <w:r w:rsidRPr="009B63CE">
              <w:rPr>
                <w:rStyle w:val="a6"/>
                <w:rFonts w:eastAsia="Times New Roman"/>
                <w:color w:val="000000"/>
                <w:sz w:val="20"/>
                <w:szCs w:val="20"/>
                <w:vertAlign w:val="superscript"/>
              </w:rPr>
              <w:t>3</w:t>
            </w:r>
            <w:r w:rsidRPr="009B63CE">
              <w:rPr>
                <w:rStyle w:val="a6"/>
                <w:rFonts w:eastAsia="Times New Roman"/>
                <w:color w:val="000000"/>
                <w:sz w:val="20"/>
                <w:szCs w:val="20"/>
              </w:rPr>
              <w:t>:</w:t>
            </w:r>
            <w:r w:rsidRPr="009B63CE">
              <w:rPr>
                <w:rFonts w:eastAsia="Times New Roman"/>
                <w:color w:val="000000"/>
              </w:rPr>
              <w:t>_______________________________________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967878"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9872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6E843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D28C9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68648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E68F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2BCA8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0670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20FE7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CF37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97F2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34FACF" w14:textId="77777777" w:rsidR="00000000" w:rsidRPr="009B63CE" w:rsidRDefault="009F4CFA">
            <w:pPr>
              <w:rPr>
                <w:rFonts w:eastAsia="Times New Roman"/>
                <w:sz w:val="20"/>
                <w:szCs w:val="20"/>
              </w:rPr>
            </w:pPr>
          </w:p>
        </w:tc>
      </w:tr>
      <w:tr w:rsidR="00000000" w:rsidRPr="009B63CE" w14:paraId="3D3C0542" w14:textId="77777777">
        <w:trPr>
          <w:divId w:val="252862065"/>
        </w:trPr>
        <w:tc>
          <w:tcPr>
            <w:tcW w:w="0" w:type="auto"/>
            <w:gridSpan w:val="13"/>
            <w:tcBorders>
              <w:top w:val="nil"/>
              <w:left w:val="nil"/>
              <w:bottom w:val="nil"/>
              <w:right w:val="nil"/>
            </w:tcBorders>
            <w:shd w:val="clear" w:color="auto" w:fill="FFFFFF"/>
            <w:tcMar>
              <w:top w:w="15" w:type="dxa"/>
              <w:left w:w="30" w:type="dxa"/>
              <w:bottom w:w="15" w:type="dxa"/>
              <w:right w:w="15" w:type="dxa"/>
            </w:tcMar>
            <w:hideMark/>
          </w:tcPr>
          <w:p w14:paraId="64B6472B" w14:textId="77777777" w:rsidR="00000000" w:rsidRPr="009B63CE" w:rsidRDefault="009F4CFA">
            <w:pPr>
              <w:jc w:val="center"/>
              <w:rPr>
                <w:color w:val="000000"/>
                <w:lang w:val="en-US"/>
              </w:rPr>
            </w:pPr>
            <w:r w:rsidRPr="009B63CE">
              <w:rPr>
                <w:rStyle w:val="a7"/>
                <w:color w:val="000000"/>
                <w:sz w:val="20"/>
                <w:szCs w:val="20"/>
                <w:lang w:val="en-US"/>
              </w:rPr>
              <w:t>Binolar va (yoki) ochiq maydonchalar</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D53A47" w14:textId="77777777" w:rsidR="00000000" w:rsidRPr="009B63CE" w:rsidRDefault="009F4CFA">
            <w:pPr>
              <w:jc w:val="center"/>
              <w:rPr>
                <w:color w:val="000000"/>
                <w:lang w:val="en-US"/>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722980B8" w14:textId="77777777" w:rsidR="00000000" w:rsidRPr="009B63CE" w:rsidRDefault="009F4CFA">
            <w:pPr>
              <w:rPr>
                <w:rFonts w:eastAsia="Times New Roman"/>
                <w:sz w:val="20"/>
                <w:szCs w:val="20"/>
                <w:lang w:val="en-US"/>
              </w:rPr>
            </w:pPr>
          </w:p>
        </w:tc>
      </w:tr>
      <w:tr w:rsidR="00000000" w:rsidRPr="009B63CE" w14:paraId="2B75AF52" w14:textId="77777777">
        <w:trPr>
          <w:divId w:val="252862065"/>
        </w:trPr>
        <w:tc>
          <w:tcPr>
            <w:tcW w:w="0" w:type="auto"/>
            <w:tcBorders>
              <w:top w:val="nil"/>
              <w:left w:val="nil"/>
              <w:bottom w:val="nil"/>
              <w:right w:val="nil"/>
            </w:tcBorders>
            <w:shd w:val="clear" w:color="auto" w:fill="FFFFFF"/>
            <w:tcMar>
              <w:top w:w="15" w:type="dxa"/>
              <w:left w:w="30" w:type="dxa"/>
              <w:bottom w:w="15" w:type="dxa"/>
              <w:right w:w="15" w:type="dxa"/>
            </w:tcMar>
            <w:hideMark/>
          </w:tcPr>
          <w:p w14:paraId="42A29CE7"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6A2148"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8BBF6A"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3B33E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420792"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2934CC"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DB37E5"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FC3878"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0EF2C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841242"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BD62A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7E004C"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DE51D3"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F61346"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4E359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6A3DB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CF66BC"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A50380"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84311A"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5C5FA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CD6B45"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99105B"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15482E"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7ECD5F"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99AC5A" w14:textId="77777777" w:rsidR="00000000" w:rsidRPr="009B63CE" w:rsidRDefault="009F4CFA">
            <w:pPr>
              <w:rPr>
                <w:rFonts w:eastAsia="Times New Roman"/>
                <w:sz w:val="20"/>
                <w:szCs w:val="20"/>
                <w:lang w:val="en-US"/>
              </w:rPr>
            </w:pPr>
          </w:p>
        </w:tc>
      </w:tr>
      <w:tr w:rsidR="00000000" w:rsidRPr="009B63CE" w14:paraId="7F316BA8" w14:textId="77777777">
        <w:trPr>
          <w:divId w:val="252862065"/>
        </w:trPr>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5CD3A039" w14:textId="77777777" w:rsidR="00000000" w:rsidRPr="009B63CE" w:rsidRDefault="009F4CFA">
            <w:pPr>
              <w:rPr>
                <w:rFonts w:eastAsia="Times New Roman"/>
                <w:color w:val="000000"/>
              </w:rPr>
            </w:pPr>
            <w:r w:rsidRPr="009B63CE">
              <w:rPr>
                <w:rStyle w:val="a6"/>
                <w:rFonts w:eastAsia="Times New Roman"/>
                <w:color w:val="000000"/>
                <w:sz w:val="20"/>
                <w:szCs w:val="20"/>
              </w:rPr>
              <w:t>Litsenziya beruvchi organ: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B696D4"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C520F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8EE81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6BA3D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781F0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4B3FC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DADF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C1122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E1472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73111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6441B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396AC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C1828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BA084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DB85D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A9ABD1" w14:textId="77777777" w:rsidR="00000000" w:rsidRPr="009B63CE" w:rsidRDefault="009F4CFA">
            <w:pPr>
              <w:rPr>
                <w:rFonts w:eastAsia="Times New Roman"/>
                <w:sz w:val="20"/>
                <w:szCs w:val="20"/>
              </w:rPr>
            </w:pPr>
          </w:p>
        </w:tc>
      </w:tr>
      <w:tr w:rsidR="00000000" w:rsidRPr="009B63CE" w14:paraId="6B56C2DD" w14:textId="77777777">
        <w:trPr>
          <w:divId w:val="252862065"/>
        </w:trPr>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25FBFA1A" w14:textId="77777777" w:rsidR="00000000" w:rsidRPr="009B63CE" w:rsidRDefault="009F4CFA">
            <w:pPr>
              <w:spacing w:line="360" w:lineRule="auto"/>
              <w:rPr>
                <w:rFonts w:eastAsia="Times New Roman"/>
                <w:color w:val="000000"/>
              </w:rPr>
            </w:pPr>
            <w:r w:rsidRPr="009B63CE">
              <w:rPr>
                <w:rStyle w:val="a6"/>
                <w:rFonts w:eastAsia="Times New Roman"/>
                <w:color w:val="000000"/>
                <w:sz w:val="20"/>
                <w:szCs w:val="20"/>
              </w:rPr>
              <w:t>Litsenziya berilgan 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B68AD7" w14:textId="77777777" w:rsidR="00000000" w:rsidRPr="009B63CE" w:rsidRDefault="009F4CFA">
            <w:pPr>
              <w:spacing w:line="360" w:lineRule="auto"/>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F93A5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3EF19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C728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6CF09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5597A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A6FB1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FB880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9D88E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98AC2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121A0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7D7D1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34F9E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63FA3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8408D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551F8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A6CFE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82158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7FA7D6" w14:textId="77777777" w:rsidR="00000000" w:rsidRPr="009B63CE" w:rsidRDefault="009F4CFA">
            <w:pPr>
              <w:rPr>
                <w:rFonts w:eastAsia="Times New Roman"/>
                <w:sz w:val="20"/>
                <w:szCs w:val="20"/>
              </w:rPr>
            </w:pPr>
          </w:p>
        </w:tc>
      </w:tr>
      <w:tr w:rsidR="00000000" w:rsidRPr="009B63CE" w14:paraId="1B7B144E" w14:textId="77777777">
        <w:trPr>
          <w:divId w:val="252862065"/>
        </w:trPr>
        <w:tc>
          <w:tcPr>
            <w:tcW w:w="0" w:type="auto"/>
            <w:tcBorders>
              <w:top w:val="nil"/>
              <w:left w:val="nil"/>
              <w:bottom w:val="nil"/>
              <w:right w:val="nil"/>
            </w:tcBorders>
            <w:shd w:val="clear" w:color="auto" w:fill="FFFFFF"/>
            <w:tcMar>
              <w:top w:w="15" w:type="dxa"/>
              <w:left w:w="30" w:type="dxa"/>
              <w:bottom w:w="15" w:type="dxa"/>
              <w:right w:w="15" w:type="dxa"/>
            </w:tcMar>
            <w:hideMark/>
          </w:tcPr>
          <w:p w14:paraId="7A7E778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BBFE0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0E701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EE4E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49A77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AB158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6632A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B1797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8CE94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DDFA9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E477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CC767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E92C7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5C83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3D6C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89379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264DC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81E444"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B1EE7E9" w14:textId="77777777" w:rsidR="00000000" w:rsidRPr="009B63CE" w:rsidRDefault="009F4CFA">
            <w:pPr>
              <w:spacing w:after="240"/>
              <w:jc w:val="center"/>
              <w:rPr>
                <w:color w:val="000000"/>
              </w:rPr>
            </w:pPr>
            <w:r w:rsidRPr="009B63CE">
              <w:rPr>
                <w:b/>
                <w:bCs/>
                <w:color w:val="000000"/>
                <w:sz w:val="20"/>
                <w:szCs w:val="20"/>
              </w:rPr>
              <w:br/>
            </w:r>
            <w:r w:rsidRPr="009B63CE">
              <w:rPr>
                <w:b/>
                <w:bCs/>
                <w:color w:val="000000"/>
                <w:sz w:val="20"/>
                <w:szCs w:val="20"/>
              </w:rPr>
              <w:br/>
            </w:r>
            <w:r w:rsidRPr="009B63CE">
              <w:rPr>
                <w:rStyle w:val="a6"/>
                <w:color w:val="000000"/>
                <w:sz w:val="20"/>
                <w:szCs w:val="20"/>
              </w:rPr>
              <w:t xml:space="preserve">QR-KOD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B39C00" w14:textId="77777777" w:rsidR="00000000" w:rsidRPr="009B63CE" w:rsidRDefault="009F4CFA">
            <w:pPr>
              <w:spacing w:after="240"/>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749B5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87855A9" w14:textId="77777777" w:rsidR="00000000" w:rsidRPr="009B63CE" w:rsidRDefault="009F4CFA">
            <w:pPr>
              <w:rPr>
                <w:rFonts w:eastAsia="Times New Roman"/>
                <w:sz w:val="20"/>
                <w:szCs w:val="20"/>
              </w:rPr>
            </w:pPr>
          </w:p>
        </w:tc>
      </w:tr>
    </w:tbl>
    <w:p w14:paraId="5BC6BAFE" w14:textId="77777777" w:rsidR="00000000" w:rsidRPr="009B63CE" w:rsidRDefault="009F4CFA">
      <w:pPr>
        <w:shd w:val="clear" w:color="auto" w:fill="FFFFFF"/>
        <w:jc w:val="center"/>
        <w:divId w:val="1133211415"/>
        <w:rPr>
          <w:rFonts w:eastAsia="Times New Roman"/>
          <w:color w:val="000080"/>
          <w:sz w:val="22"/>
          <w:szCs w:val="22"/>
        </w:rPr>
      </w:pPr>
      <w:r w:rsidRPr="009B63CE">
        <w:rPr>
          <w:rFonts w:eastAsia="Times New Roman"/>
          <w:color w:val="000080"/>
          <w:sz w:val="22"/>
          <w:szCs w:val="22"/>
        </w:rPr>
        <w:t xml:space="preserve">Bojxona ombori faoliyatini litsenziyalash yuzasidan davlat xizmatlarini ko‘rsatishning ma’muriy </w:t>
      </w:r>
      <w:hyperlink r:id="rId44" w:anchor="-4785191" w:history="1">
        <w:r w:rsidRPr="009B63CE">
          <w:rPr>
            <w:rFonts w:eastAsia="Times New Roman"/>
            <w:color w:val="008080"/>
            <w:sz w:val="22"/>
            <w:szCs w:val="22"/>
          </w:rPr>
          <w:t>reglamentiga</w:t>
        </w:r>
      </w:hyperlink>
      <w:r w:rsidRPr="009B63CE">
        <w:rPr>
          <w:rFonts w:eastAsia="Times New Roman"/>
          <w:color w:val="000080"/>
          <w:sz w:val="22"/>
          <w:szCs w:val="22"/>
        </w:rPr>
        <w:t xml:space="preserve"> </w:t>
      </w:r>
      <w:r w:rsidRPr="009B63CE">
        <w:rPr>
          <w:rFonts w:eastAsia="Times New Roman"/>
          <w:color w:val="000080"/>
          <w:sz w:val="22"/>
          <w:szCs w:val="22"/>
        </w:rPr>
        <w:br/>
        <w:t>2-ILOVA</w:t>
      </w:r>
    </w:p>
    <w:p w14:paraId="72008720" w14:textId="77777777" w:rsidR="00000000" w:rsidRPr="009B63CE" w:rsidRDefault="009F4CFA">
      <w:pPr>
        <w:shd w:val="clear" w:color="auto" w:fill="FFFFFF"/>
        <w:jc w:val="center"/>
        <w:divId w:val="1623883363"/>
        <w:rPr>
          <w:rFonts w:eastAsia="Times New Roman"/>
          <w:b/>
          <w:bCs/>
          <w:color w:val="000080"/>
        </w:rPr>
      </w:pPr>
      <w:r w:rsidRPr="009B63CE">
        <w:rPr>
          <w:rFonts w:eastAsia="Times New Roman"/>
          <w:b/>
          <w:bCs/>
          <w:color w:val="000080"/>
        </w:rPr>
        <w:t>Bojxona ombori faoliyatini litsenziyalash jarayonida axborot-kommunikatsiya texnologiyalarini qo‘llagan holda, litsenziyani elektron shaklda rasmiylashtirish ishlarini amalga o</w:t>
      </w:r>
      <w:r w:rsidRPr="009B63CE">
        <w:rPr>
          <w:rFonts w:eastAsia="Times New Roman"/>
          <w:b/>
          <w:bCs/>
          <w:color w:val="000080"/>
        </w:rPr>
        <w:t>shirish</w:t>
      </w:r>
    </w:p>
    <w:p w14:paraId="194CC333" w14:textId="77777777" w:rsidR="00000000" w:rsidRPr="009B63CE" w:rsidRDefault="009F4CFA">
      <w:pPr>
        <w:shd w:val="clear" w:color="auto" w:fill="FFFFFF"/>
        <w:jc w:val="center"/>
        <w:divId w:val="1838962471"/>
        <w:rPr>
          <w:rFonts w:eastAsia="Times New Roman"/>
          <w:caps/>
          <w:color w:val="000080"/>
        </w:rPr>
      </w:pPr>
      <w:r w:rsidRPr="009B63CE">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97"/>
        <w:gridCol w:w="1805"/>
        <w:gridCol w:w="198"/>
        <w:gridCol w:w="4316"/>
        <w:gridCol w:w="198"/>
        <w:gridCol w:w="1704"/>
      </w:tblGrid>
      <w:tr w:rsidR="00000000" w:rsidRPr="009B63CE" w14:paraId="6E4424F4" w14:textId="77777777">
        <w:trPr>
          <w:divId w:val="1838962471"/>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30E936A6" w14:textId="77777777" w:rsidR="00000000" w:rsidRPr="009B63CE" w:rsidRDefault="009F4CFA">
            <w:pPr>
              <w:jc w:val="center"/>
            </w:pPr>
            <w:r w:rsidRPr="009B63CE">
              <w:rPr>
                <w:rStyle w:val="a6"/>
              </w:rPr>
              <w:t>Bosqichlar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E23DD7" w14:textId="77777777" w:rsidR="00000000" w:rsidRPr="009B63CE" w:rsidRDefault="009F4CFA">
            <w:pPr>
              <w:jc w:val="cente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6B6B6281" w14:textId="77777777" w:rsidR="00000000" w:rsidRPr="009B63CE" w:rsidRDefault="009F4CFA">
            <w:pPr>
              <w:jc w:val="center"/>
            </w:pPr>
            <w:r w:rsidRPr="009B63CE">
              <w:rPr>
                <w:rStyle w:val="a6"/>
              </w:rPr>
              <w:t>Subyektlar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AEE361" w14:textId="77777777" w:rsidR="00000000" w:rsidRPr="009B63CE" w:rsidRDefault="009F4CFA">
            <w:pPr>
              <w:jc w:val="center"/>
            </w:pPr>
          </w:p>
        </w:tc>
        <w:tc>
          <w:tcPr>
            <w:tcW w:w="2150" w:type="pct"/>
            <w:tcBorders>
              <w:top w:val="nil"/>
              <w:left w:val="nil"/>
              <w:bottom w:val="nil"/>
              <w:right w:val="nil"/>
            </w:tcBorders>
            <w:shd w:val="clear" w:color="auto" w:fill="FFFFFF"/>
            <w:tcMar>
              <w:top w:w="0" w:type="dxa"/>
              <w:left w:w="57" w:type="dxa"/>
              <w:bottom w:w="0" w:type="dxa"/>
              <w:right w:w="57" w:type="dxa"/>
            </w:tcMar>
            <w:vAlign w:val="center"/>
            <w:hideMark/>
          </w:tcPr>
          <w:p w14:paraId="7D55C518" w14:textId="77777777" w:rsidR="00000000" w:rsidRPr="009B63CE" w:rsidRDefault="009F4CFA">
            <w:pPr>
              <w:jc w:val="center"/>
            </w:pPr>
            <w:r w:rsidRPr="009B63CE">
              <w:rPr>
                <w:rStyle w:val="a6"/>
              </w:rPr>
              <w:t>Tadbirlar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772726" w14:textId="77777777" w:rsidR="00000000" w:rsidRPr="009B63CE" w:rsidRDefault="009F4CFA">
            <w:pPr>
              <w:jc w:val="cente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1C25B958" w14:textId="77777777" w:rsidR="00000000" w:rsidRPr="009B63CE" w:rsidRDefault="009F4CFA">
            <w:pPr>
              <w:jc w:val="center"/>
            </w:pPr>
            <w:r w:rsidRPr="009B63CE">
              <w:rPr>
                <w:rStyle w:val="a6"/>
              </w:rPr>
              <w:t>Bajarish muddatlari</w:t>
            </w:r>
          </w:p>
        </w:tc>
      </w:tr>
      <w:tr w:rsidR="00000000" w:rsidRPr="009B63CE" w14:paraId="68CEFC82"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4AA97D"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54FC33" w14:textId="77777777" w:rsidR="00000000" w:rsidRPr="009B63CE" w:rsidRDefault="009F4CFA">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5BF78F"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350A48" w14:textId="77777777" w:rsidR="00000000" w:rsidRPr="009B63CE" w:rsidRDefault="009F4CFA">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D8441F"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0BA3C8B"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3B16DD3" w14:textId="77777777" w:rsidR="00000000" w:rsidRPr="009B63CE" w:rsidRDefault="009F4CFA">
            <w:pPr>
              <w:rPr>
                <w:rFonts w:eastAsia="Times New Roman"/>
                <w:sz w:val="20"/>
                <w:szCs w:val="20"/>
              </w:rPr>
            </w:pPr>
          </w:p>
        </w:tc>
      </w:tr>
      <w:tr w:rsidR="00000000" w:rsidRPr="009B63CE" w14:paraId="4261A472"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7BA04A8" w14:textId="77777777" w:rsidR="00000000" w:rsidRPr="009B63CE" w:rsidRDefault="009F4CFA">
            <w:pPr>
              <w:jc w:val="center"/>
            </w:pPr>
            <w:r w:rsidRPr="009B63CE">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6517D6A" w14:textId="77777777" w:rsidR="00000000" w:rsidRPr="009B63CE" w:rsidRDefault="009F4CFA">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454A49" w14:textId="77777777" w:rsidR="00000000" w:rsidRPr="009B63CE" w:rsidRDefault="009F4CFA">
            <w:pPr>
              <w:jc w:val="center"/>
            </w:pPr>
            <w:r w:rsidRPr="009B63CE">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03FB940" w14:textId="77777777" w:rsidR="00000000" w:rsidRPr="009B63CE" w:rsidRDefault="009F4CFA">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B280DA" w14:textId="77777777" w:rsidR="00000000" w:rsidRPr="009B63CE" w:rsidRDefault="009F4CFA">
            <w:pPr>
              <w:ind w:firstLine="295"/>
              <w:rPr>
                <w:lang w:val="en-US"/>
              </w:rPr>
            </w:pPr>
            <w:r w:rsidRPr="009B63CE">
              <w:rPr>
                <w:lang w:val="en-US"/>
              </w:rPr>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05F24F" w14:textId="77777777" w:rsidR="00000000" w:rsidRPr="009B63CE" w:rsidRDefault="009F4CFA">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2D6AA9" w14:textId="77777777" w:rsidR="00000000" w:rsidRPr="009B63CE" w:rsidRDefault="009F4CFA">
            <w:pPr>
              <w:jc w:val="center"/>
            </w:pPr>
            <w:r w:rsidRPr="009B63CE">
              <w:t>Xohishiga ko‘ra</w:t>
            </w:r>
          </w:p>
        </w:tc>
      </w:tr>
      <w:tr w:rsidR="00000000" w:rsidRPr="009B63CE" w14:paraId="14EF5646"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EE7518"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50EDEBA" w14:textId="77777777" w:rsidR="00000000" w:rsidRPr="009B63CE" w:rsidRDefault="009F4CFA">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836A93"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A9C5D8D" w14:textId="77777777" w:rsidR="00000000" w:rsidRPr="009B63CE" w:rsidRDefault="009F4CFA">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BBD9D07"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3DCEDD"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235CC66" w14:textId="77777777" w:rsidR="00000000" w:rsidRPr="009B63CE" w:rsidRDefault="009F4CFA">
            <w:pPr>
              <w:rPr>
                <w:rFonts w:eastAsia="Times New Roman"/>
                <w:sz w:val="20"/>
                <w:szCs w:val="20"/>
              </w:rPr>
            </w:pPr>
          </w:p>
        </w:tc>
      </w:tr>
      <w:tr w:rsidR="00000000" w:rsidRPr="009B63CE" w14:paraId="0A77484B"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CCD8097" w14:textId="77777777" w:rsidR="00000000" w:rsidRPr="009B63CE" w:rsidRDefault="009F4CFA">
            <w:pPr>
              <w:jc w:val="center"/>
            </w:pPr>
            <w:r w:rsidRPr="009B63CE">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CAED6F" w14:textId="77777777" w:rsidR="00000000" w:rsidRPr="009B63CE" w:rsidRDefault="009F4CFA">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03873A" w14:textId="77777777" w:rsidR="00000000" w:rsidRPr="009B63CE" w:rsidRDefault="009F4CFA">
            <w:pPr>
              <w:jc w:val="center"/>
              <w:rPr>
                <w:lang w:val="en-US"/>
              </w:rPr>
            </w:pPr>
            <w:r w:rsidRPr="009B63CE">
              <w:rPr>
                <w:lang w:val="en-US"/>
              </w:rPr>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86795FC" w14:textId="77777777" w:rsidR="00000000" w:rsidRPr="009B63CE" w:rsidRDefault="009F4CFA">
            <w:pPr>
              <w:jc w:val="center"/>
              <w:rPr>
                <w:lang w:val="en-US"/>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F1BD31" w14:textId="77777777" w:rsidR="00000000" w:rsidRPr="009B63CE" w:rsidRDefault="009F4CFA">
            <w:pPr>
              <w:ind w:firstLine="295"/>
              <w:rPr>
                <w:lang w:val="en-US"/>
              </w:rPr>
            </w:pPr>
            <w:r w:rsidRPr="009B63CE">
              <w:rPr>
                <w:lang w:val="en-US"/>
              </w:rPr>
              <w:t>So‘rovnomani litsenziya</w:t>
            </w:r>
            <w:r w:rsidRPr="009B63CE">
              <w:rPr>
                <w:lang w:val="en-US"/>
              </w:rPr>
              <w:t>lovchi organga (Iqtisodiyot va moliya vazirligi huzuridagi Bojxona qo‘mitasining Qoraqalpog‘iston Respublikasi, viloyatlar, Toshkent shahar bo‘yicha boshqarmalari, “Toshkent-AERO” ixtisoslashtirilgan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CF3AFB6" w14:textId="77777777" w:rsidR="00000000" w:rsidRPr="009B63CE" w:rsidRDefault="009F4CFA">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A8815A" w14:textId="77777777" w:rsidR="00000000" w:rsidRPr="009B63CE" w:rsidRDefault="009F4CFA">
            <w:pPr>
              <w:jc w:val="center"/>
            </w:pPr>
            <w:r w:rsidRPr="009B63CE">
              <w:t>Avtomatik tarzda</w:t>
            </w:r>
          </w:p>
        </w:tc>
      </w:tr>
      <w:tr w:rsidR="00000000" w:rsidRPr="009B63CE" w14:paraId="6608B7A7"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D1D1C9F"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DFBC28" w14:textId="77777777" w:rsidR="00000000" w:rsidRPr="009B63CE" w:rsidRDefault="009F4CFA">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2420D72"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0A89C2" w14:textId="77777777" w:rsidR="00000000" w:rsidRPr="009B63CE" w:rsidRDefault="009F4CFA">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53B76C"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B08799"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B4EB880" w14:textId="77777777" w:rsidR="00000000" w:rsidRPr="009B63CE" w:rsidRDefault="009F4CFA">
            <w:pPr>
              <w:rPr>
                <w:rFonts w:eastAsia="Times New Roman"/>
                <w:sz w:val="20"/>
                <w:szCs w:val="20"/>
              </w:rPr>
            </w:pPr>
          </w:p>
        </w:tc>
      </w:tr>
      <w:tr w:rsidR="00000000" w:rsidRPr="009B63CE" w14:paraId="01E95CBC"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77A6180" w14:textId="77777777" w:rsidR="00000000" w:rsidRPr="009B63CE" w:rsidRDefault="009F4CFA">
            <w:pPr>
              <w:jc w:val="center"/>
            </w:pPr>
            <w:r w:rsidRPr="009B63CE">
              <w:lastRenderedPageBreak/>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FB518E" w14:textId="77777777" w:rsidR="00000000" w:rsidRPr="009B63CE" w:rsidRDefault="009F4CFA">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747759" w14:textId="77777777" w:rsidR="00000000" w:rsidRPr="009B63CE" w:rsidRDefault="009F4CFA">
            <w:pPr>
              <w:jc w:val="center"/>
            </w:pPr>
            <w:r w:rsidRPr="009B63CE">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F13651A" w14:textId="77777777" w:rsidR="00000000" w:rsidRPr="009B63CE" w:rsidRDefault="009F4CFA">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1A7322" w14:textId="77777777" w:rsidR="00000000" w:rsidRPr="009B63CE" w:rsidRDefault="009F4CFA">
            <w:pPr>
              <w:ind w:firstLine="295"/>
              <w:rPr>
                <w:lang w:val="en-US"/>
              </w:rPr>
            </w:pPr>
            <w:r w:rsidRPr="009B63CE">
              <w:rPr>
                <w:lang w:val="en-US"/>
              </w:rPr>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BFAD47" w14:textId="77777777" w:rsidR="00000000" w:rsidRPr="009B63CE" w:rsidRDefault="009F4CFA">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675309" w14:textId="77777777" w:rsidR="00000000" w:rsidRPr="009B63CE" w:rsidRDefault="009F4CFA">
            <w:pPr>
              <w:jc w:val="center"/>
            </w:pPr>
            <w:r w:rsidRPr="009B63CE">
              <w:t>Hujjatlar qabul qilingan kunda</w:t>
            </w:r>
          </w:p>
        </w:tc>
      </w:tr>
      <w:tr w:rsidR="00000000" w:rsidRPr="009B63CE" w14:paraId="107C852A"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0975151"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8177308" w14:textId="77777777" w:rsidR="00000000" w:rsidRPr="009B63CE" w:rsidRDefault="009F4CFA">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A4EC53"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00AEDB6" w14:textId="77777777" w:rsidR="00000000" w:rsidRPr="009B63CE" w:rsidRDefault="009F4CFA">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E4E5CD8"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4CC2E1"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DD07AE" w14:textId="77777777" w:rsidR="00000000" w:rsidRPr="009B63CE" w:rsidRDefault="009F4CFA">
            <w:pPr>
              <w:rPr>
                <w:rFonts w:eastAsia="Times New Roman"/>
                <w:sz w:val="20"/>
                <w:szCs w:val="20"/>
              </w:rPr>
            </w:pPr>
          </w:p>
        </w:tc>
      </w:tr>
      <w:tr w:rsidR="00000000" w:rsidRPr="009B63CE" w14:paraId="2E4F2C51"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40D65C4" w14:textId="77777777" w:rsidR="00000000" w:rsidRPr="009B63CE" w:rsidRDefault="009F4CFA">
            <w:pPr>
              <w:jc w:val="center"/>
            </w:pPr>
            <w:r w:rsidRPr="009B63CE">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105CAF2" w14:textId="77777777" w:rsidR="00000000" w:rsidRPr="009B63CE" w:rsidRDefault="009F4CFA">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478F57" w14:textId="77777777" w:rsidR="00000000" w:rsidRPr="009B63CE" w:rsidRDefault="009F4CFA">
            <w:pPr>
              <w:jc w:val="center"/>
            </w:pPr>
            <w:r w:rsidRPr="009B63CE">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252C5E2" w14:textId="77777777" w:rsidR="00000000" w:rsidRPr="009B63CE" w:rsidRDefault="009F4CFA">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7E61AA" w14:textId="77777777" w:rsidR="00000000" w:rsidRPr="009B63CE" w:rsidRDefault="009F4CFA">
            <w:pPr>
              <w:ind w:firstLine="295"/>
            </w:pPr>
            <w:r w:rsidRPr="009B63CE">
              <w:t>Hujjatlarni litsenziyalash talablari va shartlariga rioya etilishini o‘rganish uchun bevosita bojxona omborini tashkil etish joyiga chiqqan holda ko‘rib chiqadi, talabgorning litsenziyalash talablari va shartlariga mosligi to‘g‘risida ekspert xulosasini ta</w:t>
            </w:r>
            <w:r w:rsidRPr="009B63CE">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75AC9F" w14:textId="77777777" w:rsidR="00000000" w:rsidRPr="009B63CE" w:rsidRDefault="009F4CFA">
            <w:pPr>
              <w:ind w:firstLine="295"/>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6C1EF7" w14:textId="77777777" w:rsidR="00000000" w:rsidRPr="009B63CE" w:rsidRDefault="009F4CFA">
            <w:pPr>
              <w:jc w:val="center"/>
              <w:rPr>
                <w:lang w:val="en-US"/>
              </w:rPr>
            </w:pPr>
            <w:r w:rsidRPr="009B63CE">
              <w:rPr>
                <w:lang w:val="en-US"/>
              </w:rPr>
              <w:t>1. Hujjatlar qabul qiling‘an kundan boshlab 15 ish kunidan ortiq bo‘lmagan muddatda</w:t>
            </w:r>
          </w:p>
          <w:p w14:paraId="36EC9CFB" w14:textId="77777777" w:rsidR="00000000" w:rsidRPr="009B63CE" w:rsidRDefault="009F4CFA">
            <w:pPr>
              <w:jc w:val="center"/>
              <w:rPr>
                <w:lang w:val="en-US"/>
              </w:rPr>
            </w:pPr>
            <w:r w:rsidRPr="009B63CE">
              <w:rPr>
                <w:lang w:val="en-US"/>
              </w:rPr>
              <w:t>2. Hujjat takroran taqdim etilganda, 2 ish kuni ichida</w:t>
            </w:r>
          </w:p>
        </w:tc>
      </w:tr>
      <w:tr w:rsidR="00000000" w:rsidRPr="009B63CE" w14:paraId="63FEFDE8"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63DED1" w14:textId="77777777" w:rsidR="00000000" w:rsidRPr="009B63CE" w:rsidRDefault="009F4CFA">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867C507" w14:textId="77777777" w:rsidR="00000000" w:rsidRPr="009B63CE" w:rsidRDefault="009F4CFA">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FE73DC" w14:textId="77777777" w:rsidR="00000000" w:rsidRPr="009B63CE" w:rsidRDefault="009F4CFA">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FAFA259" w14:textId="77777777" w:rsidR="00000000" w:rsidRPr="009B63CE" w:rsidRDefault="009F4CFA">
            <w:pPr>
              <w:rPr>
                <w:rFonts w:eastAsia="Times New Roman"/>
                <w:sz w:val="20"/>
                <w:szCs w:val="20"/>
                <w:lang w:val="en-US"/>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FF431F5" w14:textId="77777777" w:rsidR="00000000" w:rsidRPr="009B63CE" w:rsidRDefault="009F4CFA">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2D6723" w14:textId="77777777" w:rsidR="00000000" w:rsidRPr="009B63CE" w:rsidRDefault="009F4CFA">
            <w:pPr>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6DA691A" w14:textId="77777777" w:rsidR="00000000" w:rsidRPr="009B63CE" w:rsidRDefault="009F4CFA">
            <w:pPr>
              <w:rPr>
                <w:rFonts w:eastAsia="Times New Roman"/>
                <w:sz w:val="20"/>
                <w:szCs w:val="20"/>
                <w:lang w:val="en-US"/>
              </w:rPr>
            </w:pPr>
          </w:p>
        </w:tc>
      </w:tr>
      <w:tr w:rsidR="00000000" w:rsidRPr="009B63CE" w14:paraId="2271ED32" w14:textId="77777777">
        <w:trPr>
          <w:divId w:val="1838962471"/>
          <w:trHeight w:val="284"/>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85FA9F6" w14:textId="77777777" w:rsidR="00000000" w:rsidRPr="009B63CE" w:rsidRDefault="009F4CFA">
            <w:pPr>
              <w:jc w:val="center"/>
            </w:pPr>
            <w:r w:rsidRPr="009B63CE">
              <w:t>5-bosqich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90825CD" w14:textId="77777777" w:rsidR="00000000" w:rsidRPr="009B63CE" w:rsidRDefault="009F4CFA">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9EDE5F" w14:textId="77777777" w:rsidR="00000000" w:rsidRPr="009B63CE" w:rsidRDefault="009F4CFA">
            <w:pPr>
              <w:jc w:val="center"/>
            </w:pPr>
            <w:r w:rsidRPr="009B63CE">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1C5C57E" w14:textId="77777777" w:rsidR="00000000" w:rsidRPr="009B63CE" w:rsidRDefault="009F4CFA">
            <w:pPr>
              <w:jc w:val="center"/>
            </w:pPr>
          </w:p>
        </w:tc>
        <w:tc>
          <w:tcPr>
            <w:tcW w:w="21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B364A98" w14:textId="77777777" w:rsidR="00000000" w:rsidRPr="009B63CE" w:rsidRDefault="009F4CFA">
            <w:pPr>
              <w:ind w:firstLine="295"/>
              <w:rPr>
                <w:lang w:val="en-US"/>
              </w:rPr>
            </w:pPr>
            <w:r w:rsidRPr="009B63CE">
              <w:rPr>
                <w:lang w:val="en-US"/>
              </w:rPr>
              <w:t>1. Ekspert komissiyasining xulosasi asosida litsenziya berish</w:t>
            </w:r>
            <w:r w:rsidRPr="009B63CE">
              <w:rPr>
                <w:lang w:val="en-US"/>
              </w:rPr>
              <w:t xml:space="preserve"> yoki litsenziya berishni rad etish to‘g‘risida qaror qabul qiladi.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3CD85833" w14:textId="77777777" w:rsidR="00000000" w:rsidRPr="009B63CE" w:rsidRDefault="009F4CFA">
            <w:pPr>
              <w:ind w:firstLine="295"/>
              <w:rPr>
                <w:lang w:val="en-US"/>
              </w:rPr>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2BC7218" w14:textId="77777777" w:rsidR="00000000" w:rsidRPr="009B63CE" w:rsidRDefault="009F4CFA">
            <w:pPr>
              <w:jc w:val="center"/>
            </w:pPr>
            <w:r w:rsidRPr="009B63CE">
              <w:t>1. 3 ish kuni ichida</w:t>
            </w:r>
          </w:p>
        </w:tc>
      </w:tr>
      <w:tr w:rsidR="00000000" w:rsidRPr="009B63CE" w14:paraId="344B2E2A" w14:textId="77777777">
        <w:trPr>
          <w:divId w:val="1838962471"/>
          <w:trHeight w:val="284"/>
        </w:trPr>
        <w:tc>
          <w:tcPr>
            <w:tcW w:w="0" w:type="auto"/>
            <w:vMerge/>
            <w:tcBorders>
              <w:top w:val="nil"/>
              <w:left w:val="single" w:sz="8" w:space="0" w:color="auto"/>
              <w:bottom w:val="single" w:sz="8" w:space="0" w:color="auto"/>
              <w:right w:val="single" w:sz="8" w:space="0" w:color="auto"/>
            </w:tcBorders>
            <w:vAlign w:val="center"/>
            <w:hideMark/>
          </w:tcPr>
          <w:p w14:paraId="07A54EEA" w14:textId="77777777" w:rsidR="00000000" w:rsidRPr="009B63CE" w:rsidRDefault="009F4CFA"/>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BD11FE0" w14:textId="77777777" w:rsidR="00000000" w:rsidRPr="009B63CE" w:rsidRDefault="009F4CFA">
            <w:pPr>
              <w:jc w:val="center"/>
            </w:pPr>
          </w:p>
        </w:tc>
        <w:tc>
          <w:tcPr>
            <w:tcW w:w="0" w:type="auto"/>
            <w:vMerge/>
            <w:tcBorders>
              <w:top w:val="nil"/>
              <w:left w:val="nil"/>
              <w:bottom w:val="single" w:sz="8" w:space="0" w:color="auto"/>
              <w:right w:val="single" w:sz="8" w:space="0" w:color="auto"/>
            </w:tcBorders>
            <w:vAlign w:val="center"/>
            <w:hideMark/>
          </w:tcPr>
          <w:p w14:paraId="50C0CF68" w14:textId="77777777" w:rsidR="00000000" w:rsidRPr="009B63CE" w:rsidRDefault="009F4CFA"/>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FE1AC84" w14:textId="77777777" w:rsidR="00000000" w:rsidRPr="009B63CE" w:rsidRDefault="009F4CFA">
            <w:pPr>
              <w:rPr>
                <w:rFonts w:eastAsia="Times New Roman"/>
                <w:sz w:val="20"/>
                <w:szCs w:val="20"/>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A3EE5C" w14:textId="77777777" w:rsidR="00000000" w:rsidRPr="009B63CE" w:rsidRDefault="009F4CFA">
            <w:pPr>
              <w:ind w:firstLine="295"/>
            </w:pPr>
            <w:r w:rsidRPr="009B63CE">
              <w:t xml:space="preserve">2. </w:t>
            </w:r>
            <w:r w:rsidRPr="009B63CE">
              <w:t>Qabul qilingan qaror to‘g‘risida talabgorga maxsus elektron tizim yoki Yagona interaktiv davlat xizmatlari portali orqali:</w:t>
            </w:r>
          </w:p>
          <w:p w14:paraId="2EFC3848" w14:textId="77777777" w:rsidR="00000000" w:rsidRPr="009B63CE" w:rsidRDefault="009F4CFA">
            <w:pPr>
              <w:ind w:firstLine="295"/>
              <w:rPr>
                <w:lang w:val="en-US"/>
              </w:rPr>
            </w:pPr>
            <w:r w:rsidRPr="009B63CE">
              <w:rPr>
                <w:lang w:val="en-US"/>
              </w:rPr>
              <w:t>litsenziya berish to‘g‘risida qaror qabul qilinganda, davlat bojini amalga oshirish to‘g‘risida;</w:t>
            </w:r>
          </w:p>
          <w:p w14:paraId="1D07FB79" w14:textId="77777777" w:rsidR="00000000" w:rsidRPr="009B63CE" w:rsidRDefault="009F4CFA">
            <w:pPr>
              <w:ind w:firstLine="295"/>
              <w:rPr>
                <w:lang w:val="en-US"/>
              </w:rPr>
            </w:pPr>
            <w:r w:rsidRPr="009B63CE">
              <w:rPr>
                <w:lang w:val="en-US"/>
              </w:rPr>
              <w:t>litsenziya berishni rad etish to‘g‘r</w:t>
            </w:r>
            <w:r w:rsidRPr="009B63CE">
              <w:rPr>
                <w:lang w:val="en-US"/>
              </w:rPr>
              <w:t>isida qaror qabul qilinganda, rad etishning sabablari va talabgor ko‘rsatilgan sabablarni bartaraf qilib, hujjatlarni ko‘rib chiqish uchun takroran taqdim etishi mumkin bo‘lgan muddat ko‘rsatilgan xabarnomani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56471836" w14:textId="77777777" w:rsidR="00000000" w:rsidRPr="009B63CE" w:rsidRDefault="009F4CFA">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78C5DC" w14:textId="77777777" w:rsidR="00000000" w:rsidRPr="009B63CE" w:rsidRDefault="009F4CFA">
            <w:pPr>
              <w:jc w:val="center"/>
              <w:rPr>
                <w:lang w:val="en-US"/>
              </w:rPr>
            </w:pPr>
            <w:r w:rsidRPr="009B63CE">
              <w:rPr>
                <w:lang w:val="en-US"/>
              </w:rPr>
              <w:t>2. Qaror qabul qilingandan so‘ng 1 i</w:t>
            </w:r>
            <w:r w:rsidRPr="009B63CE">
              <w:rPr>
                <w:lang w:val="en-US"/>
              </w:rPr>
              <w:t>sh kun ichida</w:t>
            </w:r>
          </w:p>
        </w:tc>
      </w:tr>
      <w:tr w:rsidR="00000000" w:rsidRPr="009B63CE" w14:paraId="01F99C4D"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336BF4D" w14:textId="77777777" w:rsidR="00000000" w:rsidRPr="009B63CE" w:rsidRDefault="009F4CFA">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655BB3D" w14:textId="77777777" w:rsidR="00000000" w:rsidRPr="009B63CE" w:rsidRDefault="009F4CFA">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FCCF41" w14:textId="77777777" w:rsidR="00000000" w:rsidRPr="009B63CE" w:rsidRDefault="009F4CFA">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A7BE04" w14:textId="77777777" w:rsidR="00000000" w:rsidRPr="009B63CE" w:rsidRDefault="009F4CFA">
            <w:pPr>
              <w:rPr>
                <w:rFonts w:eastAsia="Times New Roman"/>
                <w:sz w:val="20"/>
                <w:szCs w:val="20"/>
                <w:lang w:val="en-US"/>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316B48" w14:textId="77777777" w:rsidR="00000000" w:rsidRPr="009B63CE" w:rsidRDefault="009F4CFA">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2ED7C19" w14:textId="77777777" w:rsidR="00000000" w:rsidRPr="009B63CE" w:rsidRDefault="009F4CFA">
            <w:pPr>
              <w:rPr>
                <w:rFonts w:eastAsia="Times New Roman"/>
                <w:sz w:val="20"/>
                <w:szCs w:val="20"/>
                <w:lang w:val="en-US"/>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BBECE36" w14:textId="77777777" w:rsidR="00000000" w:rsidRPr="009B63CE" w:rsidRDefault="009F4CFA">
            <w:pPr>
              <w:rPr>
                <w:rFonts w:eastAsia="Times New Roman"/>
                <w:sz w:val="20"/>
                <w:szCs w:val="20"/>
                <w:lang w:val="en-US"/>
              </w:rPr>
            </w:pPr>
          </w:p>
        </w:tc>
      </w:tr>
      <w:tr w:rsidR="00000000" w:rsidRPr="009B63CE" w14:paraId="65952807"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FEDEFAA" w14:textId="77777777" w:rsidR="00000000" w:rsidRPr="009B63CE" w:rsidRDefault="009F4CFA">
            <w:pPr>
              <w:jc w:val="center"/>
            </w:pPr>
            <w:r w:rsidRPr="009B63CE">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61047B8" w14:textId="77777777" w:rsidR="00000000" w:rsidRPr="009B63CE" w:rsidRDefault="009F4CFA">
            <w:pPr>
              <w:jc w:val="cente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9C2B17" w14:textId="77777777" w:rsidR="00000000" w:rsidRPr="009B63CE" w:rsidRDefault="009F4CFA">
            <w:pPr>
              <w:jc w:val="center"/>
            </w:pPr>
            <w:r w:rsidRPr="009B63CE">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2E1BF8" w14:textId="77777777" w:rsidR="00000000" w:rsidRPr="009B63CE" w:rsidRDefault="009F4CFA">
            <w:pPr>
              <w:jc w:val="cente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F3FACC" w14:textId="77777777" w:rsidR="00000000" w:rsidRPr="009B63CE" w:rsidRDefault="009F4CFA">
            <w:pPr>
              <w:ind w:firstLine="295"/>
              <w:rPr>
                <w:lang w:val="en-US"/>
              </w:rPr>
            </w:pPr>
            <w:r w:rsidRPr="009B63CE">
              <w:rPr>
                <w:lang w:val="en-US"/>
              </w:rPr>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0E927C5" w14:textId="77777777" w:rsidR="00000000" w:rsidRPr="009B63CE" w:rsidRDefault="009F4CFA">
            <w:pPr>
              <w:ind w:firstLine="295"/>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A78B3A" w14:textId="77777777" w:rsidR="00000000" w:rsidRPr="009B63CE" w:rsidRDefault="009F4CFA">
            <w:pPr>
              <w:jc w:val="center"/>
            </w:pPr>
            <w:r w:rsidRPr="009B63CE">
              <w:t>30 kun mobaynida</w:t>
            </w:r>
          </w:p>
        </w:tc>
      </w:tr>
      <w:tr w:rsidR="00000000" w:rsidRPr="009B63CE" w14:paraId="3BF609C7"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2D8D67"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C9681BC" w14:textId="77777777" w:rsidR="00000000" w:rsidRPr="009B63CE" w:rsidRDefault="009F4CFA">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4FBD08D"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7CA775" w14:textId="77777777" w:rsidR="00000000" w:rsidRPr="009B63CE" w:rsidRDefault="009F4CFA">
            <w:pPr>
              <w:rPr>
                <w:rFonts w:eastAsia="Times New Roman"/>
                <w:sz w:val="20"/>
                <w:szCs w:val="20"/>
              </w:rPr>
            </w:pPr>
          </w:p>
        </w:tc>
        <w:tc>
          <w:tcPr>
            <w:tcW w:w="2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31259E"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7D10D1"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8FAE37D" w14:textId="77777777" w:rsidR="00000000" w:rsidRPr="009B63CE" w:rsidRDefault="009F4CFA">
            <w:pPr>
              <w:rPr>
                <w:rFonts w:eastAsia="Times New Roman"/>
                <w:sz w:val="20"/>
                <w:szCs w:val="20"/>
              </w:rPr>
            </w:pPr>
          </w:p>
        </w:tc>
      </w:tr>
      <w:tr w:rsidR="00000000" w:rsidRPr="009B63CE" w14:paraId="1C64D96C" w14:textId="77777777">
        <w:trPr>
          <w:divId w:val="1838962471"/>
          <w:trHeight w:val="1103"/>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E1E930" w14:textId="77777777" w:rsidR="00000000" w:rsidRPr="009B63CE" w:rsidRDefault="009F4CFA">
            <w:pPr>
              <w:jc w:val="center"/>
            </w:pPr>
            <w:r w:rsidRPr="009B63CE">
              <w:t>7-bosqich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DBBC4BB" w14:textId="77777777" w:rsidR="00000000" w:rsidRPr="009B63CE" w:rsidRDefault="009F4CFA">
            <w:pPr>
              <w:jc w:val="center"/>
            </w:pPr>
          </w:p>
        </w:tc>
        <w:tc>
          <w:tcPr>
            <w:tcW w:w="9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772228" w14:textId="77777777" w:rsidR="00000000" w:rsidRPr="009B63CE" w:rsidRDefault="009F4CFA">
            <w:pPr>
              <w:jc w:val="center"/>
            </w:pPr>
            <w:r w:rsidRPr="009B63CE">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664BC5" w14:textId="77777777" w:rsidR="00000000" w:rsidRPr="009B63CE" w:rsidRDefault="009F4CFA">
            <w:pPr>
              <w:jc w:val="center"/>
            </w:pPr>
          </w:p>
        </w:tc>
        <w:tc>
          <w:tcPr>
            <w:tcW w:w="21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F75AC57" w14:textId="77777777" w:rsidR="00000000" w:rsidRPr="009B63CE" w:rsidRDefault="009F4CFA">
            <w:pPr>
              <w:ind w:firstLine="295"/>
              <w:rPr>
                <w:lang w:val="en-US"/>
              </w:rPr>
            </w:pPr>
            <w:r w:rsidRPr="009B63CE">
              <w:rPr>
                <w:lang w:val="en-US"/>
              </w:rPr>
              <w:t>1. Davlat boji to‘lanmagan taqdirda, litsenziyalovchi organ litsenziyani bekor qilish to‘g‘risida qaror qabul qilishga haqlidir.</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70617565" w14:textId="77777777" w:rsidR="00000000" w:rsidRPr="009B63CE" w:rsidRDefault="009F4CFA">
            <w:pPr>
              <w:ind w:firstLine="295"/>
              <w:rPr>
                <w:lang w:val="en-US"/>
              </w:rPr>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5E1A431" w14:textId="77777777" w:rsidR="00000000" w:rsidRPr="009B63CE" w:rsidRDefault="009F4CFA">
            <w:pPr>
              <w:jc w:val="center"/>
              <w:rPr>
                <w:lang w:val="en-US"/>
              </w:rPr>
            </w:pPr>
            <w:r w:rsidRPr="009B63CE">
              <w:rPr>
                <w:lang w:val="en-US"/>
              </w:rPr>
              <w:t>1. Litsenziya berish to‘g‘risidagi xabarnoma yuborilgan paytdan e’tiboran 30 kun o‘tgach</w:t>
            </w:r>
          </w:p>
        </w:tc>
      </w:tr>
      <w:tr w:rsidR="00000000" w:rsidRPr="009B63CE" w14:paraId="01FE6B32" w14:textId="77777777">
        <w:trPr>
          <w:divId w:val="1838962471"/>
          <w:trHeight w:val="1102"/>
        </w:trPr>
        <w:tc>
          <w:tcPr>
            <w:tcW w:w="0" w:type="auto"/>
            <w:vMerge/>
            <w:tcBorders>
              <w:top w:val="nil"/>
              <w:left w:val="single" w:sz="8" w:space="0" w:color="auto"/>
              <w:bottom w:val="single" w:sz="8" w:space="0" w:color="auto"/>
              <w:right w:val="single" w:sz="8" w:space="0" w:color="auto"/>
            </w:tcBorders>
            <w:vAlign w:val="center"/>
            <w:hideMark/>
          </w:tcPr>
          <w:p w14:paraId="63F5D41B" w14:textId="77777777" w:rsidR="00000000" w:rsidRPr="009B63CE" w:rsidRDefault="009F4CFA">
            <w:pPr>
              <w:rPr>
                <w:lang w:val="en-US"/>
              </w:rPr>
            </w:pPr>
          </w:p>
        </w:tc>
        <w:tc>
          <w:tcPr>
            <w:tcW w:w="0" w:type="auto"/>
            <w:vMerge/>
            <w:tcBorders>
              <w:top w:val="nil"/>
              <w:left w:val="nil"/>
              <w:bottom w:val="nil"/>
              <w:right w:val="single" w:sz="8" w:space="0" w:color="auto"/>
            </w:tcBorders>
            <w:vAlign w:val="center"/>
            <w:hideMark/>
          </w:tcPr>
          <w:p w14:paraId="68D701C6" w14:textId="77777777" w:rsidR="00000000" w:rsidRPr="009B63CE" w:rsidRDefault="009F4CFA">
            <w:pPr>
              <w:rPr>
                <w:lang w:val="en-US"/>
              </w:rPr>
            </w:pPr>
          </w:p>
        </w:tc>
        <w:tc>
          <w:tcPr>
            <w:tcW w:w="0" w:type="auto"/>
            <w:vMerge/>
            <w:tcBorders>
              <w:top w:val="nil"/>
              <w:left w:val="nil"/>
              <w:bottom w:val="single" w:sz="8" w:space="0" w:color="auto"/>
              <w:right w:val="single" w:sz="8" w:space="0" w:color="auto"/>
            </w:tcBorders>
            <w:vAlign w:val="center"/>
            <w:hideMark/>
          </w:tcPr>
          <w:p w14:paraId="1B6BED56" w14:textId="77777777" w:rsidR="00000000" w:rsidRPr="009B63CE" w:rsidRDefault="009F4CFA">
            <w:pPr>
              <w:rPr>
                <w:lang w:val="en-US"/>
              </w:rPr>
            </w:pPr>
          </w:p>
        </w:tc>
        <w:tc>
          <w:tcPr>
            <w:tcW w:w="0" w:type="auto"/>
            <w:vMerge/>
            <w:tcBorders>
              <w:top w:val="nil"/>
              <w:left w:val="nil"/>
              <w:bottom w:val="nil"/>
              <w:right w:val="single" w:sz="8" w:space="0" w:color="auto"/>
            </w:tcBorders>
            <w:vAlign w:val="center"/>
            <w:hideMark/>
          </w:tcPr>
          <w:p w14:paraId="167CBF02" w14:textId="77777777" w:rsidR="00000000" w:rsidRPr="009B63CE" w:rsidRDefault="009F4CFA">
            <w:pPr>
              <w:rPr>
                <w:lang w:val="en-US"/>
              </w:rPr>
            </w:pPr>
          </w:p>
        </w:tc>
        <w:tc>
          <w:tcPr>
            <w:tcW w:w="2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B85D22" w14:textId="77777777" w:rsidR="00000000" w:rsidRPr="009B63CE" w:rsidRDefault="009F4CFA">
            <w:pPr>
              <w:ind w:firstLine="295"/>
              <w:rPr>
                <w:lang w:val="en-US"/>
              </w:rPr>
            </w:pPr>
            <w:r w:rsidRPr="009B63CE">
              <w:rPr>
                <w:lang w:val="en-US"/>
              </w:rPr>
              <w:t>2. Ijobiy qaror mavjudligi va li</w:t>
            </w:r>
            <w:r w:rsidRPr="009B63CE">
              <w:rPr>
                <w:lang w:val="en-US"/>
              </w:rPr>
              <w:t xml:space="preserve">tsenziya berish uchun davlat boji to‘langandan so‘ng QR-kod bilan himoyalangan litsenziyani elektron raqamli imzo bilan tasdiqlab rasmiylashtiradi va litsenziyani talabgorga maxsus elektron tizim yoki </w:t>
            </w:r>
            <w:r w:rsidRPr="009B63CE">
              <w:rPr>
                <w:lang w:val="en-US"/>
              </w:rPr>
              <w:lastRenderedPageBreak/>
              <w:t>Yagona interaktiv davlat xizmatlari portali orqali yubo</w:t>
            </w:r>
            <w:r w:rsidRPr="009B63CE">
              <w:rPr>
                <w:lang w:val="en-US"/>
              </w:rPr>
              <w:t>radi.</w:t>
            </w:r>
          </w:p>
        </w:tc>
        <w:tc>
          <w:tcPr>
            <w:tcW w:w="0" w:type="auto"/>
            <w:vMerge/>
            <w:tcBorders>
              <w:top w:val="nil"/>
              <w:left w:val="nil"/>
              <w:bottom w:val="nil"/>
              <w:right w:val="single" w:sz="8" w:space="0" w:color="auto"/>
            </w:tcBorders>
            <w:vAlign w:val="center"/>
            <w:hideMark/>
          </w:tcPr>
          <w:p w14:paraId="1DD9BE0A" w14:textId="77777777" w:rsidR="00000000" w:rsidRPr="009B63CE" w:rsidRDefault="009F4CFA">
            <w:pPr>
              <w:rPr>
                <w:lang w:val="en-US"/>
              </w:rPr>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5C538F" w14:textId="77777777" w:rsidR="00000000" w:rsidRPr="009B63CE" w:rsidRDefault="009F4CFA">
            <w:pPr>
              <w:jc w:val="center"/>
            </w:pPr>
            <w:r w:rsidRPr="009B63CE">
              <w:t>2. 3 ish kunida</w:t>
            </w:r>
          </w:p>
        </w:tc>
      </w:tr>
      <w:tr w:rsidR="00000000" w:rsidRPr="009B63CE" w14:paraId="17FA0786" w14:textId="77777777">
        <w:trPr>
          <w:divId w:val="1838962471"/>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18631344"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BE6D0BA" w14:textId="77777777" w:rsidR="00000000" w:rsidRPr="009B63CE" w:rsidRDefault="009F4CFA">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50E242D1"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2A1E33" w14:textId="77777777" w:rsidR="00000000" w:rsidRPr="009B63CE" w:rsidRDefault="009F4CFA">
            <w:pPr>
              <w:rPr>
                <w:rFonts w:eastAsia="Times New Roman"/>
                <w:sz w:val="20"/>
                <w:szCs w:val="20"/>
              </w:rPr>
            </w:pPr>
          </w:p>
        </w:tc>
        <w:tc>
          <w:tcPr>
            <w:tcW w:w="2150" w:type="pct"/>
            <w:tcBorders>
              <w:top w:val="nil"/>
              <w:left w:val="nil"/>
              <w:bottom w:val="nil"/>
              <w:right w:val="nil"/>
            </w:tcBorders>
            <w:shd w:val="clear" w:color="auto" w:fill="FFFFFF"/>
            <w:tcMar>
              <w:top w:w="0" w:type="dxa"/>
              <w:left w:w="57" w:type="dxa"/>
              <w:bottom w:w="0" w:type="dxa"/>
              <w:right w:w="57" w:type="dxa"/>
            </w:tcMar>
            <w:vAlign w:val="center"/>
            <w:hideMark/>
          </w:tcPr>
          <w:p w14:paraId="51D54EF0"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4220CE" w14:textId="77777777" w:rsidR="00000000" w:rsidRPr="009B63CE" w:rsidRDefault="009F4CFA">
            <w:pPr>
              <w:rPr>
                <w:rFonts w:eastAsia="Times New Roman"/>
                <w:sz w:val="20"/>
                <w:szCs w:val="20"/>
              </w:rP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26F173F3" w14:textId="77777777" w:rsidR="00000000" w:rsidRPr="009B63CE" w:rsidRDefault="009F4CFA">
            <w:pPr>
              <w:rPr>
                <w:rFonts w:eastAsia="Times New Roman"/>
                <w:sz w:val="20"/>
                <w:szCs w:val="20"/>
              </w:rPr>
            </w:pPr>
          </w:p>
        </w:tc>
      </w:tr>
    </w:tbl>
    <w:p w14:paraId="6DFF55C7" w14:textId="77777777" w:rsidR="00000000" w:rsidRPr="009B63CE" w:rsidRDefault="009F4CFA">
      <w:pPr>
        <w:shd w:val="clear" w:color="auto" w:fill="FFFFFF"/>
        <w:jc w:val="center"/>
        <w:divId w:val="107509561"/>
        <w:rPr>
          <w:rFonts w:eastAsia="Times New Roman"/>
          <w:color w:val="000080"/>
          <w:sz w:val="22"/>
          <w:szCs w:val="22"/>
        </w:rPr>
      </w:pPr>
      <w:r w:rsidRPr="009B63CE">
        <w:rPr>
          <w:rFonts w:eastAsia="Times New Roman"/>
          <w:color w:val="000080"/>
          <w:sz w:val="22"/>
          <w:szCs w:val="22"/>
        </w:rPr>
        <w:t xml:space="preserve">Bojxona ombori faoliyatini litsenziyalash yuzasidan davlat xizmatlarini ko‘rsatishning ma’muriy </w:t>
      </w:r>
      <w:hyperlink r:id="rId45" w:anchor="-4785191" w:history="1">
        <w:r w:rsidRPr="009B63CE">
          <w:rPr>
            <w:rFonts w:eastAsia="Times New Roman"/>
            <w:color w:val="008080"/>
            <w:sz w:val="22"/>
            <w:szCs w:val="22"/>
          </w:rPr>
          <w:t>reglamentiga</w:t>
        </w:r>
      </w:hyperlink>
      <w:r w:rsidRPr="009B63CE">
        <w:rPr>
          <w:rFonts w:eastAsia="Times New Roman"/>
          <w:color w:val="000080"/>
          <w:sz w:val="22"/>
          <w:szCs w:val="22"/>
        </w:rPr>
        <w:t xml:space="preserve"> </w:t>
      </w:r>
      <w:r w:rsidRPr="009B63CE">
        <w:rPr>
          <w:rFonts w:eastAsia="Times New Roman"/>
          <w:color w:val="000080"/>
          <w:sz w:val="22"/>
          <w:szCs w:val="22"/>
        </w:rPr>
        <w:br/>
        <w:t>3-ILOVA</w:t>
      </w:r>
    </w:p>
    <w:tbl>
      <w:tblPr>
        <w:tblW w:w="5000" w:type="pct"/>
        <w:shd w:val="clear" w:color="auto" w:fill="FFFFFF"/>
        <w:tblCellMar>
          <w:left w:w="0" w:type="dxa"/>
          <w:right w:w="0" w:type="dxa"/>
        </w:tblCellMar>
        <w:tblLook w:val="04A0" w:firstRow="1" w:lastRow="0" w:firstColumn="1" w:lastColumn="0" w:noHBand="0" w:noVBand="1"/>
      </w:tblPr>
      <w:tblGrid>
        <w:gridCol w:w="1740"/>
        <w:gridCol w:w="1021"/>
        <w:gridCol w:w="1021"/>
        <w:gridCol w:w="1017"/>
        <w:gridCol w:w="259"/>
        <w:gridCol w:w="259"/>
        <w:gridCol w:w="259"/>
        <w:gridCol w:w="259"/>
        <w:gridCol w:w="259"/>
        <w:gridCol w:w="259"/>
        <w:gridCol w:w="259"/>
        <w:gridCol w:w="77"/>
        <w:gridCol w:w="77"/>
        <w:gridCol w:w="77"/>
        <w:gridCol w:w="77"/>
        <w:gridCol w:w="77"/>
        <w:gridCol w:w="160"/>
        <w:gridCol w:w="828"/>
        <w:gridCol w:w="827"/>
        <w:gridCol w:w="827"/>
      </w:tblGrid>
      <w:tr w:rsidR="00000000" w:rsidRPr="009B63CE" w14:paraId="4CC52CF4" w14:textId="77777777">
        <w:trPr>
          <w:divId w:val="859588425"/>
        </w:trPr>
        <w:tc>
          <w:tcPr>
            <w:tcW w:w="0" w:type="auto"/>
            <w:tcBorders>
              <w:top w:val="nil"/>
              <w:left w:val="nil"/>
              <w:bottom w:val="nil"/>
              <w:right w:val="nil"/>
            </w:tcBorders>
            <w:shd w:val="clear" w:color="auto" w:fill="FFFFFF"/>
            <w:tcMar>
              <w:top w:w="15" w:type="dxa"/>
              <w:left w:w="30" w:type="dxa"/>
              <w:bottom w:w="15" w:type="dxa"/>
              <w:right w:w="15" w:type="dxa"/>
            </w:tcMar>
            <w:hideMark/>
          </w:tcPr>
          <w:p w14:paraId="778A92AC" w14:textId="77777777" w:rsidR="00000000" w:rsidRPr="009B63CE" w:rsidRDefault="009F4CFA">
            <w:pPr>
              <w:shd w:val="clear" w:color="auto" w:fill="FFFFFF"/>
              <w:jc w:val="center"/>
              <w:rPr>
                <w:rFonts w:eastAsia="Times New Roman"/>
                <w:color w:val="000080"/>
                <w:sz w:val="22"/>
                <w:szCs w:val="22"/>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29D98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8AF26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83060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8B30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DE142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B7164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DE3E9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1310E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7D1C2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AEE08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E7DD3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1ED9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8BF99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F3F9B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BEC63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C7917C" w14:textId="77777777" w:rsidR="00000000" w:rsidRPr="009B63CE" w:rsidRDefault="009F4CFA">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202529E6" w14:textId="77777777" w:rsidR="00000000" w:rsidRPr="009B63CE" w:rsidRDefault="009F4CFA">
            <w:pPr>
              <w:jc w:val="right"/>
              <w:rPr>
                <w:color w:val="000000"/>
              </w:rPr>
            </w:pPr>
            <w:r w:rsidRPr="009B63CE">
              <w:rPr>
                <w:rStyle w:val="a7"/>
                <w:b/>
                <w:bCs/>
                <w:color w:val="000000"/>
                <w:sz w:val="20"/>
                <w:szCs w:val="20"/>
              </w:rPr>
              <w:t>1-SHAKL</w:t>
            </w:r>
          </w:p>
        </w:tc>
      </w:tr>
      <w:tr w:rsidR="00000000" w:rsidRPr="009B63CE" w14:paraId="4DB48660" w14:textId="77777777">
        <w:trPr>
          <w:divId w:val="859588425"/>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435A62A9"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87B4F3"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35BA0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2E59C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384E0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16A86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4852C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9CC62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6ABDF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070AA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311CB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273CB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5241ED"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4CB8196F"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7646AD0F" w14:textId="77777777">
        <w:trPr>
          <w:divId w:val="859588425"/>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2193DC8E"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80F898"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CDC43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ED92D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278E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8D3F1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BAC6E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6E53F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979A0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FC9E9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5DC87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E11E4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52F75D"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3E86A66" w14:textId="77777777" w:rsidR="00000000" w:rsidRPr="009B63CE" w:rsidRDefault="009F4CFA">
            <w:pPr>
              <w:jc w:val="center"/>
              <w:rPr>
                <w:color w:val="000000"/>
              </w:rPr>
            </w:pPr>
            <w:r w:rsidRPr="009B63CE">
              <w:rPr>
                <w:color w:val="000000"/>
                <w:sz w:val="20"/>
                <w:szCs w:val="20"/>
              </w:rPr>
              <w:t>(raqam)</w:t>
            </w:r>
          </w:p>
        </w:tc>
      </w:tr>
      <w:tr w:rsidR="00000000" w:rsidRPr="009B63CE" w14:paraId="4EDF2BD5" w14:textId="77777777">
        <w:trPr>
          <w:divId w:val="859588425"/>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106A08C5" w14:textId="77777777" w:rsidR="00000000" w:rsidRPr="009B63CE" w:rsidRDefault="009F4CFA">
            <w:pPr>
              <w:jc w:val="center"/>
              <w:rPr>
                <w:color w:val="000000"/>
                <w:lang w:val="en-US"/>
              </w:rPr>
            </w:pPr>
            <w:r w:rsidRPr="009B63CE">
              <w:rPr>
                <w:rStyle w:val="a6"/>
                <w:color w:val="000000"/>
                <w:sz w:val="20"/>
                <w:szCs w:val="20"/>
                <w:lang w:val="en-US"/>
              </w:rPr>
              <w:t xml:space="preserve">Bojxona ombori faoliyatiga litsenziya berish yuzasidan davlat xizmatlaridan </w:t>
            </w:r>
            <w:r w:rsidRPr="009B63CE">
              <w:rPr>
                <w:b/>
                <w:bCs/>
                <w:color w:val="000000"/>
                <w:sz w:val="20"/>
                <w:szCs w:val="20"/>
                <w:lang w:val="en-US"/>
              </w:rPr>
              <w:br/>
            </w:r>
            <w:r w:rsidRPr="009B63CE">
              <w:rPr>
                <w:rStyle w:val="a6"/>
                <w:color w:val="000000"/>
                <w:sz w:val="20"/>
                <w:szCs w:val="20"/>
                <w:lang w:val="en-US"/>
              </w:rPr>
              <w:t xml:space="preserve">foydalanish uchun </w:t>
            </w:r>
            <w:r w:rsidRPr="009B63CE">
              <w:rPr>
                <w:b/>
                <w:bCs/>
                <w:color w:val="000000"/>
                <w:sz w:val="20"/>
                <w:szCs w:val="20"/>
                <w:lang w:val="en-US"/>
              </w:rPr>
              <w:br/>
            </w:r>
            <w:r w:rsidRPr="009B63CE">
              <w:rPr>
                <w:rStyle w:val="a6"/>
                <w:color w:val="000000"/>
                <w:sz w:val="20"/>
                <w:szCs w:val="20"/>
                <w:lang w:val="en-US"/>
              </w:rPr>
              <w:t xml:space="preserve">SO‘ROVNOMA </w:t>
            </w:r>
          </w:p>
        </w:tc>
      </w:tr>
      <w:tr w:rsidR="00000000" w:rsidRPr="009B63CE" w14:paraId="1D61E44E" w14:textId="77777777">
        <w:trPr>
          <w:divId w:val="859588425"/>
        </w:trPr>
        <w:tc>
          <w:tcPr>
            <w:tcW w:w="0" w:type="auto"/>
            <w:tcBorders>
              <w:top w:val="nil"/>
              <w:left w:val="nil"/>
              <w:bottom w:val="nil"/>
              <w:right w:val="nil"/>
            </w:tcBorders>
            <w:shd w:val="clear" w:color="auto" w:fill="FFFFFF"/>
            <w:tcMar>
              <w:top w:w="15" w:type="dxa"/>
              <w:left w:w="30" w:type="dxa"/>
              <w:bottom w:w="15" w:type="dxa"/>
              <w:right w:w="15" w:type="dxa"/>
            </w:tcMar>
            <w:hideMark/>
          </w:tcPr>
          <w:p w14:paraId="62A1620B" w14:textId="77777777" w:rsidR="00000000" w:rsidRPr="009B63CE" w:rsidRDefault="009F4CFA">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3B2DC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579603"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22DAD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3142B7"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D94890"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C18D3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54173B"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0C038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EF5A3C"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6578B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D4611E"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9E7990"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AA75F5"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7C206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F3040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EF4642"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671C29"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AFFDA0"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A1CDD3" w14:textId="77777777" w:rsidR="00000000" w:rsidRPr="009B63CE" w:rsidRDefault="009F4CFA">
            <w:pPr>
              <w:rPr>
                <w:rFonts w:eastAsia="Times New Roman"/>
                <w:sz w:val="20"/>
                <w:szCs w:val="20"/>
                <w:lang w:val="en-US"/>
              </w:rPr>
            </w:pPr>
          </w:p>
        </w:tc>
      </w:tr>
      <w:tr w:rsidR="00000000" w:rsidRPr="009B63CE" w14:paraId="099E620D" w14:textId="77777777">
        <w:trPr>
          <w:divId w:val="859588425"/>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805735" w14:textId="77777777" w:rsidR="00000000" w:rsidRPr="009B63CE" w:rsidRDefault="009F4CFA">
            <w:pPr>
              <w:jc w:val="center"/>
              <w:rPr>
                <w:color w:val="000000"/>
                <w:lang w:val="en-US"/>
              </w:rPr>
            </w:pPr>
            <w:r w:rsidRPr="009B63CE">
              <w:rPr>
                <w:rStyle w:val="a6"/>
                <w:color w:val="000000"/>
                <w:sz w:val="20"/>
                <w:szCs w:val="20"/>
                <w:lang w:val="en-US"/>
              </w:rPr>
              <w:t>I. Talabgor to‘g‘risida ma’lumot</w:t>
            </w:r>
          </w:p>
        </w:tc>
      </w:tr>
      <w:tr w:rsidR="00000000" w:rsidRPr="009B63CE" w14:paraId="5ECBE25D"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243F60"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5A0179F" w14:textId="77777777" w:rsidR="00000000" w:rsidRPr="009B63CE" w:rsidRDefault="009F4CFA">
            <w:pPr>
              <w:rPr>
                <w:color w:val="000000"/>
                <w:lang w:val="en-US"/>
              </w:rPr>
            </w:pPr>
            <w:r w:rsidRPr="009B63CE">
              <w:rPr>
                <w:color w:val="000000"/>
                <w:sz w:val="20"/>
                <w:szCs w:val="20"/>
                <w:lang w:val="en-US"/>
              </w:rPr>
              <w:t>Litsenziyalanadigan faoliyat turi (ochiq, yopiq)</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B70F1E" w14:textId="77777777" w:rsidR="00000000" w:rsidRPr="009B63CE" w:rsidRDefault="009F4CFA">
            <w:pPr>
              <w:rPr>
                <w:color w:val="000000"/>
                <w:lang w:val="en-US"/>
              </w:rPr>
            </w:pPr>
          </w:p>
        </w:tc>
      </w:tr>
      <w:tr w:rsidR="00000000" w:rsidRPr="009B63CE" w14:paraId="638CC06F"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EB7FC46"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55F841"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217B88" w14:textId="77777777" w:rsidR="00000000" w:rsidRPr="009B63CE" w:rsidRDefault="009F4CFA">
            <w:pPr>
              <w:rPr>
                <w:color w:val="000000"/>
              </w:rPr>
            </w:pPr>
          </w:p>
        </w:tc>
      </w:tr>
      <w:tr w:rsidR="00000000" w:rsidRPr="009B63CE" w14:paraId="7569753B"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BF4CB9"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EF2C5A" w14:textId="77777777" w:rsidR="00000000" w:rsidRPr="009B63CE" w:rsidRDefault="009F4CFA">
            <w:pPr>
              <w:rPr>
                <w:color w:val="000000"/>
              </w:rPr>
            </w:pPr>
            <w:r w:rsidRPr="009B63CE">
              <w:rPr>
                <w:color w:val="000000"/>
                <w:sz w:val="20"/>
                <w:szCs w:val="20"/>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48535B0" w14:textId="77777777" w:rsidR="00000000" w:rsidRPr="009B63CE" w:rsidRDefault="009F4CFA">
            <w:pPr>
              <w:rPr>
                <w:color w:val="000000"/>
              </w:rPr>
            </w:pPr>
          </w:p>
        </w:tc>
      </w:tr>
      <w:tr w:rsidR="00000000" w:rsidRPr="009B63CE" w14:paraId="65B95ADB"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C33F88"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694237" w14:textId="77777777" w:rsidR="00000000" w:rsidRPr="009B63CE" w:rsidRDefault="009F4CFA">
            <w:pPr>
              <w:rPr>
                <w:color w:val="000000"/>
                <w:lang w:val="en-US"/>
              </w:rPr>
            </w:pPr>
            <w:r w:rsidRPr="009B63CE">
              <w:rPr>
                <w:color w:val="000000"/>
                <w:sz w:val="20"/>
                <w:szCs w:val="20"/>
                <w:lang w:val="en-US"/>
              </w:rPr>
              <w:t>Bojxona ombori tashkil etilayotgan manzil</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1DEA7C" w14:textId="77777777" w:rsidR="00000000" w:rsidRPr="009B63CE" w:rsidRDefault="009F4CFA">
            <w:pPr>
              <w:rPr>
                <w:color w:val="000000"/>
                <w:lang w:val="en-US"/>
              </w:rPr>
            </w:pPr>
          </w:p>
        </w:tc>
      </w:tr>
      <w:tr w:rsidR="00000000" w:rsidRPr="009B63CE" w14:paraId="76D1A4C9"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DF832A"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B7A28C" w14:textId="77777777" w:rsidR="00000000" w:rsidRPr="009B63CE" w:rsidRDefault="009F4CFA">
            <w:pPr>
              <w:rPr>
                <w:color w:val="000000"/>
              </w:rPr>
            </w:pPr>
            <w:r w:rsidRPr="009B63CE">
              <w:rPr>
                <w:color w:val="000000"/>
                <w:sz w:val="20"/>
                <w:szCs w:val="20"/>
              </w:rPr>
              <w:t>Mulkchilik shakli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E3A8DA" w14:textId="77777777" w:rsidR="00000000" w:rsidRPr="009B63CE" w:rsidRDefault="009F4CFA">
            <w:pPr>
              <w:rPr>
                <w:color w:val="000000"/>
              </w:rPr>
            </w:pPr>
          </w:p>
        </w:tc>
      </w:tr>
      <w:tr w:rsidR="00000000" w:rsidRPr="009B63CE" w14:paraId="12382BE9"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AB9AF1"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640D5B" w14:textId="77777777" w:rsidR="00000000" w:rsidRPr="009B63CE" w:rsidRDefault="009F4CFA">
            <w:pPr>
              <w:rPr>
                <w:color w:val="00000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6134ED" w14:textId="77777777" w:rsidR="00000000" w:rsidRPr="009B63CE" w:rsidRDefault="009F4CFA">
            <w:pPr>
              <w:rPr>
                <w:color w:val="000000"/>
              </w:rPr>
            </w:pPr>
          </w:p>
        </w:tc>
      </w:tr>
      <w:tr w:rsidR="00000000" w:rsidRPr="009B63CE" w14:paraId="3C125D27"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F94BE2" w14:textId="77777777" w:rsidR="00000000" w:rsidRPr="009B63CE" w:rsidRDefault="009F4CFA">
            <w:pPr>
              <w:jc w:val="center"/>
              <w:rPr>
                <w:color w:val="000000"/>
              </w:rPr>
            </w:pPr>
            <w:r w:rsidRPr="009B63CE">
              <w:rPr>
                <w:color w:val="000000"/>
                <w:sz w:val="20"/>
                <w:szCs w:val="20"/>
              </w:rPr>
              <w:t>7.</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E0E674" w14:textId="77777777" w:rsidR="00000000" w:rsidRPr="009B63CE" w:rsidRDefault="009F4CFA">
            <w:pPr>
              <w:rPr>
                <w:color w:val="000000"/>
              </w:rPr>
            </w:pPr>
            <w:r w:rsidRPr="009B63CE">
              <w:rPr>
                <w:color w:val="000000"/>
                <w:sz w:val="20"/>
                <w:szCs w:val="20"/>
              </w:rPr>
              <w:t>MFO</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F5E9AC" w14:textId="77777777" w:rsidR="00000000" w:rsidRPr="009B63CE" w:rsidRDefault="009F4CFA">
            <w:pPr>
              <w:rPr>
                <w:color w:val="000000"/>
              </w:rPr>
            </w:pPr>
          </w:p>
        </w:tc>
      </w:tr>
      <w:tr w:rsidR="00000000" w:rsidRPr="009B63CE" w14:paraId="601B2400"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8C69C6" w14:textId="77777777" w:rsidR="00000000" w:rsidRPr="009B63CE" w:rsidRDefault="009F4CFA">
            <w:pPr>
              <w:jc w:val="center"/>
              <w:rPr>
                <w:color w:val="000000"/>
              </w:rPr>
            </w:pPr>
            <w:r w:rsidRPr="009B63CE">
              <w:rPr>
                <w:color w:val="000000"/>
                <w:sz w:val="20"/>
                <w:szCs w:val="20"/>
              </w:rPr>
              <w:t>8.</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0C2AB25" w14:textId="77777777" w:rsidR="00000000" w:rsidRPr="009B63CE" w:rsidRDefault="009F4CFA">
            <w:pPr>
              <w:rPr>
                <w:color w:val="000000"/>
              </w:rPr>
            </w:pPr>
            <w:r w:rsidRPr="009B63CE">
              <w:rPr>
                <w:color w:val="000000"/>
                <w:sz w:val="20"/>
                <w:szCs w:val="20"/>
              </w:rPr>
              <w:t>OKED</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72C7897" w14:textId="77777777" w:rsidR="00000000" w:rsidRPr="009B63CE" w:rsidRDefault="009F4CFA">
            <w:pPr>
              <w:rPr>
                <w:color w:val="000000"/>
              </w:rPr>
            </w:pPr>
          </w:p>
        </w:tc>
      </w:tr>
      <w:tr w:rsidR="00000000" w:rsidRPr="009B63CE" w14:paraId="55568641"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410A77" w14:textId="77777777" w:rsidR="00000000" w:rsidRPr="009B63CE" w:rsidRDefault="009F4CFA">
            <w:pPr>
              <w:jc w:val="center"/>
              <w:rPr>
                <w:color w:val="000000"/>
              </w:rPr>
            </w:pPr>
            <w:r w:rsidRPr="009B63CE">
              <w:rPr>
                <w:color w:val="000000"/>
                <w:sz w:val="20"/>
                <w:szCs w:val="20"/>
              </w:rPr>
              <w:t>9.</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3B3160" w14:textId="77777777" w:rsidR="00000000" w:rsidRPr="009B63CE" w:rsidRDefault="009F4CFA">
            <w:pPr>
              <w:rPr>
                <w:color w:val="000000"/>
              </w:rPr>
            </w:pPr>
            <w:r w:rsidRPr="009B63CE">
              <w:rPr>
                <w:color w:val="000000"/>
                <w:sz w:val="20"/>
                <w:szCs w:val="20"/>
              </w:rPr>
              <w:t>Hisob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E207EB" w14:textId="77777777" w:rsidR="00000000" w:rsidRPr="009B63CE" w:rsidRDefault="009F4CFA">
            <w:pPr>
              <w:rPr>
                <w:color w:val="000000"/>
              </w:rPr>
            </w:pPr>
          </w:p>
        </w:tc>
      </w:tr>
      <w:tr w:rsidR="00000000" w:rsidRPr="009B63CE" w14:paraId="408D11AB"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695B2E" w14:textId="77777777" w:rsidR="00000000" w:rsidRPr="009B63CE" w:rsidRDefault="009F4CFA">
            <w:pPr>
              <w:jc w:val="center"/>
              <w:rPr>
                <w:color w:val="000000"/>
              </w:rPr>
            </w:pPr>
            <w:r w:rsidRPr="009B63CE">
              <w:rPr>
                <w:color w:val="000000"/>
                <w:sz w:val="20"/>
                <w:szCs w:val="20"/>
              </w:rPr>
              <w:t>10.</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BDBDF4F" w14:textId="77777777" w:rsidR="00000000" w:rsidRPr="009B63CE" w:rsidRDefault="009F4CFA">
            <w:pPr>
              <w:rPr>
                <w:color w:val="000000"/>
                <w:lang w:val="en-US"/>
              </w:rPr>
            </w:pPr>
            <w:r w:rsidRPr="009B63CE">
              <w:rPr>
                <w:color w:val="000000"/>
                <w:sz w:val="20"/>
                <w:szCs w:val="20"/>
                <w:lang w:val="en-US"/>
              </w:rPr>
              <w:t>Xizmat ko‘rsatayotgan bank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D12AD3F" w14:textId="77777777" w:rsidR="00000000" w:rsidRPr="009B63CE" w:rsidRDefault="009F4CFA">
            <w:pPr>
              <w:rPr>
                <w:color w:val="000000"/>
                <w:lang w:val="en-US"/>
              </w:rPr>
            </w:pPr>
          </w:p>
        </w:tc>
      </w:tr>
      <w:tr w:rsidR="00000000" w:rsidRPr="009B63CE" w14:paraId="23C38FA0"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EBA768" w14:textId="77777777" w:rsidR="00000000" w:rsidRPr="009B63CE" w:rsidRDefault="009F4CFA">
            <w:pPr>
              <w:jc w:val="center"/>
              <w:rPr>
                <w:color w:val="000000"/>
              </w:rPr>
            </w:pPr>
            <w:r w:rsidRPr="009B63CE">
              <w:rPr>
                <w:color w:val="000000"/>
                <w:sz w:val="20"/>
                <w:szCs w:val="20"/>
              </w:rPr>
              <w:t>11.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823C44" w14:textId="77777777" w:rsidR="00000000" w:rsidRPr="009B63CE" w:rsidRDefault="009F4CFA">
            <w:pPr>
              <w:rPr>
                <w:color w:val="000000"/>
              </w:rPr>
            </w:pPr>
            <w:r w:rsidRPr="009B63CE">
              <w:rPr>
                <w:color w:val="000000"/>
                <w:sz w:val="20"/>
                <w:szCs w:val="20"/>
              </w:rPr>
              <w:t>Asosiy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4EBD5D" w14:textId="77777777" w:rsidR="00000000" w:rsidRPr="009B63CE" w:rsidRDefault="009F4CFA">
            <w:pPr>
              <w:rPr>
                <w:color w:val="000000"/>
              </w:rPr>
            </w:pPr>
          </w:p>
        </w:tc>
      </w:tr>
      <w:tr w:rsidR="00000000" w:rsidRPr="009B63CE" w14:paraId="25C17788"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69A3E6" w14:textId="77777777" w:rsidR="00000000" w:rsidRPr="009B63CE" w:rsidRDefault="009F4CFA">
            <w:pPr>
              <w:jc w:val="center"/>
              <w:rPr>
                <w:color w:val="000000"/>
              </w:rPr>
            </w:pPr>
            <w:r w:rsidRPr="009B63CE">
              <w:rPr>
                <w:color w:val="000000"/>
                <w:sz w:val="20"/>
                <w:szCs w:val="20"/>
              </w:rPr>
              <w:t>12.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C17FEE" w14:textId="77777777" w:rsidR="00000000" w:rsidRPr="009B63CE" w:rsidRDefault="009F4CFA">
            <w:pPr>
              <w:rPr>
                <w:color w:val="000000"/>
              </w:rPr>
            </w:pPr>
            <w:r w:rsidRPr="009B63CE">
              <w:rPr>
                <w:color w:val="000000"/>
                <w:sz w:val="20"/>
                <w:szCs w:val="20"/>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558AFB" w14:textId="77777777" w:rsidR="00000000" w:rsidRPr="009B63CE" w:rsidRDefault="009F4CFA">
            <w:pPr>
              <w:rPr>
                <w:color w:val="000000"/>
              </w:rPr>
            </w:pPr>
          </w:p>
        </w:tc>
      </w:tr>
      <w:tr w:rsidR="00000000" w:rsidRPr="009B63CE" w14:paraId="78DB98A7"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1366AA" w14:textId="77777777" w:rsidR="00000000" w:rsidRPr="009B63CE" w:rsidRDefault="009F4CFA">
            <w:pPr>
              <w:jc w:val="center"/>
              <w:rPr>
                <w:color w:val="000000"/>
              </w:rPr>
            </w:pPr>
            <w:r w:rsidRPr="009B63CE">
              <w:rPr>
                <w:color w:val="000000"/>
                <w:sz w:val="20"/>
                <w:szCs w:val="20"/>
              </w:rPr>
              <w:t>13.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563B76" w14:textId="77777777" w:rsidR="00000000" w:rsidRPr="009B63CE" w:rsidRDefault="009F4CFA">
            <w:pPr>
              <w:rPr>
                <w:color w:val="00000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33DE14" w14:textId="77777777" w:rsidR="00000000" w:rsidRPr="009B63CE" w:rsidRDefault="009F4CFA">
            <w:pPr>
              <w:rPr>
                <w:color w:val="000000"/>
              </w:rPr>
            </w:pPr>
          </w:p>
        </w:tc>
      </w:tr>
      <w:tr w:rsidR="00000000" w:rsidRPr="009B63CE" w14:paraId="06F254DE" w14:textId="77777777">
        <w:trPr>
          <w:divId w:val="859588425"/>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7C3462"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56D42DEC"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9AE8425"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7103B75" w14:textId="77777777" w:rsidR="00000000" w:rsidRPr="009B63CE" w:rsidRDefault="009F4CFA">
            <w:pPr>
              <w:rPr>
                <w:color w:val="000000"/>
                <w:lang w:val="en-US"/>
              </w:rPr>
            </w:pPr>
            <w:r w:rsidRPr="009B63CE">
              <w:rPr>
                <w:color w:val="000000"/>
                <w:sz w:val="20"/>
                <w:szCs w:val="20"/>
                <w:lang w:val="en-US"/>
              </w:rPr>
              <w:t>Litsenziya talablari va shartlari aks etgan ma’lumotlar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C5E44D" w14:textId="77777777" w:rsidR="00000000" w:rsidRPr="009B63CE" w:rsidRDefault="009F4CFA">
            <w:pPr>
              <w:rPr>
                <w:color w:val="000000"/>
                <w:lang w:val="en-US"/>
              </w:rPr>
            </w:pPr>
          </w:p>
        </w:tc>
      </w:tr>
      <w:tr w:rsidR="00000000" w:rsidRPr="009B63CE" w14:paraId="5D1B82CD"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F2894F"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8A559F" w14:textId="77777777" w:rsidR="00000000" w:rsidRPr="009B63CE" w:rsidRDefault="009F4CFA">
            <w:pPr>
              <w:rPr>
                <w:color w:val="000000"/>
                <w:lang w:val="en-US"/>
              </w:rPr>
            </w:pPr>
            <w:r w:rsidRPr="009B63CE">
              <w:rPr>
                <w:color w:val="000000"/>
                <w:sz w:val="20"/>
                <w:szCs w:val="20"/>
                <w:lang w:val="en-US"/>
              </w:rPr>
              <w:t>Bojxona ombori hududi va binolarning sifatli tarhi va chizmasi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0377E5" w14:textId="77777777" w:rsidR="00000000" w:rsidRPr="009B63CE" w:rsidRDefault="009F4CFA">
            <w:pPr>
              <w:rPr>
                <w:color w:val="000000"/>
                <w:lang w:val="en-US"/>
              </w:rPr>
            </w:pPr>
          </w:p>
        </w:tc>
      </w:tr>
      <w:tr w:rsidR="00000000" w:rsidRPr="009B63CE" w14:paraId="2002E0ED" w14:textId="77777777">
        <w:trPr>
          <w:divId w:val="8595884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75E0EC"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42672B" w14:textId="77777777" w:rsidR="00000000" w:rsidRPr="009B63CE" w:rsidRDefault="009F4CFA">
            <w:pPr>
              <w:rPr>
                <w:color w:val="000000"/>
                <w:lang w:val="en-US"/>
              </w:rPr>
            </w:pPr>
            <w:r w:rsidRPr="009B63CE">
              <w:rPr>
                <w:color w:val="000000"/>
                <w:sz w:val="20"/>
                <w:szCs w:val="20"/>
                <w:lang w:val="en-US"/>
              </w:rPr>
              <w:t>Bojxona to‘lovlari to‘lanishi ta’minlanganligini tasdiqlovchi hujjat</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7CC79E" w14:textId="77777777" w:rsidR="00000000" w:rsidRPr="009B63CE" w:rsidRDefault="009F4CFA">
            <w:pPr>
              <w:rPr>
                <w:color w:val="000000"/>
                <w:lang w:val="en-US"/>
              </w:rPr>
            </w:pPr>
          </w:p>
        </w:tc>
      </w:tr>
    </w:tbl>
    <w:tbl>
      <w:tblPr>
        <w:tblW w:w="5000" w:type="pct"/>
        <w:shd w:val="clear" w:color="auto" w:fill="FFFFFF"/>
        <w:tblCellMar>
          <w:left w:w="0" w:type="dxa"/>
          <w:right w:w="0" w:type="dxa"/>
        </w:tblCellMar>
        <w:tblLook w:val="04A0" w:firstRow="1" w:lastRow="0" w:firstColumn="1" w:lastColumn="0" w:noHBand="0" w:noVBand="1"/>
      </w:tblPr>
      <w:tblGrid>
        <w:gridCol w:w="2046"/>
        <w:gridCol w:w="783"/>
        <w:gridCol w:w="775"/>
        <w:gridCol w:w="768"/>
        <w:gridCol w:w="157"/>
        <w:gridCol w:w="156"/>
        <w:gridCol w:w="156"/>
        <w:gridCol w:w="155"/>
        <w:gridCol w:w="155"/>
        <w:gridCol w:w="155"/>
        <w:gridCol w:w="155"/>
        <w:gridCol w:w="106"/>
        <w:gridCol w:w="106"/>
        <w:gridCol w:w="106"/>
        <w:gridCol w:w="106"/>
        <w:gridCol w:w="106"/>
        <w:gridCol w:w="222"/>
        <w:gridCol w:w="1144"/>
        <w:gridCol w:w="1141"/>
        <w:gridCol w:w="1141"/>
      </w:tblGrid>
      <w:tr w:rsidR="00000000" w:rsidRPr="009B63CE" w14:paraId="04E46715"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297BA690" w14:textId="77777777" w:rsidR="00000000" w:rsidRPr="009B63CE" w:rsidRDefault="009F4CFA">
            <w:pPr>
              <w:shd w:val="clear" w:color="auto" w:fill="FFFFFF"/>
              <w:rPr>
                <w:rFonts w:eastAsia="Times New Roman"/>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B19A36"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75D06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C9B207"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BF7482"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E5816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A1647E"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991229"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5A874F"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05C86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E6D88F"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0ED36B"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D1982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C7A3D4"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E4DFAD"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65AA4B"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42CCCC" w14:textId="77777777" w:rsidR="00000000" w:rsidRPr="009B63CE" w:rsidRDefault="009F4CFA">
            <w:pPr>
              <w:rPr>
                <w:rFonts w:eastAsia="Times New Roman"/>
                <w:sz w:val="20"/>
                <w:szCs w:val="20"/>
                <w:lang w:val="en-US"/>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7DB787DF" w14:textId="77777777" w:rsidR="00000000" w:rsidRPr="009B63CE" w:rsidRDefault="009F4CFA">
            <w:pPr>
              <w:jc w:val="right"/>
              <w:rPr>
                <w:color w:val="000000"/>
              </w:rPr>
            </w:pPr>
            <w:r w:rsidRPr="009B63CE">
              <w:rPr>
                <w:rStyle w:val="a7"/>
                <w:b/>
                <w:bCs/>
                <w:color w:val="000000"/>
                <w:sz w:val="20"/>
                <w:szCs w:val="20"/>
              </w:rPr>
              <w:t>2-SHAKL</w:t>
            </w:r>
          </w:p>
        </w:tc>
      </w:tr>
      <w:tr w:rsidR="00000000" w:rsidRPr="009B63CE" w14:paraId="48A11EB9" w14:textId="77777777">
        <w:trPr>
          <w:divId w:val="183896247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495347DA"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F84B04"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62A3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2B524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FFD63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C8E75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5F269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58DEC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67437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934D5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0C110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F50A2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92B216"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55C6D9DF"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7D267431" w14:textId="77777777">
        <w:trPr>
          <w:divId w:val="183896247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68246975"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EEADEE"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936A0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57CEA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9FF8B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16789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1C7A4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8C4F6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CE4F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BA6CA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E703A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8323D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02953E"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02456E6" w14:textId="77777777" w:rsidR="00000000" w:rsidRPr="009B63CE" w:rsidRDefault="009F4CFA">
            <w:pPr>
              <w:jc w:val="center"/>
              <w:rPr>
                <w:color w:val="000000"/>
              </w:rPr>
            </w:pPr>
            <w:r w:rsidRPr="009B63CE">
              <w:rPr>
                <w:color w:val="000000"/>
                <w:sz w:val="20"/>
                <w:szCs w:val="20"/>
              </w:rPr>
              <w:t>(raqam)</w:t>
            </w:r>
          </w:p>
        </w:tc>
      </w:tr>
      <w:tr w:rsidR="00000000" w:rsidRPr="009B63CE" w14:paraId="287B8DF1"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4744764F" w14:textId="77777777" w:rsidR="00000000" w:rsidRPr="009B63CE" w:rsidRDefault="009F4CFA">
            <w:pPr>
              <w:jc w:val="center"/>
              <w:rPr>
                <w:b/>
                <w:bCs/>
                <w:color w:val="000000"/>
              </w:rPr>
            </w:pPr>
            <w:r w:rsidRPr="009B63CE">
              <w:rPr>
                <w:rStyle w:val="a6"/>
                <w:color w:val="000000"/>
                <w:sz w:val="20"/>
                <w:szCs w:val="20"/>
                <w:lang w:val="uz-Cyrl-UZ"/>
              </w:rPr>
              <w:t>Bojxona ombo</w:t>
            </w:r>
            <w:r w:rsidRPr="009B63CE">
              <w:rPr>
                <w:rStyle w:val="a6"/>
                <w:color w:val="000000"/>
                <w:sz w:val="20"/>
                <w:szCs w:val="20"/>
                <w:lang w:val="uz-Cyrl-UZ"/>
              </w:rPr>
              <w:t>ri faoliyatiga berilgan litsenziyani qayta rasmiylashtirish yuzasidan davlat xizmatlaridan foydalanish uchun</w:t>
            </w:r>
            <w:r w:rsidRPr="009B63CE">
              <w:rPr>
                <w:b/>
                <w:bCs/>
                <w:color w:val="000000"/>
                <w:sz w:val="20"/>
                <w:szCs w:val="20"/>
                <w:lang w:val="uz-Cyrl-UZ"/>
              </w:rPr>
              <w:br/>
            </w:r>
            <w:r w:rsidRPr="009B63CE">
              <w:rPr>
                <w:rStyle w:val="a6"/>
                <w:rFonts w:eastAsia="Times New Roman"/>
                <w:color w:val="000000"/>
                <w:sz w:val="20"/>
                <w:szCs w:val="20"/>
                <w:lang w:val="uz-Cyrl-UZ"/>
              </w:rPr>
              <w:t>SO‘ROVNOMA</w:t>
            </w:r>
          </w:p>
        </w:tc>
      </w:tr>
      <w:tr w:rsidR="00000000" w:rsidRPr="009B63CE" w14:paraId="18C3376E"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270116D7" w14:textId="77777777" w:rsidR="00000000" w:rsidRPr="009B63CE" w:rsidRDefault="009F4CFA">
            <w:pPr>
              <w:jc w:val="center"/>
              <w:rPr>
                <w:b/>
                <w:bCs/>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D60A1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4E52A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C6786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062B8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C01DF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4B49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5098F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09C65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0A42A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AB0A9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C1C5C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CD405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2AAD7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4D6FD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C975F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C0126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8EA25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F6511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920B2A" w14:textId="77777777" w:rsidR="00000000" w:rsidRPr="009B63CE" w:rsidRDefault="009F4CFA">
            <w:pPr>
              <w:rPr>
                <w:rFonts w:eastAsia="Times New Roman"/>
                <w:sz w:val="20"/>
                <w:szCs w:val="20"/>
              </w:rPr>
            </w:pPr>
          </w:p>
        </w:tc>
      </w:tr>
      <w:tr w:rsidR="00000000" w:rsidRPr="009B63CE" w14:paraId="6750114B" w14:textId="77777777">
        <w:trPr>
          <w:divId w:val="183896247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4324364" w14:textId="77777777" w:rsidR="00000000" w:rsidRPr="009B63CE" w:rsidRDefault="009F4CFA">
            <w:pPr>
              <w:jc w:val="center"/>
              <w:rPr>
                <w:color w:val="000000"/>
                <w:lang w:val="en-US"/>
              </w:rPr>
            </w:pPr>
            <w:r w:rsidRPr="009B63CE">
              <w:rPr>
                <w:rStyle w:val="a6"/>
                <w:color w:val="000000"/>
                <w:sz w:val="20"/>
                <w:szCs w:val="20"/>
                <w:lang w:val="en-US"/>
              </w:rPr>
              <w:t>I. Talabgor to‘g‘risida ma’lumot</w:t>
            </w:r>
          </w:p>
        </w:tc>
      </w:tr>
      <w:tr w:rsidR="00000000" w:rsidRPr="009B63CE" w14:paraId="5C1C8689"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5B44C68"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E3E34E" w14:textId="77777777" w:rsidR="00000000" w:rsidRPr="009B63CE" w:rsidRDefault="009F4CFA">
            <w:pPr>
              <w:rPr>
                <w:color w:val="000000"/>
              </w:rPr>
            </w:pPr>
            <w:r w:rsidRPr="009B63CE">
              <w:rPr>
                <w:color w:val="000000"/>
                <w:sz w:val="20"/>
                <w:szCs w:val="20"/>
              </w:rPr>
              <w:t>Litsenziyalanadigan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942A02" w14:textId="77777777" w:rsidR="00000000" w:rsidRPr="009B63CE" w:rsidRDefault="009F4CFA">
            <w:pPr>
              <w:rPr>
                <w:color w:val="000000"/>
              </w:rPr>
            </w:pPr>
          </w:p>
        </w:tc>
      </w:tr>
      <w:tr w:rsidR="00000000" w:rsidRPr="009B63CE" w14:paraId="12D4D7E1"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D6220B1"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88D07DB"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573496D" w14:textId="77777777" w:rsidR="00000000" w:rsidRPr="009B63CE" w:rsidRDefault="009F4CFA">
            <w:pPr>
              <w:rPr>
                <w:color w:val="000000"/>
              </w:rPr>
            </w:pPr>
          </w:p>
        </w:tc>
      </w:tr>
      <w:tr w:rsidR="00000000" w:rsidRPr="009B63CE" w14:paraId="19C29BAC"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6AA131"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B68F19" w14:textId="77777777" w:rsidR="00000000" w:rsidRPr="009B63CE" w:rsidRDefault="009F4CFA">
            <w:pPr>
              <w:rPr>
                <w:color w:val="000000"/>
                <w:lang w:val="en-US"/>
              </w:rPr>
            </w:pPr>
            <w:r w:rsidRPr="009B63CE">
              <w:rPr>
                <w:color w:val="000000"/>
                <w:sz w:val="20"/>
                <w:szCs w:val="20"/>
                <w:lang w:val="en-US"/>
              </w:rPr>
              <w:t>Tashkilotning avvalgi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9C71B2" w14:textId="77777777" w:rsidR="00000000" w:rsidRPr="009B63CE" w:rsidRDefault="009F4CFA">
            <w:pPr>
              <w:rPr>
                <w:color w:val="000000"/>
                <w:lang w:val="en-US"/>
              </w:rPr>
            </w:pPr>
          </w:p>
        </w:tc>
      </w:tr>
      <w:tr w:rsidR="00000000" w:rsidRPr="009B63CE" w14:paraId="0CA3553D"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DADF70"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BAB03E" w14:textId="77777777" w:rsidR="00000000" w:rsidRPr="009B63CE" w:rsidRDefault="009F4CFA">
            <w:pPr>
              <w:rPr>
                <w:color w:val="00000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080B38" w14:textId="77777777" w:rsidR="00000000" w:rsidRPr="009B63CE" w:rsidRDefault="009F4CFA">
            <w:pPr>
              <w:rPr>
                <w:color w:val="000000"/>
              </w:rPr>
            </w:pPr>
          </w:p>
        </w:tc>
      </w:tr>
      <w:tr w:rsidR="00000000" w:rsidRPr="009B63CE" w14:paraId="144AF843"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09BC3B" w14:textId="77777777" w:rsidR="00000000" w:rsidRPr="009B63CE" w:rsidRDefault="009F4CFA">
            <w:pPr>
              <w:jc w:val="center"/>
              <w:rPr>
                <w:color w:val="000000"/>
              </w:rPr>
            </w:pPr>
            <w:r w:rsidRPr="009B63CE">
              <w:rPr>
                <w:color w:val="000000"/>
                <w:sz w:val="20"/>
                <w:szCs w:val="20"/>
              </w:rPr>
              <w:lastRenderedPageBreak/>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8710AE" w14:textId="77777777" w:rsidR="00000000" w:rsidRPr="009B63CE" w:rsidRDefault="009F4CFA">
            <w:pPr>
              <w:rPr>
                <w:color w:val="000000"/>
              </w:rPr>
            </w:pPr>
            <w:r w:rsidRPr="009B63CE">
              <w:rPr>
                <w:rFonts w:eastAsia="Times New Roman"/>
                <w:color w:val="000000"/>
                <w:sz w:val="20"/>
                <w:szCs w:val="20"/>
                <w:lang w:val="uz-Cyrl-UZ"/>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97B6C1" w14:textId="77777777" w:rsidR="00000000" w:rsidRPr="009B63CE" w:rsidRDefault="009F4CFA">
            <w:pPr>
              <w:rPr>
                <w:color w:val="000000"/>
              </w:rPr>
            </w:pPr>
          </w:p>
        </w:tc>
      </w:tr>
      <w:tr w:rsidR="00000000" w:rsidRPr="009B63CE" w14:paraId="2FF391E6"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22D645"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82C3D3" w14:textId="77777777" w:rsidR="00000000" w:rsidRPr="009B63CE" w:rsidRDefault="009F4CFA">
            <w:pPr>
              <w:rPr>
                <w:color w:val="000000"/>
              </w:rPr>
            </w:pPr>
            <w:r w:rsidRPr="009B63CE">
              <w:rPr>
                <w:rFonts w:eastAsia="Times New Roman"/>
                <w:color w:val="000000"/>
                <w:sz w:val="20"/>
                <w:szCs w:val="20"/>
                <w:lang w:val="uz-Cyrl-UZ"/>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9F3652" w14:textId="77777777" w:rsidR="00000000" w:rsidRPr="009B63CE" w:rsidRDefault="009F4CFA">
            <w:pPr>
              <w:rPr>
                <w:color w:val="000000"/>
              </w:rPr>
            </w:pPr>
          </w:p>
        </w:tc>
      </w:tr>
      <w:tr w:rsidR="00000000" w:rsidRPr="009B63CE" w14:paraId="77A54416"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31018B" w14:textId="77777777" w:rsidR="00000000" w:rsidRPr="009B63CE" w:rsidRDefault="009F4CFA">
            <w:pPr>
              <w:jc w:val="center"/>
              <w:rPr>
                <w:color w:val="000000"/>
              </w:rPr>
            </w:pPr>
            <w:r w:rsidRPr="009B63CE">
              <w:rPr>
                <w:color w:val="000000"/>
                <w:sz w:val="20"/>
                <w:szCs w:val="20"/>
              </w:rPr>
              <w:t>7.</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14F4EF" w14:textId="77777777" w:rsidR="00000000" w:rsidRPr="009B63CE" w:rsidRDefault="009F4CFA">
            <w:pPr>
              <w:rPr>
                <w:color w:val="00000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053A96" w14:textId="77777777" w:rsidR="00000000" w:rsidRPr="009B63CE" w:rsidRDefault="009F4CFA">
            <w:pPr>
              <w:rPr>
                <w:color w:val="000000"/>
              </w:rPr>
            </w:pPr>
          </w:p>
        </w:tc>
      </w:tr>
      <w:tr w:rsidR="00000000" w:rsidRPr="009B63CE" w14:paraId="09F69EA8" w14:textId="77777777">
        <w:trPr>
          <w:divId w:val="183896247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31F7A8"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72DDE753"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315677"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CEFF5A" w14:textId="77777777" w:rsidR="00000000" w:rsidRPr="009B63CE" w:rsidRDefault="009F4CFA">
            <w:pPr>
              <w:rPr>
                <w:color w:val="000000"/>
                <w:lang w:val="en-US"/>
              </w:rPr>
            </w:pPr>
            <w:r w:rsidRPr="009B63CE">
              <w:rPr>
                <w:rFonts w:eastAsia="Times New Roman"/>
                <w:color w:val="000000"/>
                <w:sz w:val="20"/>
                <w:szCs w:val="20"/>
                <w:lang w:val="uz-Cyrl-UZ"/>
              </w:rPr>
              <w:t>Qayta rasmiylashtirish uchun asos bo‘lgan hujjatlar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26FDA9" w14:textId="77777777" w:rsidR="00000000" w:rsidRPr="009B63CE" w:rsidRDefault="009F4CFA">
            <w:pPr>
              <w:rPr>
                <w:color w:val="000000"/>
                <w:lang w:val="en-US"/>
              </w:rPr>
            </w:pPr>
          </w:p>
        </w:tc>
      </w:tr>
    </w:tbl>
    <w:p w14:paraId="46005E6E" w14:textId="77777777" w:rsidR="00000000" w:rsidRPr="009B63CE" w:rsidRDefault="009F4CFA">
      <w:pPr>
        <w:shd w:val="clear" w:color="auto" w:fill="FFFFFF"/>
        <w:divId w:val="2060668401"/>
        <w:rPr>
          <w:rFonts w:eastAsia="Times New Roman"/>
          <w:vanish/>
          <w:color w:val="000000"/>
          <w:lang w:val="en-US"/>
        </w:rPr>
      </w:pPr>
    </w:p>
    <w:tbl>
      <w:tblPr>
        <w:tblW w:w="5000" w:type="pct"/>
        <w:shd w:val="clear" w:color="auto" w:fill="FFFFFF"/>
        <w:tblCellMar>
          <w:left w:w="0" w:type="dxa"/>
          <w:right w:w="0" w:type="dxa"/>
        </w:tblCellMar>
        <w:tblLook w:val="04A0" w:firstRow="1" w:lastRow="0" w:firstColumn="1" w:lastColumn="0" w:noHBand="0" w:noVBand="1"/>
      </w:tblPr>
      <w:tblGrid>
        <w:gridCol w:w="2219"/>
        <w:gridCol w:w="666"/>
        <w:gridCol w:w="649"/>
        <w:gridCol w:w="636"/>
        <w:gridCol w:w="134"/>
        <w:gridCol w:w="133"/>
        <w:gridCol w:w="133"/>
        <w:gridCol w:w="133"/>
        <w:gridCol w:w="133"/>
        <w:gridCol w:w="132"/>
        <w:gridCol w:w="132"/>
        <w:gridCol w:w="116"/>
        <w:gridCol w:w="116"/>
        <w:gridCol w:w="116"/>
        <w:gridCol w:w="116"/>
        <w:gridCol w:w="116"/>
        <w:gridCol w:w="240"/>
        <w:gridCol w:w="1241"/>
        <w:gridCol w:w="1239"/>
        <w:gridCol w:w="1239"/>
      </w:tblGrid>
      <w:tr w:rsidR="00000000" w:rsidRPr="009B63CE" w14:paraId="3ED2F847" w14:textId="77777777">
        <w:trPr>
          <w:divId w:val="2060668401"/>
        </w:trPr>
        <w:tc>
          <w:tcPr>
            <w:tcW w:w="0" w:type="auto"/>
            <w:tcBorders>
              <w:top w:val="nil"/>
              <w:left w:val="nil"/>
              <w:bottom w:val="nil"/>
              <w:right w:val="nil"/>
            </w:tcBorders>
            <w:shd w:val="clear" w:color="auto" w:fill="FFFFFF"/>
            <w:tcMar>
              <w:top w:w="15" w:type="dxa"/>
              <w:left w:w="30" w:type="dxa"/>
              <w:bottom w:w="15" w:type="dxa"/>
              <w:right w:w="15" w:type="dxa"/>
            </w:tcMar>
            <w:hideMark/>
          </w:tcPr>
          <w:p w14:paraId="17336CD1" w14:textId="77777777" w:rsidR="00000000" w:rsidRPr="009B63CE" w:rsidRDefault="009F4CFA">
            <w:pPr>
              <w:shd w:val="clear" w:color="auto" w:fill="FFFFFF"/>
              <w:rPr>
                <w:rFonts w:eastAsia="Times New Roman"/>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E25303"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975FB3"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3F260E"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A39A43"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61D880"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BB9060"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9E7F9A"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9210C9"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9AC0B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DF1FB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CF9787"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F4E1CC"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871B17"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26FBE1"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9994E5" w14:textId="77777777" w:rsidR="00000000" w:rsidRPr="009B63CE" w:rsidRDefault="009F4CFA">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F1EAD6" w14:textId="77777777" w:rsidR="00000000" w:rsidRPr="009B63CE" w:rsidRDefault="009F4CFA">
            <w:pPr>
              <w:rPr>
                <w:rFonts w:eastAsia="Times New Roman"/>
                <w:sz w:val="20"/>
                <w:szCs w:val="20"/>
                <w:lang w:val="en-US"/>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61CADED2" w14:textId="77777777" w:rsidR="00000000" w:rsidRPr="009B63CE" w:rsidRDefault="009F4CFA">
            <w:pPr>
              <w:jc w:val="right"/>
              <w:rPr>
                <w:color w:val="000000"/>
              </w:rPr>
            </w:pPr>
            <w:r w:rsidRPr="009B63CE">
              <w:rPr>
                <w:rStyle w:val="a7"/>
                <w:b/>
                <w:bCs/>
                <w:color w:val="000000"/>
                <w:sz w:val="20"/>
                <w:szCs w:val="20"/>
              </w:rPr>
              <w:t>3-SHAKL</w:t>
            </w:r>
          </w:p>
        </w:tc>
      </w:tr>
      <w:tr w:rsidR="00000000" w:rsidRPr="009B63CE" w14:paraId="4F544DFC" w14:textId="77777777">
        <w:trPr>
          <w:divId w:val="206066840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E8B9B67"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D58F92"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F17CA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47D76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1E6D7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5973A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B67AD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93C4F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F8854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1D180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2FC9B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595C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3F56A0"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16EAF8B7"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4F980905" w14:textId="77777777">
        <w:trPr>
          <w:divId w:val="206066840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0409DA7"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ECF917"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1CD71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73C72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ABCF1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33F6A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8B1E8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1F904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EF3FE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732C4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77665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9D952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6F136B"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1048B016" w14:textId="77777777" w:rsidR="00000000" w:rsidRPr="009B63CE" w:rsidRDefault="009F4CFA">
            <w:pPr>
              <w:jc w:val="center"/>
              <w:rPr>
                <w:color w:val="000000"/>
              </w:rPr>
            </w:pPr>
            <w:r w:rsidRPr="009B63CE">
              <w:rPr>
                <w:color w:val="000000"/>
                <w:sz w:val="20"/>
                <w:szCs w:val="20"/>
              </w:rPr>
              <w:t>(raqam)</w:t>
            </w:r>
          </w:p>
        </w:tc>
      </w:tr>
      <w:tr w:rsidR="00000000" w:rsidRPr="009B63CE" w14:paraId="663E36CF" w14:textId="77777777">
        <w:trPr>
          <w:divId w:val="206066840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169ED42B" w14:textId="77777777" w:rsidR="00000000" w:rsidRPr="009B63CE" w:rsidRDefault="009F4CFA">
            <w:pPr>
              <w:jc w:val="center"/>
              <w:rPr>
                <w:b/>
                <w:bCs/>
                <w:color w:val="000000"/>
              </w:rPr>
            </w:pPr>
            <w:r w:rsidRPr="009B63CE">
              <w:rPr>
                <w:rStyle w:val="a6"/>
                <w:color w:val="000000"/>
                <w:sz w:val="20"/>
                <w:szCs w:val="20"/>
                <w:lang w:val="uz-Cyrl-UZ"/>
              </w:rPr>
              <w:t xml:space="preserve">Bazaviy hisoblash miqdori oshganda hamda amal qilish muddati tugashi munosabati bilan bojxona to‘lovlari to‘lanishini ta’minlovchi hujjatni yangilash yuzasidan davlat xizmatlaridan foydalanish uchun </w:t>
            </w:r>
            <w:r w:rsidRPr="009B63CE">
              <w:rPr>
                <w:b/>
                <w:bCs/>
                <w:color w:val="000000"/>
                <w:sz w:val="20"/>
                <w:szCs w:val="20"/>
                <w:lang w:val="uz-Cyrl-UZ"/>
              </w:rPr>
              <w:br/>
            </w:r>
            <w:r w:rsidRPr="009B63CE">
              <w:rPr>
                <w:rStyle w:val="a6"/>
                <w:rFonts w:eastAsia="Times New Roman"/>
                <w:color w:val="000000"/>
                <w:sz w:val="20"/>
                <w:szCs w:val="20"/>
                <w:lang w:val="uz-Cyrl-UZ"/>
              </w:rPr>
              <w:t>SO‘ROVNOMA</w:t>
            </w:r>
          </w:p>
        </w:tc>
      </w:tr>
      <w:tr w:rsidR="00000000" w:rsidRPr="009B63CE" w14:paraId="24344DEB" w14:textId="77777777">
        <w:trPr>
          <w:divId w:val="2060668401"/>
        </w:trPr>
        <w:tc>
          <w:tcPr>
            <w:tcW w:w="0" w:type="auto"/>
            <w:tcBorders>
              <w:top w:val="nil"/>
              <w:left w:val="nil"/>
              <w:bottom w:val="nil"/>
              <w:right w:val="nil"/>
            </w:tcBorders>
            <w:shd w:val="clear" w:color="auto" w:fill="FFFFFF"/>
            <w:tcMar>
              <w:top w:w="15" w:type="dxa"/>
              <w:left w:w="30" w:type="dxa"/>
              <w:bottom w:w="15" w:type="dxa"/>
              <w:right w:w="15" w:type="dxa"/>
            </w:tcMar>
            <w:hideMark/>
          </w:tcPr>
          <w:p w14:paraId="7BC97E15" w14:textId="77777777" w:rsidR="00000000" w:rsidRPr="009B63CE" w:rsidRDefault="009F4CFA">
            <w:pPr>
              <w:jc w:val="center"/>
              <w:rPr>
                <w:b/>
                <w:bCs/>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F6F87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A7E63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36DFB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3110E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6221D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B930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89D18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37ABC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C6418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CC5CB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0CAFD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C1C3A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7B0E7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E6EBA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EB729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9897C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035D3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1D1D5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FA87B1" w14:textId="77777777" w:rsidR="00000000" w:rsidRPr="009B63CE" w:rsidRDefault="009F4CFA">
            <w:pPr>
              <w:rPr>
                <w:rFonts w:eastAsia="Times New Roman"/>
                <w:sz w:val="20"/>
                <w:szCs w:val="20"/>
              </w:rPr>
            </w:pPr>
          </w:p>
        </w:tc>
      </w:tr>
      <w:tr w:rsidR="00000000" w:rsidRPr="009B63CE" w14:paraId="1AACEEC9" w14:textId="77777777">
        <w:trPr>
          <w:divId w:val="206066840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59E0831" w14:textId="77777777" w:rsidR="00000000" w:rsidRPr="009B63CE" w:rsidRDefault="009F4CFA">
            <w:pPr>
              <w:jc w:val="center"/>
              <w:rPr>
                <w:color w:val="000000"/>
                <w:lang w:val="en-US"/>
              </w:rPr>
            </w:pPr>
            <w:r w:rsidRPr="009B63CE">
              <w:rPr>
                <w:rStyle w:val="a6"/>
                <w:color w:val="000000"/>
                <w:sz w:val="20"/>
                <w:szCs w:val="20"/>
                <w:lang w:val="en-US"/>
              </w:rPr>
              <w:t>I. Talabgor to‘g‘risida ma’lumot</w:t>
            </w:r>
          </w:p>
        </w:tc>
      </w:tr>
      <w:tr w:rsidR="00000000" w:rsidRPr="009B63CE" w14:paraId="2418E265" w14:textId="77777777">
        <w:trPr>
          <w:divId w:val="206066840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514439"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B3292F" w14:textId="77777777" w:rsidR="00000000" w:rsidRPr="009B63CE" w:rsidRDefault="009F4CFA">
            <w:pPr>
              <w:rPr>
                <w:color w:val="000000"/>
                <w:lang w:val="en-US"/>
              </w:rPr>
            </w:pPr>
            <w:r w:rsidRPr="009B63CE">
              <w:rPr>
                <w:color w:val="000000"/>
                <w:sz w:val="20"/>
                <w:szCs w:val="20"/>
                <w:lang w:val="en-US"/>
              </w:rPr>
              <w:t>Litsenziyalanadigan faoliyat turi (ochiq, yopiq)</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B3FA7E6" w14:textId="77777777" w:rsidR="00000000" w:rsidRPr="009B63CE" w:rsidRDefault="009F4CFA">
            <w:pPr>
              <w:rPr>
                <w:color w:val="000000"/>
                <w:lang w:val="en-US"/>
              </w:rPr>
            </w:pPr>
          </w:p>
        </w:tc>
      </w:tr>
      <w:tr w:rsidR="00000000" w:rsidRPr="009B63CE" w14:paraId="61631330" w14:textId="77777777">
        <w:trPr>
          <w:divId w:val="206066840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B20D3D"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B2C11D"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A75B36" w14:textId="77777777" w:rsidR="00000000" w:rsidRPr="009B63CE" w:rsidRDefault="009F4CFA">
            <w:pPr>
              <w:rPr>
                <w:color w:val="000000"/>
              </w:rPr>
            </w:pPr>
          </w:p>
        </w:tc>
      </w:tr>
      <w:tr w:rsidR="00000000" w:rsidRPr="009B63CE" w14:paraId="31891378" w14:textId="77777777">
        <w:trPr>
          <w:divId w:val="206066840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E3F9D8"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4F4B267" w14:textId="77777777" w:rsidR="00000000" w:rsidRPr="009B63CE" w:rsidRDefault="009F4CFA">
            <w:pPr>
              <w:rPr>
                <w:color w:val="000000"/>
                <w:sz w:val="20"/>
                <w:szCs w:val="2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6CF894" w14:textId="77777777" w:rsidR="00000000" w:rsidRPr="009B63CE" w:rsidRDefault="009F4CFA">
            <w:pPr>
              <w:rPr>
                <w:color w:val="000000"/>
                <w:sz w:val="20"/>
                <w:szCs w:val="20"/>
              </w:rPr>
            </w:pPr>
          </w:p>
        </w:tc>
      </w:tr>
      <w:tr w:rsidR="00000000" w:rsidRPr="009B63CE" w14:paraId="54190F55" w14:textId="77777777">
        <w:trPr>
          <w:divId w:val="206066840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BCA3EE"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E9CA49" w14:textId="77777777" w:rsidR="00000000" w:rsidRPr="009B63CE" w:rsidRDefault="009F4CFA">
            <w:pPr>
              <w:rPr>
                <w:color w:val="000000"/>
              </w:rPr>
            </w:pPr>
            <w:r w:rsidRPr="009B63CE">
              <w:rPr>
                <w:rFonts w:eastAsia="Times New Roman"/>
                <w:color w:val="000000"/>
                <w:sz w:val="20"/>
                <w:szCs w:val="20"/>
                <w:lang w:val="uz-Cyrl-UZ"/>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0230DB" w14:textId="77777777" w:rsidR="00000000" w:rsidRPr="009B63CE" w:rsidRDefault="009F4CFA">
            <w:pPr>
              <w:rPr>
                <w:color w:val="000000"/>
              </w:rPr>
            </w:pPr>
          </w:p>
        </w:tc>
      </w:tr>
      <w:tr w:rsidR="00000000" w:rsidRPr="009B63CE" w14:paraId="677244A3" w14:textId="77777777">
        <w:trPr>
          <w:divId w:val="206066840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6E1E8C"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B96C58F" w14:textId="77777777" w:rsidR="00000000" w:rsidRPr="009B63CE" w:rsidRDefault="009F4CFA">
            <w:pPr>
              <w:rPr>
                <w:color w:val="000000"/>
                <w:sz w:val="20"/>
                <w:szCs w:val="20"/>
              </w:rPr>
            </w:pPr>
            <w:r w:rsidRPr="009B63CE">
              <w:rPr>
                <w:color w:val="000000"/>
                <w:sz w:val="20"/>
                <w:szCs w:val="20"/>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2603F2" w14:textId="77777777" w:rsidR="00000000" w:rsidRPr="009B63CE" w:rsidRDefault="009F4CFA">
            <w:pPr>
              <w:rPr>
                <w:color w:val="000000"/>
                <w:sz w:val="20"/>
                <w:szCs w:val="20"/>
              </w:rPr>
            </w:pPr>
          </w:p>
        </w:tc>
      </w:tr>
      <w:tr w:rsidR="00000000" w:rsidRPr="009B63CE" w14:paraId="159D617F" w14:textId="77777777">
        <w:trPr>
          <w:divId w:val="206066840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C0065F"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C1263B" w14:textId="77777777" w:rsidR="00000000" w:rsidRPr="009B63CE" w:rsidRDefault="009F4CFA">
            <w:pPr>
              <w:rPr>
                <w:color w:val="000000"/>
                <w:sz w:val="20"/>
                <w:szCs w:val="2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E4765B" w14:textId="77777777" w:rsidR="00000000" w:rsidRPr="009B63CE" w:rsidRDefault="009F4CFA">
            <w:pPr>
              <w:rPr>
                <w:color w:val="000000"/>
                <w:sz w:val="20"/>
                <w:szCs w:val="20"/>
              </w:rPr>
            </w:pPr>
          </w:p>
        </w:tc>
      </w:tr>
      <w:tr w:rsidR="00000000" w:rsidRPr="009B63CE" w14:paraId="324B1FD7" w14:textId="77777777">
        <w:trPr>
          <w:divId w:val="206066840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1B1EFD8"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72ABD64C" w14:textId="77777777">
        <w:trPr>
          <w:divId w:val="206066840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1143F1"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6816F2" w14:textId="77777777" w:rsidR="00000000" w:rsidRPr="009B63CE" w:rsidRDefault="009F4CFA">
            <w:pPr>
              <w:rPr>
                <w:color w:val="000000"/>
              </w:rPr>
            </w:pPr>
            <w:r w:rsidRPr="009B63CE">
              <w:rPr>
                <w:rFonts w:eastAsia="Times New Roman"/>
                <w:color w:val="000000"/>
                <w:sz w:val="20"/>
                <w:szCs w:val="20"/>
                <w:lang w:val="uz-Cyrl-UZ"/>
              </w:rPr>
              <w:t xml:space="preserve">Bojxona kodeksining </w:t>
            </w:r>
            <w:hyperlink r:id="rId46" w:anchor="-2884978" w:history="1">
              <w:r w:rsidRPr="009B63CE">
                <w:rPr>
                  <w:rFonts w:eastAsia="Times New Roman"/>
                  <w:color w:val="008080"/>
                  <w:sz w:val="20"/>
                  <w:szCs w:val="20"/>
                  <w:lang w:val="uz-Cyrl-UZ"/>
                </w:rPr>
                <w:t xml:space="preserve">339-moddasiga </w:t>
              </w:r>
            </w:hyperlink>
            <w:r w:rsidRPr="009B63CE">
              <w:rPr>
                <w:rFonts w:eastAsia="Times New Roman"/>
                <w:color w:val="000000"/>
                <w:sz w:val="20"/>
                <w:szCs w:val="20"/>
                <w:lang w:val="uz-Cyrl-UZ"/>
              </w:rPr>
              <w:t>muvofiq</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4503B5" w14:textId="77777777" w:rsidR="00000000" w:rsidRPr="009B63CE" w:rsidRDefault="009F4CFA">
            <w:pPr>
              <w:rPr>
                <w:color w:val="000000"/>
              </w:rPr>
            </w:pPr>
          </w:p>
        </w:tc>
      </w:tr>
    </w:tbl>
    <w:p w14:paraId="45490D82" w14:textId="77777777" w:rsidR="00000000" w:rsidRPr="009B63CE" w:rsidRDefault="009F4CFA">
      <w:pPr>
        <w:shd w:val="clear" w:color="auto" w:fill="FFFFFF"/>
        <w:jc w:val="center"/>
        <w:divId w:val="638417574"/>
        <w:rPr>
          <w:rFonts w:eastAsia="Times New Roman"/>
          <w:color w:val="000080"/>
          <w:sz w:val="22"/>
          <w:szCs w:val="22"/>
        </w:rPr>
      </w:pPr>
      <w:r w:rsidRPr="009B63CE">
        <w:rPr>
          <w:rFonts w:eastAsia="Times New Roman"/>
          <w:color w:val="000080"/>
          <w:sz w:val="22"/>
          <w:szCs w:val="22"/>
        </w:rPr>
        <w:t xml:space="preserve">Bojxona ombori faoliyatini litsenziyalash yuzasidan davlat xizmatlarini ko‘rsatishning ma’muriy </w:t>
      </w:r>
      <w:hyperlink r:id="rId47" w:anchor="-4785191" w:history="1">
        <w:r w:rsidRPr="009B63CE">
          <w:rPr>
            <w:rFonts w:eastAsia="Times New Roman"/>
            <w:color w:val="008080"/>
            <w:sz w:val="22"/>
            <w:szCs w:val="22"/>
          </w:rPr>
          <w:t>reglamentiga</w:t>
        </w:r>
      </w:hyperlink>
      <w:r w:rsidRPr="009B63CE">
        <w:rPr>
          <w:rFonts w:eastAsia="Times New Roman"/>
          <w:color w:val="000080"/>
          <w:sz w:val="22"/>
          <w:szCs w:val="22"/>
        </w:rPr>
        <w:t xml:space="preserve"> </w:t>
      </w:r>
      <w:r w:rsidRPr="009B63CE">
        <w:rPr>
          <w:rFonts w:eastAsia="Times New Roman"/>
          <w:color w:val="000080"/>
          <w:sz w:val="22"/>
          <w:szCs w:val="22"/>
        </w:rPr>
        <w:br/>
        <w:t>4-ILOVA</w:t>
      </w:r>
    </w:p>
    <w:p w14:paraId="1E980BAC" w14:textId="77777777" w:rsidR="00000000" w:rsidRPr="009B63CE" w:rsidRDefault="009F4CFA">
      <w:pPr>
        <w:shd w:val="clear" w:color="auto" w:fill="FFFFFF"/>
        <w:jc w:val="center"/>
        <w:divId w:val="1614290335"/>
        <w:rPr>
          <w:rFonts w:eastAsia="Times New Roman"/>
          <w:b/>
          <w:bCs/>
          <w:color w:val="000080"/>
          <w:lang w:val="en-US"/>
        </w:rPr>
      </w:pPr>
      <w:r w:rsidRPr="009B63CE">
        <w:rPr>
          <w:rFonts w:eastAsia="Times New Roman"/>
          <w:b/>
          <w:bCs/>
          <w:color w:val="000080"/>
          <w:lang w:val="en-US"/>
        </w:rPr>
        <w:t>Bojxona ombori faoliyatini litsenziyalash</w:t>
      </w:r>
    </w:p>
    <w:p w14:paraId="4A0477FC" w14:textId="77777777" w:rsidR="00000000" w:rsidRPr="009B63CE" w:rsidRDefault="009F4CFA">
      <w:pPr>
        <w:shd w:val="clear" w:color="auto" w:fill="FFFFFF"/>
        <w:jc w:val="center"/>
        <w:divId w:val="1838962471"/>
        <w:rPr>
          <w:rFonts w:eastAsia="Times New Roman"/>
          <w:caps/>
          <w:color w:val="000080"/>
          <w:lang w:val="en-US"/>
        </w:rPr>
      </w:pPr>
      <w:r w:rsidRPr="009B63CE">
        <w:rPr>
          <w:rFonts w:eastAsia="Times New Roman"/>
          <w:caps/>
          <w:color w:val="000080"/>
          <w:lang w:val="en-US"/>
        </w:rPr>
        <w:t>PASPORTI</w:t>
      </w:r>
      <w:hyperlink r:id="rId48" w:anchor="-6193893" w:history="1">
        <w:r w:rsidRPr="009B63CE">
          <w:rPr>
            <w:rFonts w:eastAsia="Times New Roman"/>
            <w:caps/>
            <w:color w:val="008080"/>
            <w:lang w:val="en-US"/>
          </w:rPr>
          <w:t>*</w:t>
        </w:r>
      </w:hyperlink>
    </w:p>
    <w:tbl>
      <w:tblPr>
        <w:tblW w:w="5000" w:type="pct"/>
        <w:tblCellMar>
          <w:top w:w="15" w:type="dxa"/>
          <w:left w:w="15" w:type="dxa"/>
          <w:bottom w:w="15" w:type="dxa"/>
          <w:right w:w="15" w:type="dxa"/>
        </w:tblCellMar>
        <w:tblLook w:val="04A0" w:firstRow="1" w:lastRow="0" w:firstColumn="1" w:lastColumn="0" w:noHBand="0" w:noVBand="1"/>
      </w:tblPr>
      <w:tblGrid>
        <w:gridCol w:w="3014"/>
        <w:gridCol w:w="6609"/>
      </w:tblGrid>
      <w:tr w:rsidR="00000000" w:rsidRPr="009B63CE" w14:paraId="56A5B5C5" w14:textId="77777777">
        <w:trPr>
          <w:divId w:val="1838962471"/>
        </w:trPr>
        <w:tc>
          <w:tcPr>
            <w:tcW w:w="15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87BE8B9" w14:textId="77777777" w:rsidR="00000000" w:rsidRPr="009B63CE" w:rsidRDefault="009F4CFA">
            <w:r w:rsidRPr="009B63CE">
              <w:rPr>
                <w:b/>
                <w:bCs/>
              </w:rPr>
              <w:t>1. Litsenziya nomi</w:t>
            </w:r>
          </w:p>
        </w:tc>
        <w:tc>
          <w:tcPr>
            <w:tcW w:w="34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349BC372" w14:textId="77777777" w:rsidR="00000000" w:rsidRPr="009B63CE" w:rsidRDefault="009F4CFA">
            <w:pPr>
              <w:ind w:firstLine="319"/>
              <w:rPr>
                <w:lang w:val="en-US"/>
              </w:rPr>
            </w:pPr>
            <w:r w:rsidRPr="009B63CE">
              <w:rPr>
                <w:b/>
                <w:bCs/>
                <w:lang w:val="en-US"/>
              </w:rPr>
              <w:t>Bojxona ombori faoliyatini amalga oshirish uchun litsenziya.</w:t>
            </w:r>
          </w:p>
        </w:tc>
      </w:tr>
      <w:tr w:rsidR="00000000" w:rsidRPr="009B63CE" w14:paraId="284AF643"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E3B19BD" w14:textId="77777777" w:rsidR="00000000" w:rsidRPr="009B63CE" w:rsidRDefault="009F4CFA">
            <w:r w:rsidRPr="009B63CE">
              <w:rPr>
                <w:b/>
                <w:bCs/>
              </w:rPr>
              <w:t>2. Litsenziyalanadigan faoliyat turi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5732F7" w14:textId="77777777" w:rsidR="00000000" w:rsidRPr="009B63CE" w:rsidRDefault="009F4CFA">
            <w:pPr>
              <w:ind w:firstLine="319"/>
            </w:pPr>
            <w:r w:rsidRPr="009B63CE">
              <w:t>Bojxona ombori faoliyati.</w:t>
            </w:r>
          </w:p>
        </w:tc>
      </w:tr>
      <w:tr w:rsidR="00000000" w:rsidRPr="009B63CE" w14:paraId="5908129D"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ED63B95" w14:textId="77777777" w:rsidR="00000000" w:rsidRPr="009B63CE" w:rsidRDefault="009F4CFA">
            <w:pPr>
              <w:rPr>
                <w:lang w:val="en-US"/>
              </w:rPr>
            </w:pPr>
            <w:r w:rsidRPr="009B63CE">
              <w:rPr>
                <w:b/>
                <w:bCs/>
                <w:lang w:val="en-US"/>
              </w:rPr>
              <w:t>3. Amalga oshirish mexanizmini tartibga soluvchi no</w:t>
            </w:r>
            <w:r w:rsidRPr="009B63CE">
              <w:rPr>
                <w:b/>
                <w:bCs/>
                <w:lang w:val="en-US"/>
              </w:rPr>
              <w:t>rmativ-huquqiy hujjat</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B8BBC3" w14:textId="77777777" w:rsidR="00000000" w:rsidRPr="009B63CE" w:rsidRDefault="009F4CFA">
            <w:pPr>
              <w:ind w:firstLine="319"/>
              <w:rPr>
                <w:lang w:val="en-US"/>
              </w:rPr>
            </w:pPr>
            <w:r w:rsidRPr="009B63CE">
              <w:rPr>
                <w:lang w:val="en-US"/>
              </w:rPr>
              <w:t>O‘zbekiston Respublikasi Vazirlar Mahkamasining “Bojxona ombori, erkin ombor va boj olinmaydigan savdo do‘koni faoliyatini litsenziyalash yuzasidan davlat xizmatlarini ko‘rsatishning ma’muriy reglamentlarini tasdiqlash to‘g‘risida” 20</w:t>
            </w:r>
            <w:r w:rsidRPr="009B63CE">
              <w:rPr>
                <w:lang w:val="en-US"/>
              </w:rPr>
              <w:t xml:space="preserve">20-yil 9-apreldagi 210-son </w:t>
            </w:r>
            <w:hyperlink r:id="rId49" w:history="1">
              <w:r w:rsidRPr="009B63CE">
                <w:rPr>
                  <w:color w:val="008080"/>
                  <w:lang w:val="en-US"/>
                </w:rPr>
                <w:t>qarori</w:t>
              </w:r>
            </w:hyperlink>
            <w:r w:rsidRPr="009B63CE">
              <w:rPr>
                <w:lang w:val="en-US"/>
              </w:rPr>
              <w:t>.</w:t>
            </w:r>
          </w:p>
        </w:tc>
      </w:tr>
      <w:tr w:rsidR="00000000" w:rsidRPr="009B63CE" w14:paraId="486E01D3"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BEE4A8" w14:textId="77777777" w:rsidR="00000000" w:rsidRPr="009B63CE" w:rsidRDefault="009F4CFA">
            <w:r w:rsidRPr="009B63CE">
              <w:rPr>
                <w:b/>
                <w:bCs/>
              </w:rPr>
              <w:t>4. Ariza beruvchilar toifasi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56CFC8" w14:textId="77777777" w:rsidR="00000000" w:rsidRPr="009B63CE" w:rsidRDefault="009F4CFA">
            <w:pPr>
              <w:ind w:firstLine="319"/>
              <w:rPr>
                <w:lang w:val="en-US"/>
              </w:rPr>
            </w:pPr>
            <w:r w:rsidRPr="009B63CE">
              <w:rPr>
                <w:lang w:val="en-US"/>
              </w:rPr>
              <w:t>Yuridik shaxs — O‘zbekiston Respublikasi rezidenti.</w:t>
            </w:r>
          </w:p>
        </w:tc>
      </w:tr>
      <w:tr w:rsidR="00000000" w:rsidRPr="009B63CE" w14:paraId="0EB03526"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F48D125" w14:textId="77777777" w:rsidR="00000000" w:rsidRPr="009B63CE" w:rsidRDefault="009F4CFA">
            <w:r w:rsidRPr="009B63CE">
              <w:rPr>
                <w:b/>
                <w:bCs/>
              </w:rPr>
              <w:t>5. Litsenziyalovchi organ</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8C5BF2" w14:textId="77777777" w:rsidR="00000000" w:rsidRPr="009B63CE" w:rsidRDefault="009F4CFA">
            <w:pPr>
              <w:ind w:firstLine="319"/>
            </w:pPr>
            <w:r w:rsidRPr="009B63CE">
              <w:t xml:space="preserve">O‘zbekiston Respublikasi Iqtisodiyot va moliya vazirligi huzuridagi </w:t>
            </w:r>
            <w:r w:rsidRPr="009B63CE">
              <w:t>Bojxona qo‘mitasining Qoraqalpog‘iston Respublikasi, viloyatlar, Toshkent shahar bo‘yicha boshqarmalari, “Toshkent-AERO” ixtisoslashtirilgan bojxona kompleksi.</w:t>
            </w:r>
          </w:p>
        </w:tc>
      </w:tr>
      <w:tr w:rsidR="00000000" w:rsidRPr="009B63CE" w14:paraId="230AFA15"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8F3AB4E" w14:textId="77777777" w:rsidR="00000000" w:rsidRPr="009B63CE" w:rsidRDefault="009F4CFA">
            <w:r w:rsidRPr="009B63CE">
              <w:rPr>
                <w:b/>
                <w:bCs/>
              </w:rPr>
              <w:t>6. Hujjatlarni topshirish tartibi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FF812A" w14:textId="77777777" w:rsidR="00000000" w:rsidRPr="009B63CE" w:rsidRDefault="009F4CFA">
            <w:pPr>
              <w:ind w:firstLine="319"/>
            </w:pPr>
            <w:r w:rsidRPr="009B63CE">
              <w:t>“Litsenziya” axborot tizimi yoki Yagona interaktiv davlat xiz</w:t>
            </w:r>
            <w:r w:rsidRPr="009B63CE">
              <w:t>matlari portali orqali.</w:t>
            </w:r>
          </w:p>
        </w:tc>
      </w:tr>
      <w:tr w:rsidR="00000000" w:rsidRPr="009B63CE" w14:paraId="0FCA4676"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28B897" w14:textId="77777777" w:rsidR="00000000" w:rsidRPr="009B63CE" w:rsidRDefault="009F4CFA">
            <w:pPr>
              <w:rPr>
                <w:lang w:val="en-US"/>
              </w:rPr>
            </w:pPr>
            <w:r w:rsidRPr="009B63CE">
              <w:rPr>
                <w:b/>
                <w:bCs/>
                <w:lang w:val="en-US"/>
              </w:rPr>
              <w:lastRenderedPageBreak/>
              <w:t>7. Litsenziyani olish uchun taqdim qilinadigan hujjatlar</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3E6533" w14:textId="77777777" w:rsidR="00000000" w:rsidRPr="009B63CE" w:rsidRDefault="009F4CFA">
            <w:pPr>
              <w:ind w:firstLine="319"/>
              <w:rPr>
                <w:lang w:val="en-US"/>
              </w:rPr>
            </w:pPr>
            <w:r w:rsidRPr="009B63CE">
              <w:rPr>
                <w:lang w:val="en-US"/>
              </w:rPr>
              <w:t>Litsenziya olish uchun quyidagi hujjatlar taqdim etiladi:</w:t>
            </w:r>
          </w:p>
          <w:p w14:paraId="24BD488B" w14:textId="77777777" w:rsidR="00000000" w:rsidRPr="009B63CE" w:rsidRDefault="009F4CFA">
            <w:pPr>
              <w:ind w:firstLine="319"/>
              <w:rPr>
                <w:lang w:val="en-US"/>
              </w:rPr>
            </w:pPr>
            <w:r w:rsidRPr="009B63CE">
              <w:rPr>
                <w:lang w:val="en-US"/>
              </w:rPr>
              <w:t>talabgor ega bo‘lgan va bojxona ombori sifatida foydalanish uchun mo‘ljallangan binolar va (yoki) ochiq maydonchalar, ularning o‘lchamlari, hajmi va (yoki) maydoni, ular joylashgan joy, ularning jihozlanishi, videokuzatuv tizimi, asbob-uskunalar va moddiy-</w:t>
            </w:r>
            <w:r w:rsidRPr="009B63CE">
              <w:rPr>
                <w:lang w:val="en-US"/>
              </w:rPr>
              <w:t>texnika bilan ta’minlanganligi hamda mulk huquqi, ashyoviy huquqlar yoki muddatlarini ko‘rsatgan holda ijara asosida tegishliligi to‘g‘risidagi ma’lumotlar;</w:t>
            </w:r>
          </w:p>
          <w:p w14:paraId="0C94CF72" w14:textId="77777777" w:rsidR="00000000" w:rsidRPr="009B63CE" w:rsidRDefault="009F4CFA">
            <w:pPr>
              <w:ind w:firstLine="319"/>
              <w:rPr>
                <w:lang w:val="en-US"/>
              </w:rPr>
            </w:pPr>
            <w:r w:rsidRPr="009B63CE">
              <w:rPr>
                <w:lang w:val="en-US"/>
              </w:rPr>
              <w:t>avtomobil va temir yo‘llar ko‘rsatilgan holda, bojxona ombori uchun mo‘ljallangan hudud (shuningdek</w:t>
            </w:r>
            <w:r w:rsidRPr="009B63CE">
              <w:rPr>
                <w:lang w:val="en-US"/>
              </w:rPr>
              <w:t>, yondosh) hamda binolar va (yoki) ochiq maydonchalarning sifatli chizmasi (o‘lchamlari ko‘rsatilgan bojxona nazorati zonasi, qo‘riqlanadigan hudud bilan birga) va kadastr yig‘ma jildidagi tarhi;</w:t>
            </w:r>
          </w:p>
          <w:p w14:paraId="43E6FED0" w14:textId="77777777" w:rsidR="00000000" w:rsidRPr="009B63CE" w:rsidRDefault="009F4CFA">
            <w:pPr>
              <w:ind w:firstLine="319"/>
              <w:rPr>
                <w:lang w:val="en-US"/>
              </w:rPr>
            </w:pPr>
            <w:r w:rsidRPr="009B63CE">
              <w:rPr>
                <w:lang w:val="en-US"/>
              </w:rPr>
              <w:t>O‘zbekiston Respublikasi Bojxona kodeksiga muvofiq bojxona t</w:t>
            </w:r>
            <w:r w:rsidRPr="009B63CE">
              <w:rPr>
                <w:lang w:val="en-US"/>
              </w:rPr>
              <w:t>o‘lovlari to‘langanini tasdiqlovchi hujjat.</w:t>
            </w:r>
          </w:p>
        </w:tc>
      </w:tr>
      <w:tr w:rsidR="00000000" w:rsidRPr="009B63CE" w14:paraId="7BBAC895"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FDC8A0" w14:textId="77777777" w:rsidR="00000000" w:rsidRPr="009B63CE" w:rsidRDefault="009F4CFA">
            <w:pPr>
              <w:rPr>
                <w:lang w:val="en-US"/>
              </w:rPr>
            </w:pPr>
            <w:r w:rsidRPr="009B63CE">
              <w:rPr>
                <w:b/>
                <w:bCs/>
                <w:lang w:val="en-US"/>
              </w:rPr>
              <w:t xml:space="preserve">8. Arizani ko‘rib chiqish uchun to‘lanadigan yig‘im miqdori </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067EF5" w14:textId="77777777" w:rsidR="00000000" w:rsidRPr="009B63CE" w:rsidRDefault="009F4CFA">
            <w:pPr>
              <w:ind w:firstLine="319"/>
              <w:rPr>
                <w:lang w:val="en-US"/>
              </w:rPr>
            </w:pPr>
            <w:r w:rsidRPr="009B63CE">
              <w:rPr>
                <w:lang w:val="en-US"/>
              </w:rPr>
              <w:t xml:space="preserve">Ko‘rib chiqqanlik uchun bazaviy hisoblash miqdorining 50 foizi. </w:t>
            </w:r>
          </w:p>
          <w:p w14:paraId="50417F3B" w14:textId="77777777" w:rsidR="00000000" w:rsidRPr="009B63CE" w:rsidRDefault="009F4CFA">
            <w:pPr>
              <w:ind w:firstLine="319"/>
              <w:rPr>
                <w:lang w:val="en-US"/>
              </w:rPr>
            </w:pPr>
            <w:r w:rsidRPr="009B63CE">
              <w:rPr>
                <w:lang w:val="en-US"/>
              </w:rPr>
              <w:t xml:space="preserve">Litsenziya qayta rasmiylashtirilayotganda va (yoki) o‘zgartirilayotganda, litsenziya </w:t>
            </w:r>
            <w:r w:rsidRPr="009B63CE">
              <w:rPr>
                <w:lang w:val="en-US"/>
              </w:rPr>
              <w:t xml:space="preserve">berish to‘g‘risidagi arizani ko‘rib chiqqanlik uchun to‘lanadigan summaning 50 foizi miqdorida. </w:t>
            </w:r>
          </w:p>
        </w:tc>
      </w:tr>
      <w:tr w:rsidR="00000000" w:rsidRPr="009B63CE" w14:paraId="71E0F113"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7ADE747" w14:textId="77777777" w:rsidR="00000000" w:rsidRPr="009B63CE" w:rsidRDefault="009F4CFA">
            <w:pPr>
              <w:rPr>
                <w:lang w:val="en-US"/>
              </w:rPr>
            </w:pPr>
            <w:r w:rsidRPr="009B63CE">
              <w:rPr>
                <w:b/>
                <w:bCs/>
                <w:lang w:val="en-US"/>
              </w:rPr>
              <w:t xml:space="preserve">9. Litsenziya berilganligi uchun davlat boji miqdori </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8E5F0A" w14:textId="77777777" w:rsidR="00000000" w:rsidRPr="009B63CE" w:rsidRDefault="009F4CFA">
            <w:pPr>
              <w:ind w:firstLine="319"/>
            </w:pPr>
            <w:r w:rsidRPr="009B63CE">
              <w:rPr>
                <w:lang w:val="en-US"/>
              </w:rPr>
              <w:t>Bazaviy hisoblash miqdorining 5 baravari. Litsenziya o‘zgartirilganda, litsenziya berilganligi uchun to‘</w:t>
            </w:r>
            <w:r w:rsidRPr="009B63CE">
              <w:rPr>
                <w:lang w:val="en-US"/>
              </w:rPr>
              <w:t xml:space="preserve">lanadigan bojning ellik foizi miqdorida. </w:t>
            </w:r>
            <w:r w:rsidRPr="009B63CE">
              <w:t xml:space="preserve">Litsenziya qayta rasmiylashtirilayotganda, davlat boji undirilmaydi. </w:t>
            </w:r>
          </w:p>
        </w:tc>
      </w:tr>
      <w:tr w:rsidR="00000000" w:rsidRPr="009B63CE" w14:paraId="0714ED61"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D8D5C36" w14:textId="77777777" w:rsidR="00000000" w:rsidRPr="009B63CE" w:rsidRDefault="009F4CFA">
            <w:pPr>
              <w:rPr>
                <w:lang w:val="en-US"/>
              </w:rPr>
            </w:pPr>
            <w:r w:rsidRPr="009B63CE">
              <w:rPr>
                <w:b/>
                <w:bCs/>
                <w:lang w:val="en-US"/>
              </w:rPr>
              <w:t>10. Arizani ko‘rib chiqish va qaror qabul qilish muddatlari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177CA1" w14:textId="77777777" w:rsidR="00000000" w:rsidRPr="009B63CE" w:rsidRDefault="009F4CFA">
            <w:pPr>
              <w:ind w:firstLine="319"/>
              <w:rPr>
                <w:lang w:val="en-US"/>
              </w:rPr>
            </w:pPr>
            <w:r w:rsidRPr="009B63CE">
              <w:rPr>
                <w:lang w:val="en-US"/>
              </w:rPr>
              <w:t>Talabgorning so‘rovnomasi barcha zarur hujjatlar bilan birgalikda kelib tushgan kund</w:t>
            </w:r>
            <w:r w:rsidRPr="009B63CE">
              <w:rPr>
                <w:lang w:val="en-US"/>
              </w:rPr>
              <w:t>an boshlab, 20 ish kuni.</w:t>
            </w:r>
          </w:p>
        </w:tc>
      </w:tr>
      <w:tr w:rsidR="00000000" w:rsidRPr="009B63CE" w14:paraId="183D4BB5"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E36141" w14:textId="77777777" w:rsidR="00000000" w:rsidRPr="009B63CE" w:rsidRDefault="009F4CFA">
            <w:r w:rsidRPr="009B63CE">
              <w:rPr>
                <w:b/>
                <w:bCs/>
              </w:rPr>
              <w:t>11. Litsenziya talablari va shartlari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16CB3C" w14:textId="77777777" w:rsidR="00000000" w:rsidRPr="009B63CE" w:rsidRDefault="009F4CFA">
            <w:pPr>
              <w:ind w:firstLine="319"/>
              <w:rPr>
                <w:lang w:val="en-US"/>
              </w:rPr>
            </w:pPr>
            <w:r w:rsidRPr="009B63CE">
              <w:rPr>
                <w:lang w:val="en-US"/>
              </w:rPr>
              <w:t>a) Bojxona ombori hududi bojxona nazorati zonasi hisoblanadi.</w:t>
            </w:r>
          </w:p>
          <w:p w14:paraId="437FA7B8" w14:textId="77777777" w:rsidR="00000000" w:rsidRPr="009B63CE" w:rsidRDefault="009F4CFA">
            <w:pPr>
              <w:ind w:firstLine="319"/>
              <w:rPr>
                <w:lang w:val="en-US"/>
              </w:rPr>
            </w:pPr>
            <w:r w:rsidRPr="009B63CE">
              <w:rPr>
                <w:lang w:val="en-US"/>
              </w:rPr>
              <w:t>Bojxona ombori hududiga qo‘riqlanadigan va mazkur Reglamentning 20-bandida qayd etilgan tartibda belgilab olingan, tovarlarni bojx</w:t>
            </w:r>
            <w:r w:rsidRPr="009B63CE">
              <w:rPr>
                <w:lang w:val="en-US"/>
              </w:rPr>
              <w:t>ona nazorati ostida yetkazib berishni yakunlash uchun zarur bo‘lgan vaqtda tovarlarni tashiyotgan transport vositalari to‘xtab turishi uchun jihozlangan hudud tutashgan bo‘lishi kerak. Ko‘rsatib o‘tilgan hudud ham bojxona nazorati zonasi hisoblanadi. Bojxo</w:t>
            </w:r>
            <w:r w:rsidRPr="009B63CE">
              <w:rPr>
                <w:lang w:val="en-US"/>
              </w:rPr>
              <w:t>na nazorati ostidagi tovarlarni tashiydigan transport vositalari ushbu bojxona nazorati zonasiga sutkaning istalgan vaqtida kirishi mumkin.</w:t>
            </w:r>
          </w:p>
          <w:p w14:paraId="13521F67" w14:textId="77777777" w:rsidR="00000000" w:rsidRPr="009B63CE" w:rsidRDefault="009F4CFA">
            <w:pPr>
              <w:ind w:firstLine="319"/>
              <w:rPr>
                <w:lang w:val="en-US"/>
              </w:rPr>
            </w:pPr>
            <w:r w:rsidRPr="009B63CE">
              <w:rPr>
                <w:lang w:val="en-US"/>
              </w:rPr>
              <w:t>Temir yo‘l va avtomobil transport uzellari hamda transport magistrallaridan olib boruvchi, transport vositalari hara</w:t>
            </w:r>
            <w:r w:rsidRPr="009B63CE">
              <w:rPr>
                <w:lang w:val="en-US"/>
              </w:rPr>
              <w:t>kati uchun yetarli kenglikka ega bo‘lgan yo‘l bo‘ylab bojxona omborigacha bo‘lgan masofa 3 km.dan oshmasligi kerak.</w:t>
            </w:r>
          </w:p>
          <w:p w14:paraId="508B78ED" w14:textId="77777777" w:rsidR="00000000" w:rsidRPr="009B63CE" w:rsidRDefault="009F4CFA">
            <w:pPr>
              <w:ind w:firstLine="319"/>
              <w:rPr>
                <w:lang w:val="en-US"/>
              </w:rPr>
            </w:pPr>
            <w:r w:rsidRPr="009B63CE">
              <w:rPr>
                <w:lang w:val="en-US"/>
              </w:rPr>
              <w:t>b) Bojxona ombori sifatida foydalanish uchun mo‘ljallangan binolar va (yoki) ochiq maydonchalar saqlanayotgan tovarlar va transport vositala</w:t>
            </w:r>
            <w:r w:rsidRPr="009B63CE">
              <w:rPr>
                <w:lang w:val="en-US"/>
              </w:rPr>
              <w:t>riga nisbatan bojxona nazorati amalga oshirilishi, ularning saqlanishi ta’minlanadigan tarzda joylashtirilishi, jihozlanishi va asbob-uskunalar bilan ta’minlanishi kerak hamda quyidagilarni istisno etishi lozim:</w:t>
            </w:r>
          </w:p>
          <w:p w14:paraId="11AAF305" w14:textId="77777777" w:rsidR="00000000" w:rsidRPr="009B63CE" w:rsidRDefault="009F4CFA">
            <w:pPr>
              <w:ind w:firstLine="319"/>
              <w:rPr>
                <w:lang w:val="en-US"/>
              </w:rPr>
            </w:pPr>
            <w:r w:rsidRPr="009B63CE">
              <w:rPr>
                <w:lang w:val="en-US"/>
              </w:rPr>
              <w:t>bojxona ombori hududiga bojxona nazorati zon</w:t>
            </w:r>
            <w:r w:rsidRPr="009B63CE">
              <w:rPr>
                <w:lang w:val="en-US"/>
              </w:rPr>
              <w:t xml:space="preserve">asiga va tovarlarga begona shaxslarning </w:t>
            </w:r>
            <w:r w:rsidRPr="009B63CE">
              <w:rPr>
                <w:i/>
                <w:iCs/>
                <w:lang w:val="en-US"/>
              </w:rPr>
              <w:t>(ombor xodimlari bo‘lmagan, tovarlarga nisbatan vakolatga ega bo‘lmagan)</w:t>
            </w:r>
            <w:r w:rsidRPr="009B63CE">
              <w:rPr>
                <w:lang w:val="en-US"/>
              </w:rPr>
              <w:t xml:space="preserve"> yaqinlashishini;</w:t>
            </w:r>
          </w:p>
          <w:p w14:paraId="6639AEE7" w14:textId="77777777" w:rsidR="00000000" w:rsidRPr="009B63CE" w:rsidRDefault="009F4CFA">
            <w:pPr>
              <w:ind w:firstLine="319"/>
              <w:rPr>
                <w:lang w:val="en-US"/>
              </w:rPr>
            </w:pPr>
            <w:r w:rsidRPr="009B63CE">
              <w:rPr>
                <w:lang w:val="en-US"/>
              </w:rPr>
              <w:t>tovarlarning bojxona nazoratini chetlab olib kirilishini va olib chiqilishini.</w:t>
            </w:r>
          </w:p>
          <w:p w14:paraId="4DF7B493" w14:textId="77777777" w:rsidR="00000000" w:rsidRPr="009B63CE" w:rsidRDefault="009F4CFA">
            <w:pPr>
              <w:ind w:firstLine="319"/>
              <w:rPr>
                <w:lang w:val="en-US"/>
              </w:rPr>
            </w:pPr>
            <w:r w:rsidRPr="009B63CE">
              <w:rPr>
                <w:lang w:val="en-US"/>
              </w:rPr>
              <w:lastRenderedPageBreak/>
              <w:t>Agar binoning yoki inshootning bir qismi bojxon</w:t>
            </w:r>
            <w:r w:rsidRPr="009B63CE">
              <w:rPr>
                <w:lang w:val="en-US"/>
              </w:rPr>
              <w:t>a ombori hisoblansa, unga borish yo‘llari va tutashib ketadigan tushirish maydonchalari bojxona nazorati ostidagi tovarlarga begona shaxslarning yaqinlashishini istisno etadigan qilib jihozlanishi kerak.</w:t>
            </w:r>
          </w:p>
          <w:p w14:paraId="32D75162" w14:textId="77777777" w:rsidR="00000000" w:rsidRPr="009B63CE" w:rsidRDefault="009F4CFA">
            <w:pPr>
              <w:ind w:firstLine="319"/>
              <w:rPr>
                <w:lang w:val="en-US"/>
              </w:rPr>
            </w:pPr>
            <w:r w:rsidRPr="009B63CE">
              <w:rPr>
                <w:lang w:val="en-US"/>
              </w:rPr>
              <w:t>v) Bojxona ombori binolari va (yoki) ochiq maydonchalari:</w:t>
            </w:r>
          </w:p>
          <w:p w14:paraId="0959D840" w14:textId="77777777" w:rsidR="00000000" w:rsidRPr="009B63CE" w:rsidRDefault="009F4CFA">
            <w:pPr>
              <w:ind w:firstLine="319"/>
              <w:rPr>
                <w:lang w:val="en-US"/>
              </w:rPr>
            </w:pPr>
            <w:r w:rsidRPr="009B63CE">
              <w:rPr>
                <w:lang w:val="en-US"/>
              </w:rPr>
              <w:t>yer ustidagi imoratlarda yoki inshootlarda joylashtirilishi;</w:t>
            </w:r>
          </w:p>
          <w:p w14:paraId="56C9B2D7" w14:textId="77777777" w:rsidR="00000000" w:rsidRPr="009B63CE" w:rsidRDefault="009F4CFA">
            <w:pPr>
              <w:ind w:firstLine="319"/>
              <w:rPr>
                <w:lang w:val="en-US"/>
              </w:rPr>
            </w:pPr>
            <w:r w:rsidRPr="009B63CE">
              <w:rPr>
                <w:lang w:val="en-US"/>
              </w:rPr>
              <w:t>qo‘riqlash va yong‘in nazorati signalizatsiyalari, sodir bo‘layotgan voqealar bo‘yicha har tomondan olingan video ma’lumotlarni uch oy da</w:t>
            </w:r>
            <w:r w:rsidRPr="009B63CE">
              <w:rPr>
                <w:lang w:val="en-US"/>
              </w:rPr>
              <w:t>vomida ko‘rsatish imkoniga ega bo‘lgan, litsenziyalovchi organ tomonidan belgilangan joylarda o‘rnatilgan, kunu-tun ishlaydigan videokuzatuv vositalari bilan jihozlangan bo‘lishi;</w:t>
            </w:r>
          </w:p>
          <w:p w14:paraId="12DEC6AA" w14:textId="77777777" w:rsidR="00000000" w:rsidRPr="009B63CE" w:rsidRDefault="009F4CFA">
            <w:pPr>
              <w:ind w:firstLine="319"/>
              <w:rPr>
                <w:lang w:val="en-US"/>
              </w:rPr>
            </w:pPr>
            <w:r w:rsidRPr="009B63CE">
              <w:rPr>
                <w:lang w:val="en-US"/>
              </w:rPr>
              <w:t>yong‘in xavfsizligi talablariga mos bo‘lgan yong‘inni o‘chirish tizimi va vo</w:t>
            </w:r>
            <w:r w:rsidRPr="009B63CE">
              <w:rPr>
                <w:lang w:val="en-US"/>
              </w:rPr>
              <w:t>sitalariga ega bo‘lishi kerak.</w:t>
            </w:r>
          </w:p>
          <w:p w14:paraId="07781219" w14:textId="77777777" w:rsidR="00000000" w:rsidRPr="009B63CE" w:rsidRDefault="009F4CFA">
            <w:pPr>
              <w:ind w:firstLine="319"/>
              <w:rPr>
                <w:lang w:val="en-US"/>
              </w:rPr>
            </w:pPr>
            <w:r w:rsidRPr="009B63CE">
              <w:rPr>
                <w:lang w:val="en-US"/>
              </w:rPr>
              <w:t>g) Bojxona omboriga bevosita tutashib ketgan va bojxona nazorati zonasi hisoblangan hudud quyidagi talablarga muvofiq:</w:t>
            </w:r>
          </w:p>
          <w:p w14:paraId="245AEE40" w14:textId="77777777" w:rsidR="00000000" w:rsidRPr="009B63CE" w:rsidRDefault="009F4CFA">
            <w:pPr>
              <w:ind w:firstLine="319"/>
              <w:rPr>
                <w:lang w:val="en-US"/>
              </w:rPr>
            </w:pPr>
            <w:r w:rsidRPr="009B63CE">
              <w:rPr>
                <w:lang w:val="en-US"/>
              </w:rPr>
              <w:t>bojxona omboriga tutashib ketgan butun hudud perimetri bo‘yicha balandligi 2 mdan kam bo‘lmagan qat’iy o‘r</w:t>
            </w:r>
            <w:r w:rsidRPr="009B63CE">
              <w:rPr>
                <w:lang w:val="en-US"/>
              </w:rPr>
              <w:t>natilgan yaxlit to‘siqlar (uzluksiz temir panjara yoki devor) bilan aylantirib to‘silgan;</w:t>
            </w:r>
          </w:p>
          <w:p w14:paraId="4F72C452" w14:textId="77777777" w:rsidR="00000000" w:rsidRPr="009B63CE" w:rsidRDefault="009F4CFA">
            <w:pPr>
              <w:ind w:firstLine="319"/>
              <w:rPr>
                <w:lang w:val="en-US"/>
              </w:rPr>
            </w:pPr>
            <w:r w:rsidRPr="009B63CE">
              <w:rPr>
                <w:lang w:val="en-US"/>
              </w:rPr>
              <w:t>ichkarisida bojxona omborining qismi hisoblanmagan o‘zga imoratlar va inshootlarga ega bo‘lmasligi;</w:t>
            </w:r>
          </w:p>
          <w:p w14:paraId="00E26B0A" w14:textId="77777777" w:rsidR="00000000" w:rsidRPr="009B63CE" w:rsidRDefault="009F4CFA">
            <w:pPr>
              <w:ind w:firstLine="319"/>
              <w:rPr>
                <w:lang w:val="en-US"/>
              </w:rPr>
            </w:pPr>
            <w:r w:rsidRPr="009B63CE">
              <w:rPr>
                <w:lang w:val="en-US"/>
              </w:rPr>
              <w:t xml:space="preserve">og‘ir yukli transportning manyovr (to‘siqqa chap berish uchun o‘z </w:t>
            </w:r>
            <w:r w:rsidRPr="009B63CE">
              <w:rPr>
                <w:lang w:val="en-US"/>
              </w:rPr>
              <w:t>yo‘nalishini o‘zgartirib bajariladigan harakatlari — qayta tizilish, burilish, qayrilib olish, ortga harakat, aylanib o‘tish) qilish imkoniyatini ta’minlashi;</w:t>
            </w:r>
          </w:p>
          <w:p w14:paraId="09310BAB" w14:textId="77777777" w:rsidR="00000000" w:rsidRPr="009B63CE" w:rsidRDefault="009F4CFA">
            <w:pPr>
              <w:ind w:firstLine="319"/>
              <w:rPr>
                <w:lang w:val="en-US"/>
              </w:rPr>
            </w:pPr>
            <w:r w:rsidRPr="009B63CE">
              <w:rPr>
                <w:lang w:val="en-US"/>
              </w:rPr>
              <w:t>bojxona ombori imoratiga eshiklari tomonidan bevosita tutashib ketgan bo‘lishi;</w:t>
            </w:r>
          </w:p>
          <w:p w14:paraId="399958F8" w14:textId="77777777" w:rsidR="00000000" w:rsidRPr="009B63CE" w:rsidRDefault="009F4CFA">
            <w:pPr>
              <w:ind w:firstLine="319"/>
              <w:rPr>
                <w:lang w:val="en-US"/>
              </w:rPr>
            </w:pPr>
            <w:r w:rsidRPr="009B63CE">
              <w:rPr>
                <w:lang w:val="en-US"/>
              </w:rPr>
              <w:t>barcha kirish (ch</w:t>
            </w:r>
            <w:r w:rsidRPr="009B63CE">
              <w:rPr>
                <w:lang w:val="en-US"/>
              </w:rPr>
              <w:t>iqish) va (yoki) chiqish (kirish) joylarida o‘zbek, rus va ingliz tillarida “bojxona nazorati zonasi” belgisi qo‘yilgan, olingan tasvirlarni uch oy davomida ko‘rsatish hamda bojxona organlariga onlayn uzatish imkoniga ega bo‘lgan, kun-u-tun ishlaydigan avt</w:t>
            </w:r>
            <w:r w:rsidRPr="009B63CE">
              <w:rPr>
                <w:lang w:val="en-US"/>
              </w:rPr>
              <w:t>otransport vositasining davlat raqami belgisini va temir yo‘l transporti vositasining raqamini aniqlash tizimi bilan jihozlangan nazorat-o‘tkazish punktlari bo‘lishi;</w:t>
            </w:r>
          </w:p>
          <w:p w14:paraId="4AF6E9C3" w14:textId="77777777" w:rsidR="00000000" w:rsidRPr="009B63CE" w:rsidRDefault="009F4CFA">
            <w:pPr>
              <w:ind w:firstLine="319"/>
              <w:rPr>
                <w:lang w:val="en-US"/>
              </w:rPr>
            </w:pPr>
            <w:r w:rsidRPr="009B63CE">
              <w:rPr>
                <w:lang w:val="en-US"/>
              </w:rPr>
              <w:t>tovarlarni bojxona omboriga joylashtirish va ombordan olib chiqish faqat bojxona nazorati</w:t>
            </w:r>
            <w:r w:rsidRPr="009B63CE">
              <w:rPr>
                <w:lang w:val="en-US"/>
              </w:rPr>
              <w:t xml:space="preserve"> zonasi orqali amalga oshiriladigan tarzda jihozlanishi lozim.</w:t>
            </w:r>
          </w:p>
          <w:p w14:paraId="7D72C0E4" w14:textId="77777777" w:rsidR="00000000" w:rsidRPr="009B63CE" w:rsidRDefault="009F4CFA">
            <w:pPr>
              <w:ind w:firstLine="319"/>
              <w:rPr>
                <w:lang w:val="en-US"/>
              </w:rPr>
            </w:pPr>
            <w:r w:rsidRPr="009B63CE">
              <w:rPr>
                <w:lang w:val="en-US"/>
              </w:rPr>
              <w:t>d) Bojxona ombori va bojxona nazorati zonasi hisoblangan, bojxona omboriga bevosita tutashib ketgan hudud:</w:t>
            </w:r>
          </w:p>
          <w:p w14:paraId="365EEFFA" w14:textId="77777777" w:rsidR="00000000" w:rsidRPr="009B63CE" w:rsidRDefault="009F4CFA">
            <w:pPr>
              <w:ind w:firstLine="319"/>
              <w:rPr>
                <w:lang w:val="en-US"/>
              </w:rPr>
            </w:pPr>
            <w:r w:rsidRPr="009B63CE">
              <w:rPr>
                <w:lang w:val="en-US"/>
              </w:rPr>
              <w:t>umumiy perimetr bo‘yicha bir-biridan ajralmagan;</w:t>
            </w:r>
          </w:p>
          <w:p w14:paraId="73291B1D" w14:textId="77777777" w:rsidR="00000000" w:rsidRPr="009B63CE" w:rsidRDefault="009F4CFA">
            <w:pPr>
              <w:ind w:firstLine="319"/>
              <w:rPr>
                <w:lang w:val="en-US"/>
              </w:rPr>
            </w:pPr>
            <w:r w:rsidRPr="009B63CE">
              <w:rPr>
                <w:lang w:val="en-US"/>
              </w:rPr>
              <w:t>balandligi 2 metrdan kam bo‘lmagan qa</w:t>
            </w:r>
            <w:r w:rsidRPr="009B63CE">
              <w:rPr>
                <w:lang w:val="en-US"/>
              </w:rPr>
              <w:t>t’iy o‘rnatilgan yaxlit to‘siqlar bilan aylantirib to‘silgan va barcha kirish (chiqish) va (yoki) chiqish (kirish) joylarida o‘zbek, rus va ingliz tillarida “bojxona ombori” belgisi qo‘yilgan holda nazorat-o‘tkazish punktlariga ega bo‘lishi kerak.</w:t>
            </w:r>
          </w:p>
          <w:p w14:paraId="0B022AD0" w14:textId="77777777" w:rsidR="00000000" w:rsidRPr="009B63CE" w:rsidRDefault="009F4CFA">
            <w:pPr>
              <w:ind w:firstLine="319"/>
              <w:rPr>
                <w:lang w:val="en-US"/>
              </w:rPr>
            </w:pPr>
            <w:r w:rsidRPr="009B63CE">
              <w:rPr>
                <w:lang w:val="en-US"/>
              </w:rPr>
              <w:t>e) Bojxo</w:t>
            </w:r>
            <w:r w:rsidRPr="009B63CE">
              <w:rPr>
                <w:lang w:val="en-US"/>
              </w:rPr>
              <w:t>na ombori sifatida ishlatish uchun mo‘ljallangan binolar va (yoki) ochiq maydonchalar yoxud bojxona omboriga bevosita tutashib ketgan hudud quyidagilarni inobatga olgan holda, bittadan kam bo‘lmagan usti yopiq ko‘rik maydonchasiga ega bo‘lishi kerak:</w:t>
            </w:r>
          </w:p>
          <w:p w14:paraId="6D312A07" w14:textId="77777777" w:rsidR="00000000" w:rsidRPr="009B63CE" w:rsidRDefault="009F4CFA">
            <w:pPr>
              <w:ind w:firstLine="319"/>
              <w:rPr>
                <w:lang w:val="en-US"/>
              </w:rPr>
            </w:pPr>
            <w:r w:rsidRPr="009B63CE">
              <w:rPr>
                <w:lang w:val="en-US"/>
              </w:rPr>
              <w:lastRenderedPageBreak/>
              <w:t>bojxo</w:t>
            </w:r>
            <w:r w:rsidRPr="009B63CE">
              <w:rPr>
                <w:lang w:val="en-US"/>
              </w:rPr>
              <w:t>na ombori eshiklari tomonidan joylashishi;</w:t>
            </w:r>
          </w:p>
          <w:p w14:paraId="12263ECA" w14:textId="77777777" w:rsidR="00000000" w:rsidRPr="009B63CE" w:rsidRDefault="009F4CFA">
            <w:pPr>
              <w:ind w:firstLine="319"/>
              <w:rPr>
                <w:lang w:val="en-US"/>
              </w:rPr>
            </w:pPr>
            <w:r w:rsidRPr="009B63CE">
              <w:rPr>
                <w:lang w:val="en-US"/>
              </w:rPr>
              <w:t>40 m²dan kam bo‘lmagan maydonga ega bo‘lishi;</w:t>
            </w:r>
          </w:p>
          <w:p w14:paraId="604382C1" w14:textId="77777777" w:rsidR="00000000" w:rsidRPr="009B63CE" w:rsidRDefault="009F4CFA">
            <w:pPr>
              <w:ind w:firstLine="319"/>
              <w:rPr>
                <w:lang w:val="en-US"/>
              </w:rPr>
            </w:pPr>
            <w:r w:rsidRPr="009B63CE">
              <w:rPr>
                <w:lang w:val="en-US"/>
              </w:rPr>
              <w:t>elektr yorug‘i bilan jihozlanishi;</w:t>
            </w:r>
          </w:p>
          <w:p w14:paraId="18FC08DF" w14:textId="77777777" w:rsidR="00000000" w:rsidRPr="009B63CE" w:rsidRDefault="009F4CFA">
            <w:pPr>
              <w:ind w:firstLine="319"/>
              <w:rPr>
                <w:lang w:val="en-US"/>
              </w:rPr>
            </w:pPr>
            <w:r w:rsidRPr="009B63CE">
              <w:rPr>
                <w:lang w:val="en-US"/>
              </w:rPr>
              <w:t>sodir bo‘layotgan voqealar bo‘yicha har tomondan olingan video ma’lumotlarni uch oy davomida ko‘rsatish imkoniga ega bo‘lgan, litsen</w:t>
            </w:r>
            <w:r w:rsidRPr="009B63CE">
              <w:rPr>
                <w:lang w:val="en-US"/>
              </w:rPr>
              <w:t>ziyalovchi organ tomonidan belgilangan joylarda o‘rnatilgan, kunu-tun ishlaydigan videokuzatuv vositalari bilan jihozlangan bo‘lishi;</w:t>
            </w:r>
          </w:p>
          <w:p w14:paraId="17ED15ED" w14:textId="77777777" w:rsidR="00000000" w:rsidRPr="009B63CE" w:rsidRDefault="009F4CFA">
            <w:pPr>
              <w:ind w:firstLine="319"/>
              <w:rPr>
                <w:lang w:val="en-US"/>
              </w:rPr>
            </w:pPr>
            <w:r w:rsidRPr="009B63CE">
              <w:rPr>
                <w:lang w:val="en-US"/>
              </w:rPr>
              <w:t xml:space="preserve">tovarlarni tushirish-ortish uchun ko‘chma va (yoki) yerdagi estakada </w:t>
            </w:r>
            <w:r w:rsidRPr="009B63CE">
              <w:rPr>
                <w:i/>
                <w:iCs/>
                <w:lang w:val="en-US"/>
              </w:rPr>
              <w:t>(yuklash-tushirish ishlarini amalga oshirish uchun ye</w:t>
            </w:r>
            <w:r w:rsidRPr="009B63CE">
              <w:rPr>
                <w:i/>
                <w:iCs/>
                <w:lang w:val="en-US"/>
              </w:rPr>
              <w:t>r yuzasidan ma’lum balandlikda quriladigan yoki o‘rnatiladigan to‘sinsimon konstruksiyalardan iborat ko‘priksimon inshoot)</w:t>
            </w:r>
            <w:r w:rsidRPr="009B63CE">
              <w:rPr>
                <w:lang w:val="en-US"/>
              </w:rPr>
              <w:t xml:space="preserve"> bo‘lishi.</w:t>
            </w:r>
          </w:p>
          <w:p w14:paraId="7D6EE070" w14:textId="77777777" w:rsidR="00000000" w:rsidRPr="009B63CE" w:rsidRDefault="009F4CFA">
            <w:pPr>
              <w:ind w:firstLine="319"/>
              <w:rPr>
                <w:lang w:val="en-US"/>
              </w:rPr>
            </w:pPr>
            <w:r w:rsidRPr="009B63CE">
              <w:rPr>
                <w:lang w:val="en-US"/>
              </w:rPr>
              <w:t>yo) Bojxona ombori doimiy ravishda soz, ishchi holatda va uning normal faoliyat ko‘rsatishi uchun quyidagilar yetarli bo‘li</w:t>
            </w:r>
            <w:r w:rsidRPr="009B63CE">
              <w:rPr>
                <w:lang w:val="en-US"/>
              </w:rPr>
              <w:t>shi kerak:</w:t>
            </w:r>
          </w:p>
          <w:p w14:paraId="21A5237F" w14:textId="77777777" w:rsidR="00000000" w:rsidRPr="009B63CE" w:rsidRDefault="009F4CFA">
            <w:pPr>
              <w:ind w:firstLine="319"/>
              <w:rPr>
                <w:lang w:val="en-US"/>
              </w:rPr>
            </w:pPr>
            <w:r w:rsidRPr="009B63CE">
              <w:rPr>
                <w:lang w:val="en-US"/>
              </w:rPr>
              <w:t>ortish-tushirish va transport vositalari;</w:t>
            </w:r>
          </w:p>
          <w:p w14:paraId="574F8DE3" w14:textId="77777777" w:rsidR="00000000" w:rsidRPr="009B63CE" w:rsidRDefault="009F4CFA">
            <w:pPr>
              <w:ind w:firstLine="319"/>
              <w:rPr>
                <w:lang w:val="en-US"/>
              </w:rPr>
            </w:pPr>
            <w:r w:rsidRPr="009B63CE">
              <w:rPr>
                <w:lang w:val="en-US"/>
              </w:rPr>
              <w:t>ombor asbob-uskunalari;</w:t>
            </w:r>
          </w:p>
          <w:p w14:paraId="220313A2" w14:textId="77777777" w:rsidR="00000000" w:rsidRPr="009B63CE" w:rsidRDefault="009F4CFA">
            <w:pPr>
              <w:ind w:firstLine="319"/>
              <w:rPr>
                <w:lang w:val="en-US"/>
              </w:rPr>
            </w:pPr>
            <w:r w:rsidRPr="009B63CE">
              <w:rPr>
                <w:lang w:val="en-US"/>
              </w:rPr>
              <w:t>o‘lchov asboblari, aniqligi va o‘lchash chegaralari bojxona omborida saqlashga mo‘ljallanayotgan tovarlar xususiyatiga muvofiq bo‘lgan tovarlarning og‘irligini o‘lchash vositalari</w:t>
            </w:r>
            <w:r w:rsidRPr="009B63CE">
              <w:rPr>
                <w:lang w:val="en-US"/>
              </w:rPr>
              <w:t>;</w:t>
            </w:r>
          </w:p>
          <w:p w14:paraId="6B150358" w14:textId="77777777" w:rsidR="00000000" w:rsidRPr="009B63CE" w:rsidRDefault="009F4CFA">
            <w:pPr>
              <w:ind w:firstLine="319"/>
              <w:rPr>
                <w:lang w:val="en-US"/>
              </w:rPr>
            </w:pPr>
            <w:r w:rsidRPr="009B63CE">
              <w:rPr>
                <w:lang w:val="en-US"/>
              </w:rPr>
              <w:t>bojxona organlarining dasturiy ta’minotiga mos keladigan tovarlar hisobini yuritadigan avtomatlashtirilgan tizim;</w:t>
            </w:r>
          </w:p>
          <w:p w14:paraId="202E2A7A" w14:textId="77777777" w:rsidR="00000000" w:rsidRPr="009B63CE" w:rsidRDefault="009F4CFA">
            <w:pPr>
              <w:ind w:firstLine="319"/>
              <w:rPr>
                <w:lang w:val="en-US"/>
              </w:rPr>
            </w:pPr>
            <w:r w:rsidRPr="009B63CE">
              <w:rPr>
                <w:lang w:val="en-US"/>
              </w:rPr>
              <w:t>bojxona ombori sifatida ishlatish uchun mo‘ljallangan binolarni, ochiq maydonchalarni, bojxona omboriga bevosita tutashib ketgan butun hudud</w:t>
            </w:r>
            <w:r w:rsidRPr="009B63CE">
              <w:rPr>
                <w:lang w:val="en-US"/>
              </w:rPr>
              <w:t>ni to‘liq nazorat qilish hamda bojxona organlariga video ma’lumotlarni uzatish, shuningdek, ushbu ma’lumotlarni uch oy davomida saqlash imkoniga ega bo‘lgan uzluksiz ishlovchi videokuzatuv tizimi;</w:t>
            </w:r>
          </w:p>
          <w:p w14:paraId="26204631" w14:textId="77777777" w:rsidR="00000000" w:rsidRPr="009B63CE" w:rsidRDefault="009F4CFA">
            <w:pPr>
              <w:ind w:firstLine="319"/>
              <w:rPr>
                <w:lang w:val="en-US"/>
              </w:rPr>
            </w:pPr>
            <w:r w:rsidRPr="009B63CE">
              <w:rPr>
                <w:lang w:val="en-US"/>
              </w:rPr>
              <w:t>ko‘rik o‘tkazish uchun stol;</w:t>
            </w:r>
          </w:p>
          <w:p w14:paraId="3F317E4C" w14:textId="77777777" w:rsidR="00000000" w:rsidRPr="009B63CE" w:rsidRDefault="009F4CFA">
            <w:pPr>
              <w:ind w:firstLine="319"/>
              <w:rPr>
                <w:lang w:val="en-US"/>
              </w:rPr>
            </w:pPr>
            <w:r w:rsidRPr="009B63CE">
              <w:rPr>
                <w:lang w:val="en-US"/>
              </w:rPr>
              <w:t>aptechka (birinchi tibbiy yord</w:t>
            </w:r>
            <w:r w:rsidRPr="009B63CE">
              <w:rPr>
                <w:lang w:val="en-US"/>
              </w:rPr>
              <w:t>am ko‘rsatish uchun tibbiyot qutichasi);</w:t>
            </w:r>
          </w:p>
          <w:p w14:paraId="68C701CC" w14:textId="77777777" w:rsidR="00000000" w:rsidRPr="009B63CE" w:rsidRDefault="009F4CFA">
            <w:pPr>
              <w:ind w:firstLine="319"/>
              <w:rPr>
                <w:lang w:val="en-US"/>
              </w:rPr>
            </w:pPr>
            <w:r w:rsidRPr="009B63CE">
              <w:rPr>
                <w:lang w:val="en-US"/>
              </w:rPr>
              <w:t>termometr (dori vositalarini saqlashga mo‘ljallangan binolar uchun);</w:t>
            </w:r>
          </w:p>
          <w:p w14:paraId="359CE74C" w14:textId="77777777" w:rsidR="00000000" w:rsidRPr="009B63CE" w:rsidRDefault="009F4CFA">
            <w:pPr>
              <w:ind w:firstLine="319"/>
              <w:rPr>
                <w:lang w:val="en-US"/>
              </w:rPr>
            </w:pPr>
            <w:r w:rsidRPr="009B63CE">
              <w:rPr>
                <w:lang w:val="en-US"/>
              </w:rPr>
              <w:t>aloqa vositalari (shu jumladan telefon, ma’lumot uzatish tarmog‘i, Internet);</w:t>
            </w:r>
          </w:p>
          <w:p w14:paraId="5F620F92" w14:textId="77777777" w:rsidR="00000000" w:rsidRPr="009B63CE" w:rsidRDefault="009F4CFA">
            <w:pPr>
              <w:ind w:firstLine="319"/>
              <w:rPr>
                <w:lang w:val="en-US"/>
              </w:rPr>
            </w:pPr>
            <w:r w:rsidRPr="009B63CE">
              <w:rPr>
                <w:lang w:val="en-US"/>
              </w:rPr>
              <w:t>tashkiliy texnika;</w:t>
            </w:r>
          </w:p>
          <w:p w14:paraId="4FFC4062" w14:textId="77777777" w:rsidR="00000000" w:rsidRPr="009B63CE" w:rsidRDefault="009F4CFA">
            <w:pPr>
              <w:ind w:firstLine="319"/>
              <w:rPr>
                <w:lang w:val="en-US"/>
              </w:rPr>
            </w:pPr>
            <w:r w:rsidRPr="009B63CE">
              <w:rPr>
                <w:lang w:val="en-US"/>
              </w:rPr>
              <w:t>mebel.</w:t>
            </w:r>
          </w:p>
          <w:p w14:paraId="1B3EE278" w14:textId="77777777" w:rsidR="00000000" w:rsidRPr="009B63CE" w:rsidRDefault="009F4CFA">
            <w:pPr>
              <w:ind w:firstLine="319"/>
              <w:rPr>
                <w:lang w:val="en-US"/>
              </w:rPr>
            </w:pPr>
            <w:r w:rsidRPr="009B63CE">
              <w:rPr>
                <w:lang w:val="en-US"/>
              </w:rPr>
              <w:t xml:space="preserve">j) Bojxona omborida va bojxona nazorati zonalari hisoblangan bojxona omboriga bevosita tutashib ketgan hududda har qanday turdagi chiqindilar va boshqa </w:t>
            </w:r>
            <w:r w:rsidRPr="009B63CE">
              <w:rPr>
                <w:lang w:val="en-US"/>
              </w:rPr>
              <w:t>maishiy axlat to‘planishi mumkin emas.</w:t>
            </w:r>
          </w:p>
          <w:p w14:paraId="5682DA87" w14:textId="77777777" w:rsidR="00000000" w:rsidRPr="009B63CE" w:rsidRDefault="009F4CFA">
            <w:pPr>
              <w:ind w:firstLine="319"/>
              <w:rPr>
                <w:lang w:val="en-US"/>
              </w:rPr>
            </w:pPr>
            <w:r w:rsidRPr="009B63CE">
              <w:rPr>
                <w:lang w:val="en-US"/>
              </w:rPr>
              <w:t>z) Bojxona organi xodimlari uchun bojxona omborida yoki bojxona nazorati zonasida bojxona nazorati va bojxona rasmiylashtiruvini amalga oshirish uchun quyidagilarga javob beradigan bino ajratilishi kerak:</w:t>
            </w:r>
          </w:p>
          <w:p w14:paraId="75064B13" w14:textId="77777777" w:rsidR="00000000" w:rsidRPr="009B63CE" w:rsidRDefault="009F4CFA">
            <w:pPr>
              <w:ind w:firstLine="319"/>
              <w:rPr>
                <w:lang w:val="en-US"/>
              </w:rPr>
            </w:pPr>
            <w:r w:rsidRPr="009B63CE">
              <w:rPr>
                <w:lang w:val="en-US"/>
              </w:rPr>
              <w:t xml:space="preserve">6 m²dan kam </w:t>
            </w:r>
            <w:r w:rsidRPr="009B63CE">
              <w:rPr>
                <w:lang w:val="en-US"/>
              </w:rPr>
              <w:t>bo‘lmagan maydonga va 20 m³dan kam bo‘lmagan hajmga ega;</w:t>
            </w:r>
          </w:p>
          <w:p w14:paraId="0D7B1689" w14:textId="77777777" w:rsidR="00000000" w:rsidRPr="009B63CE" w:rsidRDefault="009F4CFA">
            <w:pPr>
              <w:ind w:firstLine="319"/>
              <w:rPr>
                <w:lang w:val="en-US"/>
              </w:rPr>
            </w:pPr>
            <w:r w:rsidRPr="009B63CE">
              <w:rPr>
                <w:lang w:val="en-US"/>
              </w:rPr>
              <w:t>mavsumiy isitish va sovitish tizimiga ega;</w:t>
            </w:r>
          </w:p>
          <w:p w14:paraId="461C3859" w14:textId="77777777" w:rsidR="00000000" w:rsidRPr="009B63CE" w:rsidRDefault="009F4CFA">
            <w:pPr>
              <w:ind w:firstLine="319"/>
              <w:rPr>
                <w:lang w:val="en-US"/>
              </w:rPr>
            </w:pPr>
            <w:r w:rsidRPr="009B63CE">
              <w:rPr>
                <w:lang w:val="en-US"/>
              </w:rPr>
              <w:t xml:space="preserve">doimiy soz holatdagi, bojxona organlarining dasturiy ta’minoti bilan ishlash imkoniga ega bo‘lgan kompyuter, printer va nusxa </w:t>
            </w:r>
            <w:r w:rsidRPr="009B63CE">
              <w:rPr>
                <w:lang w:val="en-US"/>
              </w:rPr>
              <w:lastRenderedPageBreak/>
              <w:t>ko‘chiradigan apparat, aloqa v</w:t>
            </w:r>
            <w:r w:rsidRPr="009B63CE">
              <w:rPr>
                <w:lang w:val="en-US"/>
              </w:rPr>
              <w:t>ositalari (shu jumladan telefon, Internet) bilan jihozlangan;</w:t>
            </w:r>
          </w:p>
          <w:p w14:paraId="43AA791C" w14:textId="77777777" w:rsidR="00000000" w:rsidRPr="009B63CE" w:rsidRDefault="009F4CFA">
            <w:pPr>
              <w:ind w:firstLine="319"/>
              <w:rPr>
                <w:lang w:val="en-US"/>
              </w:rPr>
            </w:pPr>
            <w:r w:rsidRPr="009B63CE">
              <w:rPr>
                <w:lang w:val="en-US"/>
              </w:rPr>
              <w:t>mebel jihozlari bilan ta’minlangan;</w:t>
            </w:r>
          </w:p>
          <w:p w14:paraId="7DF50BA6" w14:textId="77777777" w:rsidR="00000000" w:rsidRPr="009B63CE" w:rsidRDefault="009F4CFA">
            <w:pPr>
              <w:ind w:firstLine="319"/>
              <w:rPr>
                <w:lang w:val="en-US"/>
              </w:rPr>
            </w:pPr>
            <w:r w:rsidRPr="009B63CE">
              <w:rPr>
                <w:lang w:val="en-US"/>
              </w:rPr>
              <w:t>bojxona omboriga o‘rnatilgan videokuzatuv tizimiga ulangan.</w:t>
            </w:r>
          </w:p>
          <w:p w14:paraId="3CCCCF66" w14:textId="77777777" w:rsidR="00000000" w:rsidRPr="009B63CE" w:rsidRDefault="009F4CFA">
            <w:pPr>
              <w:ind w:firstLine="319"/>
              <w:rPr>
                <w:lang w:val="en-US"/>
              </w:rPr>
            </w:pPr>
            <w:r w:rsidRPr="009B63CE">
              <w:rPr>
                <w:lang w:val="en-US"/>
              </w:rPr>
              <w:t xml:space="preserve">Litsenziat tomonidan ushbu Reglament va qonunchilik hujjatlari talablarining buzilishi natijasida </w:t>
            </w:r>
            <w:r w:rsidRPr="009B63CE">
              <w:rPr>
                <w:lang w:val="en-US"/>
              </w:rPr>
              <w:t>bojxona nazorati ostida bo‘lgan tovarlarning yo‘qolishiga yoki boshqacha tarzda shikast yetkazilishiga olib kelsa yoxud boshqa shaxslarga berib yuborilsa, bunday hollarda qo‘pol qoidabuzarlik sodir etilgan deb hisoblanadi.</w:t>
            </w:r>
          </w:p>
        </w:tc>
      </w:tr>
      <w:tr w:rsidR="00000000" w:rsidRPr="009B63CE" w14:paraId="761B6191"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28E1575" w14:textId="77777777" w:rsidR="00000000" w:rsidRPr="009B63CE" w:rsidRDefault="009F4CFA">
            <w:r w:rsidRPr="009B63CE">
              <w:rPr>
                <w:b/>
                <w:bCs/>
              </w:rPr>
              <w:lastRenderedPageBreak/>
              <w:t>12. Nazorat tartibi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D9CD8C" w14:textId="77777777" w:rsidR="00000000" w:rsidRPr="009B63CE" w:rsidRDefault="009F4CFA">
            <w:pPr>
              <w:ind w:firstLine="319"/>
            </w:pPr>
            <w:r w:rsidRPr="009B63CE">
              <w:t>Litsenziya talablari hamda shartlariga rioya etilishini litsenziyalovchi organ tomonidan nazorat qilish ushbu Reglament bo‘yicha “xavfni tahlil qilish” tizimi natijalari hamda jismoniy va yuridik shaxslarning qonunchilik buzilishi faktl</w:t>
            </w:r>
            <w:r w:rsidRPr="009B63CE">
              <w:t>ari to‘g‘risidagi murojaatlari asosida amalga oshiriladi.</w:t>
            </w:r>
          </w:p>
          <w:p w14:paraId="01AF3581" w14:textId="77777777" w:rsidR="00000000" w:rsidRPr="009B63CE" w:rsidRDefault="009F4CFA">
            <w:pPr>
              <w:ind w:firstLine="319"/>
            </w:pPr>
            <w:r w:rsidRPr="009B63CE">
              <w:t>Litsenziya talablari va shartlariga rioya etilishi yuzasidan nazoratni amalga oshirishda litsenziyalovchi organ o‘z vakolatlari doirasida quyidagi huquqlarga ega:</w:t>
            </w:r>
          </w:p>
          <w:p w14:paraId="39A43E7A" w14:textId="77777777" w:rsidR="00000000" w:rsidRPr="009B63CE" w:rsidRDefault="009F4CFA">
            <w:pPr>
              <w:ind w:firstLine="319"/>
            </w:pPr>
            <w:r w:rsidRPr="009B63CE">
              <w:t>litsenziat tomonidan ushbu Reglamen</w:t>
            </w:r>
            <w:r w:rsidRPr="009B63CE">
              <w:t>tda belgilangan litsenziya talablari va shartlariga rioya etilishini tekshirishni O‘zbekiston Respublikasi Prezidenti huzuridagi Tadbirkorlik subyektlarining huquqlari va qonuniy manfaatlarini himoya qilish bo‘yicha vakil bilan kelishilgan, qonunchilikda b</w:t>
            </w:r>
            <w:r w:rsidRPr="009B63CE">
              <w:t>elgilangan tartibda joyiga chiqqan holda o‘tkazish;</w:t>
            </w:r>
          </w:p>
          <w:p w14:paraId="6CFD9308" w14:textId="77777777" w:rsidR="00000000" w:rsidRPr="009B63CE" w:rsidRDefault="009F4CFA">
            <w:pPr>
              <w:ind w:firstLine="319"/>
            </w:pPr>
            <w:r w:rsidRPr="009B63CE">
              <w:t>litsenziya talablari va shartlariga rioya etilishini tekshirish davomida paydo bo‘ladigan masalalar yuzasidan litsenziatdan zarur ma’lumotlarni so‘rash va olish;</w:t>
            </w:r>
          </w:p>
          <w:p w14:paraId="56FE7A0A" w14:textId="77777777" w:rsidR="00000000" w:rsidRPr="009B63CE" w:rsidRDefault="009F4CFA">
            <w:pPr>
              <w:ind w:firstLine="319"/>
            </w:pPr>
            <w:r w:rsidRPr="009B63CE">
              <w:t>tekshirishlar natijalari asosida litsenzia</w:t>
            </w:r>
            <w:r w:rsidRPr="009B63CE">
              <w:t>t tomonidan litsenziya talablari va shartlarining aniq buzilishlarini ko‘rsatgan holda, dalolatnomalar (ma’lumotnomalar) tuzish;</w:t>
            </w:r>
          </w:p>
          <w:p w14:paraId="7B9CAD44" w14:textId="77777777" w:rsidR="00000000" w:rsidRPr="009B63CE" w:rsidRDefault="009F4CFA">
            <w:pPr>
              <w:ind w:firstLine="319"/>
            </w:pPr>
            <w:r w:rsidRPr="009B63CE">
              <w:t xml:space="preserve">litsenziatga aniqlangan buzilishlarni bartaraf etish majburiyatini yuklovchi qarorlar chiqarish, bunday buzilishlarni bartaraf </w:t>
            </w:r>
            <w:r w:rsidRPr="009B63CE">
              <w:t>etish muddatlarini belgilash;</w:t>
            </w:r>
          </w:p>
          <w:p w14:paraId="44B00F86" w14:textId="77777777" w:rsidR="00000000" w:rsidRPr="009B63CE" w:rsidRDefault="009F4CFA">
            <w:pPr>
              <w:ind w:firstLine="319"/>
            </w:pPr>
            <w:r w:rsidRPr="009B63CE">
              <w:t>litsenziyaning amal qilishini to‘xtatib turish yoki litsenziyani bekor qilish to‘g‘risida qonun hujjatlarida belgilangan tartibda qaror chiqarish yoxud sudga murojaat qilish.</w:t>
            </w:r>
          </w:p>
          <w:p w14:paraId="31507168" w14:textId="77777777" w:rsidR="00000000" w:rsidRPr="009B63CE" w:rsidRDefault="009F4CFA">
            <w:pPr>
              <w:ind w:firstLine="319"/>
            </w:pPr>
            <w:r w:rsidRPr="009B63CE">
              <w:t>Bojxona omborida bojxona nazorati ostida bo‘lgan to</w:t>
            </w:r>
            <w:r w:rsidRPr="009B63CE">
              <w:t xml:space="preserve">varlarga O‘zbekiston Respublikasi Bojxona kodeksiga muvofiq, bojxona nazorat shakllarini qo‘llash O‘zbekiston Respublikasi Prezidenti huzuridagi Tadbirkorlik subyektlarining huquqlari va qonuniy manfaatlarini himoya qilish bo‘yicha vakil bilan kelishishni </w:t>
            </w:r>
            <w:r w:rsidRPr="009B63CE">
              <w:t>talab etmaydi.</w:t>
            </w:r>
          </w:p>
        </w:tc>
      </w:tr>
      <w:tr w:rsidR="00000000" w:rsidRPr="009B63CE" w14:paraId="7CBFBB30"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37B0020" w14:textId="77777777" w:rsidR="00000000" w:rsidRPr="009B63CE" w:rsidRDefault="009F4CFA">
            <w:pPr>
              <w:rPr>
                <w:lang w:val="en-US"/>
              </w:rPr>
            </w:pPr>
            <w:r w:rsidRPr="009B63CE">
              <w:rPr>
                <w:b/>
                <w:bCs/>
                <w:lang w:val="en-US"/>
              </w:rPr>
              <w:t>13. Bojxona to‘lovlari to‘lanishini ta’minlash</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C07642" w14:textId="77777777" w:rsidR="00000000" w:rsidRPr="009B63CE" w:rsidRDefault="009F4CFA">
            <w:pPr>
              <w:ind w:firstLine="319"/>
              <w:rPr>
                <w:lang w:val="en-US"/>
              </w:rPr>
            </w:pPr>
            <w:r w:rsidRPr="009B63CE">
              <w:rPr>
                <w:lang w:val="en-US"/>
              </w:rPr>
              <w:t>Bojxona to‘lovlari to‘lanishini ta’minlash summasi 1 m² ochiq maydon uchun bazaviy hisoblash miqdorining (keyingi o‘rinlarda — BHM) 15 baravari miqdorida yoki 1 m³ bino hajmi uchun BHMning 3 ba</w:t>
            </w:r>
            <w:r w:rsidRPr="009B63CE">
              <w:rPr>
                <w:lang w:val="en-US"/>
              </w:rPr>
              <w:t>ravari miqdorida, lekin BHMning 6 000 baravaridan kam bo‘lmagan miqdorda hisoblanadi.</w:t>
            </w:r>
          </w:p>
          <w:p w14:paraId="2285A961" w14:textId="77777777" w:rsidR="00000000" w:rsidRPr="009B63CE" w:rsidRDefault="009F4CFA">
            <w:pPr>
              <w:ind w:firstLine="319"/>
              <w:rPr>
                <w:lang w:val="en-US"/>
              </w:rPr>
            </w:pPr>
            <w:r w:rsidRPr="009B63CE">
              <w:rPr>
                <w:lang w:val="en-US"/>
              </w:rPr>
              <w:t>Litsenziat taqdim etilgan bojxona to‘lovlari to‘lanishini ta’minlovchi hujjatning amal qilish muddati tugashidan bir oy oldin yoki BHM oshgan kundan bir oy muddatda bojxo</w:t>
            </w:r>
            <w:r w:rsidRPr="009B63CE">
              <w:rPr>
                <w:lang w:val="en-US"/>
              </w:rPr>
              <w:t>na to‘lovlari to‘lanishini ta’minlash summasiga tegishli tuzatishlar kiritish bo‘yicha murojaat qilishi shart.</w:t>
            </w:r>
          </w:p>
        </w:tc>
      </w:tr>
      <w:tr w:rsidR="00000000" w:rsidRPr="009B63CE" w14:paraId="2B4C7A3C"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27D0F2E" w14:textId="77777777" w:rsidR="00000000" w:rsidRPr="009B63CE" w:rsidRDefault="009F4CFA">
            <w:r w:rsidRPr="009B63CE">
              <w:rPr>
                <w:b/>
                <w:bCs/>
              </w:rPr>
              <w:lastRenderedPageBreak/>
              <w:t>14. Litsenziya berishda kelishiladigan organlar</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BC4388" w14:textId="77777777" w:rsidR="00000000" w:rsidRPr="009B63CE" w:rsidRDefault="009F4CFA">
            <w:pPr>
              <w:ind w:firstLine="319"/>
              <w:rPr>
                <w:lang w:val="en-US"/>
              </w:rPr>
            </w:pPr>
            <w:r w:rsidRPr="009B63CE">
              <w:rPr>
                <w:lang w:val="en-US"/>
              </w:rPr>
              <w:t>1. O‘zbekiston Respublikasi Favqulodda vaziyatlar vazirligidan:</w:t>
            </w:r>
          </w:p>
          <w:p w14:paraId="3B77A0DB" w14:textId="77777777" w:rsidR="00000000" w:rsidRPr="009B63CE" w:rsidRDefault="009F4CFA">
            <w:pPr>
              <w:ind w:firstLine="319"/>
              <w:rPr>
                <w:lang w:val="en-US"/>
              </w:rPr>
            </w:pPr>
            <w:r w:rsidRPr="009B63CE">
              <w:rPr>
                <w:lang w:val="en-US"/>
              </w:rPr>
              <w:t>bojxona omborining hududi yong‘in xavfsizligi talablariga muvofiqligi to‘g‘risidagi xulosa (10 ish kuni ichida);</w:t>
            </w:r>
          </w:p>
          <w:p w14:paraId="7762D37D" w14:textId="77777777" w:rsidR="00000000" w:rsidRPr="009B63CE" w:rsidRDefault="009F4CFA">
            <w:pPr>
              <w:ind w:firstLine="319"/>
              <w:rPr>
                <w:lang w:val="en-US"/>
              </w:rPr>
            </w:pPr>
            <w:r w:rsidRPr="009B63CE">
              <w:rPr>
                <w:lang w:val="en-US"/>
              </w:rPr>
              <w:t>agar bojxona omborida yonish va portlash xavfi yuqori bo‘lgan kimyoviy moddalar</w:t>
            </w:r>
            <w:r w:rsidRPr="009B63CE">
              <w:rPr>
                <w:lang w:val="en-US"/>
              </w:rPr>
              <w:t>ni (mahsulotlarni) saqlash ko‘zda tutilsa, obyektning (omborning) yong‘in va sanoat xavfsizligi talablariga muvofiqligi yuzasidan xulosa (10 ish kuni ichida).</w:t>
            </w:r>
          </w:p>
          <w:p w14:paraId="25584BC3" w14:textId="77777777" w:rsidR="00000000" w:rsidRPr="009B63CE" w:rsidRDefault="009F4CFA">
            <w:pPr>
              <w:ind w:firstLine="319"/>
              <w:rPr>
                <w:lang w:val="en-US"/>
              </w:rPr>
            </w:pPr>
            <w:r w:rsidRPr="009B63CE">
              <w:rPr>
                <w:lang w:val="en-US"/>
              </w:rPr>
              <w:t>2. O‘zbekiston Respublikasi Sog‘liqni saqlash vazirligi huzuridagi Sanitariya-epidemiologik osoyi</w:t>
            </w:r>
            <w:r w:rsidRPr="009B63CE">
              <w:rPr>
                <w:lang w:val="en-US"/>
              </w:rPr>
              <w:t>shtalik va jamoat salomatligi qo‘mitasidan — bojxona ombori hududining sanitariya-epidemiologik normalariga muvofiqligi to‘g‘risidagi xulosa (10 ish kuni ichida).</w:t>
            </w:r>
          </w:p>
          <w:p w14:paraId="475F3A4D" w14:textId="77777777" w:rsidR="00000000" w:rsidRPr="009B63CE" w:rsidRDefault="009F4CFA">
            <w:pPr>
              <w:ind w:firstLine="319"/>
              <w:rPr>
                <w:lang w:val="en-US"/>
              </w:rPr>
            </w:pPr>
            <w:r w:rsidRPr="009B63CE">
              <w:rPr>
                <w:lang w:val="en-US"/>
              </w:rPr>
              <w:t>3. O‘zbekiston Respublikasi Sog‘liqni saqlash vazirligi huzuridagi Farmatsevtika tarmog‘ini r</w:t>
            </w:r>
            <w:r w:rsidRPr="009B63CE">
              <w:rPr>
                <w:lang w:val="en-US"/>
              </w:rPr>
              <w:t>ivojlantirish agentligining “Zarur amaliyotlar markazi” DMdan — agar bojxona omborida dori vositalari va tibbiy buyumlarni (TIF TNning 30 guruhi) saqlash ko‘zda tutilsa, “Zarur saqlash amaliyoti — GSP” sertifikati talablariga muvofiqligi yuzasidan xulosa (</w:t>
            </w:r>
            <w:r w:rsidRPr="009B63CE">
              <w:rPr>
                <w:lang w:val="en-US"/>
              </w:rPr>
              <w:t>10 ish kuni ichida)</w:t>
            </w:r>
          </w:p>
        </w:tc>
      </w:tr>
      <w:tr w:rsidR="00000000" w:rsidRPr="009B63CE" w14:paraId="07BC84A1"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FA169B" w14:textId="77777777" w:rsidR="00000000" w:rsidRPr="009B63CE" w:rsidRDefault="009F4CFA">
            <w:r w:rsidRPr="009B63CE">
              <w:rPr>
                <w:b/>
                <w:bCs/>
              </w:rPr>
              <w:t>15. Litsenziyaning amal qilish muddati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4204BD" w14:textId="77777777" w:rsidR="00000000" w:rsidRPr="009B63CE" w:rsidRDefault="009F4CFA">
            <w:pPr>
              <w:ind w:firstLine="319"/>
            </w:pPr>
            <w:r w:rsidRPr="009B63CE">
              <w:t>Cheklanmagan.</w:t>
            </w:r>
          </w:p>
        </w:tc>
      </w:tr>
    </w:tbl>
    <w:p w14:paraId="6638D047" w14:textId="77777777" w:rsidR="00000000" w:rsidRPr="009B63CE" w:rsidRDefault="009F4CFA">
      <w:pPr>
        <w:shd w:val="clear" w:color="auto" w:fill="FFFFFF"/>
        <w:ind w:firstLine="851"/>
        <w:jc w:val="both"/>
        <w:divId w:val="1838962471"/>
        <w:rPr>
          <w:rFonts w:eastAsia="Times New Roman"/>
          <w:color w:val="339966"/>
          <w:sz w:val="20"/>
          <w:szCs w:val="20"/>
        </w:rPr>
      </w:pPr>
      <w:r w:rsidRPr="009B63CE">
        <w:rPr>
          <w:rFonts w:eastAsia="Times New Roman"/>
          <w:color w:val="339966"/>
          <w:sz w:val="20"/>
          <w:szCs w:val="20"/>
        </w:rPr>
        <w:t>Izoh</w:t>
      </w:r>
    </w:p>
    <w:p w14:paraId="2C9B320C" w14:textId="77777777" w:rsidR="00000000" w:rsidRPr="009B63CE" w:rsidRDefault="009F4CFA">
      <w:pPr>
        <w:shd w:val="clear" w:color="auto" w:fill="FFFFFF"/>
        <w:ind w:firstLine="851"/>
        <w:jc w:val="both"/>
        <w:divId w:val="1838962471"/>
        <w:rPr>
          <w:rFonts w:eastAsia="Times New Roman"/>
          <w:color w:val="339966"/>
          <w:sz w:val="20"/>
          <w:szCs w:val="20"/>
        </w:rPr>
      </w:pPr>
      <w:r w:rsidRPr="009B63CE">
        <w:rPr>
          <w:rFonts w:eastAsia="Times New Roman"/>
          <w:color w:val="339966"/>
          <w:sz w:val="20"/>
          <w:szCs w:val="20"/>
        </w:rPr>
        <w:t>* Bojxona ombori faoliyatini litsenziyalash pasporti mazkur faoliyatni tartibga soluvchi qonunchilik hujjatlarida belgilangan boshqa norma va qoidalarning talabgor va litsenzia</w:t>
      </w:r>
      <w:r w:rsidRPr="009B63CE">
        <w:rPr>
          <w:rFonts w:eastAsia="Times New Roman"/>
          <w:color w:val="339966"/>
          <w:sz w:val="20"/>
          <w:szCs w:val="20"/>
        </w:rPr>
        <w:t>t tomonidan bajarilishini istisno etmaydi.</w:t>
      </w:r>
    </w:p>
    <w:p w14:paraId="58DBD2AB" w14:textId="77777777" w:rsidR="00000000" w:rsidRPr="009B63CE" w:rsidRDefault="009F4CFA">
      <w:pPr>
        <w:shd w:val="clear" w:color="auto" w:fill="FFFFFF"/>
        <w:jc w:val="center"/>
        <w:divId w:val="47072084"/>
        <w:rPr>
          <w:rFonts w:eastAsia="Times New Roman"/>
          <w:color w:val="000080"/>
          <w:sz w:val="22"/>
          <w:szCs w:val="22"/>
          <w:lang w:val="en-US"/>
        </w:rPr>
      </w:pPr>
      <w:r w:rsidRPr="009B63CE">
        <w:rPr>
          <w:rFonts w:eastAsia="Times New Roman"/>
          <w:color w:val="000080"/>
          <w:sz w:val="22"/>
          <w:szCs w:val="22"/>
          <w:lang w:val="en-US"/>
        </w:rPr>
        <w:t xml:space="preserve">Vazirlar Mahkamasining 2020-yil 9-apreldagi 210-son </w:t>
      </w:r>
      <w:hyperlink r:id="rId50" w:history="1">
        <w:r w:rsidRPr="009B63CE">
          <w:rPr>
            <w:rFonts w:eastAsia="Times New Roman"/>
            <w:color w:val="008080"/>
            <w:sz w:val="22"/>
            <w:szCs w:val="22"/>
            <w:lang w:val="en-US"/>
          </w:rPr>
          <w:t>qaroriga</w:t>
        </w:r>
      </w:hyperlink>
      <w:r w:rsidRPr="009B63CE">
        <w:rPr>
          <w:rFonts w:eastAsia="Times New Roman"/>
          <w:color w:val="000080"/>
          <w:sz w:val="22"/>
          <w:szCs w:val="22"/>
          <w:lang w:val="en-US"/>
        </w:rPr>
        <w:t xml:space="preserve"> </w:t>
      </w:r>
      <w:r w:rsidRPr="009B63CE">
        <w:rPr>
          <w:rFonts w:eastAsia="Times New Roman"/>
          <w:color w:val="000080"/>
          <w:sz w:val="22"/>
          <w:szCs w:val="22"/>
          <w:lang w:val="en-US"/>
        </w:rPr>
        <w:br/>
        <w:t>2-ILOVA</w:t>
      </w:r>
    </w:p>
    <w:p w14:paraId="042DE1EF" w14:textId="77777777" w:rsidR="00000000" w:rsidRPr="009B63CE" w:rsidRDefault="009F4CFA">
      <w:pPr>
        <w:shd w:val="clear" w:color="auto" w:fill="FFFFFF"/>
        <w:jc w:val="center"/>
        <w:divId w:val="351149021"/>
        <w:rPr>
          <w:rFonts w:eastAsia="Times New Roman"/>
          <w:b/>
          <w:bCs/>
          <w:color w:val="000080"/>
          <w:lang w:val="en-US"/>
        </w:rPr>
      </w:pPr>
      <w:r w:rsidRPr="009B63CE">
        <w:rPr>
          <w:rFonts w:eastAsia="Times New Roman"/>
          <w:b/>
          <w:bCs/>
          <w:color w:val="000080"/>
          <w:lang w:val="en-US"/>
        </w:rPr>
        <w:t>Erkin ombor faoliyatini litsenziyalash yuzasidan davlat xizmatlarini ko‘rsatishning ma’muriy reglam</w:t>
      </w:r>
      <w:r w:rsidRPr="009B63CE">
        <w:rPr>
          <w:rFonts w:eastAsia="Times New Roman"/>
          <w:b/>
          <w:bCs/>
          <w:color w:val="000080"/>
          <w:lang w:val="en-US"/>
        </w:rPr>
        <w:t>enti</w:t>
      </w:r>
    </w:p>
    <w:p w14:paraId="6F41524E" w14:textId="77777777" w:rsidR="00000000" w:rsidRPr="009B63CE" w:rsidRDefault="009F4CFA">
      <w:pPr>
        <w:shd w:val="clear" w:color="auto" w:fill="FFFFFF"/>
        <w:jc w:val="center"/>
        <w:divId w:val="64691962"/>
        <w:rPr>
          <w:rFonts w:eastAsia="Times New Roman"/>
          <w:b/>
          <w:bCs/>
          <w:color w:val="000080"/>
          <w:lang w:val="en-US"/>
        </w:rPr>
      </w:pPr>
      <w:r w:rsidRPr="009B63CE">
        <w:rPr>
          <w:rFonts w:eastAsia="Times New Roman"/>
          <w:b/>
          <w:bCs/>
          <w:color w:val="000080"/>
          <w:lang w:val="en-US"/>
        </w:rPr>
        <w:t>1-bob. Umumiy qoidalar</w:t>
      </w:r>
    </w:p>
    <w:p w14:paraId="37FF7B4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 Ushbu Reglament erkin ombor faoliyatini litsenziyalash yuzasidan davlat xizmatlarini ko‘rsatish tartibini belgilaydi.</w:t>
      </w:r>
    </w:p>
    <w:p w14:paraId="5F29909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 Ushbu Reglamentda quyidagi asosiy tushunchalardan foydalaniladi:</w:t>
      </w:r>
    </w:p>
    <w:p w14:paraId="589CA800"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erkin ombor</w:t>
      </w:r>
      <w:r w:rsidRPr="009B63CE">
        <w:rPr>
          <w:rFonts w:eastAsia="Times New Roman"/>
          <w:color w:val="000000"/>
          <w:lang w:val="en-US"/>
        </w:rPr>
        <w:t xml:space="preserve"> — maxsus jihozlangan va bel</w:t>
      </w:r>
      <w:r w:rsidRPr="009B63CE">
        <w:rPr>
          <w:rFonts w:eastAsia="Times New Roman"/>
          <w:color w:val="000000"/>
          <w:lang w:val="en-US"/>
        </w:rPr>
        <w:t>gilangan joy bo‘lib, binolarning hududini va (yoki) ochiq maydonchalarni o‘z ichiga oladi hamda tovarlarni erkin ombor rejimida bojxona nazorati ostida saqlashga mo‘ljallangan;</w:t>
      </w:r>
    </w:p>
    <w:p w14:paraId="0CE5FC38"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 xml:space="preserve">talabgor </w:t>
      </w:r>
      <w:r w:rsidRPr="009B63CE">
        <w:rPr>
          <w:rFonts w:eastAsia="Times New Roman"/>
          <w:color w:val="000000"/>
          <w:lang w:val="en-US"/>
        </w:rPr>
        <w:t>— litsenziyalovchi organga erkin ombor faoliyatini amalga oshirish uch</w:t>
      </w:r>
      <w:r w:rsidRPr="009B63CE">
        <w:rPr>
          <w:rFonts w:eastAsia="Times New Roman"/>
          <w:color w:val="000000"/>
          <w:lang w:val="en-US"/>
        </w:rPr>
        <w:t>un litsenziya berish to‘g‘risidagi so‘rovnoma bilan murojaat etgan yuridik shaxs — O‘zbekiston Respublikasi rezidenti;</w:t>
      </w:r>
    </w:p>
    <w:p w14:paraId="6E099941"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litsenziya</w:t>
      </w:r>
      <w:r w:rsidRPr="009B63CE">
        <w:rPr>
          <w:rFonts w:eastAsia="Times New Roman"/>
          <w:color w:val="000000"/>
          <w:lang w:val="en-US"/>
        </w:rPr>
        <w:t xml:space="preserve"> — litsenziyalovchi organ tomonidan berilgan, litsenziya talablari va shartlariga so‘zsiz rioya etgan holda erkin ombor faoliya</w:t>
      </w:r>
      <w:r w:rsidRPr="009B63CE">
        <w:rPr>
          <w:rFonts w:eastAsia="Times New Roman"/>
          <w:color w:val="000000"/>
          <w:lang w:val="en-US"/>
        </w:rPr>
        <w:t>tini amalga oshirish uchun ruxsatnoma (huquq);</w:t>
      </w:r>
    </w:p>
    <w:p w14:paraId="01493333"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litsenziyalovchi organ</w:t>
      </w:r>
      <w:r w:rsidRPr="009B63CE">
        <w:rPr>
          <w:rFonts w:eastAsia="Times New Roman"/>
          <w:color w:val="000000"/>
          <w:lang w:val="en-US"/>
        </w:rPr>
        <w:t xml:space="preserve"> </w:t>
      </w:r>
      <w:r w:rsidRPr="009B63CE">
        <w:rPr>
          <w:rFonts w:eastAsia="Times New Roman"/>
          <w:color w:val="000000"/>
          <w:lang w:val="en-US"/>
        </w:rPr>
        <w:t>— O‘zbekiston Respublikasi Iqtisodiyot va moliya vazirligi huzuridagi Bojxona qo‘mitasining Qoraqalpog‘iston Respublikasi, viloyatlar, Toshkent shahar bo‘yicha boshqarmalari, “Toshkent-AERO” ixtisoslashtirilgan bojxona kompleksi;</w:t>
      </w:r>
    </w:p>
    <w:p w14:paraId="703DE43F"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 xml:space="preserve">litsenziat </w:t>
      </w:r>
      <w:r w:rsidRPr="009B63CE">
        <w:rPr>
          <w:rFonts w:eastAsia="Times New Roman"/>
          <w:color w:val="000000"/>
          <w:lang w:val="en-US"/>
        </w:rPr>
        <w:t>— erkin ombor f</w:t>
      </w:r>
      <w:r w:rsidRPr="009B63CE">
        <w:rPr>
          <w:rFonts w:eastAsia="Times New Roman"/>
          <w:color w:val="000000"/>
          <w:lang w:val="en-US"/>
        </w:rPr>
        <w:t>aoliyatini amalga oshirish uchun litsenziyasi bo‘lgan yuridik shaxs — O‘zbekiston Respublikasi rezidenti;</w:t>
      </w:r>
    </w:p>
    <w:p w14:paraId="116A31FD"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erkin omborga bevosita tutashib ketgan bojxona nazorati zonasi</w:t>
      </w:r>
      <w:r w:rsidRPr="009B63CE">
        <w:rPr>
          <w:rFonts w:eastAsia="Times New Roman"/>
          <w:color w:val="000000"/>
          <w:lang w:val="en-US"/>
        </w:rPr>
        <w:t xml:space="preserve"> — erkin ombor atrofida joylashgan va (yoki) erkin omborga tutashib ketadigan joydagi to</w:t>
      </w:r>
      <w:r w:rsidRPr="009B63CE">
        <w:rPr>
          <w:rFonts w:eastAsia="Times New Roman"/>
          <w:color w:val="000000"/>
          <w:lang w:val="en-US"/>
        </w:rPr>
        <w:t>varlarni tashuvchi transport vositalariga tovarlar ortiladigan (tushiriladigan) bojxona nazorati zonasi;</w:t>
      </w:r>
    </w:p>
    <w:p w14:paraId="320C618C"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ombor o‘rni</w:t>
      </w:r>
      <w:r w:rsidRPr="009B63CE">
        <w:rPr>
          <w:rFonts w:eastAsia="Times New Roman"/>
          <w:color w:val="000000"/>
          <w:lang w:val="en-US"/>
        </w:rPr>
        <w:t xml:space="preserve"> — bitta bojxona yuk deklaratsiyasi bo‘yicha erkin omborga joylashtirilgan tovarlarni yoki bitta bojxona yuk deklaratsiyasi bo‘yicha boshqa </w:t>
      </w:r>
      <w:r w:rsidRPr="009B63CE">
        <w:rPr>
          <w:rFonts w:eastAsia="Times New Roman"/>
          <w:color w:val="000000"/>
          <w:lang w:val="en-US"/>
        </w:rPr>
        <w:t xml:space="preserve">bojxona rejimiga joylashtirishga </w:t>
      </w:r>
      <w:r w:rsidRPr="009B63CE">
        <w:rPr>
          <w:rFonts w:eastAsia="Times New Roman"/>
          <w:color w:val="000000"/>
          <w:lang w:val="en-US"/>
        </w:rPr>
        <w:lastRenderedPageBreak/>
        <w:t>ariza berilgan tovarlarni (erkin ombordan tovarlarni chiqarishda) saqlash uchun erkin ombor maydonining bir qismi;</w:t>
      </w:r>
    </w:p>
    <w:p w14:paraId="2006F8E6"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maxsus elektron tizim</w:t>
      </w:r>
      <w:r w:rsidRPr="009B63CE">
        <w:rPr>
          <w:rFonts w:eastAsia="Times New Roman"/>
          <w:color w:val="000000"/>
          <w:lang w:val="en-US"/>
        </w:rPr>
        <w:t xml:space="preserve"> — litsenziyalashda vakolatli organlarning idoralararo elektron hamkorlik qilishi, shun</w:t>
      </w:r>
      <w:r w:rsidRPr="009B63CE">
        <w:rPr>
          <w:rFonts w:eastAsia="Times New Roman"/>
          <w:color w:val="000000"/>
          <w:lang w:val="en-US"/>
        </w:rPr>
        <w:t>ingdek litsenziya talablari hamda shartlari bajarilishining monitoringini o‘tkazish jarayonlarini qamrab oladigan, jismoniy va yuridik shaxslar uchun ochiq bo‘lgan “Litsenziya” axborot tizimi;</w:t>
      </w:r>
    </w:p>
    <w:p w14:paraId="46875C82" w14:textId="77777777" w:rsidR="00000000" w:rsidRPr="009B63CE" w:rsidRDefault="009F4CFA">
      <w:pPr>
        <w:shd w:val="clear" w:color="auto" w:fill="FFFFFF"/>
        <w:ind w:firstLine="851"/>
        <w:jc w:val="both"/>
        <w:divId w:val="1838962471"/>
        <w:rPr>
          <w:rFonts w:eastAsia="Times New Roman"/>
          <w:color w:val="000000"/>
          <w:lang w:val="en-US"/>
        </w:rPr>
      </w:pPr>
      <w:r w:rsidRPr="009B63CE">
        <w:rPr>
          <w:rStyle w:val="a6"/>
          <w:rFonts w:eastAsia="Times New Roman"/>
          <w:color w:val="000000"/>
          <w:lang w:val="en-US"/>
        </w:rPr>
        <w:t>so‘rovnoma</w:t>
      </w:r>
      <w:r w:rsidRPr="009B63CE">
        <w:rPr>
          <w:rFonts w:eastAsia="Times New Roman"/>
          <w:color w:val="000000"/>
          <w:lang w:val="en-US"/>
        </w:rPr>
        <w:t xml:space="preserve"> — litsenziyalash faoliyati yuzasidan yuridik shaxsni</w:t>
      </w:r>
      <w:r w:rsidRPr="009B63CE">
        <w:rPr>
          <w:rFonts w:eastAsia="Times New Roman"/>
          <w:color w:val="000000"/>
          <w:lang w:val="en-US"/>
        </w:rPr>
        <w:t>ng ariza ko‘rinishidagi murojaati.</w:t>
      </w:r>
    </w:p>
    <w:p w14:paraId="51F4AF9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 O‘zbekiston Respublikasidan olib chiqish va O‘zbekiston Respublikasiga olib kirish taqiqlangan tovarlarni erkin omborda saqlashga ruxsat berilmaydi.</w:t>
      </w:r>
    </w:p>
    <w:p w14:paraId="3301B8F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 Erkin omborning normal faoliyat ko‘rsatishini ta’minlash uchun foy</w:t>
      </w:r>
      <w:r w:rsidRPr="009B63CE">
        <w:rPr>
          <w:rFonts w:eastAsia="Times New Roman"/>
          <w:color w:val="000000"/>
          <w:lang w:val="en-US"/>
        </w:rPr>
        <w:t>dalaniladigan tovarlar (masalan, ortish-tushirish texnikasi, sovutish uskunasi, kompyuter texnikasi, maxsus kiyim-bosh va boshqalar) bojxona rejimi ostida joylashtirilmaydi.</w:t>
      </w:r>
    </w:p>
    <w:p w14:paraId="64224FB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5. Boshqa tovarlarga zarar yetkazishi mumkin bo‘lgan yoki alohida sharoitlarda saq</w:t>
      </w:r>
      <w:r w:rsidRPr="009B63CE">
        <w:rPr>
          <w:rFonts w:eastAsia="Times New Roman"/>
          <w:color w:val="000000"/>
          <w:lang w:val="en-US"/>
        </w:rPr>
        <w:t>lashni talab etadigan tovarlar O‘zbekiston Respublikasi qonun hujjatlariga muvofiq belgilangan majburiy talablarga rioya qilingan holda, erkin omborning bir qismi hisoblangan va bunday tovarlarni saqlash uchun maxsus moslashtirilgan omborlarda yoxud alohid</w:t>
      </w:r>
      <w:r w:rsidRPr="009B63CE">
        <w:rPr>
          <w:rFonts w:eastAsia="Times New Roman"/>
          <w:color w:val="000000"/>
          <w:lang w:val="en-US"/>
        </w:rPr>
        <w:t>a binolarda saqlanishi kerak.</w:t>
      </w:r>
    </w:p>
    <w:p w14:paraId="135849B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 Erkin omborlarda tovarlar bilan chakana savdo operatsiyalarini amalga oshirishga yo‘l qo‘yilmaydi.</w:t>
      </w:r>
    </w:p>
    <w:p w14:paraId="3D0FBF9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7. Erkin omborda saqlanayotgan tovarlarning bojxona rasmiylashtiruvi ariza berilgan bojxona rejimlariga muvofiq tegishli boj</w:t>
      </w:r>
      <w:r w:rsidRPr="009B63CE">
        <w:rPr>
          <w:rFonts w:eastAsia="Times New Roman"/>
          <w:color w:val="000000"/>
          <w:lang w:val="en-US"/>
        </w:rPr>
        <w:t>xona rejimlari uchun O‘zbekiston Respublikasi qonun hujjatlarida belgilangan tartibda amalga oshiriladi.</w:t>
      </w:r>
    </w:p>
    <w:p w14:paraId="2036488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Erkin omborda saqlashni nazarda tutmaydigan o‘zgacha bojxona rejimi ostida saqlashga ariza berilgan tovarlar erkin ombordan tanlangan bojxona rejimiga </w:t>
      </w:r>
      <w:r w:rsidRPr="009B63CE">
        <w:rPr>
          <w:rFonts w:eastAsia="Times New Roman"/>
          <w:color w:val="000000"/>
          <w:lang w:val="en-US"/>
        </w:rPr>
        <w:t>muvofiq bunday tovarlar chiqarilishi paytidan boshlab, uch ish kunidan kechikmay olib chiqilishi kerak.</w:t>
      </w:r>
    </w:p>
    <w:p w14:paraId="5D89CEE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8. Litsenziya litsenziyalovchi organ tomonidan amal qilish muddati cheklanmagan holda, ombor hududiga (erkin ombor sifatida foydalanish mo‘ljallanayotga</w:t>
      </w:r>
      <w:r w:rsidRPr="009B63CE">
        <w:rPr>
          <w:rFonts w:eastAsia="Times New Roman"/>
          <w:color w:val="000000"/>
          <w:lang w:val="en-US"/>
        </w:rPr>
        <w:t>n binolar va (yoki) ochiq maydonchalar, shuningdek, bojxona nazorati zonasi) ega bo‘lgan litsenziya talabgoriga litsenziya talabgori, erkin ombor hududi, binolar hamda bojxona nazorati zonasi ushbu Reglament talablari va shartlariga muvofiq bo‘lishi sharti</w:t>
      </w:r>
      <w:r w:rsidRPr="009B63CE">
        <w:rPr>
          <w:rFonts w:eastAsia="Times New Roman"/>
          <w:color w:val="000000"/>
          <w:lang w:val="en-US"/>
        </w:rPr>
        <w:t xml:space="preserve"> bilan beriladi.</w:t>
      </w:r>
    </w:p>
    <w:p w14:paraId="0AD3DFB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Talabgorga tegishli bo‘lgan, bir yuridik manzilda va (yoki) bir bojxona nazorati zonasida joylashgan bir nechta bino va (yoki) ochiq maydonlar uchun bitta litsenziya beriladi.</w:t>
      </w:r>
    </w:p>
    <w:p w14:paraId="7D3A613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9. Erkin ombor faoliyatini amalga oshirish uchun ushbu Reglamen</w:t>
      </w:r>
      <w:r w:rsidRPr="009B63CE">
        <w:rPr>
          <w:rFonts w:eastAsia="Times New Roman"/>
          <w:color w:val="000000"/>
          <w:lang w:val="en-US"/>
        </w:rPr>
        <w:t xml:space="preserve">tga </w:t>
      </w:r>
      <w:hyperlink r:id="rId51" w:anchor="-4787553" w:history="1">
        <w:r w:rsidRPr="009B63CE">
          <w:rPr>
            <w:rFonts w:eastAsia="Times New Roman"/>
            <w:color w:val="008080"/>
            <w:lang w:val="en-US"/>
          </w:rPr>
          <w:t xml:space="preserve">1-ilovaga </w:t>
        </w:r>
      </w:hyperlink>
      <w:r w:rsidRPr="009B63CE">
        <w:rPr>
          <w:rFonts w:eastAsia="Times New Roman"/>
          <w:color w:val="000000"/>
          <w:lang w:val="en-US"/>
        </w:rPr>
        <w:t xml:space="preserve">muvofiq namunaviy (oddiy) litsenziya rasmiylashtiriladi. </w:t>
      </w:r>
    </w:p>
    <w:p w14:paraId="43B0973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10. Litsenziyaning amal qilishi litsenziya berilgan kundan boshlab hisoblanadi.</w:t>
      </w:r>
    </w:p>
    <w:p w14:paraId="68A59B7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bilan ta’minlanmagan omborlardan fo</w:t>
      </w:r>
      <w:r w:rsidRPr="009B63CE">
        <w:rPr>
          <w:rFonts w:eastAsia="Times New Roman"/>
          <w:color w:val="000000"/>
          <w:lang w:val="en-US"/>
        </w:rPr>
        <w:t>ydalangan holda tijorat asosida yuklarni saqlashga yo‘l qo‘yilmaydi. Bunday holatlar yuzasidan qonun hujjatlarida nazarda tutilgan huquqiy ta’sir choralari qo‘llaniladi.</w:t>
      </w:r>
    </w:p>
    <w:p w14:paraId="34498AC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11. Quyidagilar:</w:t>
      </w:r>
    </w:p>
    <w:p w14:paraId="045CF13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talabgorning so‘rovnomasiga ko‘ra litsenziyalovchi organ qaroriga bin</w:t>
      </w:r>
      <w:r w:rsidRPr="009B63CE">
        <w:rPr>
          <w:rFonts w:eastAsia="Times New Roman"/>
          <w:color w:val="000000"/>
          <w:lang w:val="en-US"/>
        </w:rPr>
        <w:t xml:space="preserve">oan — faoliyat turi uchun litsenziya; </w:t>
      </w:r>
    </w:p>
    <w:p w14:paraId="7C9FBD4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mazkur Reglamentning </w:t>
      </w:r>
      <w:hyperlink r:id="rId52" w:anchor="-6599425" w:history="1">
        <w:r w:rsidRPr="009B63CE">
          <w:rPr>
            <w:rFonts w:eastAsia="Times New Roman"/>
            <w:color w:val="008080"/>
            <w:lang w:val="en-US"/>
          </w:rPr>
          <w:t>5-bobida</w:t>
        </w:r>
      </w:hyperlink>
      <w:r w:rsidRPr="009B63CE">
        <w:rPr>
          <w:rFonts w:eastAsia="Times New Roman"/>
          <w:color w:val="000000"/>
          <w:lang w:val="en-US"/>
        </w:rPr>
        <w:t xml:space="preserve"> nazarda tutilgan holatlarda o‘zgartirilgan talabgorning so‘rovnomasiga ko‘ra — o‘zgartirilgan litsenziya;</w:t>
      </w:r>
    </w:p>
    <w:p w14:paraId="172D19E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mazkur Reglamentning </w:t>
      </w:r>
      <w:hyperlink r:id="rId53" w:anchor="4787439" w:history="1">
        <w:r w:rsidRPr="009B63CE">
          <w:rPr>
            <w:rFonts w:eastAsia="Times New Roman"/>
            <w:color w:val="008080"/>
            <w:lang w:val="en-US"/>
          </w:rPr>
          <w:t xml:space="preserve">5-bobida </w:t>
        </w:r>
      </w:hyperlink>
      <w:r w:rsidRPr="009B63CE">
        <w:rPr>
          <w:rFonts w:eastAsia="Times New Roman"/>
          <w:color w:val="000000"/>
          <w:lang w:val="en-US"/>
        </w:rPr>
        <w:t>nazarda tutilgan holatlarda qayta rasmiylashtirilgan talabgorning so‘rovnomasiga ko‘ra — qayta rasmiylashtirilgan litsenziya beriladi.</w:t>
      </w:r>
    </w:p>
    <w:p w14:paraId="38473C9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Ushbu bandda belgilangan har bir holatda talabgor (yoki li</w:t>
      </w:r>
      <w:r w:rsidRPr="009B63CE">
        <w:rPr>
          <w:rFonts w:eastAsia="Times New Roman"/>
          <w:color w:val="000000"/>
          <w:lang w:val="en-US"/>
        </w:rPr>
        <w:t xml:space="preserve">tsenziat) erkin ombor bino va (yoki) ochiq maydonlarining mulk huquqi, ashyoviy huquqlar yoki ijara asosida tegishliligi to‘g‘risidagi ma’lumotlarni so‘rovnomada ko‘rsatadi. </w:t>
      </w:r>
    </w:p>
    <w:p w14:paraId="1FEC0A8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12. Litsenziya bo‘yicha huquqlarni boshqa shaxslarga berish taqiqlanadi.</w:t>
      </w:r>
    </w:p>
    <w:p w14:paraId="3D5CB42F" w14:textId="77777777" w:rsidR="00000000" w:rsidRPr="009B63CE" w:rsidRDefault="009F4CFA">
      <w:pPr>
        <w:shd w:val="clear" w:color="auto" w:fill="FFFFFF"/>
        <w:jc w:val="center"/>
        <w:divId w:val="1913418997"/>
        <w:rPr>
          <w:rFonts w:eastAsia="Times New Roman"/>
          <w:b/>
          <w:bCs/>
          <w:color w:val="000080"/>
          <w:lang w:val="en-US"/>
        </w:rPr>
      </w:pPr>
      <w:r w:rsidRPr="009B63CE">
        <w:rPr>
          <w:rFonts w:eastAsia="Times New Roman"/>
          <w:b/>
          <w:bCs/>
          <w:color w:val="000080"/>
          <w:lang w:val="en-US"/>
        </w:rPr>
        <w:t>2-bob. L</w:t>
      </w:r>
      <w:r w:rsidRPr="009B63CE">
        <w:rPr>
          <w:rFonts w:eastAsia="Times New Roman"/>
          <w:b/>
          <w:bCs/>
          <w:color w:val="000080"/>
          <w:lang w:val="en-US"/>
        </w:rPr>
        <w:t>itsenziya talablari va shartlari</w:t>
      </w:r>
    </w:p>
    <w:p w14:paraId="2879526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13. Erkin ombor hududi bojxona nazorati zonasi hisoblanadi.</w:t>
      </w:r>
    </w:p>
    <w:p w14:paraId="515C1A4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 xml:space="preserve">Erkin ombor hududiga qo‘riqlanadigan va mazkur Reglamentning </w:t>
      </w:r>
      <w:hyperlink r:id="rId54" w:anchor="-4787284" w:history="1">
        <w:r w:rsidRPr="009B63CE">
          <w:rPr>
            <w:rFonts w:eastAsia="Times New Roman"/>
            <w:color w:val="008080"/>
            <w:lang w:val="en-US"/>
          </w:rPr>
          <w:t xml:space="preserve">19-bandida </w:t>
        </w:r>
      </w:hyperlink>
      <w:r w:rsidRPr="009B63CE">
        <w:rPr>
          <w:rFonts w:eastAsia="Times New Roman"/>
          <w:color w:val="000000"/>
          <w:lang w:val="en-US"/>
        </w:rPr>
        <w:t>belgilangan tartibda belgilab olingan, tovarlarni bojxona nazorati ostida yetkazib berishni tugallash uchun zarur bo‘lgan vaqtda tovarlarni tashiyotgan transport vositalari to‘xtab turishi uchun jihozlangan hudud tutashgan bo‘lishi kerak. Ko‘rsatib o‘tilga</w:t>
      </w:r>
      <w:r w:rsidRPr="009B63CE">
        <w:rPr>
          <w:rFonts w:eastAsia="Times New Roman"/>
          <w:color w:val="000000"/>
          <w:lang w:val="en-US"/>
        </w:rPr>
        <w:t xml:space="preserve">n hudud ham bojxona nazorati zonasi hisoblanadi. Bojxona nazorati ostidagi tovarlarni tashiydigan transport vositalari ushbu bojxona nazorati zonasiga sutkaning istalgan vaqtida kirishi mumkin. </w:t>
      </w:r>
    </w:p>
    <w:p w14:paraId="556816B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Temir yo‘l va avtomobil transport uzellari va transport magistrallaridan olib boruvchi, transport vositalari harakati uchun yetarli kenglikka ega bo‘lgan yo‘l bo‘ylab erkin omborgacha bo‘lgan masofa 3 km.dan oshmasligi kerak.</w:t>
      </w:r>
    </w:p>
    <w:p w14:paraId="153C41E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14. Erkin ombor sifatida foyda</w:t>
      </w:r>
      <w:r w:rsidRPr="009B63CE">
        <w:rPr>
          <w:rFonts w:eastAsia="Times New Roman"/>
          <w:color w:val="000000"/>
          <w:lang w:val="en-US"/>
        </w:rPr>
        <w:t>lanish uchun mo‘ljallangan binolar va (yoki) ochiq maydonchalar saqlanayotgan tovarlar va transport vositalariga nisbatan bojxona nazorati amalga oshirilishi, ularning saqlanishi ta’minlanadigan tarzda joylashtirilishi, jihozlanishi va asbob-uskunalar bila</w:t>
      </w:r>
      <w:r w:rsidRPr="009B63CE">
        <w:rPr>
          <w:rFonts w:eastAsia="Times New Roman"/>
          <w:color w:val="000000"/>
          <w:lang w:val="en-US"/>
        </w:rPr>
        <w:t xml:space="preserve">n ta’minlanishi kerak hamda quyidagilarni istisno etishi lozim: </w:t>
      </w:r>
    </w:p>
    <w:p w14:paraId="43B9D39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erkin ombor hududiga bojxona nazorati zonasiga va tovarlarga begona shaxslarning (ombor xodimlari bo‘lmagan, tovarlarga nisbatan vakolatga ega bo‘lmagan) yaqinlashishini; </w:t>
      </w:r>
    </w:p>
    <w:p w14:paraId="4AF77EC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tovarlarning bojxon</w:t>
      </w:r>
      <w:r w:rsidRPr="009B63CE">
        <w:rPr>
          <w:rFonts w:eastAsia="Times New Roman"/>
          <w:color w:val="000000"/>
          <w:lang w:val="en-US"/>
        </w:rPr>
        <w:t>a nazoratini chetlab olib kirilishini va olib chiqilishini.</w:t>
      </w:r>
    </w:p>
    <w:p w14:paraId="13C69AB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Agar binoning yoki inshootning yoxud ochiq maydonning bir qismi erkin ombor hisoblansa, unga borish yo‘llari va tutashib ketadigan butun hudud bojxona nazorati ostidagi tovarlarga begona shaxslarn</w:t>
      </w:r>
      <w:r w:rsidRPr="009B63CE">
        <w:rPr>
          <w:rFonts w:eastAsia="Times New Roman"/>
          <w:color w:val="000000"/>
          <w:lang w:val="en-US"/>
        </w:rPr>
        <w:t>ing yaqinlashishini istisno etadigan tarzda jihozlanishi kerak.</w:t>
      </w:r>
    </w:p>
    <w:p w14:paraId="452A27D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15. Erkin ombor hududi va binolar maydoni mazkur Reglamentda nazarda tutilgan talablar hisobga olingan holda, erkin omborning normal faoliyat ko‘rsatishi uchun yetarli bo‘lishi kerak.</w:t>
      </w:r>
    </w:p>
    <w:p w14:paraId="7D470FE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16. Erki</w:t>
      </w:r>
      <w:r w:rsidRPr="009B63CE">
        <w:rPr>
          <w:rFonts w:eastAsia="Times New Roman"/>
          <w:color w:val="000000"/>
          <w:lang w:val="en-US"/>
        </w:rPr>
        <w:t>n ombor binolari va (yoki) ochiq maydonchalari:</w:t>
      </w:r>
    </w:p>
    <w:p w14:paraId="2A3A4F5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yer ustidagi imoratlarda yoki inshootlarda joylashtirilishi;</w:t>
      </w:r>
    </w:p>
    <w:p w14:paraId="1A0178A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qo‘riqlash va yong‘in nazorati signalizatsiyalari, sodir bo‘layotgan voqealar bo‘yicha har tomondan olingan video ma’lumotlarni uch oy davomida ko‘</w:t>
      </w:r>
      <w:r w:rsidRPr="009B63CE">
        <w:rPr>
          <w:rFonts w:eastAsia="Times New Roman"/>
          <w:color w:val="000000"/>
          <w:lang w:val="en-US"/>
        </w:rPr>
        <w:t>rsatish imkoniga ega bo‘lgan, litsenziyalovchi organ tomonidan belgilangan joylarda o‘rnatilgan, kunu-tun ishlaydigan videokuzatuv vositalari bilan jihozlangan bo‘lishi;</w:t>
      </w:r>
    </w:p>
    <w:p w14:paraId="457F125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yong‘in xavfsizligi talablariga mos bo‘lgan yong‘inni o‘chirish tizimi va vositalariga</w:t>
      </w:r>
      <w:r w:rsidRPr="009B63CE">
        <w:rPr>
          <w:rFonts w:eastAsia="Times New Roman"/>
          <w:color w:val="000000"/>
          <w:lang w:val="en-US"/>
        </w:rPr>
        <w:t xml:space="preserve"> ega bo‘lishi kerak. </w:t>
      </w:r>
    </w:p>
    <w:p w14:paraId="36EF3B6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17. Talabgor:</w:t>
      </w:r>
    </w:p>
    <w:p w14:paraId="12C6567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 sifatida foydalanish uchun mo‘ljallangan binolar hajmini va (yoki) ochiq hududning hamda bojxona nazorati zonasining umumiy maydonini;</w:t>
      </w:r>
    </w:p>
    <w:p w14:paraId="5DF0566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omborga bevosita tutashib ketgan hududni;</w:t>
      </w:r>
    </w:p>
    <w:p w14:paraId="6830276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omborda saqlashga m</w:t>
      </w:r>
      <w:r w:rsidRPr="009B63CE">
        <w:rPr>
          <w:rFonts w:eastAsia="Times New Roman"/>
          <w:color w:val="000000"/>
          <w:lang w:val="en-US"/>
        </w:rPr>
        <w:t>o‘ljallangan tovarlar nomenklaturasini belgilaydi.</w:t>
      </w:r>
    </w:p>
    <w:p w14:paraId="1A638C4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Bunda erkin ombor hududi va binolar maydoni hamda bojxona nazorati zonasi mazkur Reglamentda nazarda tutilgan talablar va shartlar hisobga olingan holda ajratilishi kerak.</w:t>
      </w:r>
    </w:p>
    <w:p w14:paraId="78096A0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18. Ombor o‘rni litsenziat tomoni</w:t>
      </w:r>
      <w:r w:rsidRPr="009B63CE">
        <w:rPr>
          <w:rFonts w:eastAsia="Times New Roman"/>
          <w:color w:val="000000"/>
          <w:lang w:val="en-US"/>
        </w:rPr>
        <w:t xml:space="preserve">dan maxsus ajratiladi va belgilanadi. </w:t>
      </w:r>
    </w:p>
    <w:p w14:paraId="1C35F13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Har bir ombor o‘rnida unda saqlanayotgan tovarlar to‘g‘risida quyidagi ma’lumotlar aks ettirilgan ma’lumotnoma mavjud bo‘lishi lozim:</w:t>
      </w:r>
    </w:p>
    <w:p w14:paraId="5C731D3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yuk deklaratsiyasining ro‘yxat raqami;</w:t>
      </w:r>
    </w:p>
    <w:p w14:paraId="4734080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rejimi;</w:t>
      </w:r>
    </w:p>
    <w:p w14:paraId="322551A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yuk qabul qiluvchini</w:t>
      </w:r>
      <w:r w:rsidRPr="009B63CE">
        <w:rPr>
          <w:rFonts w:eastAsia="Times New Roman"/>
          <w:color w:val="000000"/>
          <w:lang w:val="en-US"/>
        </w:rPr>
        <w:t>ng nomi;</w:t>
      </w:r>
    </w:p>
    <w:p w14:paraId="5CBA74B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 nomi va miqdori;</w:t>
      </w:r>
    </w:p>
    <w:p w14:paraId="781BA24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 qiymati.</w:t>
      </w:r>
    </w:p>
    <w:p w14:paraId="572CB6C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19. Erkin omborga bevosita tutashib ketgan va bojxona nazorati zonasi hisoblangan hudud quyidagi talablarga muvofiq bo‘lishi kerak:</w:t>
      </w:r>
    </w:p>
    <w:p w14:paraId="696C292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omborga tutashib ketgan butun hudud perimetri bo‘yicha balandligi</w:t>
      </w:r>
      <w:r w:rsidRPr="009B63CE">
        <w:rPr>
          <w:rFonts w:eastAsia="Times New Roman"/>
          <w:color w:val="000000"/>
          <w:lang w:val="en-US"/>
        </w:rPr>
        <w:t xml:space="preserve"> 2 m dan kam bo‘lmagan qat’iy o‘rnatilgan yaxlit to‘siqlar (uzluksiz temir panjara yoki devor) bilan aylantirib to‘silgan;</w:t>
      </w:r>
    </w:p>
    <w:p w14:paraId="7574E1D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ichkarisida erkin omborning qismi hisoblanmagan o‘zga imoratlar va inshootlarga ega bo‘lmasligi; </w:t>
      </w:r>
    </w:p>
    <w:p w14:paraId="2007DE6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og‘ir yukli transportning manyovr (</w:t>
      </w:r>
      <w:r w:rsidRPr="009B63CE">
        <w:rPr>
          <w:rFonts w:eastAsia="Times New Roman"/>
          <w:color w:val="000000"/>
          <w:lang w:val="en-US"/>
        </w:rPr>
        <w:t>to‘siqqa chap berish uchun o‘z yo‘nalishini o‘zgartirib bajariladigan harakatlari — qayta tizilish, burilish, qayrilib olish, ortga harakat, aylanib o‘tish) qilish imkoniyatini ta’minlashi;</w:t>
      </w:r>
    </w:p>
    <w:p w14:paraId="68ECCAC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 imoratiga eshiklari tomonidan bevosita tutashib ketgan</w:t>
      </w:r>
      <w:r w:rsidRPr="009B63CE">
        <w:rPr>
          <w:rFonts w:eastAsia="Times New Roman"/>
          <w:color w:val="000000"/>
          <w:lang w:val="en-US"/>
        </w:rPr>
        <w:t xml:space="preserve"> bo‘lishi;</w:t>
      </w:r>
    </w:p>
    <w:p w14:paraId="5F2CCDB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barcha kirish (chiqish) va (yoki) chiqish (kirish) joylarida o‘zbek, rus va ingliz tillarida “bojxona nazorati zonasi” belgisi qo‘yilgan, olingan tasvirlarni uch oy davomida ko‘rsatish hamda bojxona organlariga onlayn uzatish imkoniga ega bo‘lgan, kun-u-tu</w:t>
      </w:r>
      <w:r w:rsidRPr="009B63CE">
        <w:rPr>
          <w:rFonts w:eastAsia="Times New Roman"/>
          <w:color w:val="000000"/>
          <w:lang w:val="en-US"/>
        </w:rPr>
        <w:t>n ishlaydigan avtotransport vositasining davlat raqami belgisini va temir yo‘l transporti vositasining raqamini aniqlash tizimi bilan jihozlangan nazorat-o‘tkazish punktlari bo‘lishi;</w:t>
      </w:r>
    </w:p>
    <w:p w14:paraId="54DD155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 erkin omborga joylashtirish va undan olib chiqish faqat bojxo</w:t>
      </w:r>
      <w:r w:rsidRPr="009B63CE">
        <w:rPr>
          <w:rFonts w:eastAsia="Times New Roman"/>
          <w:color w:val="000000"/>
          <w:lang w:val="en-US"/>
        </w:rPr>
        <w:t>na nazorati zonasi orqali amalga oshiriladigan tarzda jihozlanishi lozim.</w:t>
      </w:r>
    </w:p>
    <w:p w14:paraId="408869F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20. Erkin ombor va bojxona nazorati zonasi hisoblangan, erkin omborga bevosita tutashib ketgan hudud:</w:t>
      </w:r>
    </w:p>
    <w:p w14:paraId="4C5728B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umumiy perimetr bo‘yicha bir-biridan ajralmagan;</w:t>
      </w:r>
    </w:p>
    <w:p w14:paraId="46C2B0F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balandligi 2 m dan kam bo‘lmaga</w:t>
      </w:r>
      <w:r w:rsidRPr="009B63CE">
        <w:rPr>
          <w:rFonts w:eastAsia="Times New Roman"/>
          <w:color w:val="000000"/>
          <w:lang w:val="en-US"/>
        </w:rPr>
        <w:t>n qat’iy o‘rnatilgan yaxlit to‘siqlar bilan aylantirib to‘silgan va barcha kirish (chiqish) va (yoki) chiqish (kirish) joylarida o‘zbek, rus va ingliz tillarida “erkin ombor” belgisi qo‘yilgan holda nazorat-o‘tkazish punktlariga ega bo‘lishi kerak.</w:t>
      </w:r>
    </w:p>
    <w:p w14:paraId="360C4A4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21. Erk</w:t>
      </w:r>
      <w:r w:rsidRPr="009B63CE">
        <w:rPr>
          <w:rFonts w:eastAsia="Times New Roman"/>
          <w:color w:val="000000"/>
          <w:lang w:val="en-US"/>
        </w:rPr>
        <w:t xml:space="preserve">in ombor sifatida ishlatish uchun mo‘ljallangan binolar va (yoki) ochiq maydonchalar yoxud erkin omborga bevosita tutashib ketgan hudud quyidagilarni inobatga olgan holda, bittadan kam bo‘lmagan usti yopiq ko‘rik maydonchasiga ega bo‘lishi kerak: </w:t>
      </w:r>
    </w:p>
    <w:p w14:paraId="1089548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w:t>
      </w:r>
      <w:r w:rsidRPr="009B63CE">
        <w:rPr>
          <w:rFonts w:eastAsia="Times New Roman"/>
          <w:color w:val="000000"/>
          <w:lang w:val="en-US"/>
        </w:rPr>
        <w:t>bor eshiklari tomonidan joylashishi;</w:t>
      </w:r>
    </w:p>
    <w:p w14:paraId="7F7C089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40 m</w:t>
      </w:r>
      <w:r w:rsidRPr="009B63CE">
        <w:rPr>
          <w:rFonts w:eastAsia="Times New Roman"/>
          <w:color w:val="000000"/>
          <w:vertAlign w:val="superscript"/>
          <w:lang w:val="en-US"/>
        </w:rPr>
        <w:t xml:space="preserve">2 </w:t>
      </w:r>
      <w:r w:rsidRPr="009B63CE">
        <w:rPr>
          <w:rFonts w:eastAsia="Times New Roman"/>
          <w:color w:val="000000"/>
          <w:lang w:val="en-US"/>
        </w:rPr>
        <w:t>dan kam bo‘lmagan maydonga ega bo‘lishi;</w:t>
      </w:r>
    </w:p>
    <w:p w14:paraId="5461A0D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elektr yorug‘i bilan jihozlanishi;</w:t>
      </w:r>
    </w:p>
    <w:p w14:paraId="4064C6E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sodir bo‘layotgan voqealar bo‘yicha har tomondan olingan video ma’lumotlarni uch oy davomida ko‘rsatish imkoniga ega bo‘lgan, litsenziyal</w:t>
      </w:r>
      <w:r w:rsidRPr="009B63CE">
        <w:rPr>
          <w:rFonts w:eastAsia="Times New Roman"/>
          <w:color w:val="000000"/>
          <w:lang w:val="en-US"/>
        </w:rPr>
        <w:t>ovchi organ tomonidan belgilangan joylarda o‘rnatilgan, kunu-tun ishlaydigan videokuzatuv vositalari bilan jihozlangan bo‘lishi;</w:t>
      </w:r>
    </w:p>
    <w:p w14:paraId="752F617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tovarlarni tushirish-ortish uchun ko‘chma va (yoki) yerdagi estakada (yuklash-tushirish ishlarini amalga oshirish uchun yer yuz</w:t>
      </w:r>
      <w:r w:rsidRPr="009B63CE">
        <w:rPr>
          <w:rFonts w:eastAsia="Times New Roman"/>
          <w:color w:val="000000"/>
          <w:lang w:val="en-US"/>
        </w:rPr>
        <w:t>asidan ma’lum balandlikda quriladigan yoki o‘rnatiladigan to‘sinsimon konstruksiyalardan iborat ko‘priksimon inshoot) bo‘lishi.</w:t>
      </w:r>
    </w:p>
    <w:p w14:paraId="35BBBC8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omborda tovarlarning ortilishi, tushirilishi va qayta yuklanishi faqat ko‘rik maydonchasida amalga oshiriladi.</w:t>
      </w:r>
    </w:p>
    <w:p w14:paraId="7E3C187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Bunda havo </w:t>
      </w:r>
      <w:r w:rsidRPr="009B63CE">
        <w:rPr>
          <w:rFonts w:eastAsia="Times New Roman"/>
          <w:color w:val="000000"/>
          <w:lang w:val="en-US"/>
        </w:rPr>
        <w:t>sharoiti keskin yomonlashgan holatlarda amalga oshiriladigan harakatlarni har tomondan uzluksiz videokuzatish imkonini yaratgan holda, tovarlarning ortilishi, tushirilishi va qayta yuklanishi erkin omborning binosida amalga oshirilishiga yo‘l qo‘yiladi.</w:t>
      </w:r>
    </w:p>
    <w:p w14:paraId="6284CCB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22</w:t>
      </w:r>
      <w:r w:rsidRPr="009B63CE">
        <w:rPr>
          <w:rFonts w:eastAsia="Times New Roman"/>
          <w:color w:val="000000"/>
          <w:lang w:val="en-US"/>
        </w:rPr>
        <w:t>. Erkin ombor doimiy ravishda soz, ishchi holatdagi va uning normal faoliyat ko‘rsatish uchun quyidagilar yetarli bo‘lishi kerak:</w:t>
      </w:r>
    </w:p>
    <w:p w14:paraId="1BADE5F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ortish-tushirish va transport vositalari;</w:t>
      </w:r>
    </w:p>
    <w:p w14:paraId="795B0C2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ombor asbob-uskunalari;</w:t>
      </w:r>
    </w:p>
    <w:p w14:paraId="34EDA6C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o‘lchov asboblari, aniqligi va o‘lchash chegaralari erkin om</w:t>
      </w:r>
      <w:r w:rsidRPr="009B63CE">
        <w:rPr>
          <w:rFonts w:eastAsia="Times New Roman"/>
          <w:color w:val="000000"/>
          <w:lang w:val="en-US"/>
        </w:rPr>
        <w:t>borda saqlashga mo‘ljallanayotgan tovarlar xususiyatiga muvofiq bo‘lgan tovarlarning og‘irligini o‘lchash vositalari;</w:t>
      </w:r>
    </w:p>
    <w:p w14:paraId="1C2326B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organlarining dasturiy ta’minoti bilan mos keladigan tovarlar hisobini yuritadigan avtomatlashtirilgan tizim;</w:t>
      </w:r>
    </w:p>
    <w:p w14:paraId="0B8FE8F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 sifatida</w:t>
      </w:r>
      <w:r w:rsidRPr="009B63CE">
        <w:rPr>
          <w:rFonts w:eastAsia="Times New Roman"/>
          <w:color w:val="000000"/>
          <w:lang w:val="en-US"/>
        </w:rPr>
        <w:t xml:space="preserve"> ishlatish uchun mo‘ljallangan binolarni, ochiq maydonchalarni, erkin omborga bevosita tutashib ketgan butun hududni to‘liq nazorat qilish hamda bojxona organlariga video ma’lumotlarni uzatish, shuningdek, ushbu ma’lumotlarni uch oy davomida saqlash imkoni</w:t>
      </w:r>
      <w:r w:rsidRPr="009B63CE">
        <w:rPr>
          <w:rFonts w:eastAsia="Times New Roman"/>
          <w:color w:val="000000"/>
          <w:lang w:val="en-US"/>
        </w:rPr>
        <w:t>ga ega bo‘lgan uzluksiz ishlovchi videokuzatuv tizimi;</w:t>
      </w:r>
    </w:p>
    <w:p w14:paraId="2AE9C41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ko‘rik o‘tkazish uchun stol;</w:t>
      </w:r>
    </w:p>
    <w:p w14:paraId="6515920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aptechka (birinchi tibbiy yordam ko‘rsatish uchun tibbiyot qutichasi);</w:t>
      </w:r>
    </w:p>
    <w:p w14:paraId="0791172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aloqa vositalari (shu jumladan telefon, ma’lumot uzatish tarmog‘i, Internet);</w:t>
      </w:r>
    </w:p>
    <w:p w14:paraId="6431F48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tashkiliy texnika;</w:t>
      </w:r>
    </w:p>
    <w:p w14:paraId="6B7DE1B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mebe</w:t>
      </w:r>
      <w:r w:rsidRPr="009B63CE">
        <w:rPr>
          <w:rFonts w:eastAsia="Times New Roman"/>
          <w:color w:val="000000"/>
          <w:lang w:val="en-US"/>
        </w:rPr>
        <w:t>l.</w:t>
      </w:r>
    </w:p>
    <w:p w14:paraId="5747FB3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 xml:space="preserve">23. Erkin omborda va bojxona nazorati zonalari hisoblangan erkin omborga bevosita tutashib ketgan hududda har qanday turdagi chiqindilar va boshqa maishiy axlat to‘planishi mumkin emas. </w:t>
      </w:r>
    </w:p>
    <w:p w14:paraId="7F7C9A7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24. Bojxona organi xodimlari uchun erkin omborda yoki bojxona nazo</w:t>
      </w:r>
      <w:r w:rsidRPr="009B63CE">
        <w:rPr>
          <w:rFonts w:eastAsia="Times New Roman"/>
          <w:color w:val="000000"/>
          <w:lang w:val="en-US"/>
        </w:rPr>
        <w:t>rati zonasida bojxona nazorati va bojxona rasmiylashtiruvini amalga oshirish uchun quyidagilarga javob beradigan bino ajratilishi kerak:</w:t>
      </w:r>
    </w:p>
    <w:p w14:paraId="6A3F616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6 m</w:t>
      </w:r>
      <w:r w:rsidRPr="009B63CE">
        <w:rPr>
          <w:rFonts w:eastAsia="Times New Roman"/>
          <w:color w:val="000000"/>
          <w:vertAlign w:val="superscript"/>
          <w:lang w:val="en-US"/>
        </w:rPr>
        <w:t>2</w:t>
      </w:r>
      <w:r w:rsidRPr="009B63CE">
        <w:rPr>
          <w:rFonts w:eastAsia="Times New Roman"/>
          <w:color w:val="000000"/>
          <w:lang w:val="en-US"/>
        </w:rPr>
        <w:t xml:space="preserve"> dan kam bo‘lmagan maydonga va 20 m</w:t>
      </w:r>
      <w:r w:rsidRPr="009B63CE">
        <w:rPr>
          <w:rFonts w:eastAsia="Times New Roman"/>
          <w:color w:val="000000"/>
          <w:vertAlign w:val="superscript"/>
          <w:lang w:val="en-US"/>
        </w:rPr>
        <w:t xml:space="preserve">3 </w:t>
      </w:r>
      <w:r w:rsidRPr="009B63CE">
        <w:rPr>
          <w:rFonts w:eastAsia="Times New Roman"/>
          <w:color w:val="000000"/>
          <w:lang w:val="en-US"/>
        </w:rPr>
        <w:t>dan kam bo‘lmagan hajmga ega bo‘lishi;</w:t>
      </w:r>
    </w:p>
    <w:p w14:paraId="1C88D56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mavsumiy isitish va sovitish tizimiga ega;</w:t>
      </w:r>
    </w:p>
    <w:p w14:paraId="486EDB1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doimiy soz holatdagi, bojxona organlarining dasturiy ta’minoti bilan ishlash imkoniga ega bo‘lgan kompyuter, printer va nusxa ko‘chiradigan apparat, aloqa vositalari (shu jumladan telefon, Internet) bilan jihozlan</w:t>
      </w:r>
      <w:r w:rsidRPr="009B63CE">
        <w:rPr>
          <w:rFonts w:eastAsia="Times New Roman"/>
          <w:color w:val="000000"/>
          <w:lang w:val="en-US"/>
        </w:rPr>
        <w:t>gan;</w:t>
      </w:r>
    </w:p>
    <w:p w14:paraId="5FD77D3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mebel jihozlari bilan ta’minlangan;</w:t>
      </w:r>
    </w:p>
    <w:p w14:paraId="68EC410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omborga o‘rnatilgan videokuzatuv tizimiga ulangan.</w:t>
      </w:r>
    </w:p>
    <w:p w14:paraId="4A86DE3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25. Erkin omborning ta’sis etilishi va uning faoliyat ko‘rsatishi O‘zbekiston Respublikasining atrof-tabiiy muhitni muhofaza qilish to‘g‘risidagi qonun hujjat</w:t>
      </w:r>
      <w:r w:rsidRPr="009B63CE">
        <w:rPr>
          <w:rFonts w:eastAsia="Times New Roman"/>
          <w:color w:val="000000"/>
          <w:lang w:val="en-US"/>
        </w:rPr>
        <w:t>lari talablariga rioya qilingan holda amalga oshirilishi kerak.</w:t>
      </w:r>
    </w:p>
    <w:p w14:paraId="3308B54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26. Erkin omborni qo‘shimcha ravishda asbob-uskunalar bilan ta’minlash (qo‘shimcha ravishda jihozlash), tartibga keltirish, qo‘riqlash hamda o‘tkazish rejimini ta’minlash litsenziyalovchi orga</w:t>
      </w:r>
      <w:r w:rsidRPr="009B63CE">
        <w:rPr>
          <w:rFonts w:eastAsia="Times New Roman"/>
          <w:color w:val="000000"/>
          <w:lang w:val="en-US"/>
        </w:rPr>
        <w:t>n bilan kelishgan holda litsenziat tomonidan va uning hisobidan amalga oshiriladi.</w:t>
      </w:r>
    </w:p>
    <w:p w14:paraId="702067C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27. Mazkur Reglamentning </w:t>
      </w:r>
      <w:hyperlink r:id="rId55" w:anchor="-4787284" w:history="1">
        <w:r w:rsidRPr="009B63CE">
          <w:rPr>
            <w:rFonts w:eastAsia="Times New Roman"/>
            <w:color w:val="008080"/>
            <w:lang w:val="en-US"/>
          </w:rPr>
          <w:t xml:space="preserve">19 — 24-bandlarida </w:t>
        </w:r>
      </w:hyperlink>
      <w:r w:rsidRPr="009B63CE">
        <w:rPr>
          <w:rFonts w:eastAsia="Times New Roman"/>
          <w:color w:val="000000"/>
          <w:lang w:val="en-US"/>
        </w:rPr>
        <w:t>belgilangan talablar erkin omborni ta’sis etish uchun berilgan so‘rovno</w:t>
      </w:r>
      <w:r w:rsidRPr="009B63CE">
        <w:rPr>
          <w:rFonts w:eastAsia="Times New Roman"/>
          <w:color w:val="000000"/>
          <w:lang w:val="en-US"/>
        </w:rPr>
        <w:t>mani ko‘rib chiqish bosqichida bojxona organi tomonidan belgilanishi va erkin ombordan foydalanish tartib-qoidasida aks ettirilishi kerak.</w:t>
      </w:r>
    </w:p>
    <w:p w14:paraId="263ADD9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28. Litsenziat quyidagilarga majbur:</w:t>
      </w:r>
    </w:p>
    <w:p w14:paraId="3B54CE7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omborning bojxona rejimi shartlariga muvofiq tovarlar bojxona nazorati ost</w:t>
      </w:r>
      <w:r w:rsidRPr="009B63CE">
        <w:rPr>
          <w:rFonts w:eastAsia="Times New Roman"/>
          <w:color w:val="000000"/>
          <w:lang w:val="en-US"/>
        </w:rPr>
        <w:t>ida saqlanishini tartibga soluvchi qonun hujjatlariga rioya qilish;</w:t>
      </w:r>
    </w:p>
    <w:p w14:paraId="3F8088F0"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organlarining ruxsatisiz erkin omborga kelib tushgan tovarlarning chiqarib yuborilishiga yo‘l qo‘ymaslik;</w:t>
      </w:r>
    </w:p>
    <w:p w14:paraId="4112286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berilgan litsenziya shartlariga, shu jumladan erkin omborni jihozlash va u</w:t>
      </w:r>
      <w:r w:rsidRPr="009B63CE">
        <w:rPr>
          <w:rFonts w:eastAsia="Times New Roman"/>
          <w:color w:val="000000"/>
          <w:lang w:val="en-US"/>
        </w:rPr>
        <w:t>ni asbob-uskunalar bilan ta’minlash talablariga oid qismiga rioya qilish;</w:t>
      </w:r>
    </w:p>
    <w:p w14:paraId="70A46FE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talablari va shartlari asosida jihozlangan videokuzatuv tizimlari yordamida olingan vaqt bo‘yicha uzluksiz videoyozuvlarning uch oy davomida saqlanishini ta’minlash, shuni</w:t>
      </w:r>
      <w:r w:rsidRPr="009B63CE">
        <w:rPr>
          <w:rFonts w:eastAsia="Times New Roman"/>
          <w:color w:val="000000"/>
          <w:lang w:val="en-US"/>
        </w:rPr>
        <w:t>ngdek ularga o‘zgartirish kiritish, ustiga yozish, o‘chirish, nusxa olish, ko‘chirib olish kabi harakatlarni bajarishning va boshqa maqsadlarda foydalanishning oldini olish;</w:t>
      </w:r>
    </w:p>
    <w:p w14:paraId="6F66AAA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videokuzatuv tizimini bojxona nazorati ostida tovarlarni tashiyotgan transport vos</w:t>
      </w:r>
      <w:r w:rsidRPr="009B63CE">
        <w:rPr>
          <w:rFonts w:eastAsia="Times New Roman"/>
          <w:color w:val="000000"/>
          <w:lang w:val="en-US"/>
        </w:rPr>
        <w:t>itasining erkin ombor hududiga kirib kelishidan tovarlar bilan amalga oshiriladigan har bir yuk va boshqa operatsiyalarni hamda ularning erkin omborlarga joylashtirilishi va chiqarib yuborilishi bo‘yicha ketma-ketlikda olingan videoyozuvlarni ta’minlaydiga</w:t>
      </w:r>
      <w:r w:rsidRPr="009B63CE">
        <w:rPr>
          <w:rFonts w:eastAsia="Times New Roman"/>
          <w:color w:val="000000"/>
          <w:lang w:val="en-US"/>
        </w:rPr>
        <w:t>n qilib o‘rnatish;</w:t>
      </w:r>
    </w:p>
    <w:p w14:paraId="50AD43C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videokuzatuvni to‘liq amalga oshirish imkonini beradigan yoritish tizimi bilan ta’minlash;</w:t>
      </w:r>
    </w:p>
    <w:p w14:paraId="220ECA7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videoyozuvlarning uzluksizligini va axborot tizimining muntazam ishlashini ta’minlash uchun muqobil elektr manbasi (qurilmalari)ga ega bo‘lishi;</w:t>
      </w:r>
    </w:p>
    <w:p w14:paraId="2C79290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w:t>
      </w:r>
      <w:r w:rsidRPr="009B63CE">
        <w:rPr>
          <w:rFonts w:eastAsia="Times New Roman"/>
          <w:color w:val="000000"/>
          <w:lang w:val="en-US"/>
        </w:rPr>
        <w:t>rkin ombor sifatida foydalanish uchun mo‘ljallangan va belgilangan talablarga javob beradigan binolar va (yoki) ochiq maydonchalarga egalik qilish (o‘z mulkida bo‘lishi, xo‘jalik yuritishida, operativ boshqaruvida bo‘lishi yoki ijaraga olgan bo‘lishi);</w:t>
      </w:r>
    </w:p>
    <w:p w14:paraId="3F2761B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w:t>
      </w:r>
      <w:r w:rsidRPr="009B63CE">
        <w:rPr>
          <w:rFonts w:eastAsia="Times New Roman"/>
          <w:color w:val="000000"/>
          <w:lang w:val="en-US"/>
        </w:rPr>
        <w:t xml:space="preserve">bekiston Respublikasi Bojxona </w:t>
      </w:r>
      <w:hyperlink r:id="rId56" w:history="1">
        <w:r w:rsidRPr="009B63CE">
          <w:rPr>
            <w:rFonts w:eastAsia="Times New Roman"/>
            <w:color w:val="008080"/>
            <w:lang w:val="en-US"/>
          </w:rPr>
          <w:t xml:space="preserve">kodeksiga </w:t>
        </w:r>
      </w:hyperlink>
      <w:r w:rsidRPr="009B63CE">
        <w:rPr>
          <w:rFonts w:eastAsia="Times New Roman"/>
          <w:color w:val="000000"/>
          <w:lang w:val="en-US"/>
        </w:rPr>
        <w:t>muvofiq bojxona to‘lovlari to‘lanishini ta’minlash;</w:t>
      </w:r>
    </w:p>
    <w:p w14:paraId="64DD369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mazkur Reglament bilan belgilangan talablar va shartlarga rioya etilishini ta’minlash;</w:t>
      </w:r>
    </w:p>
    <w:p w14:paraId="15855CF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omborga joylashtirilgan tov</w:t>
      </w:r>
      <w:r w:rsidRPr="009B63CE">
        <w:rPr>
          <w:rFonts w:eastAsia="Times New Roman"/>
          <w:color w:val="000000"/>
          <w:lang w:val="en-US"/>
        </w:rPr>
        <w:t>arlarni faqat erkin ombor sifatida foydalanish uchun mo‘ljallangan ochiq maydonchalarda va (yoki) binolar hajmida saqlash;</w:t>
      </w:r>
    </w:p>
    <w:p w14:paraId="384D069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omborga joylashtiriladigan tovarlardan saqlashdan boshqa maqsadlarda foydalanish imkoniyatini istisno etish va ko‘rsatib o‘tilg</w:t>
      </w:r>
      <w:r w:rsidRPr="009B63CE">
        <w:rPr>
          <w:rFonts w:eastAsia="Times New Roman"/>
          <w:color w:val="000000"/>
          <w:lang w:val="en-US"/>
        </w:rPr>
        <w:t>an tovarlar bilan erkin omborning bojxona rejimiga muvofiq operatsiyalar amalga oshirilishini ta’minlash;</w:t>
      </w:r>
    </w:p>
    <w:p w14:paraId="7E03916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nazoratini amalga oshirishda bojxona organlari xodimlariga yordam berish;</w:t>
      </w:r>
    </w:p>
    <w:p w14:paraId="69EEB4A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erkin omborga kelib tushayotgan va erkin ombordan olib chiqilayotgan</w:t>
      </w:r>
      <w:r w:rsidRPr="009B63CE">
        <w:rPr>
          <w:rFonts w:eastAsia="Times New Roman"/>
          <w:color w:val="000000"/>
          <w:lang w:val="en-US"/>
        </w:rPr>
        <w:t xml:space="preserve"> tovarlar bo‘yicha O‘zbekiston Respublikasi Iqtisodiyot va moliya vazirligi huzuridagi Bojxona qo‘mitasining axborot tizimida ushbu tovarlarning olib kirilishi va olib chiqilishi to‘g‘risida belgi qo‘ygan holda, avtomatlashtirilgan hisobni yuritish;</w:t>
      </w:r>
    </w:p>
    <w:p w14:paraId="05952B0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w:t>
      </w:r>
      <w:r w:rsidRPr="009B63CE">
        <w:rPr>
          <w:rFonts w:eastAsia="Times New Roman"/>
          <w:color w:val="000000"/>
          <w:lang w:val="en-US"/>
        </w:rPr>
        <w:t>a organining talabiga muvofiq erkin ombordagi tovarlarni bojxona organining mansabdor shaxsi ishtirokida xatlovdan o‘tkazish;</w:t>
      </w:r>
    </w:p>
    <w:p w14:paraId="46A0ACD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sanitariya yong‘in va sanoat xavfsizligi qoidalariga, omborga joylashtirish normalariga, tovarlarning yonma-yon qo‘yilishi qoidala</w:t>
      </w:r>
      <w:r w:rsidRPr="009B63CE">
        <w:rPr>
          <w:rFonts w:eastAsia="Times New Roman"/>
          <w:color w:val="000000"/>
          <w:lang w:val="en-US"/>
        </w:rPr>
        <w:t>riga va saqlash rejimiga, davlat standartlarining majburiy talablariga rioya qilish, O‘zbekiston Respublikasining bojxona ishi sohasidagi munosabatlarni tartibga soluvchi qonun hujjatlarida belgilangan boshqa talablar va shartlarni bajarish;</w:t>
      </w:r>
    </w:p>
    <w:p w14:paraId="1D14AE1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 bo</w:t>
      </w:r>
      <w:r w:rsidRPr="009B63CE">
        <w:rPr>
          <w:rFonts w:eastAsia="Times New Roman"/>
          <w:color w:val="000000"/>
          <w:lang w:val="en-US"/>
        </w:rPr>
        <w:t>jxona rejimining amal qilishi tugagandan keyin ahamiyatli bo‘lishi mumkin bo‘lgan erkin omborda saqlanayotgan tovarlar bilan yuz bergan o‘zgarishlar to‘g‘risida bojxona organiga imkon qadar qisqa muddatlarda ma’lum qilish;</w:t>
      </w:r>
    </w:p>
    <w:p w14:paraId="3D689D3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omborda saqlanayotgan tovar</w:t>
      </w:r>
      <w:r w:rsidRPr="009B63CE">
        <w:rPr>
          <w:rFonts w:eastAsia="Times New Roman"/>
          <w:color w:val="000000"/>
          <w:lang w:val="en-US"/>
        </w:rPr>
        <w:t>lar bilan amalga oshirilishi mo‘ljallanayotgan operatsiyalar to‘g‘risida bojxona organini barvaqt xabardor qilish;</w:t>
      </w:r>
    </w:p>
    <w:p w14:paraId="7163815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mazkur Reglamentning</w:t>
      </w:r>
      <w:hyperlink r:id="rId57" w:anchor="-4787537" w:history="1">
        <w:r w:rsidRPr="009B63CE">
          <w:rPr>
            <w:rFonts w:eastAsia="Times New Roman"/>
            <w:color w:val="008080"/>
            <w:lang w:val="en-US"/>
          </w:rPr>
          <w:t xml:space="preserve"> 82-bandida </w:t>
        </w:r>
      </w:hyperlink>
      <w:r w:rsidRPr="009B63CE">
        <w:rPr>
          <w:rFonts w:eastAsia="Times New Roman"/>
          <w:color w:val="000000"/>
          <w:lang w:val="en-US"/>
        </w:rPr>
        <w:t>belgilangan holatlarda bojxona to‘lovlarini to‘lash</w:t>
      </w:r>
      <w:r w:rsidRPr="009B63CE">
        <w:rPr>
          <w:rFonts w:eastAsia="Times New Roman"/>
          <w:color w:val="000000"/>
          <w:lang w:val="en-US"/>
        </w:rPr>
        <w:t>;</w:t>
      </w:r>
    </w:p>
    <w:p w14:paraId="1166FD2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ta’sis hujjatlariga o‘zgartirish va qo‘shimchalar kiritilganligi, shu jumladan qayta tashkil etilganligi, nomi yoki joylashgan joyi (pochta manzili) o‘zgarganligi to‘g‘risida litsenziyalovchi organni o‘z vaqtida xabardor qilish; </w:t>
      </w:r>
    </w:p>
    <w:p w14:paraId="370B249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omborga kirish uchun</w:t>
      </w:r>
      <w:r w:rsidRPr="009B63CE">
        <w:rPr>
          <w:rFonts w:eastAsia="Times New Roman"/>
          <w:color w:val="000000"/>
          <w:lang w:val="en-US"/>
        </w:rPr>
        <w:t xml:space="preserve"> ruxsat berilgan hamda belgilangan tartibda tibbiy ko‘rikdan o‘tgan (oziq-ovqat mahsulotlari bilan ishlovchi xodimlar uchun) xodimlarning (F.I.Sh. va lavozimini ko‘rsatgan holda) ro‘yxati mavjudligini ta’minlash;</w:t>
      </w:r>
    </w:p>
    <w:p w14:paraId="4186FFF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 tugatilgan taqdirda, unda turga</w:t>
      </w:r>
      <w:r w:rsidRPr="009B63CE">
        <w:rPr>
          <w:rFonts w:eastAsia="Times New Roman"/>
          <w:color w:val="000000"/>
          <w:lang w:val="en-US"/>
        </w:rPr>
        <w:t xml:space="preserve">n tovarlarning saqlanishini ta’minlash, ularning boshqa erkin omborga o‘tkazilishi yoxud O‘zbekiston Respublikasi Bojxona </w:t>
      </w:r>
      <w:hyperlink r:id="rId58" w:history="1">
        <w:r w:rsidRPr="009B63CE">
          <w:rPr>
            <w:rFonts w:eastAsia="Times New Roman"/>
            <w:color w:val="008080"/>
            <w:lang w:val="en-US"/>
          </w:rPr>
          <w:t xml:space="preserve">kodeksida </w:t>
        </w:r>
      </w:hyperlink>
      <w:r w:rsidRPr="009B63CE">
        <w:rPr>
          <w:rFonts w:eastAsia="Times New Roman"/>
          <w:color w:val="000000"/>
          <w:lang w:val="en-US"/>
        </w:rPr>
        <w:t xml:space="preserve">belgilangan muddatda boshqa bojxona rejimiga joylashtirilishi bo‘yicha choralar </w:t>
      </w:r>
      <w:r w:rsidRPr="009B63CE">
        <w:rPr>
          <w:rFonts w:eastAsia="Times New Roman"/>
          <w:color w:val="000000"/>
          <w:lang w:val="en-US"/>
        </w:rPr>
        <w:t>ko‘rish;</w:t>
      </w:r>
    </w:p>
    <w:p w14:paraId="73162AB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bojxona organlarining qonuniy talablarini bajarish, shu jumladan bojxona organlari mansabdor shaxslarining erkin omborda saqlanayotgan tovarlar turgan joyga kirishini ta’minlash;</w:t>
      </w:r>
    </w:p>
    <w:p w14:paraId="347106E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bojxona nazorati va bojxona rasmiylashtiruv</w:t>
      </w:r>
      <w:r w:rsidRPr="009B63CE">
        <w:rPr>
          <w:rFonts w:eastAsia="Times New Roman"/>
          <w:color w:val="000000"/>
          <w:lang w:val="en-US"/>
        </w:rPr>
        <w:t>ini amalga oshirish uchun erkin ombordagi jihozlangan binolar va aloqa vositalarini bojxona organlari xodimlariga bepul taqdim etish;</w:t>
      </w:r>
    </w:p>
    <w:p w14:paraId="6F2342C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yonish va portlash xavfi yuqori bo‘lgan kimyoviy moddalarni (mahsulotlarni) faqat Favqulodda vaziyatlar vazirligining yoni</w:t>
      </w:r>
      <w:r w:rsidRPr="009B63CE">
        <w:rPr>
          <w:rFonts w:eastAsia="Times New Roman"/>
          <w:color w:val="000000"/>
          <w:lang w:val="en-US"/>
        </w:rPr>
        <w:t>sh va portlash xavfi yuqori bo‘lgan kimyoviy moddalarni (mahsulotlarni) saqlash uchun obyektning (omborning) yong‘in va sanoat xavfsizligi talablariga muvofiqligi yuzasidan xulosasi mavjud bo‘lganda saqlash;</w:t>
      </w:r>
    </w:p>
    <w:p w14:paraId="36C6C61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erkin omborda dori vositalari va tibbiy buyumlar</w:t>
      </w:r>
      <w:r w:rsidRPr="009B63CE">
        <w:rPr>
          <w:rFonts w:eastAsia="Times New Roman"/>
          <w:color w:val="000000"/>
          <w:lang w:val="en-US"/>
        </w:rPr>
        <w:t>ni faqat “Zarur saqlash amaliyoti — GSP” talablariga muvofiqligi bo‘yicha sertifikat mavjud bo‘lganda saqlash.</w:t>
      </w:r>
    </w:p>
    <w:p w14:paraId="02A9E72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29. Litsenziatning tovarlarni saqlash uchun joylashtiradigan shaxslar bilan munosabatlari shartnoma asosida amalga oshiriladi.</w:t>
      </w:r>
    </w:p>
    <w:p w14:paraId="4B167121" w14:textId="77777777" w:rsidR="00000000" w:rsidRPr="009B63CE" w:rsidRDefault="009F4CFA">
      <w:pPr>
        <w:shd w:val="clear" w:color="auto" w:fill="FFFFFF"/>
        <w:jc w:val="center"/>
        <w:divId w:val="1962953516"/>
        <w:rPr>
          <w:rFonts w:eastAsia="Times New Roman"/>
          <w:b/>
          <w:bCs/>
          <w:color w:val="000080"/>
          <w:lang w:val="en-US"/>
        </w:rPr>
      </w:pPr>
      <w:r w:rsidRPr="009B63CE">
        <w:rPr>
          <w:rFonts w:eastAsia="Times New Roman"/>
          <w:b/>
          <w:bCs/>
          <w:color w:val="000080"/>
          <w:lang w:val="en-US"/>
        </w:rPr>
        <w:t xml:space="preserve">3-bob. Litsenziya </w:t>
      </w:r>
      <w:r w:rsidRPr="009B63CE">
        <w:rPr>
          <w:rFonts w:eastAsia="Times New Roman"/>
          <w:b/>
          <w:bCs/>
          <w:color w:val="000080"/>
          <w:lang w:val="en-US"/>
        </w:rPr>
        <w:t>olish uchun zarur hujjatlar</w:t>
      </w:r>
    </w:p>
    <w:p w14:paraId="36FED94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30. Litsenziya olish uchun talabgor maxsus elektron tizim yoki Yagona interaktiv davlat xizmatlari portali (keyingi o‘rinlarda — YIDXP) orqali quyidagi hujjatlarni taqdim etadi:</w:t>
      </w:r>
    </w:p>
    <w:p w14:paraId="69E264EA"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 ega bo‘lgan va erkin ombor sifatida foyda</w:t>
      </w:r>
      <w:r w:rsidRPr="009B63CE">
        <w:rPr>
          <w:rFonts w:eastAsia="Times New Roman"/>
          <w:color w:val="000000"/>
          <w:lang w:val="en-US"/>
        </w:rPr>
        <w:t>lanish uchun mo‘ljallangan binolar va (yoki) ochiq maydonchalar, ularning o‘lchamlari, hajmi va (yoki) maydoni, ular joylashgan joy, ularning jihozlanishi, videokuzatuv tizimi, asbob-uskunalar va moddiy-texnika bilan ta’minlanganligi hamda mulk huquqi, ash</w:t>
      </w:r>
      <w:r w:rsidRPr="009B63CE">
        <w:rPr>
          <w:rFonts w:eastAsia="Times New Roman"/>
          <w:color w:val="000000"/>
          <w:lang w:val="en-US"/>
        </w:rPr>
        <w:t>yoviy huquqlar yoki muddatlarini ko‘rsatgan holda ijara asosida tegishliligi to‘g‘risidagi ma’lumotlar;</w:t>
      </w:r>
    </w:p>
    <w:p w14:paraId="2D4642F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avtomobil va temir yo‘llar ko‘rsatilgan holda, erkin ombor uchun mo‘ljallangan hudud (shuningdek, yondosh) hamda binolar va (yoki) ochiq maydonchalarnin</w:t>
      </w:r>
      <w:r w:rsidRPr="009B63CE">
        <w:rPr>
          <w:rFonts w:eastAsia="Times New Roman"/>
          <w:color w:val="000000"/>
          <w:lang w:val="en-US"/>
        </w:rPr>
        <w:t>g sifatli chizmasi (o‘lchamlari ko‘rsatilgan bojxona nazorati zonasi, qo‘riqlanadigan hudud bilan birga) va kadastr yig‘majildidagi tarhi;</w:t>
      </w:r>
    </w:p>
    <w:p w14:paraId="7B83F56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O‘zbekiston Respublikasi Bojxona </w:t>
      </w:r>
      <w:hyperlink r:id="rId59" w:history="1">
        <w:r w:rsidRPr="009B63CE">
          <w:rPr>
            <w:rFonts w:eastAsia="Times New Roman"/>
            <w:color w:val="008080"/>
            <w:lang w:val="en-US"/>
          </w:rPr>
          <w:t xml:space="preserve">kodeksiga </w:t>
        </w:r>
      </w:hyperlink>
      <w:r w:rsidRPr="009B63CE">
        <w:rPr>
          <w:rFonts w:eastAsia="Times New Roman"/>
          <w:color w:val="000000"/>
          <w:lang w:val="en-US"/>
        </w:rPr>
        <w:t>muvofiq bojxona to‘lovlari to‘</w:t>
      </w:r>
      <w:r w:rsidRPr="009B63CE">
        <w:rPr>
          <w:rFonts w:eastAsia="Times New Roman"/>
          <w:color w:val="000000"/>
          <w:lang w:val="en-US"/>
        </w:rPr>
        <w:t>langanini tasdiqlovchi hujjat.</w:t>
      </w:r>
    </w:p>
    <w:p w14:paraId="1069DA3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Talabgordan ushbu Reglamentda nazarda tutilmagan hujjatlarni taqdim etishni talab qilishga yo‘l qo‘yilmaydi.</w:t>
      </w:r>
    </w:p>
    <w:p w14:paraId="47E638F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Litsenziyalovchi organ litsenziya berish uchun boshqa vakolatli organlarda mavjud bo‘lgan zarur hujjatlar va axborot</w:t>
      </w:r>
      <w:r w:rsidRPr="009B63CE">
        <w:rPr>
          <w:rFonts w:eastAsia="Times New Roman"/>
          <w:color w:val="000000"/>
          <w:lang w:val="en-US"/>
        </w:rPr>
        <w:t xml:space="preserve">larni belgilangan tartibda, o‘zaro axborot hamkorligi yo‘li bilan, shu jumladan elektron tarzda mustaqil ravishda oladi, ushbu bandda nazarda tutilgan hujjatlar va axborotlar bundan mustasno. </w:t>
      </w:r>
    </w:p>
    <w:p w14:paraId="6625322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31. Noto‘g‘ri yoki buzib ko‘rsatilgan ma’lumotlarni taqdim etga</w:t>
      </w:r>
      <w:r w:rsidRPr="009B63CE">
        <w:rPr>
          <w:rFonts w:eastAsia="Times New Roman"/>
          <w:color w:val="000000"/>
          <w:lang w:val="en-US"/>
        </w:rPr>
        <w:t>nligi uchun talabgor qonunga muvofiq javob beradi.</w:t>
      </w:r>
    </w:p>
    <w:p w14:paraId="3C01DFC1" w14:textId="77777777" w:rsidR="00000000" w:rsidRPr="009B63CE" w:rsidRDefault="009F4CFA">
      <w:pPr>
        <w:shd w:val="clear" w:color="auto" w:fill="FFFFFF"/>
        <w:jc w:val="center"/>
        <w:divId w:val="95101237"/>
        <w:rPr>
          <w:rFonts w:eastAsia="Times New Roman"/>
          <w:b/>
          <w:bCs/>
          <w:color w:val="000080"/>
          <w:lang w:val="en-US"/>
        </w:rPr>
      </w:pPr>
      <w:r w:rsidRPr="009B63CE">
        <w:rPr>
          <w:rFonts w:eastAsia="Times New Roman"/>
          <w:b/>
          <w:bCs/>
          <w:color w:val="000080"/>
          <w:lang w:val="en-US"/>
        </w:rPr>
        <w:t>4-bob. Davlat xizmatlari ko‘rsatish tartibi</w:t>
      </w:r>
    </w:p>
    <w:p w14:paraId="2EF1C3E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32. Davlat xizmatlari ko‘rsatish jarayoni ushbu Reglamentga </w:t>
      </w:r>
      <w:hyperlink r:id="rId60" w:anchor="-4787566" w:history="1">
        <w:r w:rsidRPr="009B63CE">
          <w:rPr>
            <w:rFonts w:eastAsia="Times New Roman"/>
            <w:color w:val="008080"/>
            <w:lang w:val="en-US"/>
          </w:rPr>
          <w:t xml:space="preserve">2-ilovadagi </w:t>
        </w:r>
      </w:hyperlink>
      <w:r w:rsidRPr="009B63CE">
        <w:rPr>
          <w:rFonts w:eastAsia="Times New Roman"/>
          <w:color w:val="000000"/>
          <w:lang w:val="en-US"/>
        </w:rPr>
        <w:t>sxemaga muvofiq amalga oshirila</w:t>
      </w:r>
      <w:r w:rsidRPr="009B63CE">
        <w:rPr>
          <w:rFonts w:eastAsia="Times New Roman"/>
          <w:color w:val="000000"/>
          <w:lang w:val="en-US"/>
        </w:rPr>
        <w:t xml:space="preserve">di. </w:t>
      </w:r>
    </w:p>
    <w:p w14:paraId="0BF672F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33. Talabgor davlat xizmatlaridan elektron tarzda maxsus elektron tizim yoki YIDXP orqali foydalanadi.</w:t>
      </w:r>
    </w:p>
    <w:p w14:paraId="08A5C1C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34. Talabgor mazkur Reglamentga 3-ilovadagi </w:t>
      </w:r>
      <w:hyperlink r:id="rId61" w:anchor="-4787587" w:history="1">
        <w:r w:rsidRPr="009B63CE">
          <w:rPr>
            <w:rFonts w:eastAsia="Times New Roman"/>
            <w:color w:val="008080"/>
            <w:lang w:val="en-US"/>
          </w:rPr>
          <w:t xml:space="preserve">1-shaklga </w:t>
        </w:r>
      </w:hyperlink>
      <w:r w:rsidRPr="009B63CE">
        <w:rPr>
          <w:rFonts w:eastAsia="Times New Roman"/>
          <w:color w:val="000000"/>
          <w:lang w:val="en-US"/>
        </w:rPr>
        <w:t>muvofiq erkin ombor faoliyatiga lits</w:t>
      </w:r>
      <w:r w:rsidRPr="009B63CE">
        <w:rPr>
          <w:rFonts w:eastAsia="Times New Roman"/>
          <w:color w:val="000000"/>
          <w:lang w:val="en-US"/>
        </w:rPr>
        <w:t>enziya berish bo‘yicha davlat xizmatlaridan foydalanish uchun so‘rovnomani elektron to‘ldiradi.</w:t>
      </w:r>
    </w:p>
    <w:p w14:paraId="5A07CAC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35. Talabgor hujjatlarni rasmiylashtirgandan va so‘rovnomaga kiritgandan so‘ng uni o‘z elektron raqamli imzosi (keyingi o‘rinlarda — ERI) bilan tasdiqlaydi.</w:t>
      </w:r>
    </w:p>
    <w:p w14:paraId="77FB2C2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36.</w:t>
      </w:r>
      <w:r w:rsidRPr="009B63CE">
        <w:rPr>
          <w:rFonts w:eastAsia="Times New Roman"/>
          <w:color w:val="000000"/>
          <w:lang w:val="en-US"/>
        </w:rPr>
        <w:t xml:space="preserve"> So‘rovnoma avtomatik tarzda litsenziyalovchi organga kelib tushadi.</w:t>
      </w:r>
    </w:p>
    <w:p w14:paraId="79DAAC29"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So‘rovnomada noto‘g‘ri ma’lumotlar ko‘rsatilishi davlat xizmati ko‘rsatishni rad etish uchun asos hisoblanadi.</w:t>
      </w:r>
    </w:p>
    <w:p w14:paraId="550B9DCD"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 tomonidan kiritilgan hujjatlar Erkin ombor faoliyatini litsenziyala</w:t>
      </w:r>
      <w:r w:rsidRPr="009B63CE">
        <w:rPr>
          <w:rFonts w:eastAsia="Times New Roman"/>
          <w:color w:val="000000"/>
          <w:lang w:val="en-US"/>
        </w:rPr>
        <w:t xml:space="preserve">sh pasportining </w:t>
      </w:r>
      <w:hyperlink r:id="rId62" w:anchor="-4787251" w:history="1">
        <w:r w:rsidRPr="009B63CE">
          <w:rPr>
            <w:rFonts w:eastAsia="Times New Roman"/>
            <w:color w:val="008080"/>
            <w:lang w:val="en-US"/>
          </w:rPr>
          <w:t>14-bandida</w:t>
        </w:r>
      </w:hyperlink>
      <w:r w:rsidRPr="009B63CE">
        <w:rPr>
          <w:rFonts w:eastAsia="Times New Roman"/>
          <w:color w:val="000000"/>
          <w:lang w:val="en-US"/>
        </w:rPr>
        <w:t xml:space="preserve"> belgilangan kelishiladigan organlarga bir vaqtning o‘zida yuboriladi.</w:t>
      </w:r>
    </w:p>
    <w:p w14:paraId="39B1938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Tegishli kelishuvni yoki xulosani taqdim etish uchun obyektlarni joyiga chiqib o‘rganish talab etilga</w:t>
      </w:r>
      <w:r w:rsidRPr="009B63CE">
        <w:rPr>
          <w:rFonts w:eastAsia="Times New Roman"/>
          <w:color w:val="000000"/>
          <w:lang w:val="en-US"/>
        </w:rPr>
        <w:t>n hollarda, kelishiladigan organlar faqat o‘z faoliyat yo‘nalishi bo‘yicha o‘rganish o‘tkazishi mumkin.</w:t>
      </w:r>
    </w:p>
    <w:p w14:paraId="6C752B2F"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Kelishiladigan organlar belgilangan muddatlarda xulosa taqdim etmagan taqdirda ariza ushbu organlar bilan kelishilgan, xulosalar esa ijobiy deb hisoblan</w:t>
      </w:r>
      <w:r w:rsidRPr="009B63CE">
        <w:rPr>
          <w:rFonts w:eastAsia="Times New Roman"/>
          <w:color w:val="000000"/>
          <w:lang w:val="en-US"/>
        </w:rPr>
        <w:t>adi.</w:t>
      </w:r>
    </w:p>
    <w:p w14:paraId="66068A0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Bunday hollarda kelishiladigan organlar yuzaga kelishi mumkin bo‘lgan barcha oqibatlar uchun javobgar hisoblanadi. Bunda kelishiladigan organning tegishli xulosalarisiz litsenziya berish imkoni bo‘lmaganda, talabgorning arizasini ko‘rib chiqish muddati va </w:t>
      </w:r>
      <w:r w:rsidRPr="009B63CE">
        <w:rPr>
          <w:rFonts w:eastAsia="Times New Roman"/>
          <w:color w:val="000000"/>
          <w:lang w:val="en-US"/>
        </w:rPr>
        <w:t>tartibi buzilganligi uchun kelishiladigan organlar javobgardir.</w:t>
      </w:r>
    </w:p>
    <w:p w14:paraId="23EB2F27"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37. Reglament talablari asosida maxsus elektron tizim yoki YIDXP orqali hujjatlar to‘liq kiritilmasa, so‘rovnomani tasdiqlash va litsenziyalovchi organga yuborish avtomatik tarzda rad etiladi.</w:t>
      </w:r>
    </w:p>
    <w:p w14:paraId="107CAC8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 tomonidan taqdim etilgan hujjatlarning to‘liqligi litsenziyalovchi organ tomonidan o‘rganib chiqiladi.</w:t>
      </w:r>
    </w:p>
    <w:p w14:paraId="19F2B9B1"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Talabgorning hujjatlar to‘liq bo‘lmagan murojaati litsenziyalovchi organ tomonidan davlat xizmati ko‘rsatilmasdan rad etiladi.</w:t>
      </w:r>
    </w:p>
    <w:p w14:paraId="0FCA733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39. Litsenziya b</w:t>
      </w:r>
      <w:r w:rsidRPr="009B63CE">
        <w:rPr>
          <w:rFonts w:eastAsia="Times New Roman"/>
          <w:color w:val="000000"/>
          <w:lang w:val="en-US"/>
        </w:rPr>
        <w:t>erish yoki litsenziya berishni rad etish to‘g‘risidagi qaror talabgorning so‘rovnomasi barcha zarur hujjatlar bilan birgalikda kelib tushgan kundan boshlab yigirma ish kunidan ortiq bo‘lmagan muddatda qabul qilinadi.</w:t>
      </w:r>
    </w:p>
    <w:p w14:paraId="64B2325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40. Litsenziya berish to‘g‘risidagi huj</w:t>
      </w:r>
      <w:r w:rsidRPr="009B63CE">
        <w:rPr>
          <w:rFonts w:eastAsia="Times New Roman"/>
          <w:color w:val="000000"/>
          <w:lang w:val="en-US"/>
        </w:rPr>
        <w:t>jatlarni ko‘rib chiqish, ular bo‘yicha xulosalar tayyorlash uchun litsenziyalovchi organda ekspert komissiyasi tashkil etiladi. Ekspert komissiyasining tarkibi va komissiya to‘g‘risidagi nizom O‘zbekiston Respublikasi Iqtisodiyot va moliya vazirligi huzuri</w:t>
      </w:r>
      <w:r w:rsidRPr="009B63CE">
        <w:rPr>
          <w:rFonts w:eastAsia="Times New Roman"/>
          <w:color w:val="000000"/>
          <w:lang w:val="en-US"/>
        </w:rPr>
        <w:t>dagi Bojxona qo‘mitasi tomonidan tasdiqlanadi.</w:t>
      </w:r>
    </w:p>
    <w:p w14:paraId="2341D9AC"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41. Talabgorning so‘rovnomasi barcha zarur hujjatlar bilan birgalikda ular kelib tushgan kunda ko‘rib chiqish uchun ekspert komissiyasiga kiritiladi.</w:t>
      </w:r>
    </w:p>
    <w:p w14:paraId="30485974"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Ekspert komissiyasi o‘n besh ish kunidan ortiq bo‘lmagan mu</w:t>
      </w:r>
      <w:r w:rsidRPr="009B63CE">
        <w:rPr>
          <w:rFonts w:eastAsia="Times New Roman"/>
          <w:color w:val="000000"/>
          <w:lang w:val="en-US"/>
        </w:rPr>
        <w:t>ddatda taqdim etilgan hujjatlarni, litsenziya talablari va shartlariga rioya etilishini o‘rganish uchun bevosita erkin omborni tashkil etish joyiga borgan holda ko‘rib chiqadi va ular bo‘yicha talabgorning litsenziya talablari va shartlariga muvofiqligi to</w:t>
      </w:r>
      <w:r w:rsidRPr="009B63CE">
        <w:rPr>
          <w:rFonts w:eastAsia="Times New Roman"/>
          <w:color w:val="000000"/>
          <w:lang w:val="en-US"/>
        </w:rPr>
        <w:t>‘g‘risida ekspert xulosasini tayyorlaydi.</w:t>
      </w:r>
    </w:p>
    <w:p w14:paraId="629C72EE"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lastRenderedPageBreak/>
        <w:t xml:space="preserve">42. Litsenziyalovchi organda tashkil etilgan ekspert komissiyasi xulosa tayyorlash jarayonida obyekt (bino, inshootlar va (yoki) hudud) bo‘yicha quyidagi ma’lumotlarni elektron hamkorlik yo‘li bilan yoxud elektron </w:t>
      </w:r>
      <w:r w:rsidRPr="009B63CE">
        <w:rPr>
          <w:rFonts w:eastAsia="Times New Roman"/>
          <w:color w:val="000000"/>
          <w:lang w:val="en-US"/>
        </w:rPr>
        <w:t>so‘rov orqali oladi va uning natijalarini xulosaga qo‘shadi:</w:t>
      </w:r>
    </w:p>
    <w:p w14:paraId="26F212B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Vazirlar Mahkamasi huzuridagi Soliq qo‘mitasidan — ijara shartnomasi to‘g‘risida;</w:t>
      </w:r>
    </w:p>
    <w:p w14:paraId="2FC4D2CB"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O‘zbekiston Respublikasi Iqtisodiyot va moliya vazirligi huzuridagi Kadastr agentligidan</w:t>
      </w:r>
      <w:r w:rsidRPr="009B63CE">
        <w:rPr>
          <w:rFonts w:eastAsia="Times New Roman"/>
          <w:color w:val="000000"/>
          <w:lang w:val="en-US"/>
        </w:rPr>
        <w:t xml:space="preserve"> — ko‘chmas mulkka bo‘lgan huquq to‘g‘risida.</w:t>
      </w:r>
    </w:p>
    <w:p w14:paraId="2CD78732"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Vakolatli davlat organlari obyektning (bino, inshootlar va (yoki) hududning) sanitariya va yongin qoidalari bo‘yicha tadbirlar talablariga muvofiqligini ta’minlash maqsadida tadbirkorlik subyektlariga malakali </w:t>
      </w:r>
      <w:r w:rsidRPr="009B63CE">
        <w:rPr>
          <w:rFonts w:eastAsia="Times New Roman"/>
          <w:color w:val="000000"/>
          <w:lang w:val="en-US"/>
        </w:rPr>
        <w:t>kadrlarni izlash, hujjatlar va dasturlarni qayta ishlash uchun mutaxassislarni jalb qilish hamda litsenziyalar va ruxsat etish xususiyatiga ega bo‘lgan boshqa hujjatlarni olish uchun zarur shart-sharoitlarni yaratishda yordam beradi, talabgorning taklif et</w:t>
      </w:r>
      <w:r w:rsidRPr="009B63CE">
        <w:rPr>
          <w:rFonts w:eastAsia="Times New Roman"/>
          <w:color w:val="000000"/>
          <w:lang w:val="en-US"/>
        </w:rPr>
        <w:t>ilgan yordamni rad qilish hollari bundan mustasno.</w:t>
      </w:r>
    </w:p>
    <w:p w14:paraId="636A4DA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43. Litsenziyalovchi organ uch ish kunida ekspert komissiyasi xulosasi asosida litsenziya berish yoki litsenziya berishni rad etish to‘g‘risida qaror qabul qiladi. </w:t>
      </w:r>
    </w:p>
    <w:p w14:paraId="0031B3E6"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Qabul qilingan qaror to‘g‘risida bir ish</w:t>
      </w:r>
      <w:r w:rsidRPr="009B63CE">
        <w:rPr>
          <w:rFonts w:eastAsia="Times New Roman"/>
          <w:color w:val="000000"/>
          <w:lang w:val="en-US"/>
        </w:rPr>
        <w:t xml:space="preserve"> kunida talabgoriga maxsus elektron tizim yoki YIDXP orqali:</w:t>
      </w:r>
    </w:p>
    <w:p w14:paraId="0DCF22D3"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litsenziya berish to‘g‘risida qaror qabul qilinganda, bank hisobvarag‘i rekvizitlari va litsenziya berish uchun davlat bojini to‘lash muddati to‘g‘risida; </w:t>
      </w:r>
    </w:p>
    <w:p w14:paraId="5E77A8D5"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litsenziya berishni rad etish to‘g‘risi</w:t>
      </w:r>
      <w:r w:rsidRPr="009B63CE">
        <w:rPr>
          <w:rFonts w:eastAsia="Times New Roman"/>
          <w:color w:val="000000"/>
          <w:lang w:val="en-US"/>
        </w:rPr>
        <w:t>da qaror qabul qilinganda, rad etishning sabablari va talabgor ko‘rsatilgan sabablarni bartaraf qilib, hujjatlarni ko‘rib chiqish uchun takror taqdim etishi mumkin bo‘lgan muddat ko‘rsatilgan va litsenziyalovchi organ vakolatli shaxsining ERIsi bilan tasdi</w:t>
      </w:r>
      <w:r w:rsidRPr="009B63CE">
        <w:rPr>
          <w:rFonts w:eastAsia="Times New Roman"/>
          <w:color w:val="000000"/>
          <w:lang w:val="en-US"/>
        </w:rPr>
        <w:t xml:space="preserve">qlangan xabarnoma yuboradi. </w:t>
      </w:r>
    </w:p>
    <w:p w14:paraId="2F94D3B8" w14:textId="77777777" w:rsidR="00000000"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 xml:space="preserve">Litsenziya berishni rad etish haqidagi xabarnomada ko‘rsatilgan muddat kamchiliklarni bartaraf etish uchun zarur bo‘lgan vaqtga mutanosib bo‘lishi lekin ushbu muddat o‘ttiz ish kunidan ortiq bo‘lmasligi kerak. </w:t>
      </w:r>
    </w:p>
    <w:p w14:paraId="7B8B0BD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44. Litsenziya b</w:t>
      </w:r>
      <w:r w:rsidRPr="009B63CE">
        <w:rPr>
          <w:rFonts w:eastAsia="Times New Roman"/>
          <w:color w:val="000000"/>
        </w:rPr>
        <w:t xml:space="preserve">erish “Litsenziyalash, ruxsat berish va xabardor qilish tartib-taomillari to‘g‘risida”gi O‘zbekiston Respublikasi Qonunining </w:t>
      </w:r>
      <w:hyperlink r:id="rId63" w:anchor="-5515414" w:history="1">
        <w:r w:rsidRPr="009B63CE">
          <w:rPr>
            <w:rFonts w:eastAsia="Times New Roman"/>
            <w:color w:val="008080"/>
          </w:rPr>
          <w:t>29-moddasida</w:t>
        </w:r>
      </w:hyperlink>
      <w:r w:rsidRPr="009B63CE">
        <w:rPr>
          <w:rFonts w:eastAsia="Times New Roman"/>
          <w:color w:val="000000"/>
        </w:rPr>
        <w:t xml:space="preserve"> nazarda tutilgan asoslar bo‘yicha rad etilishi mumkin.</w:t>
      </w:r>
    </w:p>
    <w:p w14:paraId="20511FD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45. T</w:t>
      </w:r>
      <w:r w:rsidRPr="009B63CE">
        <w:rPr>
          <w:rFonts w:eastAsia="Times New Roman"/>
          <w:color w:val="000000"/>
        </w:rPr>
        <w:t>alabgor litsenziya berish rad etilishi to‘g‘risidagi qaror, shuningdek, litsenziyalovchi organ mansabdor shaxslarining xatti-harakati (harakatsizligi) yuzasidan qonun hujjatlarida belgilangan tartibda shikoyat qilish huquqiga ega.</w:t>
      </w:r>
    </w:p>
    <w:p w14:paraId="633EC5D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46. Agar litsenziyalovchi</w:t>
      </w:r>
      <w:r w:rsidRPr="009B63CE">
        <w:rPr>
          <w:rFonts w:eastAsia="Times New Roman"/>
          <w:color w:val="000000"/>
        </w:rPr>
        <w:t xml:space="preserve"> organ litsenziya berish to‘g‘risidagi so‘rovnomani ko‘rib chiqish muddati mobaynida litsenziya berish yoki uni berishni rad etish haqida qabul qilingan qaror to‘g‘risida talabgorga maxsus elektron tizim yoki YIDXP orqali xabarnoma yubormasa, talabgor ushb</w:t>
      </w:r>
      <w:r w:rsidRPr="009B63CE">
        <w:rPr>
          <w:rFonts w:eastAsia="Times New Roman"/>
          <w:color w:val="000000"/>
        </w:rPr>
        <w:t xml:space="preserve">u Reglamentning </w:t>
      </w:r>
      <w:hyperlink r:id="rId64" w:anchor="-4787381" w:history="1">
        <w:r w:rsidRPr="009B63CE">
          <w:rPr>
            <w:rFonts w:eastAsia="Times New Roman"/>
            <w:color w:val="008080"/>
          </w:rPr>
          <w:t>39-bandida</w:t>
        </w:r>
      </w:hyperlink>
      <w:r w:rsidRPr="009B63CE">
        <w:rPr>
          <w:rFonts w:eastAsia="Times New Roman"/>
          <w:color w:val="000000"/>
        </w:rPr>
        <w:t xml:space="preserve"> ko‘rsatib o‘tilgan muddat tamom bo‘lgandan keyin erkin ombor faoliyatini amalga oshirish huquqiga, bu haqda litsenziyalovchi organni maxsus elektron tizim yoki YIDXP vosit</w:t>
      </w:r>
      <w:r w:rsidRPr="009B63CE">
        <w:rPr>
          <w:rFonts w:eastAsia="Times New Roman"/>
          <w:color w:val="000000"/>
        </w:rPr>
        <w:t>asida elektron shaklda xabardor qilgan holda, ega bo‘ladi.</w:t>
      </w:r>
    </w:p>
    <w:p w14:paraId="7A38509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47. Litsenziya berish rad etilishiga asos bo‘lgan sabablar bartaraf etilgan taqdirda, litsenziya olish uchun talabgor tomonidan taqdim etilgan ma’lumotlar talabgorning rad etish sabablari bartaraf </w:t>
      </w:r>
      <w:r w:rsidRPr="009B63CE">
        <w:rPr>
          <w:rFonts w:eastAsia="Times New Roman"/>
          <w:color w:val="000000"/>
        </w:rPr>
        <w:t xml:space="preserve">etilgani to‘g‘risidagi ma’lumotnomasi va ularni tasdiqlovchi hujjatlar kiritilgan so‘rovnoma maxsus elektron tizim yoki YIDXP orqali kelib tushgandan so‘ng ushbu Reglamentning </w:t>
      </w:r>
      <w:hyperlink r:id="rId65" w:anchor="-4787364" w:history="1">
        <w:r w:rsidRPr="009B63CE">
          <w:rPr>
            <w:rFonts w:eastAsia="Times New Roman"/>
            <w:color w:val="008080"/>
          </w:rPr>
          <w:t xml:space="preserve">32 — 44-bandlarida </w:t>
        </w:r>
      </w:hyperlink>
      <w:r w:rsidRPr="009B63CE">
        <w:rPr>
          <w:rFonts w:eastAsia="Times New Roman"/>
          <w:color w:val="000000"/>
        </w:rPr>
        <w:t>ko‘</w:t>
      </w:r>
      <w:r w:rsidRPr="009B63CE">
        <w:rPr>
          <w:rFonts w:eastAsia="Times New Roman"/>
          <w:color w:val="000000"/>
        </w:rPr>
        <w:t>rsatilgan tartibda, biroq besh ish kunidan ortiq bo‘lmagan muddatda takroran ko‘rib chiqiladi.</w:t>
      </w:r>
    </w:p>
    <w:p w14:paraId="5D78DDB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w:t>
      </w:r>
    </w:p>
    <w:p w14:paraId="00DE911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talabgorning takroriy so‘rovnomasiga asosan ekspert komissiyasi ikki ish kunidan ortiq bo‘lmagan muddatda taqdim etilgan hujjatlarni, litsenziya berishni </w:t>
      </w:r>
      <w:r w:rsidRPr="009B63CE">
        <w:rPr>
          <w:rFonts w:eastAsia="Times New Roman"/>
          <w:color w:val="000000"/>
        </w:rPr>
        <w:t>rad etish sabablari bartaraf etilganligini o‘rganish uchun bevosita erkin omborni tashkil etish joyiga borgan holda ko‘rib chiqadi va ular bo‘yicha talabgorning litsenziya talablari va shartlariga muvofiqligi to‘g‘risida ekspert xulosasini tayyorlaydi.</w:t>
      </w:r>
    </w:p>
    <w:p w14:paraId="75720B5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Tay</w:t>
      </w:r>
      <w:r w:rsidRPr="009B63CE">
        <w:rPr>
          <w:rFonts w:eastAsia="Times New Roman"/>
          <w:color w:val="000000"/>
        </w:rPr>
        <w:t xml:space="preserve">yorlangan xulosa asosida ushbu Reglamentning </w:t>
      </w:r>
      <w:hyperlink r:id="rId66" w:anchor="-4787396" w:history="1">
        <w:r w:rsidRPr="009B63CE">
          <w:rPr>
            <w:rFonts w:eastAsia="Times New Roman"/>
            <w:color w:val="008080"/>
          </w:rPr>
          <w:t xml:space="preserve">43-bandida </w:t>
        </w:r>
      </w:hyperlink>
      <w:r w:rsidRPr="009B63CE">
        <w:rPr>
          <w:rFonts w:eastAsia="Times New Roman"/>
          <w:color w:val="000000"/>
        </w:rPr>
        <w:t>ko‘rsatilgan tadbirlar bajarilishi ta’minlanadi.</w:t>
      </w:r>
    </w:p>
    <w:p w14:paraId="332A8BA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48. Talabgorning so‘rovnomasini takroran ko‘rib chiqishda litsenziya berishni rad etish haqid</w:t>
      </w:r>
      <w:r w:rsidRPr="009B63CE">
        <w:rPr>
          <w:rFonts w:eastAsia="Times New Roman"/>
          <w:color w:val="000000"/>
        </w:rPr>
        <w:t xml:space="preserve">agi xabarnomada litsenziyalovchi organ tomonidan talabgorga ilgari bayon qilinmagan rad etish sabablari ko‘rsatilishiga yo‘l qo‘yilmaydi. Rad etish sabablari bartaraf etilganini tasdiqlovchi hujjatlar bilan bog‘liq bo‘lgan rad etish sabablarini ko‘rsatish </w:t>
      </w:r>
      <w:r w:rsidRPr="009B63CE">
        <w:rPr>
          <w:rFonts w:eastAsia="Times New Roman"/>
          <w:color w:val="000000"/>
        </w:rPr>
        <w:t>bundan mustasno.</w:t>
      </w:r>
    </w:p>
    <w:p w14:paraId="023BA8B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berish rad etilganligi to‘g‘risidagi xabarnomada ko‘rsatilgan muddat o‘tganidan keyin berilgan so‘rovnoma yangidan berilgan deb hisoblanadi.</w:t>
      </w:r>
    </w:p>
    <w:p w14:paraId="45C30B7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50. Litsenziyalovchi organ davlat boji to‘langandan so‘ng uch ish kunida QR-kod (matrik</w:t>
      </w:r>
      <w:r w:rsidRPr="009B63CE">
        <w:rPr>
          <w:rFonts w:eastAsia="Times New Roman"/>
          <w:color w:val="000000"/>
        </w:rPr>
        <w:t xml:space="preserve"> shtrixli kod) qo‘yilgan elektron litsenziyani rasmiylashtiradi hamda litsenziyalovchi organ vakolatli shaxsining ERIsi bilan tasdiqlab, talabgorga maxsus elektron tizim yoki YIDXP orqali elektron ravishda yuboradi.</w:t>
      </w:r>
    </w:p>
    <w:p w14:paraId="669B3EB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51. Litsenziyada quyidagilar bo‘lishi kerak:</w:t>
      </w:r>
    </w:p>
    <w:p w14:paraId="6CC2516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litsenziyaning tartib raqami;</w:t>
      </w:r>
    </w:p>
    <w:p w14:paraId="75B951C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amalga oshirayotgan faoliyat turi;</w:t>
      </w:r>
    </w:p>
    <w:p w14:paraId="6183213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litsenziatning nomi, joylashgan joyi (pochta manzili), uning tashkiliy-huquqiy shakli va STIR raqami;</w:t>
      </w:r>
    </w:p>
    <w:p w14:paraId="7E9E712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binolar va (yoki) ochiq maydonchalar hajmi v</w:t>
      </w:r>
      <w:r w:rsidRPr="009B63CE">
        <w:rPr>
          <w:rFonts w:eastAsia="Times New Roman"/>
          <w:color w:val="000000"/>
        </w:rPr>
        <w:t>a maydoni hamda egalik shakli va amal qilish muddati;</w:t>
      </w:r>
    </w:p>
    <w:p w14:paraId="1F66EEA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to‘lovlarini ta’minlash miqdorlari, ularni to‘lashni ta’minlash shakli va amal qilish muddati to‘g‘risidagi ma’lumotlar;</w:t>
      </w:r>
    </w:p>
    <w:p w14:paraId="4ADD893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erkin ombor joylashgan joy;</w:t>
      </w:r>
    </w:p>
    <w:p w14:paraId="2FE56D4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berilgan sana.</w:t>
      </w:r>
    </w:p>
    <w:p w14:paraId="0F9D168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52. Agar talabgor t</w:t>
      </w:r>
      <w:r w:rsidRPr="009B63CE">
        <w:rPr>
          <w:rFonts w:eastAsia="Times New Roman"/>
          <w:color w:val="000000"/>
        </w:rPr>
        <w:t>omonidan unga litsenziya berish to‘g‘risidagi qaror qabul qilingani haqidagi xabarnoma yuborilgan paytdan e’tiboran o‘ttiz kundan ortiq bo‘lmagan muddatda maxsus elektron tizim yoki YIDXP orqali litsenziyani berish uchun axborot-kommunikatsiya tizimlari yo</w:t>
      </w:r>
      <w:r w:rsidRPr="009B63CE">
        <w:rPr>
          <w:rFonts w:eastAsia="Times New Roman"/>
          <w:color w:val="000000"/>
        </w:rPr>
        <w:t>rdamida davlat boji to‘langanligi to‘g‘risida xabarnoma yuborilmagan taqdirda, litsenziyalovchi organ mazkur litsenziyani bekor qiladi.</w:t>
      </w:r>
    </w:p>
    <w:p w14:paraId="1876109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53. Litsenziyani berish uchun davlat boji belgilangan muddatda to‘lanmagan taqdirda, talabgor litsenziyani berish yuzasi</w:t>
      </w:r>
      <w:r w:rsidRPr="009B63CE">
        <w:rPr>
          <w:rFonts w:eastAsia="Times New Roman"/>
          <w:color w:val="000000"/>
        </w:rPr>
        <w:t>dan umumiy tartibda qayta murojaat qilishga haqli.</w:t>
      </w:r>
    </w:p>
    <w:p w14:paraId="04661DC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54. Talabgor davlat xizmatidan undan foydalanishning har qanday bosqichida bosh tortishga haqlidir. </w:t>
      </w:r>
    </w:p>
    <w:p w14:paraId="5C9167B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Talabgor davlat xizmatidan foydalanishdan bosh tortgan taqdirda, uning so‘rovnomasi ko‘rib chiqilmaydi v</w:t>
      </w:r>
      <w:r w:rsidRPr="009B63CE">
        <w:rPr>
          <w:rFonts w:eastAsia="Times New Roman"/>
          <w:color w:val="000000"/>
        </w:rPr>
        <w:t xml:space="preserve">a davlat xizmatlari ko‘rsatganlik uchun to‘langan yig‘imlar miqdori qaytarilmaydi. </w:t>
      </w:r>
    </w:p>
    <w:p w14:paraId="514473BA" w14:textId="77777777" w:rsidR="00000000" w:rsidRPr="009B63CE" w:rsidRDefault="009F4CFA">
      <w:pPr>
        <w:shd w:val="clear" w:color="auto" w:fill="FFFFFF"/>
        <w:jc w:val="center"/>
        <w:divId w:val="36466656"/>
        <w:rPr>
          <w:rFonts w:eastAsia="Times New Roman"/>
          <w:b/>
          <w:bCs/>
          <w:color w:val="000080"/>
        </w:rPr>
      </w:pPr>
      <w:r w:rsidRPr="009B63CE">
        <w:rPr>
          <w:rFonts w:eastAsia="Times New Roman"/>
          <w:b/>
          <w:bCs/>
          <w:color w:val="000080"/>
        </w:rPr>
        <w:t xml:space="preserve">5-bob. Litsenziyani qayta rasmiylashtirish va o‘zgartirish </w:t>
      </w:r>
    </w:p>
    <w:p w14:paraId="4A1892C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55. Litsenziat o‘zgartirilgan, uning nomi yoki joylashgan joyi (pochta manzili) o‘zgargan taqdirda, litsenziat y</w:t>
      </w:r>
      <w:r w:rsidRPr="009B63CE">
        <w:rPr>
          <w:rFonts w:eastAsia="Times New Roman"/>
          <w:color w:val="000000"/>
        </w:rPr>
        <w:t xml:space="preserve">oki uning huquqiy vorisi qayta ro‘yxatdan o‘tkazilgandan keyin besh ish kuni ichida litsenziyalovchi organga ko‘rsatib o‘tilgan ma’lumotlarni tasdiqlovchi tegishli hujjatlarni kiritgan holda, ushbu Reglamentning </w:t>
      </w:r>
      <w:hyperlink r:id="rId67" w:anchor="-6189489" w:history="1">
        <w:r w:rsidRPr="009B63CE">
          <w:rPr>
            <w:rFonts w:eastAsia="Times New Roman"/>
            <w:color w:val="008080"/>
          </w:rPr>
          <w:t xml:space="preserve">35 — 37-bandlarida </w:t>
        </w:r>
      </w:hyperlink>
      <w:r w:rsidRPr="009B63CE">
        <w:rPr>
          <w:rFonts w:eastAsia="Times New Roman"/>
          <w:color w:val="000000"/>
        </w:rPr>
        <w:t xml:space="preserve">ko‘rsatilgan tartibda litsenziyani qayta rasmiylashtirish to‘g‘risida maxsus elektron tizim yoki YIDXP orqali murojaat qilishi shart. </w:t>
      </w:r>
    </w:p>
    <w:p w14:paraId="2BC34E2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Bunda, talabgor mazkur Reglamentga </w:t>
      </w:r>
      <w:hyperlink r:id="rId68" w:anchor="-4787584" w:history="1">
        <w:r w:rsidRPr="009B63CE">
          <w:rPr>
            <w:rFonts w:eastAsia="Times New Roman"/>
            <w:color w:val="008080"/>
          </w:rPr>
          <w:t>3-ilovadagi</w:t>
        </w:r>
      </w:hyperlink>
      <w:r w:rsidRPr="009B63CE">
        <w:rPr>
          <w:rFonts w:eastAsia="Times New Roman"/>
          <w:color w:val="000000"/>
        </w:rPr>
        <w:t xml:space="preserve"> </w:t>
      </w:r>
      <w:r w:rsidRPr="009B63CE">
        <w:rPr>
          <w:rFonts w:eastAsia="Times New Roman"/>
          <w:color w:val="000000"/>
        </w:rPr>
        <w:t xml:space="preserve">2-shaklga muvofiq bojxona ombori faoliyatiga litsenziya berish bo‘yicha davlat xizmatlaridan foydalanish uchun so‘rovnoma to‘ldiradi. </w:t>
      </w:r>
    </w:p>
    <w:p w14:paraId="7E993B8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qayta rasmiylashtirilguniga qadar litsenziat litsenziyani qayta rasmiylashtirish to‘g‘risidagi arizasi asosida</w:t>
      </w:r>
      <w:r w:rsidRPr="009B63CE">
        <w:rPr>
          <w:rFonts w:eastAsia="Times New Roman"/>
          <w:color w:val="000000"/>
        </w:rPr>
        <w:t xml:space="preserve"> unda ko‘rsatilgan faoliyatni amalga oshiradi. </w:t>
      </w:r>
    </w:p>
    <w:p w14:paraId="578D875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Litsenziyalovchi organ litsenziyani qayta rasmiylashtirish to‘g‘risida tegishli hujjatlar kiritilgan so‘rovnomani olgan kundan e’tiboran besh ish kunida litsenziyani qayta rasmiylashtiradi. </w:t>
      </w:r>
    </w:p>
    <w:p w14:paraId="6B8D80E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 qayta </w:t>
      </w:r>
      <w:r w:rsidRPr="009B63CE">
        <w:rPr>
          <w:rFonts w:eastAsia="Times New Roman"/>
          <w:color w:val="000000"/>
        </w:rPr>
        <w:t xml:space="preserve">rasmiylashtirish uchun mazkur Reglamentning </w:t>
      </w:r>
      <w:hyperlink r:id="rId69" w:anchor="-6190006" w:history="1">
        <w:r w:rsidRPr="009B63CE">
          <w:rPr>
            <w:rFonts w:eastAsia="Times New Roman"/>
            <w:color w:val="008080"/>
          </w:rPr>
          <w:t>76-bandida</w:t>
        </w:r>
      </w:hyperlink>
      <w:r w:rsidRPr="009B63CE">
        <w:rPr>
          <w:rFonts w:eastAsia="Times New Roman"/>
          <w:color w:val="000000"/>
        </w:rPr>
        <w:t xml:space="preserve"> ko‘rsatilgan miqdorda yig‘im undiriladi. </w:t>
      </w:r>
    </w:p>
    <w:p w14:paraId="2E96DA2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56. Litsenziya litsenziatning maxsus elektron tizim yoki YIDXP orqali murojaatiga asosan quyidagi hol</w:t>
      </w:r>
      <w:r w:rsidRPr="009B63CE">
        <w:rPr>
          <w:rFonts w:eastAsia="Times New Roman"/>
          <w:color w:val="000000"/>
        </w:rPr>
        <w:t xml:space="preserve">larda o‘zgartirilishi mumkin: </w:t>
      </w:r>
    </w:p>
    <w:p w14:paraId="6C3C323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litsenziatning faoliyatni amalga oshirish manzili o‘zgarganda; </w:t>
      </w:r>
    </w:p>
    <w:p w14:paraId="5C5FEB6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erkin ombor binolarining hajmi va (yoki) ochiq maydonchalari kengaytirilganda va (yoki) qisqartirilganda. </w:t>
      </w:r>
    </w:p>
    <w:p w14:paraId="66D5E27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Litsenziyani o‘zgartirishda, litsenziyani berish uchun</w:t>
      </w:r>
      <w:r w:rsidRPr="009B63CE">
        <w:rPr>
          <w:rFonts w:eastAsia="Times New Roman"/>
          <w:color w:val="000000"/>
        </w:rPr>
        <w:t xml:space="preserve"> nazarda tutilgan tartiblarga amal qilinadi. </w:t>
      </w:r>
    </w:p>
    <w:p w14:paraId="365D131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 o‘zgartirilganda, mazkur Reglamentning </w:t>
      </w:r>
      <w:hyperlink r:id="rId70" w:anchor="-6599444" w:history="1">
        <w:r w:rsidRPr="009B63CE">
          <w:rPr>
            <w:rFonts w:eastAsia="Times New Roman"/>
            <w:color w:val="008080"/>
          </w:rPr>
          <w:t>74-bandida</w:t>
        </w:r>
      </w:hyperlink>
      <w:r w:rsidRPr="009B63CE">
        <w:rPr>
          <w:rFonts w:eastAsia="Times New Roman"/>
          <w:color w:val="000000"/>
        </w:rPr>
        <w:t xml:space="preserve"> ko‘rsatilgan miqdorda davlat boji va </w:t>
      </w:r>
      <w:hyperlink r:id="rId71" w:anchor="-6190006" w:history="1">
        <w:r w:rsidRPr="009B63CE">
          <w:rPr>
            <w:rFonts w:eastAsia="Times New Roman"/>
            <w:color w:val="008080"/>
          </w:rPr>
          <w:t xml:space="preserve">76-bandida </w:t>
        </w:r>
      </w:hyperlink>
      <w:r w:rsidRPr="009B63CE">
        <w:rPr>
          <w:rFonts w:eastAsia="Times New Roman"/>
          <w:color w:val="000000"/>
        </w:rPr>
        <w:t xml:space="preserve">ko‘rsatilgan miqdorda yig‘im undiriladi. </w:t>
      </w:r>
    </w:p>
    <w:p w14:paraId="2BB1635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57. Litsenziyalovchi organ litsenziyani qayta rasmiylashtirishda va (yoki) o‘zgartirishda, litsenziyalar reyestriga tegishli o‘zgartirishlar kiritadi. </w:t>
      </w:r>
    </w:p>
    <w:p w14:paraId="4F3CFD96" w14:textId="77777777" w:rsidR="00000000" w:rsidRPr="009B63CE" w:rsidRDefault="009F4CFA">
      <w:pPr>
        <w:shd w:val="clear" w:color="auto" w:fill="FFFFFF"/>
        <w:jc w:val="center"/>
        <w:divId w:val="2075080627"/>
        <w:rPr>
          <w:rFonts w:eastAsia="Times New Roman"/>
          <w:b/>
          <w:bCs/>
          <w:color w:val="000080"/>
        </w:rPr>
      </w:pPr>
      <w:r w:rsidRPr="009B63CE">
        <w:rPr>
          <w:rFonts w:eastAsia="Times New Roman"/>
          <w:b/>
          <w:bCs/>
          <w:color w:val="000080"/>
        </w:rPr>
        <w:t>6-bob. Litsenziya talablari va shartlariga rioy</w:t>
      </w:r>
      <w:r w:rsidRPr="009B63CE">
        <w:rPr>
          <w:rFonts w:eastAsia="Times New Roman"/>
          <w:b/>
          <w:bCs/>
          <w:color w:val="000080"/>
        </w:rPr>
        <w:t>a etilishini nazorat qilish</w:t>
      </w:r>
    </w:p>
    <w:p w14:paraId="71D93C6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58. Litsenziya talablari hamda shartlariga rioya etilishini litsenziyalovchi organ tomonidan nazorat qilish ushbu Reglament bo‘yicha “xavfni tahlil qilish” tizimi natijalari hamda jismoniy va yuridik shaxslarning qonunchilik buz</w:t>
      </w:r>
      <w:r w:rsidRPr="009B63CE">
        <w:rPr>
          <w:rFonts w:eastAsia="Times New Roman"/>
          <w:color w:val="000000"/>
        </w:rPr>
        <w:t>ilishi faktlari to‘g‘risidagi murojaatlari asosida amalga oshiriladi.</w:t>
      </w:r>
    </w:p>
    <w:p w14:paraId="35F0391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59. Litsenziya talablari va shartlariga rioya etilishi yuzasidan nazoratni amalga oshirishda litsenziyalovchi organ o‘z vakolatlari doirasida quyidagi huquqlarga ega:</w:t>
      </w:r>
    </w:p>
    <w:p w14:paraId="5BCB7F1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 tomonidan ushbu Reglamentda belgilangan litsenziya talablari va shartlariga ri</w:t>
      </w:r>
      <w:r w:rsidRPr="009B63CE">
        <w:rPr>
          <w:rFonts w:eastAsia="Times New Roman"/>
          <w:color w:val="000000"/>
        </w:rPr>
        <w:t>oya etilishini tekshirishni O‘zbekiston Respublikasi Prezidenti huzuridagi Tadbirkorlik subyektlarining huquqlari va qonuniy manfaatlarini himoya qilish bo‘yicha vakil bilan kelishilgan, qonunchilikda belgilangan tartibda joyiga chiqqan holda o‘tkazish;</w:t>
      </w:r>
    </w:p>
    <w:p w14:paraId="28D6D39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w:t>
      </w:r>
      <w:r w:rsidRPr="009B63CE">
        <w:rPr>
          <w:rFonts w:eastAsia="Times New Roman"/>
          <w:color w:val="000000"/>
        </w:rPr>
        <w:t>tsenziya talablari va shartlariga rioya etilishini tekshirish chog‘ida paydo bo‘ladigan masalalar yuzasidan litsenziatdan zarur ma’lumotlarni so‘rash va olish;</w:t>
      </w:r>
    </w:p>
    <w:p w14:paraId="547F4F7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tekshirishlar natijalari asosida litsenziat tomonidan litsenziya talablari va shartlarining aniq</w:t>
      </w:r>
      <w:r w:rsidRPr="009B63CE">
        <w:rPr>
          <w:rFonts w:eastAsia="Times New Roman"/>
          <w:color w:val="000000"/>
        </w:rPr>
        <w:t xml:space="preserve"> buzilishlarini ko‘rsatgan holda, dalolatnomalar (ma’lumotnomalar) tuzish;</w:t>
      </w:r>
    </w:p>
    <w:p w14:paraId="3317A63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litsenziatga aniqlangan buzilishlarni bartaraf etish majburiyatini yuklovchi qarorlar chiqarish, bunday buzilishlarni bartaraf etish muddatlarini belgilash;</w:t>
      </w:r>
    </w:p>
    <w:p w14:paraId="2D50C26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litsenziyaning amal qili</w:t>
      </w:r>
      <w:r w:rsidRPr="009B63CE">
        <w:rPr>
          <w:rFonts w:eastAsia="Times New Roman"/>
          <w:color w:val="000000"/>
        </w:rPr>
        <w:t>shini to‘xtatib turish yoki litsenziyani bekor qilish to‘g‘risida qonun hujjatlarida belgilangan tartibda qaror chiqarish yoxud sudga murojaat qilish;</w:t>
      </w:r>
    </w:p>
    <w:p w14:paraId="0E3FDB1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Erkin omborda bojxona nazorati ostida bo‘lgan tovarlarga O‘zbekiston Respublikasi Bojxona </w:t>
      </w:r>
      <w:hyperlink r:id="rId72" w:history="1">
        <w:r w:rsidRPr="009B63CE">
          <w:rPr>
            <w:rFonts w:eastAsia="Times New Roman"/>
            <w:color w:val="008080"/>
          </w:rPr>
          <w:t>kodeksiga</w:t>
        </w:r>
      </w:hyperlink>
      <w:r w:rsidRPr="009B63CE">
        <w:rPr>
          <w:rFonts w:eastAsia="Times New Roman"/>
          <w:color w:val="000000"/>
        </w:rPr>
        <w:t xml:space="preserve"> muvofiq, bojxona nazorat shakllarini qo‘llash O‘zbekiston Respublikasi Prezidenti huzuridagi Tadbirkorlik subyektlarining huquqlari va qonuniy manfaatlarini himoya qilish bo‘yicha vakil bilan kelishishni talab etmaydi</w:t>
      </w:r>
      <w:r w:rsidRPr="009B63CE">
        <w:rPr>
          <w:rFonts w:eastAsia="Times New Roman"/>
          <w:color w:val="000000"/>
        </w:rPr>
        <w:t>.</w:t>
      </w:r>
    </w:p>
    <w:p w14:paraId="42C5C99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59</w:t>
      </w:r>
      <w:r w:rsidRPr="009B63CE">
        <w:rPr>
          <w:rFonts w:eastAsia="Times New Roman"/>
          <w:color w:val="000000"/>
          <w:vertAlign w:val="superscript"/>
        </w:rPr>
        <w:t>1</w:t>
      </w:r>
      <w:r w:rsidRPr="009B63CE">
        <w:rPr>
          <w:rFonts w:eastAsia="Times New Roman"/>
          <w:color w:val="000000"/>
        </w:rPr>
        <w:t xml:space="preserve">. Erkin omborlarda bojxona nazorati ostidagi tovarlar va transport vositalarining bojxona nazoratini amalga oshirish jarayonida litsenziya talablari va shartlari bo‘yicha nomuvofiqliklar kuzatilganda, bojxona organi bojxona nazorati ostidagi tovar va </w:t>
      </w:r>
      <w:r w:rsidRPr="009B63CE">
        <w:rPr>
          <w:rFonts w:eastAsia="Times New Roman"/>
          <w:color w:val="000000"/>
        </w:rPr>
        <w:t>transport vositalariga nisbatan bojxona nazoratining qonun hujjatlariga muvofiq amalga oshirilishini ta’minlash chorasini ko‘rgan holda, litsenziya talablari va shartlari buzilganligi holati bo‘yicha shu kunning o‘zida litsenziyalovchi organni xabardor qil</w:t>
      </w:r>
      <w:r w:rsidRPr="009B63CE">
        <w:rPr>
          <w:rFonts w:eastAsia="Times New Roman"/>
          <w:color w:val="000000"/>
        </w:rPr>
        <w:t>adi.</w:t>
      </w:r>
    </w:p>
    <w:p w14:paraId="38D4835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60. Litsenziya talablari va shartlariga rioya etilishi ustidan davlat nazorati “Litsenziyalash, ruxsat berish va xabardor qilish tartib-taomillari to‘g‘risida”gi O‘zbekiston Respublikasi </w:t>
      </w:r>
      <w:hyperlink r:id="rId73" w:history="1">
        <w:r w:rsidRPr="009B63CE">
          <w:rPr>
            <w:rFonts w:eastAsia="Times New Roman"/>
            <w:color w:val="008080"/>
          </w:rPr>
          <w:t>Qonunida</w:t>
        </w:r>
      </w:hyperlink>
      <w:r w:rsidRPr="009B63CE">
        <w:rPr>
          <w:rFonts w:eastAsia="Times New Roman"/>
          <w:color w:val="000000"/>
        </w:rPr>
        <w:t xml:space="preserve"> belgilangan</w:t>
      </w:r>
      <w:r w:rsidRPr="009B63CE">
        <w:rPr>
          <w:rFonts w:eastAsia="Times New Roman"/>
          <w:color w:val="000000"/>
        </w:rPr>
        <w:t xml:space="preserve"> tartibda amalga oshiriladi.</w:t>
      </w:r>
    </w:p>
    <w:p w14:paraId="4BBEC13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Litsenziyaning bekor qilinishiga asos bo‘ladigan qo‘pol qoidabuzarliklarning ro‘yxati ushbu Reglamentning </w:t>
      </w:r>
      <w:hyperlink r:id="rId74" w:anchor="-6190122" w:history="1">
        <w:r w:rsidRPr="009B63CE">
          <w:rPr>
            <w:rFonts w:eastAsia="Times New Roman"/>
            <w:color w:val="008080"/>
          </w:rPr>
          <w:t>4-ilovasida</w:t>
        </w:r>
      </w:hyperlink>
      <w:r w:rsidRPr="009B63CE">
        <w:rPr>
          <w:rFonts w:eastAsia="Times New Roman"/>
          <w:color w:val="000000"/>
        </w:rPr>
        <w:t xml:space="preserve"> belgilangan Erkin ombor faoliyatini litsenziyalash </w:t>
      </w:r>
      <w:r w:rsidRPr="009B63CE">
        <w:rPr>
          <w:rFonts w:eastAsia="Times New Roman"/>
          <w:color w:val="000000"/>
        </w:rPr>
        <w:t>pasportida nazarda tutiladi.</w:t>
      </w:r>
    </w:p>
    <w:p w14:paraId="700778C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61. Davlat yong‘in nazorati organlari tomonidan belgilangan tartibda davlat yong‘in nazorati olib borilganda, erkin omborda yong‘in xavfsizligi talablari buzilganligi holatlari aniqlanganda, aniqlangan holatlar bo‘yicha litsenz</w:t>
      </w:r>
      <w:r w:rsidRPr="009B63CE">
        <w:rPr>
          <w:rFonts w:eastAsia="Times New Roman"/>
          <w:color w:val="000000"/>
        </w:rPr>
        <w:t>iyalovchi organga xabar beriladi.</w:t>
      </w:r>
    </w:p>
    <w:p w14:paraId="69B158A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62. Litsenziyaning amal qilishini to‘xtatib turish, tugatish va litsenziyani bekor qilish “Litsenziyalash, ruxsat berish va xabardor qilish tartib-taomillari to‘g‘risida”gi O‘zbekiston Respublikasi Qonunining </w:t>
      </w:r>
      <w:hyperlink r:id="rId75" w:anchor="-5515487" w:history="1">
        <w:r w:rsidRPr="009B63CE">
          <w:rPr>
            <w:rFonts w:eastAsia="Times New Roman"/>
            <w:color w:val="008080"/>
          </w:rPr>
          <w:t>32 — 34-moddalarida</w:t>
        </w:r>
      </w:hyperlink>
      <w:r w:rsidRPr="009B63CE">
        <w:rPr>
          <w:rFonts w:eastAsia="Times New Roman"/>
          <w:color w:val="000000"/>
        </w:rPr>
        <w:t xml:space="preserve"> nazarda tutilgan holatlarda va tartibda amalga oshiriladi.</w:t>
      </w:r>
    </w:p>
    <w:p w14:paraId="53A33AAA" w14:textId="77777777" w:rsidR="00000000" w:rsidRPr="009B63CE" w:rsidRDefault="009F4CFA">
      <w:pPr>
        <w:shd w:val="clear" w:color="auto" w:fill="FFFFFF"/>
        <w:jc w:val="center"/>
        <w:divId w:val="1996685926"/>
        <w:rPr>
          <w:rFonts w:eastAsia="Times New Roman"/>
          <w:b/>
          <w:bCs/>
          <w:color w:val="000080"/>
        </w:rPr>
      </w:pPr>
      <w:r w:rsidRPr="009B63CE">
        <w:rPr>
          <w:rFonts w:eastAsia="Times New Roman"/>
          <w:b/>
          <w:bCs/>
          <w:color w:val="000080"/>
        </w:rPr>
        <w:t xml:space="preserve">7-bob. Litsenziyaning amal qilishini to‘xtatib turish, tugatish va litsenziyani bekor qilish </w:t>
      </w:r>
    </w:p>
    <w:p w14:paraId="380E5B7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63. Litsenziyaning amal qilishini to‘x</w:t>
      </w:r>
      <w:r w:rsidRPr="009B63CE">
        <w:rPr>
          <w:rFonts w:eastAsia="Times New Roman"/>
          <w:color w:val="000000"/>
        </w:rPr>
        <w:t xml:space="preserve">tatib turish, tugatish va litsenziyani bekor qilish “Faoliyatning ayrim turlarini litsenziyalash to‘g‘risida”gi O‘zbekiston Respublikasi Qonunining </w:t>
      </w:r>
      <w:hyperlink r:id="rId76" w:anchor="-1069001" w:history="1">
        <w:r w:rsidRPr="009B63CE">
          <w:rPr>
            <w:rFonts w:eastAsia="Times New Roman"/>
            <w:color w:val="008080"/>
          </w:rPr>
          <w:t xml:space="preserve">22 — 24-moddalarida </w:t>
        </w:r>
      </w:hyperlink>
      <w:r w:rsidRPr="009B63CE">
        <w:rPr>
          <w:rFonts w:eastAsia="Times New Roman"/>
          <w:color w:val="000000"/>
        </w:rPr>
        <w:t>nazarda tutilgan holatlarda va t</w:t>
      </w:r>
      <w:r w:rsidRPr="009B63CE">
        <w:rPr>
          <w:rFonts w:eastAsia="Times New Roman"/>
          <w:color w:val="000000"/>
        </w:rPr>
        <w:t xml:space="preserve">artibda amalga oshiriladi. </w:t>
      </w:r>
    </w:p>
    <w:p w14:paraId="19D861B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64. Litsenziyaning amal qilish muddati to‘xtatilgan yoki tugatilgan sanadan boshlab, erkin omborga tovarlarning yangi turkumlarini joylashtirishga yo‘l qo‘yilmaydi.</w:t>
      </w:r>
    </w:p>
    <w:p w14:paraId="1D296FC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65. Erkin omborni tugatish to‘g‘risida qaror qabul qilgan sanad</w:t>
      </w:r>
      <w:r w:rsidRPr="009B63CE">
        <w:rPr>
          <w:rFonts w:eastAsia="Times New Roman"/>
          <w:color w:val="000000"/>
        </w:rPr>
        <w:t>an boshlab, erkin ombor bojxona rejimi ostida joylashtirilgan va bunday omborda saqlanayotgan tovarlar vaqtincha saqlash bojxona rejimida saqlanayotgan tovarlar sifatida qaraladi.</w:t>
      </w:r>
    </w:p>
    <w:p w14:paraId="59B1743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Tugatilayotgan erkin omborda tovarlar va transport vositalarining vaqtincha </w:t>
      </w:r>
      <w:r w:rsidRPr="009B63CE">
        <w:rPr>
          <w:rFonts w:eastAsia="Times New Roman"/>
          <w:color w:val="000000"/>
        </w:rPr>
        <w:t>saqlash rejimida bo‘lishining umumiy muddati u tugatilayotgan sanadan boshlab, bir yuz sakson kalendar kunidan ortiq bo‘lishi mumkin emas.</w:t>
      </w:r>
    </w:p>
    <w:p w14:paraId="07C43CC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66. Litsenziat sudning litsenziya amal qilishi tugatilishi yoki uning bekor qilinishi to‘g‘risidagi qarorini olgan sa</w:t>
      </w:r>
      <w:r w:rsidRPr="009B63CE">
        <w:rPr>
          <w:rFonts w:eastAsia="Times New Roman"/>
          <w:color w:val="000000"/>
        </w:rPr>
        <w:t>nadan boshlab, uch kun muddatda litsenziyalovchi organga litsenziya bekor qilinadigan yoki amal qilishi tugatiladigan kunda, tugatilayotgan erkin omborda saqlanayotgan tovarlar to‘g‘risida O‘zbekiston Respublikasi Iqtisodiyot va moliya vazirligi huzuridagi</w:t>
      </w:r>
      <w:r w:rsidRPr="009B63CE">
        <w:rPr>
          <w:rFonts w:eastAsia="Times New Roman"/>
          <w:color w:val="000000"/>
        </w:rPr>
        <w:t xml:space="preserve"> Bojxona qo‘mitasi tomonidan tasdiqlangan shaklda to‘liq hisobot taqdim etadi. </w:t>
      </w:r>
    </w:p>
    <w:p w14:paraId="0E5D174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67. Litsenziyalovchi organ litsenziyaning amal qilishi tugatilgan yoki litsenziya bekor qilingan sanadan boshlab, yetti kun muddatdan kechikmay tugatilayotgan erkin omborda saq</w:t>
      </w:r>
      <w:r w:rsidRPr="009B63CE">
        <w:rPr>
          <w:rFonts w:eastAsia="Times New Roman"/>
          <w:color w:val="000000"/>
        </w:rPr>
        <w:t>lanayotgan tovarlarni xatlovdan o‘tkazadi.</w:t>
      </w:r>
    </w:p>
    <w:p w14:paraId="2452EF5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68. Erkin ombor tugatilgan taqdirda, unda saqlanayotgan tovarlar boshqa erkin omborga o‘tkazilishi yoki tovarni erkin omborga joylashtirgan shaxs yoxud uning vakolatli shaxsi tomonidan:</w:t>
      </w:r>
    </w:p>
    <w:p w14:paraId="1CB4895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bekor qilinganda</w:t>
      </w:r>
      <w:r w:rsidRPr="009B63CE">
        <w:rPr>
          <w:rFonts w:eastAsia="Times New Roman"/>
          <w:color w:val="000000"/>
        </w:rPr>
        <w:t xml:space="preserve"> — tovarlar erkin omborga joylashtirilgan sanadan boshlab;</w:t>
      </w:r>
    </w:p>
    <w:p w14:paraId="550592F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boshqa holatlarda — tugatilgan sanadan boshlab, boshqa bojxona rejimiga joylashtirilishi kerak.</w:t>
      </w:r>
    </w:p>
    <w:p w14:paraId="51E2F43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69. Litsenziyaning amal qilishi tugatilishi munosabati bilan erkin ombor tugatilgan taqdirda, litsenz</w:t>
      </w:r>
      <w:r w:rsidRPr="009B63CE">
        <w:rPr>
          <w:rFonts w:eastAsia="Times New Roman"/>
          <w:color w:val="000000"/>
        </w:rPr>
        <w:t>iatdan tugatish sanasidan e’tiboran bojxona organlari tomonidan ta’sis etilgan bojxona omborlari uchun belgilangan tovarlar saqlanganligi uchun bojxona yig‘imlari undiriladi.</w:t>
      </w:r>
    </w:p>
    <w:p w14:paraId="0ABF41C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bekor qilinganligi munosabati bilan erkin ombor tugatilgan taqdirda, l</w:t>
      </w:r>
      <w:r w:rsidRPr="009B63CE">
        <w:rPr>
          <w:rFonts w:eastAsia="Times New Roman"/>
          <w:color w:val="000000"/>
        </w:rPr>
        <w:t>itsenziat olib kirilgan, shu jumladan chiqarib yuborilgan tovarlar turgan butun davrga bojxona organlari tomonidan ta’sis etilgan bojxona omborlari uchun belgilangan tovarlar saqlanganligi uchun bojxona yig‘imlarini to‘lashi shart.</w:t>
      </w:r>
    </w:p>
    <w:p w14:paraId="664AABA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70. Litsenziyalovchi org</w:t>
      </w:r>
      <w:r w:rsidRPr="009B63CE">
        <w:rPr>
          <w:rFonts w:eastAsia="Times New Roman"/>
          <w:color w:val="000000"/>
        </w:rPr>
        <w:t>anning litsenziyaning amal qilishini to‘xtatib turish va litsenziyani bekor qilish to‘g‘risidagi qarori yuzasidan sudga shikoyat qilish mumkin. Sud litsenziyaning amal qilishini to‘xtatib turish va litsenziyani bekor qilishni asossiz deb topgan taqdirda, l</w:t>
      </w:r>
      <w:r w:rsidRPr="009B63CE">
        <w:rPr>
          <w:rFonts w:eastAsia="Times New Roman"/>
          <w:color w:val="000000"/>
        </w:rPr>
        <w:t>itsenziyalovchi organ litsenziat oldida unga yetkazilgan zarar miqdorida javob beradi.</w:t>
      </w:r>
    </w:p>
    <w:p w14:paraId="59A73EDD" w14:textId="77777777" w:rsidR="00000000" w:rsidRPr="009B63CE" w:rsidRDefault="009F4CFA">
      <w:pPr>
        <w:shd w:val="clear" w:color="auto" w:fill="FFFFFF"/>
        <w:jc w:val="center"/>
        <w:divId w:val="287276521"/>
        <w:rPr>
          <w:rFonts w:eastAsia="Times New Roman"/>
          <w:b/>
          <w:bCs/>
          <w:color w:val="000080"/>
        </w:rPr>
      </w:pPr>
      <w:r w:rsidRPr="009B63CE">
        <w:rPr>
          <w:rFonts w:eastAsia="Times New Roman"/>
          <w:b/>
          <w:bCs/>
          <w:color w:val="000080"/>
        </w:rPr>
        <w:t>8-bob. Litsenziyalar reyestrini yuritish</w:t>
      </w:r>
    </w:p>
    <w:p w14:paraId="00239C6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71. Litsenziyalovchi organ berilgan litsenziyalar reyestrini elektron ko‘rinishda yuritadi.</w:t>
      </w:r>
    </w:p>
    <w:p w14:paraId="7133AF0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Litsenziyalar reyestrida quyidagilar ko‘rsatiladi:</w:t>
      </w:r>
    </w:p>
    <w:p w14:paraId="66CF4FD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yuridik shaxs — litsenziatning nomi, tashkiliy-huquqiy shakli, pochta manzili, STIR raqami, rahbarining F.I.Sh., </w:t>
      </w:r>
      <w:r w:rsidRPr="009B63CE">
        <w:rPr>
          <w:rFonts w:eastAsia="Times New Roman"/>
          <w:color w:val="000000"/>
        </w:rPr>
        <w:t>telefon (faks);</w:t>
      </w:r>
    </w:p>
    <w:p w14:paraId="3A36529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amalga oshirayotgan faoliyat turi;</w:t>
      </w:r>
    </w:p>
    <w:p w14:paraId="510BCEF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litsenziyaning berilgan sanasi va tartib raqami;</w:t>
      </w:r>
    </w:p>
    <w:p w14:paraId="4D0EA3B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erkin ombor joylashgan joy;</w:t>
      </w:r>
    </w:p>
    <w:p w14:paraId="45AC0EE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binolar va (yoki) ochiq maydonchalar hajmi va maydoni hamda egalik shakli va amal qilish muddati;</w:t>
      </w:r>
    </w:p>
    <w:p w14:paraId="74C4A92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to‘lovlarini ta’minlas</w:t>
      </w:r>
      <w:r w:rsidRPr="009B63CE">
        <w:rPr>
          <w:rFonts w:eastAsia="Times New Roman"/>
          <w:color w:val="000000"/>
        </w:rPr>
        <w:t>h miqdori, shakli va amal qilish muddati;</w:t>
      </w:r>
    </w:p>
    <w:p w14:paraId="379B2DD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erkin ombor biriktirilgan bojxona organining tashqi iqtisodiy faoliyat bojxona posti;</w:t>
      </w:r>
    </w:p>
    <w:p w14:paraId="5739782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litsenziyalarni qayta rasmiylashtirish, to‘xtatib turish, qayta tiklash, tugatish, ularni bekor qilish asoslari hamda sanalari;</w:t>
      </w:r>
    </w:p>
    <w:p w14:paraId="52C43A9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erkin omborda yonish va portlash xavfi yuqori bo‘lgan kimyoviy moddalarni (mahsulotlarni) saqlash uchun obyektning (omborning) yong‘in va sanoat xavfsizligi talablariga muvofiqligi yuzasidan olingan xulosa raqami va sanasi;</w:t>
      </w:r>
    </w:p>
    <w:p w14:paraId="4D09012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erkin omborda dori vositalari va</w:t>
      </w:r>
      <w:r w:rsidRPr="009B63CE">
        <w:rPr>
          <w:rFonts w:eastAsia="Times New Roman"/>
          <w:color w:val="000000"/>
        </w:rPr>
        <w:t xml:space="preserve"> tibbiy buyumlarni saqlash uchun berilgan (“Zarur saqlash amaliyoti — GSP” talablari) sertifikatning raqami hamda sanasi.</w:t>
      </w:r>
    </w:p>
    <w:p w14:paraId="6D7D515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72. O‘zbekiston Respublikasi Iqtisodiyot va moliya vazirligi huzuridagi Bojxona qo‘mitasi har yarim yilda kamida bir marta rasmiy veb-</w:t>
      </w:r>
      <w:r w:rsidRPr="009B63CE">
        <w:rPr>
          <w:rFonts w:eastAsia="Times New Roman"/>
          <w:color w:val="000000"/>
        </w:rPr>
        <w:t>saytda litsenziyalar yig‘ma reyestri e’lon qilinishini ta’minlaydi.</w:t>
      </w:r>
    </w:p>
    <w:p w14:paraId="7BA738B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73. Litsenziyalarning reyestrlarida mavjud bo‘lgan ma’lumotlar tanishib chiqish uchun ochiq bo‘ladi.</w:t>
      </w:r>
    </w:p>
    <w:p w14:paraId="5937E640" w14:textId="77777777" w:rsidR="00000000" w:rsidRPr="009B63CE" w:rsidRDefault="009F4CFA">
      <w:pPr>
        <w:shd w:val="clear" w:color="auto" w:fill="FFFFFF"/>
        <w:jc w:val="center"/>
        <w:divId w:val="1905066165"/>
        <w:rPr>
          <w:rFonts w:eastAsia="Times New Roman"/>
          <w:b/>
          <w:bCs/>
          <w:color w:val="000080"/>
        </w:rPr>
      </w:pPr>
      <w:r w:rsidRPr="009B63CE">
        <w:rPr>
          <w:rFonts w:eastAsia="Times New Roman"/>
          <w:b/>
          <w:bCs/>
          <w:color w:val="000080"/>
        </w:rPr>
        <w:t>9-bob. Davlat bojini va davlat xizmati ko‘rsatilgani uchun yig‘imni to‘lash tartibi</w:t>
      </w:r>
    </w:p>
    <w:p w14:paraId="5089056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74.</w:t>
      </w:r>
      <w:r w:rsidRPr="009B63CE">
        <w:rPr>
          <w:rFonts w:eastAsia="Times New Roman"/>
          <w:color w:val="000000"/>
        </w:rPr>
        <w:t xml:space="preserve"> Faoliyat turiga litsenziya berilganligi uchun “Davlat boji to‘g‘risida”gi O‘zbekiston Respublikasining Qonuni bilan tasdiqlangan Davlat boji stavkalari miqdorlarining </w:t>
      </w:r>
      <w:hyperlink r:id="rId77" w:anchor="-4683346" w:history="1">
        <w:r w:rsidRPr="009B63CE">
          <w:rPr>
            <w:rFonts w:eastAsia="Times New Roman"/>
            <w:color w:val="008080"/>
          </w:rPr>
          <w:t>22-bandiga</w:t>
        </w:r>
      </w:hyperlink>
      <w:r w:rsidRPr="009B63CE">
        <w:rPr>
          <w:rFonts w:eastAsia="Times New Roman"/>
          <w:color w:val="000000"/>
        </w:rPr>
        <w:t xml:space="preserve"> muvofiq davlat boji</w:t>
      </w:r>
      <w:r w:rsidRPr="009B63CE">
        <w:rPr>
          <w:rFonts w:eastAsia="Times New Roman"/>
          <w:color w:val="000000"/>
        </w:rPr>
        <w:t xml:space="preserve"> undiriladi. </w:t>
      </w:r>
    </w:p>
    <w:p w14:paraId="33A05C2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Erkin ombor binolarining hajmi va (yoki) ochiq maydonchalari kengayishi, qisqarishi, uning tashkil etilgan hududdagi (manzildagi) joylashgan joyi o‘zgarishi munosabati bilan litsenziya o‘zgartirilganda, davlat boji mazkur bandning birinchi xa</w:t>
      </w:r>
      <w:r w:rsidRPr="009B63CE">
        <w:rPr>
          <w:rFonts w:eastAsia="Times New Roman"/>
          <w:color w:val="000000"/>
        </w:rPr>
        <w:t xml:space="preserve">tboshisida ko‘rsatilgan to‘lanadigan summaning ellik foizi miqdorida undiriladi. </w:t>
      </w:r>
    </w:p>
    <w:p w14:paraId="29FC8FC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qayta rasmiylashtirilayotganda, davlat boji undirilmaydi.</w:t>
      </w:r>
    </w:p>
    <w:p w14:paraId="5923801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75. Litsenziat o‘zgartirilgan, uning nomi yoki joylashgan joyi (pochta manzili) o‘zgarganda, litsenziat y</w:t>
      </w:r>
      <w:r w:rsidRPr="009B63CE">
        <w:rPr>
          <w:rFonts w:eastAsia="Times New Roman"/>
          <w:color w:val="000000"/>
        </w:rPr>
        <w:t>oki uning huquqiy vorisi qayta ro‘yxatdan o‘tkazilishi munosabati bilan litsenziyani qayta rasmiylashtirishda davlat boji undirilmaydi.</w:t>
      </w:r>
    </w:p>
    <w:p w14:paraId="41F57C7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76. Litsenziya berish to‘g‘risidagi arizani ko‘rib chiqqanlik uchun bazaviy hisoblash miqdorining ellik foizi miqdorida </w:t>
      </w:r>
      <w:r w:rsidRPr="009B63CE">
        <w:rPr>
          <w:rFonts w:eastAsia="Times New Roman"/>
          <w:color w:val="000000"/>
        </w:rPr>
        <w:t>yig‘im undiriladi.</w:t>
      </w:r>
    </w:p>
    <w:p w14:paraId="01B4F57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qayta rasmiylashtirilayotganda va (yoki) o‘zgartirilayotganda, litsenziya berish to‘g‘risidagi arizani ko‘rib chiqqanlik uchun to‘lanadigan summaning ellik foizi miqdorida yig‘im undiriladi.</w:t>
      </w:r>
    </w:p>
    <w:p w14:paraId="1638AE7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77. Davlat bojlari va yig‘imlar sum</w:t>
      </w:r>
      <w:r w:rsidRPr="009B63CE">
        <w:rPr>
          <w:rFonts w:eastAsia="Times New Roman"/>
          <w:color w:val="000000"/>
        </w:rPr>
        <w:t>masi quyidagi tartibda taqsimlanadi:</w:t>
      </w:r>
    </w:p>
    <w:p w14:paraId="1789F0D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10 foizi — O‘zbekiston Respublikasi Adliya vazirligining Davlat xizmatlarini rivojlantirish jamg‘armasining shaxsiy hisobvarag‘iga;</w:t>
      </w:r>
    </w:p>
    <w:p w14:paraId="21E917E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11,25 foizi — Axborot-kommunikatsiya texnologiyalarini rivojlantirish jamg‘armasining e</w:t>
      </w:r>
      <w:r w:rsidRPr="009B63CE">
        <w:rPr>
          <w:rFonts w:eastAsia="Times New Roman"/>
          <w:color w:val="000000"/>
        </w:rPr>
        <w:t>lektron hukumat va raqamli iqtisodiyotning idoralararo loyihalarini moliyalashtirish bo‘yicha maxsus hisobvarag‘iga;</w:t>
      </w:r>
    </w:p>
    <w:p w14:paraId="06471B2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qolgan davlat boji summasi — to‘liq miqdorda O‘zbekiston Respublikasi Davlat budjetiga;</w:t>
      </w:r>
    </w:p>
    <w:p w14:paraId="70E8F13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qolgan yig‘imlar summasi — to‘liq miqdorda O‘zbekis</w:t>
      </w:r>
      <w:r w:rsidRPr="009B63CE">
        <w:rPr>
          <w:rFonts w:eastAsia="Times New Roman"/>
          <w:color w:val="000000"/>
        </w:rPr>
        <w:t>ton Respublikasi Iqtisodiyot va moliya vazirligi huzuridagi Bojxona qo‘mitasining maxsus jamg‘armasiga o‘tkaziladi.</w:t>
      </w:r>
    </w:p>
    <w:p w14:paraId="337AD39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78. Litsenziya berilgani uchun davlat boji va davlati xizmati ko‘rsatilgani uchun yig‘im to‘langanligini tasdiqlash axborot-kommunikatsiya tizimlari orqali amalga oshiriladi.</w:t>
      </w:r>
    </w:p>
    <w:p w14:paraId="0A138D5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berish uchun davlat bojini va davlat xizmatlari ko‘rsatish uchun yig‘i</w:t>
      </w:r>
      <w:r w:rsidRPr="009B63CE">
        <w:rPr>
          <w:rFonts w:eastAsia="Times New Roman"/>
          <w:color w:val="000000"/>
        </w:rPr>
        <w:t>mni to‘lamaslik davlat xizmati ko‘rsatishni rad etish uchun asos hisoblanadi.</w:t>
      </w:r>
    </w:p>
    <w:p w14:paraId="2B21FB67" w14:textId="77777777" w:rsidR="00000000" w:rsidRPr="009B63CE" w:rsidRDefault="009F4CFA">
      <w:pPr>
        <w:shd w:val="clear" w:color="auto" w:fill="FFFFFF"/>
        <w:jc w:val="center"/>
        <w:divId w:val="852261038"/>
        <w:rPr>
          <w:rFonts w:eastAsia="Times New Roman"/>
          <w:b/>
          <w:bCs/>
          <w:color w:val="000080"/>
        </w:rPr>
      </w:pPr>
      <w:r w:rsidRPr="009B63CE">
        <w:rPr>
          <w:rFonts w:eastAsia="Times New Roman"/>
          <w:b/>
          <w:bCs/>
          <w:color w:val="000080"/>
        </w:rPr>
        <w:t xml:space="preserve">10-bob. Litsenziatning javobgarligi. Bojxona to‘lovlari to‘lanishini ta’minlash </w:t>
      </w:r>
    </w:p>
    <w:p w14:paraId="51B66C1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79. Erkin omborda tovarlar saqlanishi talablari va shartlariga rioya etilishi uchun litsenziat to</w:t>
      </w:r>
      <w:r w:rsidRPr="009B63CE">
        <w:rPr>
          <w:rFonts w:eastAsia="Times New Roman"/>
          <w:color w:val="000000"/>
        </w:rPr>
        <w:t>var erkin omborda saqlash uchun qabul qilib olingan paytdan boshlab javob beradi, bu omborxona hujjatini (ombor guvohnomasi, tovarlarni qabul qilish-topshirish dalolatnomasi va boshqalarni) rasmiylashtirish hamda tovarning erkin omborga qabul qilib olingan</w:t>
      </w:r>
      <w:r w:rsidRPr="009B63CE">
        <w:rPr>
          <w:rFonts w:eastAsia="Times New Roman"/>
          <w:color w:val="000000"/>
        </w:rPr>
        <w:t xml:space="preserve">ligi to‘g‘risidagi axborotni O‘zbekiston Respublikasi Iqtisodiyot va moliya vazirligi huzuridagi Bojxona qo‘mitasining axborot tizimiga kiritish orqali tasdiqlanadi. </w:t>
      </w:r>
    </w:p>
    <w:p w14:paraId="5E5EA29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80. Erkin omborda yong‘in xavfsizligi va sanitariya talablariga rioya etilishi uchun lits</w:t>
      </w:r>
      <w:r w:rsidRPr="009B63CE">
        <w:rPr>
          <w:rFonts w:eastAsia="Times New Roman"/>
          <w:color w:val="000000"/>
        </w:rPr>
        <w:t>enziat javob beradi.</w:t>
      </w:r>
    </w:p>
    <w:p w14:paraId="6F90B06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81. Erkin ombor bojxona rejimiga joylashtirilgan va erkin omborda saqlanayotgan tovarlarga nisbatan O‘zbekiston Respublikasi Bojxona </w:t>
      </w:r>
      <w:hyperlink r:id="rId78" w:history="1">
        <w:r w:rsidRPr="009B63CE">
          <w:rPr>
            <w:rFonts w:eastAsia="Times New Roman"/>
            <w:color w:val="008080"/>
          </w:rPr>
          <w:t xml:space="preserve">kodeksiga </w:t>
        </w:r>
      </w:hyperlink>
      <w:r w:rsidRPr="009B63CE">
        <w:rPr>
          <w:rFonts w:eastAsia="Times New Roman"/>
          <w:color w:val="000000"/>
        </w:rPr>
        <w:t xml:space="preserve">muvofiq bojxona to‘lovlarining to‘lanishi uchun </w:t>
      </w:r>
      <w:r w:rsidRPr="009B63CE">
        <w:rPr>
          <w:rFonts w:eastAsia="Times New Roman"/>
          <w:color w:val="000000"/>
        </w:rPr>
        <w:t>litsenziat javobgar hisoblanadi.</w:t>
      </w:r>
    </w:p>
    <w:p w14:paraId="1CCC640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82. Litsenziat tomonidan bojxona to‘lovlari to‘lanishini ta’minlash belgilangan talablarga muvofiq bo‘lishi va quyidagi holatlarda bojxona to‘lovlari to‘lanishi ta’minlanishini nazarda tutishi kerak:</w:t>
      </w:r>
    </w:p>
    <w:p w14:paraId="6826C0F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erkin omborda saqlanayo</w:t>
      </w:r>
      <w:r w:rsidRPr="009B63CE">
        <w:rPr>
          <w:rFonts w:eastAsia="Times New Roman"/>
          <w:color w:val="000000"/>
        </w:rPr>
        <w:t>tgan tovarlarning bojxona organining ruxsatisiz berib yuborilishi yoki yo‘qolishi;</w:t>
      </w:r>
    </w:p>
    <w:p w14:paraId="31C52B0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litsenziatning xohishiga ko‘ra yoxud litsenziya bekor qilingach yoki litsenziyaning amal qilishi tugatilgan erkin omborning tugatilishi; </w:t>
      </w:r>
    </w:p>
    <w:p w14:paraId="740FA17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 to‘lanishi uchun</w:t>
      </w:r>
      <w:r w:rsidRPr="009B63CE">
        <w:rPr>
          <w:rFonts w:eastAsia="Times New Roman"/>
          <w:color w:val="000000"/>
        </w:rPr>
        <w:t xml:space="preserve"> litsenziat javobgar bo‘ladigan, bojxona haqidagi qonun hujjatlarida nazarda tutiladigan boshqa holatlar.</w:t>
      </w:r>
    </w:p>
    <w:p w14:paraId="16B19BA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83. Erkin ombor sifatida ochiq maydoncha yoki binoning foydali hajmi uchun so‘rovnoma berilsa, bojxona to‘lovlari to‘lanishini ta’minlash summasi mayd</w:t>
      </w:r>
      <w:r w:rsidRPr="009B63CE">
        <w:rPr>
          <w:rFonts w:eastAsia="Times New Roman"/>
          <w:color w:val="000000"/>
        </w:rPr>
        <w:t>onchadan kelib chiqib 1 m</w:t>
      </w:r>
      <w:r w:rsidRPr="009B63CE">
        <w:rPr>
          <w:rFonts w:eastAsia="Times New Roman"/>
          <w:color w:val="000000"/>
          <w:vertAlign w:val="superscript"/>
        </w:rPr>
        <w:t>2</w:t>
      </w:r>
      <w:r w:rsidRPr="009B63CE">
        <w:rPr>
          <w:rFonts w:eastAsia="Times New Roman"/>
          <w:color w:val="000000"/>
        </w:rPr>
        <w:t xml:space="preserve"> maydon uchun bazaviy hisoblash miqdorining 15 baravari miqdorida yoki 1m</w:t>
      </w:r>
      <w:r w:rsidRPr="009B63CE">
        <w:rPr>
          <w:rFonts w:eastAsia="Times New Roman"/>
          <w:color w:val="000000"/>
          <w:vertAlign w:val="superscript"/>
        </w:rPr>
        <w:t>3</w:t>
      </w:r>
      <w:r w:rsidRPr="009B63CE">
        <w:rPr>
          <w:rFonts w:eastAsia="Times New Roman"/>
          <w:color w:val="000000"/>
        </w:rPr>
        <w:t xml:space="preserve"> bino hajmi uchun bazaviy hisoblash miqdorining 3 baravari miqdorida, tegishli ravishda bazaviy hisoblash miqdorining 6000 baravaridan kam bo‘lmagan miqdord</w:t>
      </w:r>
      <w:r w:rsidRPr="009B63CE">
        <w:rPr>
          <w:rFonts w:eastAsia="Times New Roman"/>
          <w:color w:val="000000"/>
        </w:rPr>
        <w:t>a hisoblab chiqiladi.</w:t>
      </w:r>
    </w:p>
    <w:p w14:paraId="36AE596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 binoning foydali hajmi talabgor yoki litsenziat tomonidan yaxlit to‘siq bilan ajratiladi va litsenziyalovchi organ tomonidan litsenziyalash vaqtida belgilanadi.</w:t>
      </w:r>
    </w:p>
    <w:p w14:paraId="59A95DB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 erkin ombor bo‘yicha taqdim etilgan bojxona to‘lovlari t</w:t>
      </w:r>
      <w:r w:rsidRPr="009B63CE">
        <w:rPr>
          <w:rFonts w:eastAsia="Times New Roman"/>
          <w:color w:val="000000"/>
        </w:rPr>
        <w:t xml:space="preserve">o‘lanishini ta’minlovchi hujjatning amal qilish muddati tugashidan bir oy oldin yoki bazaviy hisoblash miqdori oshgan taqdirda, ushbu miqdor oshgan kundan e’tiboran bir oy muddatda mazkur Reglamentga 3-ilovadagi </w:t>
      </w:r>
      <w:hyperlink r:id="rId79" w:anchor="-4787601" w:history="1">
        <w:r w:rsidRPr="009B63CE">
          <w:rPr>
            <w:rFonts w:eastAsia="Times New Roman"/>
            <w:color w:val="008080"/>
          </w:rPr>
          <w:t xml:space="preserve">3-shaklga </w:t>
        </w:r>
      </w:hyperlink>
      <w:r w:rsidRPr="009B63CE">
        <w:rPr>
          <w:rFonts w:eastAsia="Times New Roman"/>
          <w:color w:val="000000"/>
        </w:rPr>
        <w:t>muvofiq bojxona to‘lovlari to‘lanishini ta’minlovchi hujjat kiritilgan so‘rovnomani to‘ldirish orqali maxsus elektron tizim yoki YIDXP orqali bojxona to‘lovlari to‘lanishini ta’minlash summasiga tegishli tuzatishlar kiritish bo‘yich</w:t>
      </w:r>
      <w:r w:rsidRPr="009B63CE">
        <w:rPr>
          <w:rFonts w:eastAsia="Times New Roman"/>
          <w:color w:val="000000"/>
        </w:rPr>
        <w:t xml:space="preserve">a murojaat qilishi shart. </w:t>
      </w:r>
    </w:p>
    <w:p w14:paraId="517C713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Litsenziyalovchi organ bojxona to‘lovlari to‘lanishini ta’minlovchi hujjat kiritilgan so‘rovnomani olgan kundan e’tiboran o‘n kun muddatda ushbu hujjatni bojxona to‘lovlari to‘lanishini ta’minlash vositasi sifatida qabul qiladi y</w:t>
      </w:r>
      <w:r w:rsidRPr="009B63CE">
        <w:rPr>
          <w:rFonts w:eastAsia="Times New Roman"/>
          <w:color w:val="000000"/>
        </w:rPr>
        <w:t>oki rad etadi va bu haqida xabarnoma yuboradi.</w:t>
      </w:r>
    </w:p>
    <w:p w14:paraId="2E105F5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Quyidagi hollarda bojxona to‘lovlari to‘lanishini ta’minlovchi hujjatning bojxona to‘lovlari to‘lanishini ta’minlash vositasi sifatida qabul qilinishi rad etiladi:</w:t>
      </w:r>
    </w:p>
    <w:p w14:paraId="452658F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bojxona to‘lovlari to‘lanishini ta’minlovchi </w:t>
      </w:r>
      <w:r w:rsidRPr="009B63CE">
        <w:rPr>
          <w:rFonts w:eastAsia="Times New Roman"/>
          <w:color w:val="000000"/>
        </w:rPr>
        <w:t>hujjatda noto‘g‘ri ma’lumotlar ko‘rsatilganda;</w:t>
      </w:r>
    </w:p>
    <w:p w14:paraId="6B2F8C5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 to‘lanishini ta’minlovchi hujjatni rasmiylashtirishga asos bo‘lgan shartnoma taqdim etilmaganda;</w:t>
      </w:r>
    </w:p>
    <w:p w14:paraId="1A28B21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 to‘lanishini ta’minlovchi hujjatda ko‘rsatilgan summa miqdori Bojxona kode</w:t>
      </w:r>
      <w:r w:rsidRPr="009B63CE">
        <w:rPr>
          <w:rFonts w:eastAsia="Times New Roman"/>
          <w:color w:val="000000"/>
        </w:rPr>
        <w:t xml:space="preserve">ksining </w:t>
      </w:r>
      <w:hyperlink r:id="rId80" w:anchor="-2884968" w:history="1">
        <w:r w:rsidRPr="009B63CE">
          <w:rPr>
            <w:rFonts w:eastAsia="Times New Roman"/>
            <w:color w:val="008080"/>
          </w:rPr>
          <w:t>338-moddasida</w:t>
        </w:r>
      </w:hyperlink>
      <w:r w:rsidRPr="009B63CE">
        <w:rPr>
          <w:rFonts w:eastAsia="Times New Roman"/>
          <w:color w:val="000000"/>
        </w:rPr>
        <w:t xml:space="preserve"> ko‘rsatilgan miqdordan kam bo‘lganda;</w:t>
      </w:r>
    </w:p>
    <w:p w14:paraId="2643E76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bojxona to‘lovlari to‘lanishini ta’minlovchi hujjat shartlari Bojxona kodeksining </w:t>
      </w:r>
      <w:hyperlink r:id="rId81" w:anchor="-2885047" w:history="1">
        <w:r w:rsidRPr="009B63CE">
          <w:rPr>
            <w:rFonts w:eastAsia="Times New Roman"/>
            <w:color w:val="008080"/>
          </w:rPr>
          <w:t>344</w:t>
        </w:r>
      </w:hyperlink>
      <w:r w:rsidRPr="009B63CE">
        <w:rPr>
          <w:rFonts w:eastAsia="Times New Roman"/>
          <w:color w:val="000000"/>
        </w:rPr>
        <w:t xml:space="preserve"> va </w:t>
      </w:r>
      <w:hyperlink r:id="rId82" w:anchor="-2885056" w:history="1">
        <w:r w:rsidRPr="009B63CE">
          <w:rPr>
            <w:rFonts w:eastAsia="Times New Roman"/>
            <w:color w:val="008080"/>
          </w:rPr>
          <w:t>345-moddalarida</w:t>
        </w:r>
      </w:hyperlink>
      <w:r w:rsidRPr="009B63CE">
        <w:rPr>
          <w:rFonts w:eastAsia="Times New Roman"/>
          <w:color w:val="000000"/>
        </w:rPr>
        <w:t xml:space="preserve"> </w:t>
      </w:r>
      <w:r w:rsidRPr="009B63CE">
        <w:rPr>
          <w:rFonts w:eastAsia="Times New Roman"/>
          <w:color w:val="000000"/>
        </w:rPr>
        <w:t>belgilangan, to‘lanishi lozim bo‘lgan bojxona to‘lovlarining summasi va foizlar qonun hujjatlariga muvofiq bojxona organi tomonidan so‘zsiz tartibda undirib olinishi talablariga zid bo‘lganda.</w:t>
      </w:r>
    </w:p>
    <w:p w14:paraId="1611413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84. Litsenziat, agar tovarlar faqat yengib bo‘lmas kuch ta’siri</w:t>
      </w:r>
      <w:r w:rsidRPr="009B63CE">
        <w:rPr>
          <w:rFonts w:eastAsia="Times New Roman"/>
          <w:color w:val="000000"/>
        </w:rPr>
        <w:t xml:space="preserve"> oqibatida yoki saqlash va sotishning normal sharoitlarida tabiiy kamayish tufayli yoki qaytarib bo‘lmaydigan tarzda tabiiy ravishda yo‘qolgan taqdirdagina, bojxona bojlari to‘lanishi uchun javob bermaydi.</w:t>
      </w:r>
    </w:p>
    <w:p w14:paraId="2EFFE347" w14:textId="77777777" w:rsidR="00000000" w:rsidRPr="009B63CE" w:rsidRDefault="009F4CFA">
      <w:pPr>
        <w:shd w:val="clear" w:color="auto" w:fill="FFFFFF"/>
        <w:jc w:val="center"/>
        <w:divId w:val="1433085173"/>
        <w:rPr>
          <w:rFonts w:eastAsia="Times New Roman"/>
          <w:b/>
          <w:bCs/>
          <w:color w:val="000080"/>
        </w:rPr>
      </w:pPr>
      <w:r w:rsidRPr="009B63CE">
        <w:rPr>
          <w:rFonts w:eastAsia="Times New Roman"/>
          <w:b/>
          <w:bCs/>
          <w:color w:val="000080"/>
        </w:rPr>
        <w:t>11-bob. Yakunlovchi qoidalar</w:t>
      </w:r>
    </w:p>
    <w:p w14:paraId="29BEDDC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85. Litsenziyalovchi </w:t>
      </w:r>
      <w:r w:rsidRPr="009B63CE">
        <w:rPr>
          <w:rFonts w:eastAsia="Times New Roman"/>
          <w:color w:val="000000"/>
        </w:rPr>
        <w:t>organ o‘z faoliyatini amalga oshirishi natijasida olingan ma’lumotlarning sir saqlanishini ta’minlaydi.</w:t>
      </w:r>
    </w:p>
    <w:p w14:paraId="1A4F03F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86. O‘zbekiston Respublikasi Adliya vazirligi huzuridagi Davlat xizmatlari agentligi O‘zbekiston Respublikasi Iqtisodiyot va moliya vazirligi huzuridagi</w:t>
      </w:r>
      <w:r w:rsidRPr="009B63CE">
        <w:rPr>
          <w:rFonts w:eastAsia="Times New Roman"/>
          <w:color w:val="000000"/>
        </w:rPr>
        <w:t xml:space="preserve"> Bojxona qo‘mitasi bilan hamkorlikda ushbu Reglament talablari ijrosi bo‘yicha davlat organlari va boshqa tashkilotlarning faoliyati yuzasidan, shu jumladan maxsus elektron tizim yoki YIDXP orqali doimiy nazoratni amalga oshiradi va monitoring olib boradi.</w:t>
      </w:r>
      <w:r w:rsidRPr="009B63CE">
        <w:rPr>
          <w:rFonts w:eastAsia="Times New Roman"/>
          <w:color w:val="000000"/>
        </w:rPr>
        <w:t xml:space="preserve"> </w:t>
      </w:r>
    </w:p>
    <w:p w14:paraId="6458116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87. Litsenziya da’vogari davlat organlari va boshqa tashkilotlar xodimlarining xatti-harakatlari yuzasidan qonun hujjatlarida belgilangan tartibda shikoyat qilishlari mumkin.</w:t>
      </w:r>
    </w:p>
    <w:p w14:paraId="21A104E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88. Mazkur Reglament talablarining buzilishida aybdor bo‘lgan shaxslar qonun hu</w:t>
      </w:r>
      <w:r w:rsidRPr="009B63CE">
        <w:rPr>
          <w:rFonts w:eastAsia="Times New Roman"/>
          <w:color w:val="000000"/>
        </w:rPr>
        <w:t>jjatlarida belgilangan tartibda javob beradilar.</w:t>
      </w:r>
    </w:p>
    <w:p w14:paraId="39469D6A" w14:textId="77777777" w:rsidR="00000000" w:rsidRPr="009B63CE" w:rsidRDefault="009F4CFA">
      <w:pPr>
        <w:shd w:val="clear" w:color="auto" w:fill="FFFFFF"/>
        <w:jc w:val="center"/>
        <w:divId w:val="1308441017"/>
        <w:rPr>
          <w:rFonts w:eastAsia="Times New Roman"/>
          <w:color w:val="000080"/>
          <w:sz w:val="22"/>
          <w:szCs w:val="22"/>
        </w:rPr>
      </w:pPr>
      <w:r w:rsidRPr="009B63CE">
        <w:rPr>
          <w:rFonts w:eastAsia="Times New Roman"/>
          <w:color w:val="000080"/>
          <w:sz w:val="22"/>
          <w:szCs w:val="22"/>
        </w:rPr>
        <w:lastRenderedPageBreak/>
        <w:t>Erkin ombor faoliyatini litsenziyalash yuzasidan davlat xizmatlarini ko‘rsatishning ma’muriy</w:t>
      </w:r>
      <w:hyperlink r:id="rId83" w:anchor="-4785622" w:history="1">
        <w:r w:rsidRPr="009B63CE">
          <w:rPr>
            <w:rFonts w:eastAsia="Times New Roman"/>
            <w:color w:val="008080"/>
            <w:sz w:val="22"/>
            <w:szCs w:val="22"/>
          </w:rPr>
          <w:t xml:space="preserve"> reglamentiga </w:t>
        </w:r>
        <w:r w:rsidRPr="009B63CE">
          <w:rPr>
            <w:rFonts w:eastAsia="Times New Roman"/>
            <w:color w:val="008080"/>
            <w:sz w:val="22"/>
            <w:szCs w:val="22"/>
          </w:rPr>
          <w:br/>
        </w:r>
      </w:hyperlink>
      <w:r w:rsidRPr="009B63CE">
        <w:rPr>
          <w:rFonts w:eastAsia="Times New Roman"/>
          <w:color w:val="000080"/>
          <w:sz w:val="22"/>
          <w:szCs w:val="22"/>
        </w:rPr>
        <w:t>1-ILOVA</w:t>
      </w:r>
    </w:p>
    <w:tbl>
      <w:tblPr>
        <w:tblW w:w="5000" w:type="pct"/>
        <w:shd w:val="clear" w:color="auto" w:fill="FFFFFF"/>
        <w:tblCellMar>
          <w:left w:w="0" w:type="dxa"/>
          <w:right w:w="0" w:type="dxa"/>
        </w:tblCellMar>
        <w:tblLook w:val="04A0" w:firstRow="1" w:lastRow="0" w:firstColumn="1" w:lastColumn="0" w:noHBand="0" w:noVBand="1"/>
      </w:tblPr>
      <w:tblGrid>
        <w:gridCol w:w="390"/>
        <w:gridCol w:w="390"/>
        <w:gridCol w:w="390"/>
        <w:gridCol w:w="390"/>
        <w:gridCol w:w="390"/>
        <w:gridCol w:w="390"/>
        <w:gridCol w:w="390"/>
        <w:gridCol w:w="390"/>
        <w:gridCol w:w="390"/>
        <w:gridCol w:w="390"/>
        <w:gridCol w:w="383"/>
        <w:gridCol w:w="383"/>
        <w:gridCol w:w="383"/>
        <w:gridCol w:w="383"/>
        <w:gridCol w:w="383"/>
        <w:gridCol w:w="383"/>
        <w:gridCol w:w="383"/>
        <w:gridCol w:w="383"/>
        <w:gridCol w:w="383"/>
        <w:gridCol w:w="383"/>
        <w:gridCol w:w="383"/>
        <w:gridCol w:w="383"/>
        <w:gridCol w:w="383"/>
        <w:gridCol w:w="383"/>
        <w:gridCol w:w="383"/>
      </w:tblGrid>
      <w:tr w:rsidR="00000000" w:rsidRPr="009B63CE" w14:paraId="72AD9CF4"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6511B084" w14:textId="77777777" w:rsidR="00000000" w:rsidRPr="009B63CE" w:rsidRDefault="009F4CFA">
            <w:pPr>
              <w:jc w:val="center"/>
              <w:rPr>
                <w:color w:val="000000"/>
              </w:rPr>
            </w:pPr>
            <w:r w:rsidRPr="009B63CE">
              <w:rPr>
                <w:noProof/>
                <w:color w:val="000000"/>
              </w:rPr>
              <w:drawing>
                <wp:inline distT="0" distB="0" distL="0" distR="0" wp14:anchorId="7D7DF4AE" wp14:editId="6420A8CD">
                  <wp:extent cx="904875" cy="8572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904875" cy="857250"/>
                          </a:xfrm>
                          <a:prstGeom prst="rect">
                            <a:avLst/>
                          </a:prstGeom>
                          <a:noFill/>
                          <a:ln>
                            <a:noFill/>
                          </a:ln>
                        </pic:spPr>
                      </pic:pic>
                    </a:graphicData>
                  </a:graphic>
                </wp:inline>
              </w:drawing>
            </w:r>
          </w:p>
        </w:tc>
      </w:tr>
      <w:tr w:rsidR="00000000" w:rsidRPr="009B63CE" w14:paraId="712F860B"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096B3727" w14:textId="77777777" w:rsidR="00000000" w:rsidRPr="009B63CE" w:rsidRDefault="009F4CFA">
            <w:pPr>
              <w:jc w:val="center"/>
              <w:rPr>
                <w:color w:val="000000"/>
              </w:rPr>
            </w:pPr>
            <w:r w:rsidRPr="009B63CE">
              <w:rPr>
                <w:rStyle w:val="a6"/>
                <w:color w:val="000000"/>
                <w:sz w:val="20"/>
                <w:szCs w:val="20"/>
              </w:rPr>
              <w:t xml:space="preserve">O‘zbekiston Respublikasi Iqtisodiyot va moliya vazirligi huzuridagi </w:t>
            </w:r>
            <w:r w:rsidRPr="009B63CE">
              <w:rPr>
                <w:b/>
                <w:bCs/>
                <w:color w:val="000000"/>
                <w:sz w:val="20"/>
                <w:szCs w:val="20"/>
              </w:rPr>
              <w:br/>
            </w:r>
            <w:r w:rsidRPr="009B63CE">
              <w:rPr>
                <w:rStyle w:val="a6"/>
                <w:color w:val="000000"/>
                <w:sz w:val="20"/>
                <w:szCs w:val="20"/>
              </w:rPr>
              <w:t>Bojxona qo‘mitasi</w:t>
            </w:r>
            <w:r w:rsidRPr="009B63CE">
              <w:rPr>
                <w:color w:val="000000"/>
              </w:rPr>
              <w:t xml:space="preserve"> </w:t>
            </w:r>
          </w:p>
        </w:tc>
      </w:tr>
      <w:tr w:rsidR="00000000" w:rsidRPr="009B63CE" w14:paraId="25756CFF" w14:textId="77777777">
        <w:trPr>
          <w:divId w:val="1726831254"/>
        </w:trPr>
        <w:tc>
          <w:tcPr>
            <w:tcW w:w="0" w:type="auto"/>
            <w:tcBorders>
              <w:top w:val="nil"/>
              <w:left w:val="nil"/>
              <w:bottom w:val="nil"/>
              <w:right w:val="nil"/>
            </w:tcBorders>
            <w:shd w:val="clear" w:color="auto" w:fill="FFFFFF"/>
            <w:tcMar>
              <w:top w:w="15" w:type="dxa"/>
              <w:left w:w="30" w:type="dxa"/>
              <w:bottom w:w="15" w:type="dxa"/>
              <w:right w:w="15" w:type="dxa"/>
            </w:tcMar>
            <w:hideMark/>
          </w:tcPr>
          <w:p w14:paraId="47363AA6"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74C67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EE02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F3B73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C950E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31EBD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32425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28FC4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62C10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93FAD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0AE7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4D674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8025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2797C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F7033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431EE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069B6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83A8F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F4CAC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148BC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4387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A46A3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8B767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4C1C0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DB205D" w14:textId="77777777" w:rsidR="00000000" w:rsidRPr="009B63CE" w:rsidRDefault="009F4CFA">
            <w:pPr>
              <w:rPr>
                <w:rFonts w:eastAsia="Times New Roman"/>
                <w:sz w:val="20"/>
                <w:szCs w:val="20"/>
              </w:rPr>
            </w:pPr>
          </w:p>
        </w:tc>
      </w:tr>
      <w:tr w:rsidR="00000000" w:rsidRPr="009B63CE" w14:paraId="3EC03894"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24E34AFB" w14:textId="77777777" w:rsidR="00000000" w:rsidRPr="009B63CE" w:rsidRDefault="009F4CFA">
            <w:pPr>
              <w:jc w:val="center"/>
              <w:rPr>
                <w:color w:val="000000"/>
              </w:rPr>
            </w:pPr>
            <w:r w:rsidRPr="009B63CE">
              <w:rPr>
                <w:rStyle w:val="a6"/>
                <w:color w:val="000000"/>
                <w:sz w:val="20"/>
                <w:szCs w:val="20"/>
              </w:rPr>
              <w:t xml:space="preserve">_____-son </w:t>
            </w:r>
            <w:r w:rsidRPr="009B63CE">
              <w:rPr>
                <w:b/>
                <w:bCs/>
                <w:color w:val="000000"/>
                <w:sz w:val="20"/>
                <w:szCs w:val="20"/>
              </w:rPr>
              <w:br/>
            </w:r>
            <w:r w:rsidRPr="009B63CE">
              <w:rPr>
                <w:rStyle w:val="a6"/>
                <w:color w:val="000000"/>
                <w:sz w:val="20"/>
                <w:szCs w:val="20"/>
              </w:rPr>
              <w:t>LITSENZIYA</w:t>
            </w:r>
            <w:r w:rsidRPr="009B63CE">
              <w:rPr>
                <w:b/>
                <w:bCs/>
                <w:color w:val="000000"/>
                <w:sz w:val="20"/>
                <w:szCs w:val="20"/>
              </w:rPr>
              <w:br/>
            </w:r>
            <w:r w:rsidRPr="009B63CE">
              <w:rPr>
                <w:b/>
                <w:bCs/>
                <w:color w:val="000000"/>
                <w:sz w:val="20"/>
                <w:szCs w:val="20"/>
              </w:rPr>
              <w:br/>
            </w:r>
            <w:r w:rsidRPr="009B63CE">
              <w:rPr>
                <w:rStyle w:val="a6"/>
                <w:color w:val="000000"/>
                <w:sz w:val="20"/>
                <w:szCs w:val="20"/>
              </w:rPr>
              <w:t>Erkin ombor faoliyatini litsenziyalash</w:t>
            </w:r>
            <w:r w:rsidRPr="009B63CE">
              <w:rPr>
                <w:color w:val="000000"/>
              </w:rPr>
              <w:t xml:space="preserve"> </w:t>
            </w:r>
          </w:p>
        </w:tc>
      </w:tr>
      <w:tr w:rsidR="00000000" w:rsidRPr="009B63CE" w14:paraId="4B2B4A95" w14:textId="77777777">
        <w:trPr>
          <w:divId w:val="1726831254"/>
        </w:trPr>
        <w:tc>
          <w:tcPr>
            <w:tcW w:w="0" w:type="auto"/>
            <w:tcBorders>
              <w:top w:val="nil"/>
              <w:left w:val="nil"/>
              <w:bottom w:val="nil"/>
              <w:right w:val="nil"/>
            </w:tcBorders>
            <w:shd w:val="clear" w:color="auto" w:fill="FFFFFF"/>
            <w:tcMar>
              <w:top w:w="15" w:type="dxa"/>
              <w:left w:w="30" w:type="dxa"/>
              <w:bottom w:w="15" w:type="dxa"/>
              <w:right w:w="15" w:type="dxa"/>
            </w:tcMar>
            <w:hideMark/>
          </w:tcPr>
          <w:p w14:paraId="6F4764D9"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F4C5E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5A00E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E21FD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EB9D1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F596F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ACD93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1522D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E5629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055E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08490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E7095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5DCFA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F4285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BC4F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53D58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34459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5E4A4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548E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E18B1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A1851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7A87F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BEB75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8C7B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5CFB8E" w14:textId="77777777" w:rsidR="00000000" w:rsidRPr="009B63CE" w:rsidRDefault="009F4CFA">
            <w:pPr>
              <w:rPr>
                <w:rFonts w:eastAsia="Times New Roman"/>
                <w:sz w:val="20"/>
                <w:szCs w:val="20"/>
              </w:rPr>
            </w:pPr>
          </w:p>
        </w:tc>
      </w:tr>
      <w:tr w:rsidR="00000000" w:rsidRPr="009B63CE" w14:paraId="5E15E7FC"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56D9015B" w14:textId="77777777" w:rsidR="00000000" w:rsidRPr="009B63CE" w:rsidRDefault="009F4CFA">
            <w:pPr>
              <w:jc w:val="center"/>
              <w:rPr>
                <w:color w:val="000000"/>
              </w:rPr>
            </w:pPr>
            <w:r w:rsidRPr="009B63CE">
              <w:rPr>
                <w:rStyle w:val="a6"/>
                <w:color w:val="000000"/>
                <w:sz w:val="20"/>
                <w:szCs w:val="20"/>
              </w:rPr>
              <w:t>____________________________________________________________________________________________</w:t>
            </w:r>
            <w:r w:rsidRPr="009B63CE">
              <w:rPr>
                <w:b/>
                <w:bCs/>
                <w:color w:val="000000"/>
                <w:sz w:val="20"/>
                <w:szCs w:val="20"/>
              </w:rPr>
              <w:br/>
            </w:r>
            <w:r w:rsidRPr="009B63CE">
              <w:rPr>
                <w:rStyle w:val="a6"/>
                <w:color w:val="000000"/>
                <w:sz w:val="20"/>
                <w:szCs w:val="20"/>
              </w:rPr>
              <w:t>____________________________________________________________________________________________</w:t>
            </w:r>
          </w:p>
        </w:tc>
      </w:tr>
      <w:tr w:rsidR="00000000" w:rsidRPr="009B63CE" w14:paraId="632B33E7"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097185EB" w14:textId="77777777" w:rsidR="00000000" w:rsidRPr="009B63CE" w:rsidRDefault="009F4CFA">
            <w:pPr>
              <w:jc w:val="center"/>
              <w:rPr>
                <w:color w:val="000000"/>
              </w:rPr>
            </w:pPr>
            <w:r w:rsidRPr="009B63CE">
              <w:rPr>
                <w:rStyle w:val="a7"/>
                <w:color w:val="000000"/>
                <w:sz w:val="20"/>
                <w:szCs w:val="20"/>
              </w:rPr>
              <w:t>Litsenziat nomi va uning tashkiliy-huquqiy shakli</w:t>
            </w:r>
          </w:p>
        </w:tc>
      </w:tr>
      <w:tr w:rsidR="00000000" w:rsidRPr="009B63CE" w14:paraId="58B4E6D7"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0B731337" w14:textId="77777777" w:rsidR="00000000" w:rsidRPr="009B63CE" w:rsidRDefault="009F4CFA">
            <w:pPr>
              <w:jc w:val="center"/>
              <w:rPr>
                <w:color w:val="000000"/>
              </w:rPr>
            </w:pPr>
            <w:r w:rsidRPr="009B63CE">
              <w:rPr>
                <w:rStyle w:val="a7"/>
                <w:color w:val="000000"/>
              </w:rPr>
              <w:t xml:space="preserve">________________________________________________________________________________ </w:t>
            </w:r>
          </w:p>
        </w:tc>
      </w:tr>
      <w:tr w:rsidR="00000000" w:rsidRPr="009B63CE" w14:paraId="7CBB4CBE"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2F08B959" w14:textId="77777777" w:rsidR="00000000" w:rsidRPr="009B63CE" w:rsidRDefault="009F4CFA">
            <w:pPr>
              <w:jc w:val="center"/>
              <w:rPr>
                <w:color w:val="000000"/>
              </w:rPr>
            </w:pPr>
            <w:r w:rsidRPr="009B63CE">
              <w:rPr>
                <w:rStyle w:val="a7"/>
                <w:color w:val="000000"/>
                <w:sz w:val="20"/>
                <w:szCs w:val="20"/>
              </w:rPr>
              <w:t>Litsenziya reestri bo‘yicha tartib raqami</w:t>
            </w:r>
          </w:p>
        </w:tc>
      </w:tr>
      <w:tr w:rsidR="00000000" w:rsidRPr="009B63CE" w14:paraId="08D1A011"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387C04D1" w14:textId="77777777" w:rsidR="00000000" w:rsidRPr="009B63CE" w:rsidRDefault="009F4CFA">
            <w:pPr>
              <w:jc w:val="center"/>
              <w:rPr>
                <w:color w:val="000000"/>
              </w:rPr>
            </w:pPr>
            <w:r w:rsidRPr="009B63CE">
              <w:rPr>
                <w:rStyle w:val="a7"/>
                <w:color w:val="000000"/>
              </w:rPr>
              <w:t xml:space="preserve">________________________________________________________________________________ </w:t>
            </w:r>
          </w:p>
        </w:tc>
      </w:tr>
      <w:tr w:rsidR="00000000" w:rsidRPr="009B63CE" w14:paraId="45B45954"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6CF6735B" w14:textId="77777777" w:rsidR="00000000" w:rsidRPr="009B63CE" w:rsidRDefault="009F4CFA">
            <w:pPr>
              <w:jc w:val="center"/>
              <w:rPr>
                <w:color w:val="000000"/>
              </w:rPr>
            </w:pPr>
            <w:r w:rsidRPr="009B63CE">
              <w:rPr>
                <w:rStyle w:val="a7"/>
                <w:color w:val="000000"/>
                <w:sz w:val="20"/>
                <w:szCs w:val="20"/>
              </w:rPr>
              <w:t>STIR (soliq to‘lovchining identifikatsiya raqami)</w:t>
            </w:r>
          </w:p>
        </w:tc>
      </w:tr>
      <w:tr w:rsidR="00000000" w:rsidRPr="009B63CE" w14:paraId="7FC5D70E"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32D3BB51" w14:textId="77777777" w:rsidR="00000000" w:rsidRPr="009B63CE" w:rsidRDefault="009F4CFA">
            <w:pPr>
              <w:jc w:val="center"/>
              <w:rPr>
                <w:color w:val="000000"/>
              </w:rPr>
            </w:pPr>
            <w:r w:rsidRPr="009B63CE">
              <w:rPr>
                <w:rStyle w:val="a7"/>
                <w:color w:val="000000"/>
              </w:rPr>
              <w:t>________________________________________________________________________________</w:t>
            </w:r>
          </w:p>
        </w:tc>
      </w:tr>
      <w:tr w:rsidR="00000000" w:rsidRPr="009B63CE" w14:paraId="7A8E3347"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63D842F9" w14:textId="77777777" w:rsidR="00000000" w:rsidRPr="009B63CE" w:rsidRDefault="009F4CFA">
            <w:pPr>
              <w:jc w:val="center"/>
              <w:rPr>
                <w:color w:val="000000"/>
              </w:rPr>
            </w:pPr>
            <w:r w:rsidRPr="009B63CE">
              <w:rPr>
                <w:rStyle w:val="a7"/>
                <w:color w:val="000000"/>
                <w:sz w:val="20"/>
                <w:szCs w:val="20"/>
              </w:rPr>
              <w:t>Litsenziya berilgan sana</w:t>
            </w:r>
          </w:p>
        </w:tc>
      </w:tr>
      <w:tr w:rsidR="00000000" w:rsidRPr="009B63CE" w14:paraId="37F1E2D4" w14:textId="77777777">
        <w:trPr>
          <w:divId w:val="1726831254"/>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3C522F6B" w14:textId="77777777" w:rsidR="00000000" w:rsidRPr="009B63CE" w:rsidRDefault="009F4CFA">
            <w:pPr>
              <w:jc w:val="center"/>
              <w:rPr>
                <w:color w:val="000000"/>
              </w:rPr>
            </w:pPr>
            <w:r w:rsidRPr="009B63CE">
              <w:rPr>
                <w:color w:val="000000"/>
              </w:rPr>
              <w:t>________________________________________________________________________________</w:t>
            </w:r>
            <w:r w:rsidRPr="009B63CE">
              <w:rPr>
                <w:color w:val="000000"/>
              </w:rPr>
              <w:br/>
              <w:t>________________________________________________________________________________</w:t>
            </w:r>
            <w:r w:rsidRPr="009B63CE">
              <w:rPr>
                <w:color w:val="000000"/>
              </w:rPr>
              <w:br/>
            </w:r>
            <w:r w:rsidRPr="009B63CE">
              <w:rPr>
                <w:rStyle w:val="a7"/>
                <w:color w:val="000000"/>
                <w:sz w:val="20"/>
                <w:szCs w:val="20"/>
              </w:rPr>
              <w:t xml:space="preserve">Joylashgan joyi (pochta manzili) </w:t>
            </w:r>
            <w:r w:rsidRPr="009B63CE">
              <w:rPr>
                <w:i/>
                <w:iCs/>
                <w:color w:val="000000"/>
                <w:sz w:val="20"/>
                <w:szCs w:val="20"/>
              </w:rPr>
              <w:br/>
            </w:r>
            <w:r w:rsidRPr="009B63CE">
              <w:rPr>
                <w:rStyle w:val="a7"/>
                <w:color w:val="000000"/>
                <w:sz w:val="20"/>
                <w:szCs w:val="20"/>
              </w:rPr>
              <w:t>____________________________________________________________</w:t>
            </w:r>
            <w:r w:rsidRPr="009B63CE">
              <w:rPr>
                <w:rStyle w:val="a7"/>
                <w:color w:val="000000"/>
                <w:sz w:val="20"/>
                <w:szCs w:val="20"/>
              </w:rPr>
              <w:t>________________________________</w:t>
            </w:r>
            <w:r w:rsidRPr="009B63CE">
              <w:rPr>
                <w:i/>
                <w:iCs/>
                <w:color w:val="000000"/>
                <w:sz w:val="20"/>
                <w:szCs w:val="20"/>
              </w:rPr>
              <w:br/>
            </w:r>
            <w:r w:rsidRPr="009B63CE">
              <w:rPr>
                <w:rStyle w:val="a7"/>
                <w:color w:val="000000"/>
                <w:sz w:val="20"/>
                <w:szCs w:val="20"/>
              </w:rPr>
              <w:t>____________________________________________________________________________________________</w:t>
            </w:r>
            <w:r w:rsidRPr="009B63CE">
              <w:rPr>
                <w:i/>
                <w:iCs/>
                <w:color w:val="000000"/>
                <w:sz w:val="20"/>
                <w:szCs w:val="20"/>
              </w:rPr>
              <w:br/>
            </w:r>
            <w:r w:rsidRPr="009B63CE">
              <w:rPr>
                <w:rStyle w:val="a7"/>
                <w:color w:val="000000"/>
                <w:sz w:val="20"/>
                <w:szCs w:val="20"/>
              </w:rPr>
              <w:t>Faoliyat manzili</w:t>
            </w:r>
            <w:r w:rsidRPr="009B63CE">
              <w:rPr>
                <w:i/>
                <w:iCs/>
                <w:color w:val="000000"/>
                <w:sz w:val="20"/>
                <w:szCs w:val="20"/>
              </w:rPr>
              <w:br/>
            </w:r>
            <w:r w:rsidRPr="009B63CE">
              <w:rPr>
                <w:rStyle w:val="a7"/>
                <w:color w:val="000000"/>
                <w:sz w:val="20"/>
                <w:szCs w:val="20"/>
              </w:rPr>
              <w:t>____________________________________________________________________________________________</w:t>
            </w:r>
            <w:r w:rsidRPr="009B63CE">
              <w:rPr>
                <w:i/>
                <w:iCs/>
                <w:color w:val="000000"/>
                <w:sz w:val="20"/>
                <w:szCs w:val="20"/>
              </w:rPr>
              <w:br/>
            </w:r>
            <w:r w:rsidRPr="009B63CE">
              <w:rPr>
                <w:rStyle w:val="a7"/>
                <w:color w:val="000000"/>
                <w:sz w:val="20"/>
                <w:szCs w:val="20"/>
              </w:rPr>
              <w:t>____________________</w:t>
            </w:r>
            <w:r w:rsidRPr="009B63CE">
              <w:rPr>
                <w:rStyle w:val="a7"/>
                <w:color w:val="000000"/>
                <w:sz w:val="20"/>
                <w:szCs w:val="20"/>
              </w:rPr>
              <w:t>________________________________________________________________________</w:t>
            </w:r>
            <w:r w:rsidRPr="009B63CE">
              <w:rPr>
                <w:i/>
                <w:iCs/>
                <w:color w:val="000000"/>
                <w:sz w:val="20"/>
                <w:szCs w:val="20"/>
              </w:rPr>
              <w:br/>
            </w:r>
            <w:r w:rsidRPr="009B63CE">
              <w:rPr>
                <w:rStyle w:val="a7"/>
                <w:color w:val="000000"/>
                <w:sz w:val="20"/>
                <w:szCs w:val="20"/>
              </w:rPr>
              <w:t>Bojxona ombori turi</w:t>
            </w:r>
          </w:p>
        </w:tc>
      </w:tr>
      <w:tr w:rsidR="00000000" w:rsidRPr="009B63CE" w14:paraId="25B1D516" w14:textId="77777777">
        <w:trPr>
          <w:divId w:val="1726831254"/>
        </w:trPr>
        <w:tc>
          <w:tcPr>
            <w:tcW w:w="0" w:type="auto"/>
            <w:tcBorders>
              <w:top w:val="nil"/>
              <w:left w:val="nil"/>
              <w:bottom w:val="nil"/>
              <w:right w:val="nil"/>
            </w:tcBorders>
            <w:shd w:val="clear" w:color="auto" w:fill="FFFFFF"/>
            <w:tcMar>
              <w:top w:w="15" w:type="dxa"/>
              <w:left w:w="30" w:type="dxa"/>
              <w:bottom w:w="15" w:type="dxa"/>
              <w:right w:w="15" w:type="dxa"/>
            </w:tcMar>
            <w:hideMark/>
          </w:tcPr>
          <w:p w14:paraId="5597B961"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AF9A5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C0450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26214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D83A1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38C01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2E46B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5BA6D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1C16B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A136E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C56CB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E8153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8311C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4D289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1B6FB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999C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08EB8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41301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DF3D6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43ACD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498A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563E4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A04D4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C1D0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649B97" w14:textId="77777777" w:rsidR="00000000" w:rsidRPr="009B63CE" w:rsidRDefault="009F4CFA">
            <w:pPr>
              <w:rPr>
                <w:rFonts w:eastAsia="Times New Roman"/>
                <w:sz w:val="20"/>
                <w:szCs w:val="20"/>
              </w:rPr>
            </w:pPr>
          </w:p>
        </w:tc>
      </w:tr>
      <w:tr w:rsidR="00000000" w:rsidRPr="009B63CE" w14:paraId="26E87F80" w14:textId="77777777">
        <w:trPr>
          <w:divId w:val="1726831254"/>
        </w:trPr>
        <w:tc>
          <w:tcPr>
            <w:tcW w:w="0" w:type="auto"/>
            <w:tcBorders>
              <w:top w:val="nil"/>
              <w:left w:val="nil"/>
              <w:bottom w:val="nil"/>
              <w:right w:val="nil"/>
            </w:tcBorders>
            <w:shd w:val="clear" w:color="auto" w:fill="FFFFFF"/>
            <w:tcMar>
              <w:top w:w="15" w:type="dxa"/>
              <w:left w:w="30" w:type="dxa"/>
              <w:bottom w:w="15" w:type="dxa"/>
              <w:right w:w="15" w:type="dxa"/>
            </w:tcMar>
            <w:hideMark/>
          </w:tcPr>
          <w:p w14:paraId="32486F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F1330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3EDAE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60771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C6209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DC891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84CB9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843B1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DB171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121A0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7E94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16D78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56D66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6C9D3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D71DD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A1A8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D9D5C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EAF2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6CF0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59F3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D5558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40261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0223B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20D16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0E9EA3" w14:textId="77777777" w:rsidR="00000000" w:rsidRPr="009B63CE" w:rsidRDefault="009F4CFA">
            <w:pPr>
              <w:rPr>
                <w:rFonts w:eastAsia="Times New Roman"/>
                <w:sz w:val="20"/>
                <w:szCs w:val="20"/>
              </w:rPr>
            </w:pPr>
          </w:p>
        </w:tc>
      </w:tr>
      <w:tr w:rsidR="00000000" w:rsidRPr="009B63CE" w14:paraId="37A28505" w14:textId="77777777">
        <w:trPr>
          <w:divId w:val="1726831254"/>
        </w:trPr>
        <w:tc>
          <w:tcPr>
            <w:tcW w:w="0" w:type="auto"/>
            <w:gridSpan w:val="14"/>
            <w:tcBorders>
              <w:top w:val="nil"/>
              <w:left w:val="nil"/>
              <w:bottom w:val="nil"/>
              <w:right w:val="nil"/>
            </w:tcBorders>
            <w:shd w:val="clear" w:color="auto" w:fill="FFFFFF"/>
            <w:tcMar>
              <w:top w:w="15" w:type="dxa"/>
              <w:left w:w="30" w:type="dxa"/>
              <w:bottom w:w="15" w:type="dxa"/>
              <w:right w:w="15" w:type="dxa"/>
            </w:tcMar>
            <w:hideMark/>
          </w:tcPr>
          <w:p w14:paraId="40701263" w14:textId="77777777" w:rsidR="00000000" w:rsidRPr="009B63CE" w:rsidRDefault="009F4CFA">
            <w:pPr>
              <w:rPr>
                <w:rFonts w:eastAsia="Times New Roman"/>
                <w:color w:val="000000"/>
              </w:rPr>
            </w:pPr>
            <w:r w:rsidRPr="009B63CE">
              <w:rPr>
                <w:rStyle w:val="a6"/>
                <w:rFonts w:eastAsia="Times New Roman"/>
                <w:color w:val="000000"/>
                <w:sz w:val="20"/>
                <w:szCs w:val="20"/>
              </w:rPr>
              <w:t>m</w:t>
            </w:r>
            <w:r w:rsidRPr="009B63CE">
              <w:rPr>
                <w:rStyle w:val="a6"/>
                <w:rFonts w:eastAsia="Times New Roman"/>
                <w:color w:val="000000"/>
                <w:sz w:val="20"/>
                <w:szCs w:val="20"/>
                <w:vertAlign w:val="superscript"/>
              </w:rPr>
              <w:t>2</w:t>
            </w:r>
            <w:r w:rsidRPr="009B63CE">
              <w:rPr>
                <w:rStyle w:val="a6"/>
                <w:rFonts w:eastAsia="Times New Roman"/>
                <w:color w:val="000000"/>
                <w:sz w:val="20"/>
                <w:szCs w:val="20"/>
              </w:rPr>
              <w:t>:</w:t>
            </w:r>
            <w:r w:rsidRPr="009B63CE">
              <w:rPr>
                <w:rFonts w:eastAsia="Times New Roman"/>
                <w:color w:val="000000"/>
              </w:rPr>
              <w:t>_______________________________________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7E4558"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3711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AAB8C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7F8BD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24F0B4" w14:textId="77777777" w:rsidR="00000000" w:rsidRPr="009B63CE" w:rsidRDefault="009F4CFA">
            <w:pPr>
              <w:rPr>
                <w:rFonts w:eastAsia="Times New Roman"/>
                <w:sz w:val="20"/>
                <w:szCs w:val="20"/>
              </w:rPr>
            </w:pPr>
          </w:p>
        </w:tc>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58330062" w14:textId="77777777" w:rsidR="00000000" w:rsidRPr="009B63CE" w:rsidRDefault="009F4CFA">
            <w:pPr>
              <w:rPr>
                <w:rFonts w:eastAsia="Times New Roman"/>
                <w:sz w:val="20"/>
                <w:szCs w:val="20"/>
              </w:rPr>
            </w:pPr>
          </w:p>
        </w:tc>
      </w:tr>
      <w:tr w:rsidR="00000000" w:rsidRPr="009B63CE" w14:paraId="12445966" w14:textId="77777777">
        <w:trPr>
          <w:divId w:val="1726831254"/>
        </w:trPr>
        <w:tc>
          <w:tcPr>
            <w:tcW w:w="0" w:type="auto"/>
            <w:gridSpan w:val="13"/>
            <w:tcBorders>
              <w:top w:val="nil"/>
              <w:left w:val="nil"/>
              <w:bottom w:val="nil"/>
              <w:right w:val="nil"/>
            </w:tcBorders>
            <w:shd w:val="clear" w:color="auto" w:fill="FFFFFF"/>
            <w:tcMar>
              <w:top w:w="15" w:type="dxa"/>
              <w:left w:w="30" w:type="dxa"/>
              <w:bottom w:w="15" w:type="dxa"/>
              <w:right w:w="15" w:type="dxa"/>
            </w:tcMar>
            <w:hideMark/>
          </w:tcPr>
          <w:p w14:paraId="70D5ED5A" w14:textId="77777777" w:rsidR="00000000" w:rsidRPr="009B63CE" w:rsidRDefault="009F4CFA">
            <w:pPr>
              <w:rPr>
                <w:rFonts w:eastAsia="Times New Roman"/>
                <w:color w:val="000000"/>
              </w:rPr>
            </w:pPr>
            <w:r w:rsidRPr="009B63CE">
              <w:rPr>
                <w:rStyle w:val="a6"/>
                <w:rFonts w:eastAsia="Times New Roman"/>
                <w:color w:val="000000"/>
                <w:sz w:val="20"/>
                <w:szCs w:val="20"/>
              </w:rPr>
              <w:t>m</w:t>
            </w:r>
            <w:r w:rsidRPr="009B63CE">
              <w:rPr>
                <w:rStyle w:val="a6"/>
                <w:rFonts w:eastAsia="Times New Roman"/>
                <w:color w:val="000000"/>
                <w:sz w:val="20"/>
                <w:szCs w:val="20"/>
                <w:vertAlign w:val="superscript"/>
              </w:rPr>
              <w:t>3</w:t>
            </w:r>
            <w:r w:rsidRPr="009B63CE">
              <w:rPr>
                <w:rStyle w:val="a6"/>
                <w:rFonts w:eastAsia="Times New Roman"/>
                <w:color w:val="000000"/>
                <w:sz w:val="20"/>
                <w:szCs w:val="20"/>
              </w:rPr>
              <w:t>:</w:t>
            </w:r>
            <w:r w:rsidRPr="009B63CE">
              <w:rPr>
                <w:rFonts w:eastAsia="Times New Roman"/>
                <w:color w:val="000000"/>
              </w:rPr>
              <w:t>_______________________________________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FF7C0C"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46B6F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E717E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8D96E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E39B9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D426F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E71C3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32E91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25C3B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D3316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1C27E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335B5B" w14:textId="77777777" w:rsidR="00000000" w:rsidRPr="009B63CE" w:rsidRDefault="009F4CFA">
            <w:pPr>
              <w:rPr>
                <w:rFonts w:eastAsia="Times New Roman"/>
                <w:sz w:val="20"/>
                <w:szCs w:val="20"/>
              </w:rPr>
            </w:pPr>
          </w:p>
        </w:tc>
      </w:tr>
      <w:tr w:rsidR="00000000" w:rsidRPr="009B63CE" w14:paraId="2ADD08C5" w14:textId="77777777">
        <w:trPr>
          <w:divId w:val="1726831254"/>
        </w:trPr>
        <w:tc>
          <w:tcPr>
            <w:tcW w:w="0" w:type="auto"/>
            <w:gridSpan w:val="13"/>
            <w:tcBorders>
              <w:top w:val="nil"/>
              <w:left w:val="nil"/>
              <w:bottom w:val="nil"/>
              <w:right w:val="nil"/>
            </w:tcBorders>
            <w:shd w:val="clear" w:color="auto" w:fill="FFFFFF"/>
            <w:tcMar>
              <w:top w:w="15" w:type="dxa"/>
              <w:left w:w="30" w:type="dxa"/>
              <w:bottom w:w="15" w:type="dxa"/>
              <w:right w:w="15" w:type="dxa"/>
            </w:tcMar>
            <w:hideMark/>
          </w:tcPr>
          <w:p w14:paraId="63265F64" w14:textId="77777777" w:rsidR="00000000" w:rsidRPr="009B63CE" w:rsidRDefault="009F4CFA">
            <w:pPr>
              <w:jc w:val="center"/>
              <w:rPr>
                <w:color w:val="000000"/>
              </w:rPr>
            </w:pPr>
            <w:r w:rsidRPr="009B63CE">
              <w:rPr>
                <w:rStyle w:val="a7"/>
                <w:color w:val="000000"/>
                <w:sz w:val="20"/>
                <w:szCs w:val="20"/>
              </w:rPr>
              <w:t>Binolar va (yoki) ochiq maydonchalar</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266827" w14:textId="77777777" w:rsidR="00000000" w:rsidRPr="009B63CE" w:rsidRDefault="009F4CFA">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26767E6E" w14:textId="77777777" w:rsidR="00000000" w:rsidRPr="009B63CE" w:rsidRDefault="009F4CFA">
            <w:pPr>
              <w:rPr>
                <w:rFonts w:eastAsia="Times New Roman"/>
                <w:sz w:val="20"/>
                <w:szCs w:val="20"/>
              </w:rPr>
            </w:pPr>
          </w:p>
        </w:tc>
      </w:tr>
      <w:tr w:rsidR="00000000" w:rsidRPr="009B63CE" w14:paraId="17F1BFE0" w14:textId="77777777">
        <w:trPr>
          <w:divId w:val="1726831254"/>
        </w:trPr>
        <w:tc>
          <w:tcPr>
            <w:tcW w:w="0" w:type="auto"/>
            <w:tcBorders>
              <w:top w:val="nil"/>
              <w:left w:val="nil"/>
              <w:bottom w:val="nil"/>
              <w:right w:val="nil"/>
            </w:tcBorders>
            <w:shd w:val="clear" w:color="auto" w:fill="FFFFFF"/>
            <w:tcMar>
              <w:top w:w="15" w:type="dxa"/>
              <w:left w:w="30" w:type="dxa"/>
              <w:bottom w:w="15" w:type="dxa"/>
              <w:right w:w="15" w:type="dxa"/>
            </w:tcMar>
            <w:hideMark/>
          </w:tcPr>
          <w:p w14:paraId="7CA639F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0BA9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765B2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94AC3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9F457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37F8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3AFD1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0D7A9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257F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8CA64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D3F63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988E1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8EFAF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3EB8E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49958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FAE4D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29E2C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EE8C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7E627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94A0D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EA11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B893F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11966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C3597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4CDE1C" w14:textId="77777777" w:rsidR="00000000" w:rsidRPr="009B63CE" w:rsidRDefault="009F4CFA">
            <w:pPr>
              <w:rPr>
                <w:rFonts w:eastAsia="Times New Roman"/>
                <w:sz w:val="20"/>
                <w:szCs w:val="20"/>
              </w:rPr>
            </w:pPr>
          </w:p>
        </w:tc>
      </w:tr>
      <w:tr w:rsidR="00000000" w:rsidRPr="009B63CE" w14:paraId="50D1E062" w14:textId="77777777">
        <w:trPr>
          <w:divId w:val="1726831254"/>
        </w:trPr>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305AB6D6" w14:textId="77777777" w:rsidR="00000000" w:rsidRPr="009B63CE" w:rsidRDefault="009F4CFA">
            <w:pPr>
              <w:rPr>
                <w:rFonts w:eastAsia="Times New Roman"/>
                <w:color w:val="000000"/>
              </w:rPr>
            </w:pPr>
            <w:r w:rsidRPr="009B63CE">
              <w:rPr>
                <w:rStyle w:val="a6"/>
                <w:rFonts w:eastAsia="Times New Roman"/>
                <w:color w:val="000000"/>
                <w:sz w:val="20"/>
                <w:szCs w:val="20"/>
              </w:rPr>
              <w:t>Litsenziya beruvchi organ: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250E01"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97032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617B6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C84F7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9DB71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86AB6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6B50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0BCC1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A1793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B39A7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3A2B5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9C729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E5764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F7773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A4F7E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C850D5" w14:textId="77777777" w:rsidR="00000000" w:rsidRPr="009B63CE" w:rsidRDefault="009F4CFA">
            <w:pPr>
              <w:rPr>
                <w:rFonts w:eastAsia="Times New Roman"/>
                <w:sz w:val="20"/>
                <w:szCs w:val="20"/>
              </w:rPr>
            </w:pPr>
          </w:p>
        </w:tc>
      </w:tr>
      <w:tr w:rsidR="00000000" w:rsidRPr="009B63CE" w14:paraId="1553B6AD" w14:textId="77777777">
        <w:trPr>
          <w:divId w:val="1726831254"/>
        </w:trPr>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1E99E3C0" w14:textId="77777777" w:rsidR="00000000" w:rsidRPr="009B63CE" w:rsidRDefault="009F4CFA">
            <w:pPr>
              <w:spacing w:line="360" w:lineRule="auto"/>
              <w:rPr>
                <w:rFonts w:eastAsia="Times New Roman"/>
                <w:color w:val="000000"/>
              </w:rPr>
            </w:pPr>
            <w:r w:rsidRPr="009B63CE">
              <w:rPr>
                <w:rStyle w:val="a6"/>
                <w:rFonts w:eastAsia="Times New Roman"/>
                <w:color w:val="000000"/>
                <w:sz w:val="20"/>
                <w:szCs w:val="20"/>
              </w:rPr>
              <w:t>Litsenziya berilgan 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C2EF8E" w14:textId="77777777" w:rsidR="00000000" w:rsidRPr="009B63CE" w:rsidRDefault="009F4CFA">
            <w:pPr>
              <w:spacing w:line="360" w:lineRule="auto"/>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6CD3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0A43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C86A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BA31B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12988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72DC8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82B3D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3AC25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3F092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5007A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4322C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9A2F9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1FB08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C3351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D92A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3C398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7721B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5656FC" w14:textId="77777777" w:rsidR="00000000" w:rsidRPr="009B63CE" w:rsidRDefault="009F4CFA">
            <w:pPr>
              <w:rPr>
                <w:rFonts w:eastAsia="Times New Roman"/>
                <w:sz w:val="20"/>
                <w:szCs w:val="20"/>
              </w:rPr>
            </w:pPr>
          </w:p>
        </w:tc>
      </w:tr>
      <w:tr w:rsidR="00000000" w:rsidRPr="009B63CE" w14:paraId="5609510E" w14:textId="77777777">
        <w:trPr>
          <w:divId w:val="1726831254"/>
        </w:trPr>
        <w:tc>
          <w:tcPr>
            <w:tcW w:w="0" w:type="auto"/>
            <w:tcBorders>
              <w:top w:val="nil"/>
              <w:left w:val="nil"/>
              <w:bottom w:val="nil"/>
              <w:right w:val="nil"/>
            </w:tcBorders>
            <w:shd w:val="clear" w:color="auto" w:fill="FFFFFF"/>
            <w:tcMar>
              <w:top w:w="15" w:type="dxa"/>
              <w:left w:w="30" w:type="dxa"/>
              <w:bottom w:w="15" w:type="dxa"/>
              <w:right w:w="15" w:type="dxa"/>
            </w:tcMar>
            <w:hideMark/>
          </w:tcPr>
          <w:p w14:paraId="4793B60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BA362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BD592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1304B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A8B38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FB193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03BD3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7E6CC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1EDB1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C6E26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E98C3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B44C2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D972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064F7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22E8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4E0F5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AEFDC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4B9E15"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5FC41BC" w14:textId="77777777" w:rsidR="00000000" w:rsidRPr="009B63CE" w:rsidRDefault="009F4CFA">
            <w:pPr>
              <w:spacing w:after="240"/>
              <w:jc w:val="center"/>
              <w:rPr>
                <w:color w:val="000000"/>
              </w:rPr>
            </w:pPr>
            <w:r w:rsidRPr="009B63CE">
              <w:rPr>
                <w:b/>
                <w:bCs/>
                <w:color w:val="000000"/>
              </w:rPr>
              <w:br/>
            </w:r>
            <w:r w:rsidRPr="009B63CE">
              <w:rPr>
                <w:b/>
                <w:bCs/>
                <w:color w:val="000000"/>
                <w:sz w:val="20"/>
                <w:szCs w:val="20"/>
              </w:rPr>
              <w:br/>
            </w:r>
            <w:r w:rsidRPr="009B63CE">
              <w:rPr>
                <w:rStyle w:val="a6"/>
                <w:color w:val="000000"/>
                <w:sz w:val="20"/>
                <w:szCs w:val="20"/>
              </w:rPr>
              <w:t xml:space="preserve">QR-KOD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7272F5" w14:textId="77777777" w:rsidR="00000000" w:rsidRPr="009B63CE" w:rsidRDefault="009F4CFA">
            <w:pPr>
              <w:spacing w:after="240"/>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B0FA8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E8882A8" w14:textId="77777777" w:rsidR="00000000" w:rsidRPr="009B63CE" w:rsidRDefault="009F4CFA">
            <w:pPr>
              <w:rPr>
                <w:rFonts w:eastAsia="Times New Roman"/>
                <w:sz w:val="20"/>
                <w:szCs w:val="20"/>
              </w:rPr>
            </w:pPr>
          </w:p>
        </w:tc>
      </w:tr>
    </w:tbl>
    <w:p w14:paraId="3E7760D3" w14:textId="77777777" w:rsidR="00000000" w:rsidRPr="009B63CE" w:rsidRDefault="009F4CFA">
      <w:pPr>
        <w:shd w:val="clear" w:color="auto" w:fill="FFFFFF"/>
        <w:jc w:val="center"/>
        <w:divId w:val="1286615795"/>
        <w:rPr>
          <w:rFonts w:eastAsia="Times New Roman"/>
          <w:color w:val="000080"/>
          <w:sz w:val="22"/>
          <w:szCs w:val="22"/>
        </w:rPr>
      </w:pPr>
      <w:r w:rsidRPr="009B63CE">
        <w:rPr>
          <w:rFonts w:eastAsia="Times New Roman"/>
          <w:color w:val="000080"/>
          <w:sz w:val="22"/>
          <w:szCs w:val="22"/>
        </w:rPr>
        <w:t xml:space="preserve">Erkin ombor faoliyatini litsenziyalash yuzasidan davlat xizmatlarini ko‘rsatishning ma’muriy </w:t>
      </w:r>
      <w:hyperlink r:id="rId84" w:anchor="-4785622" w:history="1">
        <w:r w:rsidRPr="009B63CE">
          <w:rPr>
            <w:rFonts w:eastAsia="Times New Roman"/>
            <w:color w:val="008080"/>
            <w:sz w:val="22"/>
            <w:szCs w:val="22"/>
          </w:rPr>
          <w:t>reglamentiga</w:t>
        </w:r>
      </w:hyperlink>
      <w:r w:rsidRPr="009B63CE">
        <w:rPr>
          <w:rFonts w:eastAsia="Times New Roman"/>
          <w:color w:val="000080"/>
          <w:sz w:val="22"/>
          <w:szCs w:val="22"/>
        </w:rPr>
        <w:t xml:space="preserve"> </w:t>
      </w:r>
      <w:r w:rsidRPr="009B63CE">
        <w:rPr>
          <w:rFonts w:eastAsia="Times New Roman"/>
          <w:color w:val="000080"/>
          <w:sz w:val="22"/>
          <w:szCs w:val="22"/>
        </w:rPr>
        <w:br/>
        <w:t>2-ILOVA</w:t>
      </w:r>
    </w:p>
    <w:p w14:paraId="04CA5739" w14:textId="77777777" w:rsidR="00000000" w:rsidRPr="009B63CE" w:rsidRDefault="009F4CFA">
      <w:pPr>
        <w:shd w:val="clear" w:color="auto" w:fill="FFFFFF"/>
        <w:jc w:val="center"/>
        <w:divId w:val="452331113"/>
        <w:rPr>
          <w:rFonts w:eastAsia="Times New Roman"/>
          <w:b/>
          <w:bCs/>
          <w:color w:val="000080"/>
        </w:rPr>
      </w:pPr>
      <w:r w:rsidRPr="009B63CE">
        <w:rPr>
          <w:rFonts w:eastAsia="Times New Roman"/>
          <w:b/>
          <w:bCs/>
          <w:color w:val="000080"/>
        </w:rPr>
        <w:t>Erkin ombor faoliyatini litsenziyalash jarayonida axborot-kommunikatsiya texnologiyalarini qo‘llagan holda, litsenziyani elektron shaklda rasmiylashtirish ishlarini amalga oshirish</w:t>
      </w:r>
    </w:p>
    <w:p w14:paraId="6180CDA4" w14:textId="77777777" w:rsidR="00000000" w:rsidRPr="009B63CE" w:rsidRDefault="009F4CFA">
      <w:pPr>
        <w:shd w:val="clear" w:color="auto" w:fill="FFFFFF"/>
        <w:jc w:val="center"/>
        <w:divId w:val="1838962471"/>
        <w:rPr>
          <w:rFonts w:eastAsia="Times New Roman"/>
          <w:caps/>
          <w:color w:val="000080"/>
        </w:rPr>
      </w:pPr>
      <w:r w:rsidRPr="009B63CE">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221"/>
        <w:gridCol w:w="196"/>
        <w:gridCol w:w="2002"/>
        <w:gridCol w:w="197"/>
        <w:gridCol w:w="4206"/>
        <w:gridCol w:w="197"/>
        <w:gridCol w:w="1600"/>
      </w:tblGrid>
      <w:tr w:rsidR="00000000" w:rsidRPr="009B63CE" w14:paraId="01C7C61F" w14:textId="77777777">
        <w:trPr>
          <w:divId w:val="1838962471"/>
          <w:trHeight w:val="284"/>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55E05AA" w14:textId="77777777" w:rsidR="00000000" w:rsidRPr="009B63CE" w:rsidRDefault="009F4CFA">
            <w:pPr>
              <w:jc w:val="center"/>
            </w:pPr>
            <w:r w:rsidRPr="009B63CE">
              <w:rPr>
                <w:rStyle w:val="a6"/>
              </w:rPr>
              <w:lastRenderedPageBreak/>
              <w:t>Bosqichlar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30C129E" w14:textId="77777777" w:rsidR="00000000" w:rsidRPr="009B63CE" w:rsidRDefault="009F4CFA">
            <w:pPr>
              <w:jc w:val="center"/>
            </w:pP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32F24B" w14:textId="77777777" w:rsidR="00000000" w:rsidRPr="009B63CE" w:rsidRDefault="009F4CFA">
            <w:pPr>
              <w:jc w:val="center"/>
            </w:pPr>
            <w:r w:rsidRPr="009B63CE">
              <w:rPr>
                <w:rStyle w:val="a6"/>
              </w:rPr>
              <w:t>Subyektlar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A85F83F" w14:textId="77777777" w:rsidR="00000000" w:rsidRPr="009B63CE" w:rsidRDefault="009F4CFA">
            <w:pPr>
              <w:jc w:val="center"/>
            </w:pPr>
          </w:p>
        </w:tc>
        <w:tc>
          <w:tcPr>
            <w:tcW w:w="21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9149ED" w14:textId="77777777" w:rsidR="00000000" w:rsidRPr="009B63CE" w:rsidRDefault="009F4CFA">
            <w:pPr>
              <w:jc w:val="center"/>
            </w:pPr>
            <w:r w:rsidRPr="009B63CE">
              <w:rPr>
                <w:rStyle w:val="a6"/>
              </w:rPr>
              <w:t>Tadbirlar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0CDD60D" w14:textId="77777777" w:rsidR="00000000" w:rsidRPr="009B63CE" w:rsidRDefault="009F4CFA">
            <w:pPr>
              <w:jc w:val="center"/>
            </w:pPr>
          </w:p>
        </w:tc>
        <w:tc>
          <w:tcPr>
            <w:tcW w:w="8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99791B" w14:textId="77777777" w:rsidR="00000000" w:rsidRPr="009B63CE" w:rsidRDefault="009F4CFA">
            <w:pPr>
              <w:jc w:val="center"/>
            </w:pPr>
            <w:r w:rsidRPr="009B63CE">
              <w:rPr>
                <w:rStyle w:val="a6"/>
              </w:rPr>
              <w:t>Bajarish muddatlari</w:t>
            </w:r>
          </w:p>
        </w:tc>
      </w:tr>
      <w:tr w:rsidR="00000000" w:rsidRPr="009B63CE" w14:paraId="0A219E80"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084769"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0A8712C"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90A7049"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0828F6A" w14:textId="77777777" w:rsidR="00000000" w:rsidRPr="009B63CE" w:rsidRDefault="009F4CFA">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BC4A8C1"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8AC662" w14:textId="77777777" w:rsidR="00000000" w:rsidRPr="009B63CE" w:rsidRDefault="009F4CFA">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E98860" w14:textId="77777777" w:rsidR="00000000" w:rsidRPr="009B63CE" w:rsidRDefault="009F4CFA">
            <w:pPr>
              <w:rPr>
                <w:rFonts w:eastAsia="Times New Roman"/>
                <w:sz w:val="20"/>
                <w:szCs w:val="20"/>
              </w:rPr>
            </w:pPr>
          </w:p>
        </w:tc>
      </w:tr>
      <w:tr w:rsidR="00000000" w:rsidRPr="009B63CE" w14:paraId="36AE425F"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CA3CE3" w14:textId="77777777" w:rsidR="00000000" w:rsidRPr="009B63CE" w:rsidRDefault="009F4CFA">
            <w:pPr>
              <w:jc w:val="center"/>
            </w:pPr>
            <w:r w:rsidRPr="009B63CE">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8EA6A2"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9B6A59" w14:textId="77777777" w:rsidR="00000000" w:rsidRPr="009B63CE" w:rsidRDefault="009F4CFA">
            <w:pPr>
              <w:jc w:val="center"/>
            </w:pPr>
            <w:r w:rsidRPr="009B63CE">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34B9579" w14:textId="77777777" w:rsidR="00000000" w:rsidRPr="009B63CE" w:rsidRDefault="009F4CFA">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B22530" w14:textId="77777777" w:rsidR="00000000" w:rsidRPr="009B63CE" w:rsidRDefault="009F4CFA">
            <w:pPr>
              <w:ind w:firstLine="163"/>
            </w:pPr>
            <w:r w:rsidRPr="009B63CE">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49814B" w14:textId="77777777" w:rsidR="00000000" w:rsidRPr="009B63CE" w:rsidRDefault="009F4CFA">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F218CC" w14:textId="77777777" w:rsidR="00000000" w:rsidRPr="009B63CE" w:rsidRDefault="009F4CFA">
            <w:pPr>
              <w:jc w:val="center"/>
            </w:pPr>
            <w:r w:rsidRPr="009B63CE">
              <w:t>Xohishiga ko‘ra</w:t>
            </w:r>
          </w:p>
        </w:tc>
      </w:tr>
      <w:tr w:rsidR="00000000" w:rsidRPr="009B63CE" w14:paraId="4FB3DA2B"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34FE71"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121D47"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3F9F9AC"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EBFCE6" w14:textId="77777777" w:rsidR="00000000" w:rsidRPr="009B63CE" w:rsidRDefault="009F4CFA">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51CCFC"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31B9B1" w14:textId="77777777" w:rsidR="00000000" w:rsidRPr="009B63CE" w:rsidRDefault="009F4CFA">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2AD5C20" w14:textId="77777777" w:rsidR="00000000" w:rsidRPr="009B63CE" w:rsidRDefault="009F4CFA">
            <w:pPr>
              <w:rPr>
                <w:rFonts w:eastAsia="Times New Roman"/>
                <w:sz w:val="20"/>
                <w:szCs w:val="20"/>
              </w:rPr>
            </w:pPr>
          </w:p>
        </w:tc>
      </w:tr>
      <w:tr w:rsidR="00000000" w:rsidRPr="009B63CE" w14:paraId="567920E2"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1C57359" w14:textId="77777777" w:rsidR="00000000" w:rsidRPr="009B63CE" w:rsidRDefault="009F4CFA">
            <w:pPr>
              <w:jc w:val="center"/>
            </w:pPr>
            <w:r w:rsidRPr="009B63CE">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E6F200"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DECD95" w14:textId="77777777" w:rsidR="00000000" w:rsidRPr="009B63CE" w:rsidRDefault="009F4CFA">
            <w:pPr>
              <w:jc w:val="center"/>
            </w:pPr>
            <w:r w:rsidRPr="009B63CE">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A818FF7" w14:textId="77777777" w:rsidR="00000000" w:rsidRPr="009B63CE" w:rsidRDefault="009F4CFA">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7CD178" w14:textId="77777777" w:rsidR="00000000" w:rsidRPr="009B63CE" w:rsidRDefault="009F4CFA">
            <w:pPr>
              <w:ind w:firstLine="163"/>
            </w:pPr>
            <w:r w:rsidRPr="009B63CE">
              <w:t>So‘rovnomani litsenziya</w:t>
            </w:r>
            <w:r w:rsidRPr="009B63CE">
              <w:t>lovchi organga (Iqtisodiyot va moliya vazirligi huzuridagi Bojxona qo‘mitasining Qoraqalpog‘iston Respublikasi, viloyatlar, Toshkent shahar bo‘yicha boshqarmalari, “Toshkent-AERO” ixtisoslashtirilgan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7CC129" w14:textId="77777777" w:rsidR="00000000" w:rsidRPr="009B63CE" w:rsidRDefault="009F4CFA">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0B1032" w14:textId="77777777" w:rsidR="00000000" w:rsidRPr="009B63CE" w:rsidRDefault="009F4CFA">
            <w:pPr>
              <w:jc w:val="center"/>
            </w:pPr>
            <w:r w:rsidRPr="009B63CE">
              <w:t>Avtomatik tarzda</w:t>
            </w:r>
          </w:p>
        </w:tc>
      </w:tr>
      <w:tr w:rsidR="00000000" w:rsidRPr="009B63CE" w14:paraId="1E42A48E"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FEF6C51"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1B670C"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94D0881"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4C3234" w14:textId="77777777" w:rsidR="00000000" w:rsidRPr="009B63CE" w:rsidRDefault="009F4CFA">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2EB9C0"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98D1D0" w14:textId="77777777" w:rsidR="00000000" w:rsidRPr="009B63CE" w:rsidRDefault="009F4CFA">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DB61B51" w14:textId="77777777" w:rsidR="00000000" w:rsidRPr="009B63CE" w:rsidRDefault="009F4CFA">
            <w:pPr>
              <w:rPr>
                <w:rFonts w:eastAsia="Times New Roman"/>
                <w:sz w:val="20"/>
                <w:szCs w:val="20"/>
              </w:rPr>
            </w:pPr>
          </w:p>
        </w:tc>
      </w:tr>
      <w:tr w:rsidR="00000000" w:rsidRPr="009B63CE" w14:paraId="6A1D1D3F"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AFA2EA" w14:textId="77777777" w:rsidR="00000000" w:rsidRPr="009B63CE" w:rsidRDefault="009F4CFA">
            <w:pPr>
              <w:jc w:val="center"/>
            </w:pPr>
            <w:r w:rsidRPr="009B63CE">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609E836"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51E4D89" w14:textId="77777777" w:rsidR="00000000" w:rsidRPr="009B63CE" w:rsidRDefault="009F4CFA">
            <w:pPr>
              <w:jc w:val="center"/>
            </w:pPr>
            <w:r w:rsidRPr="009B63CE">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916C85" w14:textId="77777777" w:rsidR="00000000" w:rsidRPr="009B63CE" w:rsidRDefault="009F4CFA">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FCE570" w14:textId="77777777" w:rsidR="00000000" w:rsidRPr="009B63CE" w:rsidRDefault="009F4CFA">
            <w:pPr>
              <w:ind w:firstLine="163"/>
            </w:pPr>
            <w:r w:rsidRPr="009B63CE">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7FAB939" w14:textId="77777777" w:rsidR="00000000" w:rsidRPr="009B63CE" w:rsidRDefault="009F4CFA">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A0C11C" w14:textId="77777777" w:rsidR="00000000" w:rsidRPr="009B63CE" w:rsidRDefault="009F4CFA">
            <w:pPr>
              <w:jc w:val="center"/>
            </w:pPr>
            <w:r w:rsidRPr="009B63CE">
              <w:t>Hujjatlar qabul qilingan kunda</w:t>
            </w:r>
          </w:p>
        </w:tc>
      </w:tr>
      <w:tr w:rsidR="00000000" w:rsidRPr="009B63CE" w14:paraId="730E2920"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9F7DE10"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0F0665"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C7530D4"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DEEA37" w14:textId="77777777" w:rsidR="00000000" w:rsidRPr="009B63CE" w:rsidRDefault="009F4CFA">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CC1879"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0D3A149" w14:textId="77777777" w:rsidR="00000000" w:rsidRPr="009B63CE" w:rsidRDefault="009F4CFA">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DF6ABB" w14:textId="77777777" w:rsidR="00000000" w:rsidRPr="009B63CE" w:rsidRDefault="009F4CFA">
            <w:pPr>
              <w:rPr>
                <w:rFonts w:eastAsia="Times New Roman"/>
                <w:sz w:val="20"/>
                <w:szCs w:val="20"/>
              </w:rPr>
            </w:pPr>
          </w:p>
        </w:tc>
      </w:tr>
      <w:tr w:rsidR="00000000" w:rsidRPr="009B63CE" w14:paraId="021D053B"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4C9C61" w14:textId="77777777" w:rsidR="00000000" w:rsidRPr="009B63CE" w:rsidRDefault="009F4CFA">
            <w:pPr>
              <w:jc w:val="center"/>
            </w:pPr>
            <w:r w:rsidRPr="009B63CE">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317E112"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225357" w14:textId="77777777" w:rsidR="00000000" w:rsidRPr="009B63CE" w:rsidRDefault="009F4CFA">
            <w:pPr>
              <w:jc w:val="center"/>
            </w:pPr>
            <w:r w:rsidRPr="009B63CE">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DE43A40" w14:textId="77777777" w:rsidR="00000000" w:rsidRPr="009B63CE" w:rsidRDefault="009F4CFA">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9B76A6" w14:textId="77777777" w:rsidR="00000000" w:rsidRPr="009B63CE" w:rsidRDefault="009F4CFA">
            <w:pPr>
              <w:ind w:firstLine="163"/>
            </w:pPr>
            <w:r w:rsidRPr="009B63CE">
              <w:t>Hujjatlarni litsenziyalash talablari va shartlariga rioya etilishini o‘rganish uchun bevosita bojxona omborini tashkil etish joyiga chiqqan holda ko‘rib chiqadi, talabgorning litsenziyalash talablari va shartlariga mosligi to‘g‘risida ekspert xulosasini ta</w:t>
            </w:r>
            <w:r w:rsidRPr="009B63CE">
              <w:t>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23B080" w14:textId="77777777" w:rsidR="00000000" w:rsidRPr="009B63CE" w:rsidRDefault="009F4CFA">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36CB15" w14:textId="77777777" w:rsidR="00000000" w:rsidRPr="009B63CE" w:rsidRDefault="009F4CFA">
            <w:pPr>
              <w:jc w:val="center"/>
            </w:pPr>
            <w:r w:rsidRPr="009B63CE">
              <w:t>1. Hujjatlar qabul qilingan kundan boshlab 15 ish kunidan ortiq bo‘lmagan muddatda</w:t>
            </w:r>
          </w:p>
          <w:p w14:paraId="0719C165" w14:textId="77777777" w:rsidR="00000000" w:rsidRPr="009B63CE" w:rsidRDefault="009F4CFA">
            <w:pPr>
              <w:jc w:val="center"/>
            </w:pPr>
            <w:r w:rsidRPr="009B63CE">
              <w:t>2. Hujjat takroran taqdim egilganda, 2 ish kuni ichida</w:t>
            </w:r>
          </w:p>
        </w:tc>
      </w:tr>
      <w:tr w:rsidR="00000000" w:rsidRPr="009B63CE" w14:paraId="30758C06"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5E4B20"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274E849"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002B50"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8A5A07" w14:textId="77777777" w:rsidR="00000000" w:rsidRPr="009B63CE" w:rsidRDefault="009F4CFA">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ACA0B3"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9DCAEB" w14:textId="77777777" w:rsidR="00000000" w:rsidRPr="009B63CE" w:rsidRDefault="009F4CFA">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7E75B0" w14:textId="77777777" w:rsidR="00000000" w:rsidRPr="009B63CE" w:rsidRDefault="009F4CFA">
            <w:pPr>
              <w:rPr>
                <w:rFonts w:eastAsia="Times New Roman"/>
                <w:sz w:val="20"/>
                <w:szCs w:val="20"/>
              </w:rPr>
            </w:pPr>
          </w:p>
        </w:tc>
      </w:tr>
      <w:tr w:rsidR="00000000" w:rsidRPr="009B63CE" w14:paraId="66B851EF" w14:textId="77777777">
        <w:trPr>
          <w:divId w:val="1838962471"/>
          <w:trHeight w:val="70"/>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88986AA" w14:textId="77777777" w:rsidR="00000000" w:rsidRPr="009B63CE" w:rsidRDefault="009F4CFA">
            <w:pPr>
              <w:jc w:val="center"/>
            </w:pPr>
            <w:r w:rsidRPr="009B63CE">
              <w:t>5-bosqich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000259" w14:textId="77777777" w:rsidR="00000000" w:rsidRPr="009B63CE" w:rsidRDefault="009F4CFA">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66DAF5" w14:textId="77777777" w:rsidR="00000000" w:rsidRPr="009B63CE" w:rsidRDefault="009F4CFA">
            <w:pPr>
              <w:jc w:val="center"/>
            </w:pPr>
            <w:r w:rsidRPr="009B63CE">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EAE5E9" w14:textId="77777777" w:rsidR="00000000" w:rsidRPr="009B63CE" w:rsidRDefault="009F4CFA">
            <w:pPr>
              <w:jc w:val="center"/>
            </w:pPr>
          </w:p>
        </w:tc>
        <w:tc>
          <w:tcPr>
            <w:tcW w:w="2100" w:type="pct"/>
            <w:tcBorders>
              <w:top w:val="nil"/>
              <w:left w:val="nil"/>
              <w:bottom w:val="nil"/>
              <w:right w:val="single" w:sz="8" w:space="0" w:color="auto"/>
            </w:tcBorders>
            <w:shd w:val="clear" w:color="auto" w:fill="FFFFFF"/>
            <w:tcMar>
              <w:top w:w="0" w:type="dxa"/>
              <w:left w:w="57" w:type="dxa"/>
              <w:bottom w:w="0" w:type="dxa"/>
              <w:right w:w="57" w:type="dxa"/>
            </w:tcMar>
            <w:hideMark/>
          </w:tcPr>
          <w:p w14:paraId="3082EDB1" w14:textId="77777777" w:rsidR="00000000" w:rsidRPr="009B63CE" w:rsidRDefault="009F4CFA">
            <w:pPr>
              <w:ind w:firstLine="163"/>
            </w:pPr>
            <w:r w:rsidRPr="009B63CE">
              <w:t xml:space="preserve">1. Ekspert komissiyasining xulosasi asosida litsenziya berish </w:t>
            </w:r>
            <w:r w:rsidRPr="009B63CE">
              <w:t>yoki litsenziya berishni rad etish to‘g‘risida qaror qabul qiladi.</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29E5752C" w14:textId="77777777" w:rsidR="00000000" w:rsidRPr="009B63CE" w:rsidRDefault="009F4CFA">
            <w:pPr>
              <w:ind w:firstLine="163"/>
            </w:pPr>
          </w:p>
        </w:tc>
        <w:tc>
          <w:tcPr>
            <w:tcW w:w="800" w:type="pct"/>
            <w:tcBorders>
              <w:top w:val="nil"/>
              <w:left w:val="nil"/>
              <w:bottom w:val="nil"/>
              <w:right w:val="single" w:sz="8" w:space="0" w:color="auto"/>
            </w:tcBorders>
            <w:shd w:val="clear" w:color="auto" w:fill="FFFFFF"/>
            <w:tcMar>
              <w:top w:w="0" w:type="dxa"/>
              <w:left w:w="57" w:type="dxa"/>
              <w:bottom w:w="0" w:type="dxa"/>
              <w:right w:w="57" w:type="dxa"/>
            </w:tcMar>
            <w:hideMark/>
          </w:tcPr>
          <w:p w14:paraId="62CCD29A" w14:textId="77777777" w:rsidR="00000000" w:rsidRPr="009B63CE" w:rsidRDefault="009F4CFA">
            <w:pPr>
              <w:jc w:val="center"/>
            </w:pPr>
            <w:r w:rsidRPr="009B63CE">
              <w:t>1. 3 ish kuni ichida</w:t>
            </w:r>
          </w:p>
        </w:tc>
      </w:tr>
      <w:tr w:rsidR="00000000" w:rsidRPr="009B63CE" w14:paraId="697DB946" w14:textId="77777777">
        <w:trPr>
          <w:divId w:val="1838962471"/>
          <w:trHeight w:val="1515"/>
        </w:trPr>
        <w:tc>
          <w:tcPr>
            <w:tcW w:w="0" w:type="auto"/>
            <w:vMerge/>
            <w:tcBorders>
              <w:top w:val="nil"/>
              <w:left w:val="single" w:sz="8" w:space="0" w:color="auto"/>
              <w:bottom w:val="single" w:sz="8" w:space="0" w:color="auto"/>
              <w:right w:val="single" w:sz="8" w:space="0" w:color="auto"/>
            </w:tcBorders>
            <w:vAlign w:val="center"/>
            <w:hideMark/>
          </w:tcPr>
          <w:p w14:paraId="482C1E8E" w14:textId="77777777" w:rsidR="00000000" w:rsidRPr="009B63CE" w:rsidRDefault="009F4CFA"/>
        </w:tc>
        <w:tc>
          <w:tcPr>
            <w:tcW w:w="0" w:type="auto"/>
            <w:vMerge/>
            <w:tcBorders>
              <w:top w:val="nil"/>
              <w:left w:val="nil"/>
              <w:bottom w:val="nil"/>
              <w:right w:val="single" w:sz="8" w:space="0" w:color="auto"/>
            </w:tcBorders>
            <w:vAlign w:val="center"/>
            <w:hideMark/>
          </w:tcPr>
          <w:p w14:paraId="5F9D1A88" w14:textId="77777777" w:rsidR="00000000" w:rsidRPr="009B63CE" w:rsidRDefault="009F4CFA"/>
        </w:tc>
        <w:tc>
          <w:tcPr>
            <w:tcW w:w="0" w:type="auto"/>
            <w:vMerge/>
            <w:tcBorders>
              <w:top w:val="nil"/>
              <w:left w:val="nil"/>
              <w:bottom w:val="single" w:sz="8" w:space="0" w:color="auto"/>
              <w:right w:val="single" w:sz="8" w:space="0" w:color="auto"/>
            </w:tcBorders>
            <w:vAlign w:val="center"/>
            <w:hideMark/>
          </w:tcPr>
          <w:p w14:paraId="290FB14B" w14:textId="77777777" w:rsidR="00000000" w:rsidRPr="009B63CE" w:rsidRDefault="009F4CFA"/>
        </w:tc>
        <w:tc>
          <w:tcPr>
            <w:tcW w:w="0" w:type="auto"/>
            <w:vMerge/>
            <w:tcBorders>
              <w:top w:val="nil"/>
              <w:left w:val="nil"/>
              <w:bottom w:val="nil"/>
              <w:right w:val="single" w:sz="8" w:space="0" w:color="auto"/>
            </w:tcBorders>
            <w:vAlign w:val="center"/>
            <w:hideMark/>
          </w:tcPr>
          <w:p w14:paraId="5A115493" w14:textId="77777777" w:rsidR="00000000" w:rsidRPr="009B63CE" w:rsidRDefault="009F4CFA"/>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E66C6F" w14:textId="77777777" w:rsidR="00000000" w:rsidRPr="009B63CE" w:rsidRDefault="009F4CFA">
            <w:pPr>
              <w:ind w:firstLine="163"/>
            </w:pPr>
            <w:r w:rsidRPr="009B63CE">
              <w:t>2. Qabul qilingan qaror to‘g‘risida talabgorga maxsus elektron tizim yoki Yagona interaktiv davlat xizmatlari portali orqali: litsenziya berish to‘g‘risida qaror qabul qilinganda, davlat bojini amalga oshirish to‘g‘risida; litsenziya berishni rad etish to‘</w:t>
            </w:r>
            <w:r w:rsidRPr="009B63CE">
              <w:t>g‘risida qaror qabul qilinganda, rad etishning sabablari va talabgor ko‘rsatilgan sabablarni bartaraf qilib, hujjatlarni ko‘rib chiqish uchun takroran taqdim etishi mumkin bo‘lgan muddat ko‘rsatilgan xabarnomani yuboradi.</w:t>
            </w:r>
          </w:p>
        </w:tc>
        <w:tc>
          <w:tcPr>
            <w:tcW w:w="0" w:type="auto"/>
            <w:vMerge/>
            <w:tcBorders>
              <w:top w:val="nil"/>
              <w:left w:val="nil"/>
              <w:bottom w:val="nil"/>
              <w:right w:val="single" w:sz="8" w:space="0" w:color="auto"/>
            </w:tcBorders>
            <w:vAlign w:val="center"/>
            <w:hideMark/>
          </w:tcPr>
          <w:p w14:paraId="53DAC0C7" w14:textId="77777777" w:rsidR="00000000" w:rsidRPr="009B63CE" w:rsidRDefault="009F4CFA"/>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228610" w14:textId="77777777" w:rsidR="00000000" w:rsidRPr="009B63CE" w:rsidRDefault="009F4CFA">
            <w:pPr>
              <w:jc w:val="center"/>
            </w:pPr>
            <w:r w:rsidRPr="009B63CE">
              <w:t xml:space="preserve">2. Qaror qabul qilingandan so‘ng </w:t>
            </w:r>
            <w:r w:rsidRPr="009B63CE">
              <w:t>1 ish kun ichida</w:t>
            </w:r>
          </w:p>
        </w:tc>
      </w:tr>
      <w:tr w:rsidR="00000000" w:rsidRPr="009B63CE" w14:paraId="5C9C2611"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39ABBE"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7E4E6D"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935A20"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F5761D" w14:textId="77777777" w:rsidR="00000000" w:rsidRPr="009B63CE" w:rsidRDefault="009F4CFA">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C0ED02"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514197" w14:textId="77777777" w:rsidR="00000000" w:rsidRPr="009B63CE" w:rsidRDefault="009F4CFA">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4E22DB" w14:textId="77777777" w:rsidR="00000000" w:rsidRPr="009B63CE" w:rsidRDefault="009F4CFA">
            <w:pPr>
              <w:rPr>
                <w:rFonts w:eastAsia="Times New Roman"/>
                <w:sz w:val="20"/>
                <w:szCs w:val="20"/>
              </w:rPr>
            </w:pPr>
          </w:p>
        </w:tc>
      </w:tr>
      <w:tr w:rsidR="00000000" w:rsidRPr="009B63CE" w14:paraId="6541CC3C"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6D336A" w14:textId="77777777" w:rsidR="00000000" w:rsidRPr="009B63CE" w:rsidRDefault="009F4CFA">
            <w:pPr>
              <w:jc w:val="center"/>
            </w:pPr>
            <w:r w:rsidRPr="009B63CE">
              <w:lastRenderedPageBreak/>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15A502A"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C2090A" w14:textId="77777777" w:rsidR="00000000" w:rsidRPr="009B63CE" w:rsidRDefault="009F4CFA">
            <w:pPr>
              <w:jc w:val="center"/>
            </w:pPr>
            <w:r w:rsidRPr="009B63CE">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EE19DCC" w14:textId="77777777" w:rsidR="00000000" w:rsidRPr="009B63CE" w:rsidRDefault="009F4CFA">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6F7ACA" w14:textId="77777777" w:rsidR="00000000" w:rsidRPr="009B63CE" w:rsidRDefault="009F4CFA">
            <w:pPr>
              <w:ind w:firstLine="163"/>
            </w:pPr>
            <w:r w:rsidRPr="009B63CE">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FC695DC" w14:textId="77777777" w:rsidR="00000000" w:rsidRPr="009B63CE" w:rsidRDefault="009F4CFA">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700A25" w14:textId="77777777" w:rsidR="00000000" w:rsidRPr="009B63CE" w:rsidRDefault="009F4CFA">
            <w:pPr>
              <w:jc w:val="center"/>
            </w:pPr>
            <w:r w:rsidRPr="009B63CE">
              <w:t>30 kun mobaynida</w:t>
            </w:r>
          </w:p>
        </w:tc>
      </w:tr>
      <w:tr w:rsidR="00000000" w:rsidRPr="009B63CE" w14:paraId="2AD54EE4"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8450CBD"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068606"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1508C71"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28930F" w14:textId="77777777" w:rsidR="00000000" w:rsidRPr="009B63CE" w:rsidRDefault="009F4CFA">
            <w:pPr>
              <w:rPr>
                <w:rFonts w:eastAsia="Times New Roman"/>
                <w:sz w:val="20"/>
                <w:szCs w:val="20"/>
              </w:rPr>
            </w:pPr>
          </w:p>
        </w:tc>
        <w:tc>
          <w:tcPr>
            <w:tcW w:w="2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19E6F47"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1FE5E9" w14:textId="77777777" w:rsidR="00000000" w:rsidRPr="009B63CE" w:rsidRDefault="009F4CFA">
            <w:pPr>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0C403DE" w14:textId="77777777" w:rsidR="00000000" w:rsidRPr="009B63CE" w:rsidRDefault="009F4CFA">
            <w:pPr>
              <w:rPr>
                <w:rFonts w:eastAsia="Times New Roman"/>
                <w:sz w:val="20"/>
                <w:szCs w:val="20"/>
              </w:rPr>
            </w:pPr>
          </w:p>
        </w:tc>
      </w:tr>
      <w:tr w:rsidR="00000000" w:rsidRPr="009B63CE" w14:paraId="1DCA5824"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404264" w14:textId="77777777" w:rsidR="00000000" w:rsidRPr="009B63CE" w:rsidRDefault="009F4CFA">
            <w:pPr>
              <w:jc w:val="center"/>
            </w:pPr>
            <w:r w:rsidRPr="009B63CE">
              <w:t>7-bosqich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03FCDB2"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C2F78F" w14:textId="77777777" w:rsidR="00000000" w:rsidRPr="009B63CE" w:rsidRDefault="009F4CFA">
            <w:pPr>
              <w:jc w:val="center"/>
            </w:pPr>
            <w:r w:rsidRPr="009B63CE">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4A0173E" w14:textId="77777777" w:rsidR="00000000" w:rsidRPr="009B63CE" w:rsidRDefault="009F4CFA">
            <w:pPr>
              <w:jc w:val="center"/>
            </w:pPr>
          </w:p>
        </w:tc>
        <w:tc>
          <w:tcPr>
            <w:tcW w:w="2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A88DC0" w14:textId="77777777" w:rsidR="00000000" w:rsidRPr="009B63CE" w:rsidRDefault="009F4CFA">
            <w:pPr>
              <w:ind w:firstLine="163"/>
            </w:pPr>
            <w:r w:rsidRPr="009B63CE">
              <w:t>Davlat boji to‘lanmagan taqdirda, litsenziyalovchi organ litsenziyani bekor qilish to‘g‘risida qaror qabul qilishga haqlidir.</w:t>
            </w:r>
          </w:p>
          <w:p w14:paraId="0952CBA1" w14:textId="77777777" w:rsidR="00000000" w:rsidRPr="009B63CE" w:rsidRDefault="009F4CFA">
            <w:pPr>
              <w:ind w:firstLine="163"/>
            </w:pPr>
            <w:r w:rsidRPr="009B63CE">
              <w:t xml:space="preserve">Ijobiy qaror mavjudligi va litsenziya berish uchun davlat boji to‘langandan so‘ng QR-kod bilan himoyalangan litsenziyani elektron </w:t>
            </w:r>
            <w:r w:rsidRPr="009B63CE">
              <w:t>raqamli imzo bilan tasdiqlab rasmiylashtiradi va litsenziyani talabgorga maxsus elektron tizim yoki Yagona interaktiv davlat xizmatlari portali orqali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85AA0E7" w14:textId="77777777" w:rsidR="00000000" w:rsidRPr="009B63CE" w:rsidRDefault="009F4CFA">
            <w:pPr>
              <w:ind w:firstLine="163"/>
            </w:pP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DB8759" w14:textId="77777777" w:rsidR="00000000" w:rsidRPr="009B63CE" w:rsidRDefault="009F4CFA">
            <w:pPr>
              <w:jc w:val="center"/>
            </w:pPr>
            <w:r w:rsidRPr="009B63CE">
              <w:t>1. Litsenziya berish to‘g‘risidagi xabarnoma yuborilgan paytdan e’tiboran 30 kun o‘tgach</w:t>
            </w:r>
          </w:p>
          <w:p w14:paraId="1BE43B79" w14:textId="77777777" w:rsidR="00000000" w:rsidRPr="009B63CE" w:rsidRDefault="009F4CFA">
            <w:pPr>
              <w:jc w:val="center"/>
            </w:pPr>
            <w:r w:rsidRPr="009B63CE">
              <w:t xml:space="preserve">2. 3 </w:t>
            </w:r>
            <w:r w:rsidRPr="009B63CE">
              <w:t>ish kunida</w:t>
            </w:r>
          </w:p>
        </w:tc>
      </w:tr>
      <w:tr w:rsidR="00000000" w:rsidRPr="009B63CE" w14:paraId="1D9D2B78" w14:textId="77777777">
        <w:trPr>
          <w:divId w:val="1838962471"/>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76A425FB"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520446" w14:textId="77777777" w:rsidR="00000000" w:rsidRPr="009B63CE" w:rsidRDefault="009F4CFA">
            <w:pPr>
              <w:rPr>
                <w:rFonts w:eastAsia="Times New Roman"/>
                <w:sz w:val="20"/>
                <w:szCs w:val="20"/>
              </w:rPr>
            </w:pPr>
          </w:p>
        </w:tc>
        <w:tc>
          <w:tcPr>
            <w:tcW w:w="1000" w:type="pct"/>
            <w:tcBorders>
              <w:top w:val="nil"/>
              <w:left w:val="nil"/>
              <w:bottom w:val="nil"/>
              <w:right w:val="nil"/>
            </w:tcBorders>
            <w:shd w:val="clear" w:color="auto" w:fill="FFFFFF"/>
            <w:tcMar>
              <w:top w:w="0" w:type="dxa"/>
              <w:left w:w="57" w:type="dxa"/>
              <w:bottom w:w="0" w:type="dxa"/>
              <w:right w:w="57" w:type="dxa"/>
            </w:tcMar>
            <w:vAlign w:val="center"/>
            <w:hideMark/>
          </w:tcPr>
          <w:p w14:paraId="6F7AAF18"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9C185D" w14:textId="77777777" w:rsidR="00000000" w:rsidRPr="009B63CE" w:rsidRDefault="009F4CFA">
            <w:pPr>
              <w:rPr>
                <w:rFonts w:eastAsia="Times New Roman"/>
                <w:sz w:val="20"/>
                <w:szCs w:val="20"/>
              </w:rPr>
            </w:pPr>
          </w:p>
        </w:tc>
        <w:tc>
          <w:tcPr>
            <w:tcW w:w="2100" w:type="pct"/>
            <w:tcBorders>
              <w:top w:val="nil"/>
              <w:left w:val="nil"/>
              <w:bottom w:val="nil"/>
              <w:right w:val="nil"/>
            </w:tcBorders>
            <w:shd w:val="clear" w:color="auto" w:fill="FFFFFF"/>
            <w:tcMar>
              <w:top w:w="0" w:type="dxa"/>
              <w:left w:w="57" w:type="dxa"/>
              <w:bottom w:w="0" w:type="dxa"/>
              <w:right w:w="57" w:type="dxa"/>
            </w:tcMar>
            <w:vAlign w:val="center"/>
            <w:hideMark/>
          </w:tcPr>
          <w:p w14:paraId="0F5F9050"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300F73" w14:textId="77777777" w:rsidR="00000000" w:rsidRPr="009B63CE" w:rsidRDefault="009F4CFA">
            <w:pPr>
              <w:rPr>
                <w:rFonts w:eastAsia="Times New Roman"/>
                <w:sz w:val="20"/>
                <w:szCs w:val="20"/>
              </w:rPr>
            </w:pPr>
          </w:p>
        </w:tc>
        <w:tc>
          <w:tcPr>
            <w:tcW w:w="800" w:type="pct"/>
            <w:tcBorders>
              <w:top w:val="nil"/>
              <w:left w:val="nil"/>
              <w:bottom w:val="nil"/>
              <w:right w:val="nil"/>
            </w:tcBorders>
            <w:shd w:val="clear" w:color="auto" w:fill="FFFFFF"/>
            <w:tcMar>
              <w:top w:w="0" w:type="dxa"/>
              <w:left w:w="57" w:type="dxa"/>
              <w:bottom w:w="0" w:type="dxa"/>
              <w:right w:w="57" w:type="dxa"/>
            </w:tcMar>
            <w:vAlign w:val="center"/>
            <w:hideMark/>
          </w:tcPr>
          <w:p w14:paraId="2ECD8612" w14:textId="77777777" w:rsidR="00000000" w:rsidRPr="009B63CE" w:rsidRDefault="009F4CFA">
            <w:pPr>
              <w:rPr>
                <w:rFonts w:eastAsia="Times New Roman"/>
                <w:sz w:val="20"/>
                <w:szCs w:val="20"/>
              </w:rPr>
            </w:pPr>
          </w:p>
        </w:tc>
      </w:tr>
    </w:tbl>
    <w:p w14:paraId="319966A6" w14:textId="77777777" w:rsidR="00000000" w:rsidRPr="009B63CE" w:rsidRDefault="009F4CFA">
      <w:pPr>
        <w:shd w:val="clear" w:color="auto" w:fill="FFFFFF"/>
        <w:jc w:val="center"/>
        <w:divId w:val="999847590"/>
        <w:rPr>
          <w:rFonts w:eastAsia="Times New Roman"/>
          <w:color w:val="000080"/>
          <w:sz w:val="22"/>
          <w:szCs w:val="22"/>
        </w:rPr>
      </w:pPr>
      <w:r w:rsidRPr="009B63CE">
        <w:rPr>
          <w:rFonts w:eastAsia="Times New Roman"/>
          <w:color w:val="000080"/>
          <w:sz w:val="22"/>
          <w:szCs w:val="22"/>
        </w:rPr>
        <w:t xml:space="preserve">Erkin ombor faoliyatini litsenziyalash yuzasidan davlat xizmatlarini ko‘rsatishning ma’muriy </w:t>
      </w:r>
      <w:hyperlink r:id="rId85" w:anchor="-4785622" w:history="1">
        <w:r w:rsidRPr="009B63CE">
          <w:rPr>
            <w:rFonts w:eastAsia="Times New Roman"/>
            <w:color w:val="008080"/>
            <w:sz w:val="22"/>
            <w:szCs w:val="22"/>
          </w:rPr>
          <w:t>reglamentiga</w:t>
        </w:r>
      </w:hyperlink>
      <w:r w:rsidRPr="009B63CE">
        <w:rPr>
          <w:rFonts w:eastAsia="Times New Roman"/>
          <w:color w:val="000080"/>
          <w:sz w:val="22"/>
          <w:szCs w:val="22"/>
        </w:rPr>
        <w:t xml:space="preserve"> </w:t>
      </w:r>
      <w:r w:rsidRPr="009B63CE">
        <w:rPr>
          <w:rFonts w:eastAsia="Times New Roman"/>
          <w:color w:val="000080"/>
          <w:sz w:val="22"/>
          <w:szCs w:val="22"/>
        </w:rPr>
        <w:br/>
        <w:t>3-ILOVA</w:t>
      </w:r>
    </w:p>
    <w:tbl>
      <w:tblPr>
        <w:tblW w:w="5000" w:type="pct"/>
        <w:shd w:val="clear" w:color="auto" w:fill="FFFFFF"/>
        <w:tblCellMar>
          <w:left w:w="0" w:type="dxa"/>
          <w:right w:w="0" w:type="dxa"/>
        </w:tblCellMar>
        <w:tblLook w:val="04A0" w:firstRow="1" w:lastRow="0" w:firstColumn="1" w:lastColumn="0" w:noHBand="0" w:noVBand="1"/>
      </w:tblPr>
      <w:tblGrid>
        <w:gridCol w:w="1698"/>
        <w:gridCol w:w="1048"/>
        <w:gridCol w:w="1043"/>
        <w:gridCol w:w="1043"/>
        <w:gridCol w:w="267"/>
        <w:gridCol w:w="265"/>
        <w:gridCol w:w="265"/>
        <w:gridCol w:w="265"/>
        <w:gridCol w:w="265"/>
        <w:gridCol w:w="265"/>
        <w:gridCol w:w="265"/>
        <w:gridCol w:w="75"/>
        <w:gridCol w:w="75"/>
        <w:gridCol w:w="75"/>
        <w:gridCol w:w="75"/>
        <w:gridCol w:w="75"/>
        <w:gridCol w:w="156"/>
        <w:gridCol w:w="807"/>
        <w:gridCol w:w="806"/>
        <w:gridCol w:w="806"/>
      </w:tblGrid>
      <w:tr w:rsidR="00000000" w:rsidRPr="009B63CE" w14:paraId="4B213A24" w14:textId="77777777">
        <w:trPr>
          <w:divId w:val="18489063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6503AFCA" w14:textId="77777777" w:rsidR="00000000" w:rsidRPr="009B63CE" w:rsidRDefault="009F4CFA">
            <w:pPr>
              <w:shd w:val="clear" w:color="auto" w:fill="FFFFFF"/>
              <w:jc w:val="center"/>
              <w:rPr>
                <w:rFonts w:eastAsia="Times New Roman"/>
                <w:color w:val="000080"/>
                <w:sz w:val="22"/>
                <w:szCs w:val="22"/>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7BCF2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C6947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3A3A6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E02D0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2D5A8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F71B8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E8CBA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D8F6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7FB32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08422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DF60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8922B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05F0F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F9304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BF099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E08774" w14:textId="77777777" w:rsidR="00000000" w:rsidRPr="009B63CE" w:rsidRDefault="009F4CFA">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5CB9488D" w14:textId="77777777" w:rsidR="00000000" w:rsidRPr="009B63CE" w:rsidRDefault="009F4CFA">
            <w:pPr>
              <w:jc w:val="right"/>
              <w:rPr>
                <w:color w:val="000000"/>
              </w:rPr>
            </w:pPr>
            <w:r w:rsidRPr="009B63CE">
              <w:rPr>
                <w:rStyle w:val="a7"/>
                <w:b/>
                <w:bCs/>
                <w:color w:val="000000"/>
                <w:sz w:val="20"/>
                <w:szCs w:val="20"/>
              </w:rPr>
              <w:t>1-SHAKL</w:t>
            </w:r>
          </w:p>
        </w:tc>
      </w:tr>
      <w:tr w:rsidR="00000000" w:rsidRPr="009B63CE" w14:paraId="365722DB" w14:textId="77777777">
        <w:trPr>
          <w:divId w:val="1848906307"/>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54C046A7"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634AC2"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37E9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007C6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B1AA0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D3A46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560A0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CBCB3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3FF5E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C9F24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60EA6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0C81D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DE5048"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48BA8397"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25E959CB" w14:textId="77777777">
        <w:trPr>
          <w:divId w:val="1848906307"/>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47E104B9"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7F0CE5"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1E5EF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2D34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4E2EA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60824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72ADD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83047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4F256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5A573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D0329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32B1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C642D5"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6FEBEC4" w14:textId="77777777" w:rsidR="00000000" w:rsidRPr="009B63CE" w:rsidRDefault="009F4CFA">
            <w:pPr>
              <w:jc w:val="center"/>
              <w:rPr>
                <w:color w:val="000000"/>
              </w:rPr>
            </w:pPr>
            <w:r w:rsidRPr="009B63CE">
              <w:rPr>
                <w:color w:val="000000"/>
                <w:sz w:val="20"/>
                <w:szCs w:val="20"/>
              </w:rPr>
              <w:t>(raqam)</w:t>
            </w:r>
          </w:p>
        </w:tc>
      </w:tr>
      <w:tr w:rsidR="00000000" w:rsidRPr="009B63CE" w14:paraId="55E8D67A" w14:textId="77777777">
        <w:trPr>
          <w:divId w:val="184890630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04268C81" w14:textId="77777777" w:rsidR="00000000" w:rsidRPr="009B63CE" w:rsidRDefault="009F4CFA">
            <w:pPr>
              <w:jc w:val="center"/>
              <w:rPr>
                <w:color w:val="000000"/>
              </w:rPr>
            </w:pPr>
            <w:r w:rsidRPr="009B63CE">
              <w:rPr>
                <w:rStyle w:val="a6"/>
                <w:color w:val="000000"/>
                <w:sz w:val="20"/>
                <w:szCs w:val="20"/>
              </w:rPr>
              <w:t xml:space="preserve">Erkin ombor faoliyatiga litsenziya berish yuzasidan davlat xizmatlaridan </w:t>
            </w:r>
            <w:r w:rsidRPr="009B63CE">
              <w:rPr>
                <w:b/>
                <w:bCs/>
                <w:color w:val="000000"/>
                <w:sz w:val="20"/>
                <w:szCs w:val="20"/>
              </w:rPr>
              <w:br/>
            </w:r>
            <w:r w:rsidRPr="009B63CE">
              <w:rPr>
                <w:rStyle w:val="a6"/>
                <w:color w:val="000000"/>
                <w:sz w:val="20"/>
                <w:szCs w:val="20"/>
              </w:rPr>
              <w:t xml:space="preserve">foydalanish uchun </w:t>
            </w:r>
            <w:r w:rsidRPr="009B63CE">
              <w:rPr>
                <w:b/>
                <w:bCs/>
                <w:color w:val="000000"/>
                <w:sz w:val="20"/>
                <w:szCs w:val="20"/>
              </w:rPr>
              <w:br/>
            </w:r>
            <w:r w:rsidRPr="009B63CE">
              <w:rPr>
                <w:rStyle w:val="a6"/>
                <w:color w:val="000000"/>
                <w:sz w:val="20"/>
                <w:szCs w:val="20"/>
              </w:rPr>
              <w:t xml:space="preserve">SO‘ROVNOMA </w:t>
            </w:r>
          </w:p>
        </w:tc>
      </w:tr>
      <w:tr w:rsidR="00000000" w:rsidRPr="009B63CE" w14:paraId="24104673" w14:textId="77777777">
        <w:trPr>
          <w:divId w:val="18489063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6078E733"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4A8A6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ACB3C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7A177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E2E3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4C282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ADCA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48B68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8FB73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74356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30D53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71101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837D0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5F54B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4304D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1E9E8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B5624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87726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3D30D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8763E6" w14:textId="77777777" w:rsidR="00000000" w:rsidRPr="009B63CE" w:rsidRDefault="009F4CFA">
            <w:pPr>
              <w:rPr>
                <w:rFonts w:eastAsia="Times New Roman"/>
                <w:sz w:val="20"/>
                <w:szCs w:val="20"/>
              </w:rPr>
            </w:pPr>
          </w:p>
        </w:tc>
      </w:tr>
      <w:tr w:rsidR="00000000" w:rsidRPr="009B63CE" w14:paraId="75443404" w14:textId="77777777">
        <w:trPr>
          <w:divId w:val="1848906307"/>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6B5FBA" w14:textId="77777777" w:rsidR="00000000" w:rsidRPr="009B63CE" w:rsidRDefault="009F4CFA">
            <w:pPr>
              <w:jc w:val="center"/>
              <w:rPr>
                <w:color w:val="000000"/>
              </w:rPr>
            </w:pPr>
            <w:r w:rsidRPr="009B63CE">
              <w:rPr>
                <w:rStyle w:val="a6"/>
                <w:color w:val="000000"/>
                <w:sz w:val="20"/>
                <w:szCs w:val="20"/>
              </w:rPr>
              <w:t>I. Talabgor to‘g‘risida ma’lumot</w:t>
            </w:r>
          </w:p>
        </w:tc>
      </w:tr>
      <w:tr w:rsidR="00000000" w:rsidRPr="009B63CE" w14:paraId="612679DF"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8C684D"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8A2CB6" w14:textId="77777777" w:rsidR="00000000" w:rsidRPr="009B63CE" w:rsidRDefault="009F4CFA">
            <w:pPr>
              <w:rPr>
                <w:color w:val="000000"/>
              </w:rPr>
            </w:pPr>
            <w:r w:rsidRPr="009B63CE">
              <w:rPr>
                <w:color w:val="000000"/>
                <w:sz w:val="20"/>
                <w:szCs w:val="20"/>
              </w:rPr>
              <w:t>Litsenziyalanadigan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4E21AAF" w14:textId="77777777" w:rsidR="00000000" w:rsidRPr="009B63CE" w:rsidRDefault="009F4CFA">
            <w:pPr>
              <w:rPr>
                <w:color w:val="000000"/>
              </w:rPr>
            </w:pPr>
          </w:p>
        </w:tc>
      </w:tr>
      <w:tr w:rsidR="00000000" w:rsidRPr="009B63CE" w14:paraId="45F35169"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1E5919"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4CDBF0"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9E6772" w14:textId="77777777" w:rsidR="00000000" w:rsidRPr="009B63CE" w:rsidRDefault="009F4CFA">
            <w:pPr>
              <w:rPr>
                <w:color w:val="000000"/>
              </w:rPr>
            </w:pPr>
          </w:p>
        </w:tc>
      </w:tr>
      <w:tr w:rsidR="00000000" w:rsidRPr="009B63CE" w14:paraId="17CDDF3A"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87108C"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9297D0" w14:textId="77777777" w:rsidR="00000000" w:rsidRPr="009B63CE" w:rsidRDefault="009F4CFA">
            <w:pPr>
              <w:rPr>
                <w:color w:val="000000"/>
              </w:rPr>
            </w:pPr>
            <w:r w:rsidRPr="009B63CE">
              <w:rPr>
                <w:color w:val="000000"/>
                <w:sz w:val="20"/>
                <w:szCs w:val="20"/>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D6CEF2" w14:textId="77777777" w:rsidR="00000000" w:rsidRPr="009B63CE" w:rsidRDefault="009F4CFA">
            <w:pPr>
              <w:rPr>
                <w:color w:val="000000"/>
              </w:rPr>
            </w:pPr>
          </w:p>
        </w:tc>
      </w:tr>
      <w:tr w:rsidR="00000000" w:rsidRPr="009B63CE" w14:paraId="45047329"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F96838"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20165E" w14:textId="77777777" w:rsidR="00000000" w:rsidRPr="009B63CE" w:rsidRDefault="009F4CFA">
            <w:pPr>
              <w:rPr>
                <w:color w:val="000000"/>
              </w:rPr>
            </w:pPr>
            <w:r w:rsidRPr="009B63CE">
              <w:rPr>
                <w:color w:val="000000"/>
                <w:sz w:val="20"/>
                <w:szCs w:val="20"/>
              </w:rPr>
              <w:t>Erkin ombor tashkil etilayotgan manzil</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06EED0" w14:textId="77777777" w:rsidR="00000000" w:rsidRPr="009B63CE" w:rsidRDefault="009F4CFA">
            <w:pPr>
              <w:rPr>
                <w:color w:val="000000"/>
              </w:rPr>
            </w:pPr>
          </w:p>
        </w:tc>
      </w:tr>
      <w:tr w:rsidR="00000000" w:rsidRPr="009B63CE" w14:paraId="35E6F433"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C2BE51"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0BFBC7" w14:textId="77777777" w:rsidR="00000000" w:rsidRPr="009B63CE" w:rsidRDefault="009F4CFA">
            <w:pPr>
              <w:rPr>
                <w:color w:val="000000"/>
              </w:rPr>
            </w:pPr>
            <w:r w:rsidRPr="009B63CE">
              <w:rPr>
                <w:color w:val="000000"/>
                <w:sz w:val="20"/>
                <w:szCs w:val="20"/>
              </w:rPr>
              <w:t>Mulkchilik shakli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EC6A64F" w14:textId="77777777" w:rsidR="00000000" w:rsidRPr="009B63CE" w:rsidRDefault="009F4CFA">
            <w:pPr>
              <w:rPr>
                <w:color w:val="000000"/>
              </w:rPr>
            </w:pPr>
          </w:p>
        </w:tc>
      </w:tr>
      <w:tr w:rsidR="00000000" w:rsidRPr="009B63CE" w14:paraId="05E26A51"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3317A6"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1F3450" w14:textId="77777777" w:rsidR="00000000" w:rsidRPr="009B63CE" w:rsidRDefault="009F4CFA">
            <w:pPr>
              <w:rPr>
                <w:color w:val="00000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726C863" w14:textId="77777777" w:rsidR="00000000" w:rsidRPr="009B63CE" w:rsidRDefault="009F4CFA">
            <w:pPr>
              <w:rPr>
                <w:color w:val="000000"/>
              </w:rPr>
            </w:pPr>
          </w:p>
        </w:tc>
      </w:tr>
      <w:tr w:rsidR="00000000" w:rsidRPr="009B63CE" w14:paraId="1561AC19"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154B90" w14:textId="77777777" w:rsidR="00000000" w:rsidRPr="009B63CE" w:rsidRDefault="009F4CFA">
            <w:pPr>
              <w:jc w:val="center"/>
              <w:rPr>
                <w:color w:val="000000"/>
              </w:rPr>
            </w:pPr>
            <w:r w:rsidRPr="009B63CE">
              <w:rPr>
                <w:color w:val="000000"/>
                <w:sz w:val="20"/>
                <w:szCs w:val="20"/>
              </w:rPr>
              <w:t>7.</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00BE9B" w14:textId="77777777" w:rsidR="00000000" w:rsidRPr="009B63CE" w:rsidRDefault="009F4CFA">
            <w:pPr>
              <w:rPr>
                <w:color w:val="000000"/>
              </w:rPr>
            </w:pPr>
            <w:r w:rsidRPr="009B63CE">
              <w:rPr>
                <w:color w:val="000000"/>
                <w:sz w:val="20"/>
                <w:szCs w:val="20"/>
              </w:rPr>
              <w:t>MFO</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9D44B4" w14:textId="77777777" w:rsidR="00000000" w:rsidRPr="009B63CE" w:rsidRDefault="009F4CFA">
            <w:pPr>
              <w:rPr>
                <w:color w:val="000000"/>
              </w:rPr>
            </w:pPr>
          </w:p>
        </w:tc>
      </w:tr>
      <w:tr w:rsidR="00000000" w:rsidRPr="009B63CE" w14:paraId="1FA6AC9E"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13F48D" w14:textId="77777777" w:rsidR="00000000" w:rsidRPr="009B63CE" w:rsidRDefault="009F4CFA">
            <w:pPr>
              <w:jc w:val="center"/>
              <w:rPr>
                <w:color w:val="000000"/>
              </w:rPr>
            </w:pPr>
            <w:r w:rsidRPr="009B63CE">
              <w:rPr>
                <w:color w:val="000000"/>
                <w:sz w:val="20"/>
                <w:szCs w:val="20"/>
              </w:rPr>
              <w:t>8.</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99AB47" w14:textId="77777777" w:rsidR="00000000" w:rsidRPr="009B63CE" w:rsidRDefault="009F4CFA">
            <w:pPr>
              <w:rPr>
                <w:color w:val="000000"/>
              </w:rPr>
            </w:pPr>
            <w:r w:rsidRPr="009B63CE">
              <w:rPr>
                <w:color w:val="000000"/>
                <w:sz w:val="20"/>
                <w:szCs w:val="20"/>
              </w:rPr>
              <w:t>OKED</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4C8567" w14:textId="77777777" w:rsidR="00000000" w:rsidRPr="009B63CE" w:rsidRDefault="009F4CFA">
            <w:pPr>
              <w:rPr>
                <w:color w:val="000000"/>
              </w:rPr>
            </w:pPr>
          </w:p>
        </w:tc>
      </w:tr>
      <w:tr w:rsidR="00000000" w:rsidRPr="009B63CE" w14:paraId="7096E9FB"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38E7F6" w14:textId="77777777" w:rsidR="00000000" w:rsidRPr="009B63CE" w:rsidRDefault="009F4CFA">
            <w:pPr>
              <w:jc w:val="center"/>
              <w:rPr>
                <w:color w:val="000000"/>
              </w:rPr>
            </w:pPr>
            <w:r w:rsidRPr="009B63CE">
              <w:rPr>
                <w:color w:val="000000"/>
                <w:sz w:val="20"/>
                <w:szCs w:val="20"/>
              </w:rPr>
              <w:t>9.</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27BBE9" w14:textId="77777777" w:rsidR="00000000" w:rsidRPr="009B63CE" w:rsidRDefault="009F4CFA">
            <w:pPr>
              <w:rPr>
                <w:color w:val="000000"/>
              </w:rPr>
            </w:pPr>
            <w:r w:rsidRPr="009B63CE">
              <w:rPr>
                <w:color w:val="000000"/>
                <w:sz w:val="20"/>
                <w:szCs w:val="20"/>
              </w:rPr>
              <w:t>Hisob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609092" w14:textId="77777777" w:rsidR="00000000" w:rsidRPr="009B63CE" w:rsidRDefault="009F4CFA">
            <w:pPr>
              <w:rPr>
                <w:color w:val="000000"/>
              </w:rPr>
            </w:pPr>
          </w:p>
        </w:tc>
      </w:tr>
      <w:tr w:rsidR="00000000" w:rsidRPr="009B63CE" w14:paraId="1C758175"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9B442F" w14:textId="77777777" w:rsidR="00000000" w:rsidRPr="009B63CE" w:rsidRDefault="009F4CFA">
            <w:pPr>
              <w:jc w:val="center"/>
              <w:rPr>
                <w:color w:val="000000"/>
              </w:rPr>
            </w:pPr>
            <w:r w:rsidRPr="009B63CE">
              <w:rPr>
                <w:color w:val="000000"/>
                <w:sz w:val="20"/>
                <w:szCs w:val="20"/>
              </w:rPr>
              <w:t>10.</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93AA26" w14:textId="77777777" w:rsidR="00000000" w:rsidRPr="009B63CE" w:rsidRDefault="009F4CFA">
            <w:pPr>
              <w:rPr>
                <w:color w:val="000000"/>
              </w:rPr>
            </w:pPr>
            <w:r w:rsidRPr="009B63CE">
              <w:rPr>
                <w:color w:val="000000"/>
                <w:sz w:val="20"/>
                <w:szCs w:val="20"/>
              </w:rPr>
              <w:t>Xizmat ko‘rsatayotgan bank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F33CEF" w14:textId="77777777" w:rsidR="00000000" w:rsidRPr="009B63CE" w:rsidRDefault="009F4CFA">
            <w:pPr>
              <w:rPr>
                <w:color w:val="000000"/>
              </w:rPr>
            </w:pPr>
          </w:p>
        </w:tc>
      </w:tr>
      <w:tr w:rsidR="00000000" w:rsidRPr="009B63CE" w14:paraId="73B1BA9F"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F416CE" w14:textId="77777777" w:rsidR="00000000" w:rsidRPr="009B63CE" w:rsidRDefault="009F4CFA">
            <w:pPr>
              <w:jc w:val="center"/>
              <w:rPr>
                <w:color w:val="000000"/>
              </w:rPr>
            </w:pPr>
            <w:r w:rsidRPr="009B63CE">
              <w:rPr>
                <w:color w:val="000000"/>
                <w:sz w:val="20"/>
                <w:szCs w:val="20"/>
              </w:rPr>
              <w:t>11.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1BCA9B" w14:textId="77777777" w:rsidR="00000000" w:rsidRPr="009B63CE" w:rsidRDefault="009F4CFA">
            <w:pPr>
              <w:rPr>
                <w:color w:val="000000"/>
              </w:rPr>
            </w:pPr>
            <w:r w:rsidRPr="009B63CE">
              <w:rPr>
                <w:color w:val="000000"/>
                <w:sz w:val="20"/>
                <w:szCs w:val="20"/>
              </w:rPr>
              <w:t>Asosiy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387A1E" w14:textId="77777777" w:rsidR="00000000" w:rsidRPr="009B63CE" w:rsidRDefault="009F4CFA">
            <w:pPr>
              <w:rPr>
                <w:color w:val="000000"/>
              </w:rPr>
            </w:pPr>
          </w:p>
        </w:tc>
      </w:tr>
      <w:tr w:rsidR="00000000" w:rsidRPr="009B63CE" w14:paraId="57F1EC02"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4514AEB" w14:textId="77777777" w:rsidR="00000000" w:rsidRPr="009B63CE" w:rsidRDefault="009F4CFA">
            <w:pPr>
              <w:jc w:val="center"/>
              <w:rPr>
                <w:color w:val="000000"/>
              </w:rPr>
            </w:pPr>
            <w:r w:rsidRPr="009B63CE">
              <w:rPr>
                <w:color w:val="000000"/>
                <w:sz w:val="20"/>
                <w:szCs w:val="20"/>
              </w:rPr>
              <w:t>12.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DB3D53D" w14:textId="77777777" w:rsidR="00000000" w:rsidRPr="009B63CE" w:rsidRDefault="009F4CFA">
            <w:pPr>
              <w:rPr>
                <w:color w:val="000000"/>
              </w:rPr>
            </w:pPr>
            <w:r w:rsidRPr="009B63CE">
              <w:rPr>
                <w:color w:val="000000"/>
                <w:sz w:val="20"/>
                <w:szCs w:val="20"/>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086405" w14:textId="77777777" w:rsidR="00000000" w:rsidRPr="009B63CE" w:rsidRDefault="009F4CFA">
            <w:pPr>
              <w:rPr>
                <w:color w:val="000000"/>
              </w:rPr>
            </w:pPr>
          </w:p>
        </w:tc>
      </w:tr>
      <w:tr w:rsidR="00000000" w:rsidRPr="009B63CE" w14:paraId="7AA64A9B"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6F7DA8C" w14:textId="77777777" w:rsidR="00000000" w:rsidRPr="009B63CE" w:rsidRDefault="009F4CFA">
            <w:pPr>
              <w:jc w:val="center"/>
              <w:rPr>
                <w:color w:val="000000"/>
              </w:rPr>
            </w:pPr>
            <w:r w:rsidRPr="009B63CE">
              <w:rPr>
                <w:color w:val="000000"/>
                <w:sz w:val="20"/>
                <w:szCs w:val="20"/>
              </w:rPr>
              <w:t>13.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881430" w14:textId="77777777" w:rsidR="00000000" w:rsidRPr="009B63CE" w:rsidRDefault="009F4CFA">
            <w:pPr>
              <w:rPr>
                <w:color w:val="00000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7B3B80" w14:textId="77777777" w:rsidR="00000000" w:rsidRPr="009B63CE" w:rsidRDefault="009F4CFA">
            <w:pPr>
              <w:rPr>
                <w:color w:val="000000"/>
              </w:rPr>
            </w:pPr>
          </w:p>
        </w:tc>
      </w:tr>
      <w:tr w:rsidR="00000000" w:rsidRPr="009B63CE" w14:paraId="1B578A89" w14:textId="77777777">
        <w:trPr>
          <w:divId w:val="1848906307"/>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889037C"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3A7B1B0D"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6A5F1F"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CFE853" w14:textId="77777777" w:rsidR="00000000" w:rsidRPr="009B63CE" w:rsidRDefault="009F4CFA">
            <w:pPr>
              <w:rPr>
                <w:color w:val="000000"/>
              </w:rPr>
            </w:pPr>
            <w:r w:rsidRPr="009B63CE">
              <w:rPr>
                <w:color w:val="000000"/>
                <w:sz w:val="20"/>
                <w:szCs w:val="20"/>
              </w:rPr>
              <w:t>Litsenziya talablari va shartlari aks etgan ma’lumotlar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109D9C" w14:textId="77777777" w:rsidR="00000000" w:rsidRPr="009B63CE" w:rsidRDefault="009F4CFA">
            <w:pPr>
              <w:rPr>
                <w:color w:val="000000"/>
              </w:rPr>
            </w:pPr>
          </w:p>
        </w:tc>
      </w:tr>
      <w:tr w:rsidR="00000000" w:rsidRPr="009B63CE" w14:paraId="75B9D663"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C9901A"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A9E8C6" w14:textId="77777777" w:rsidR="00000000" w:rsidRPr="009B63CE" w:rsidRDefault="009F4CFA">
            <w:pPr>
              <w:rPr>
                <w:color w:val="000000"/>
              </w:rPr>
            </w:pPr>
            <w:r w:rsidRPr="009B63CE">
              <w:rPr>
                <w:color w:val="000000"/>
                <w:sz w:val="20"/>
                <w:szCs w:val="20"/>
              </w:rPr>
              <w:t>Erkin ombor hududi va binolarning sifatli tarhi va chizmasi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53B7AB" w14:textId="77777777" w:rsidR="00000000" w:rsidRPr="009B63CE" w:rsidRDefault="009F4CFA">
            <w:pPr>
              <w:rPr>
                <w:color w:val="000000"/>
              </w:rPr>
            </w:pPr>
          </w:p>
        </w:tc>
      </w:tr>
      <w:tr w:rsidR="00000000" w:rsidRPr="009B63CE" w14:paraId="04ACBAA4" w14:textId="77777777">
        <w:trPr>
          <w:divId w:val="184890630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6287CD"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00BCC8" w14:textId="77777777" w:rsidR="00000000" w:rsidRPr="009B63CE" w:rsidRDefault="009F4CFA">
            <w:pPr>
              <w:rPr>
                <w:color w:val="000000"/>
              </w:rPr>
            </w:pPr>
            <w:r w:rsidRPr="009B63CE">
              <w:rPr>
                <w:color w:val="000000"/>
                <w:sz w:val="20"/>
                <w:szCs w:val="20"/>
              </w:rPr>
              <w:t>Bojxona to‘lovlari to‘lanishi ta’minlanganligini tasdiqlovchi hujjat</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57217F" w14:textId="77777777" w:rsidR="00000000" w:rsidRPr="009B63CE" w:rsidRDefault="009F4CFA">
            <w:pPr>
              <w:rPr>
                <w:color w:val="000000"/>
              </w:rPr>
            </w:pPr>
          </w:p>
        </w:tc>
      </w:tr>
    </w:tbl>
    <w:tbl>
      <w:tblPr>
        <w:tblW w:w="5000" w:type="pct"/>
        <w:shd w:val="clear" w:color="auto" w:fill="FFFFFF"/>
        <w:tblCellMar>
          <w:left w:w="0" w:type="dxa"/>
          <w:right w:w="0" w:type="dxa"/>
        </w:tblCellMar>
        <w:tblLook w:val="04A0" w:firstRow="1" w:lastRow="0" w:firstColumn="1" w:lastColumn="0" w:noHBand="0" w:noVBand="1"/>
      </w:tblPr>
      <w:tblGrid>
        <w:gridCol w:w="2028"/>
        <w:gridCol w:w="792"/>
        <w:gridCol w:w="785"/>
        <w:gridCol w:w="779"/>
        <w:gridCol w:w="159"/>
        <w:gridCol w:w="158"/>
        <w:gridCol w:w="158"/>
        <w:gridCol w:w="158"/>
        <w:gridCol w:w="158"/>
        <w:gridCol w:w="158"/>
        <w:gridCol w:w="158"/>
        <w:gridCol w:w="106"/>
        <w:gridCol w:w="106"/>
        <w:gridCol w:w="106"/>
        <w:gridCol w:w="106"/>
        <w:gridCol w:w="106"/>
        <w:gridCol w:w="220"/>
        <w:gridCol w:w="1134"/>
        <w:gridCol w:w="1132"/>
        <w:gridCol w:w="1132"/>
      </w:tblGrid>
      <w:tr w:rsidR="00000000" w:rsidRPr="009B63CE" w14:paraId="48F6F6BB"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7180CD36" w14:textId="77777777" w:rsidR="00000000" w:rsidRPr="009B63CE" w:rsidRDefault="009F4CFA">
            <w:pPr>
              <w:shd w:val="clear" w:color="auto" w:fill="FFFFFF"/>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4D943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3AF4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B4E8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5818B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B84DA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87526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716B1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25851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6F2D8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3359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0171E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7BF95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198EE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8CA11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0BDEF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75A91B" w14:textId="77777777" w:rsidR="00000000" w:rsidRPr="009B63CE" w:rsidRDefault="009F4CFA">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1E568EC" w14:textId="77777777" w:rsidR="00000000" w:rsidRPr="009B63CE" w:rsidRDefault="009F4CFA">
            <w:pPr>
              <w:jc w:val="right"/>
              <w:rPr>
                <w:color w:val="000000"/>
              </w:rPr>
            </w:pPr>
            <w:r w:rsidRPr="009B63CE">
              <w:rPr>
                <w:rStyle w:val="a7"/>
                <w:b/>
                <w:bCs/>
                <w:color w:val="000000"/>
                <w:sz w:val="20"/>
                <w:szCs w:val="20"/>
              </w:rPr>
              <w:t>2-SHAKL</w:t>
            </w:r>
          </w:p>
        </w:tc>
      </w:tr>
      <w:tr w:rsidR="00000000" w:rsidRPr="009B63CE" w14:paraId="3FADC3BE" w14:textId="77777777">
        <w:trPr>
          <w:divId w:val="183896247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45644B56"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AAEF32"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A7198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8BD5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7DAD2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67DB6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57CC9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517B9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FF913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73F09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E258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6B144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F69F1F"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A433750"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09A554CA" w14:textId="77777777">
        <w:trPr>
          <w:divId w:val="183896247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083B1509" w14:textId="77777777" w:rsidR="00000000" w:rsidRPr="009B63CE" w:rsidRDefault="009F4CFA">
            <w:pPr>
              <w:jc w:val="center"/>
              <w:rPr>
                <w:color w:val="000000"/>
              </w:rPr>
            </w:pPr>
            <w:r w:rsidRPr="009B63CE">
              <w:rPr>
                <w:color w:val="000000"/>
                <w:sz w:val="20"/>
                <w:szCs w:val="20"/>
              </w:rPr>
              <w:lastRenderedPageBreak/>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A2B8E8"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9C96C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519C8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EF868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095A9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E6124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57EE1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556FA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A8185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BB1C9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45D72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5ADEE3"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A257278" w14:textId="77777777" w:rsidR="00000000" w:rsidRPr="009B63CE" w:rsidRDefault="009F4CFA">
            <w:pPr>
              <w:jc w:val="center"/>
              <w:rPr>
                <w:color w:val="000000"/>
              </w:rPr>
            </w:pPr>
            <w:r w:rsidRPr="009B63CE">
              <w:rPr>
                <w:color w:val="000000"/>
                <w:sz w:val="20"/>
                <w:szCs w:val="20"/>
              </w:rPr>
              <w:t>(raqam)</w:t>
            </w:r>
          </w:p>
        </w:tc>
      </w:tr>
      <w:tr w:rsidR="00000000" w:rsidRPr="009B63CE" w14:paraId="2B9D30DE"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26B29224" w14:textId="77777777" w:rsidR="00000000" w:rsidRPr="009B63CE" w:rsidRDefault="009F4CFA">
            <w:pPr>
              <w:jc w:val="center"/>
              <w:rPr>
                <w:b/>
                <w:bCs/>
                <w:color w:val="000000"/>
              </w:rPr>
            </w:pPr>
            <w:r w:rsidRPr="009B63CE">
              <w:rPr>
                <w:rStyle w:val="a6"/>
                <w:color w:val="000000"/>
                <w:sz w:val="20"/>
                <w:szCs w:val="20"/>
                <w:lang w:val="uz-Cyrl-UZ"/>
              </w:rPr>
              <w:t>Erkin ombor faoliyatiga berilgan litsenziyani qayta rasmiylashtirish yuzasidan davlat xizmatlaridan foydalanish uchun</w:t>
            </w:r>
            <w:r w:rsidRPr="009B63CE">
              <w:rPr>
                <w:b/>
                <w:bCs/>
                <w:color w:val="000000"/>
                <w:sz w:val="20"/>
                <w:szCs w:val="20"/>
                <w:lang w:val="uz-Cyrl-UZ"/>
              </w:rPr>
              <w:br/>
            </w:r>
            <w:r w:rsidRPr="009B63CE">
              <w:rPr>
                <w:rStyle w:val="a6"/>
                <w:rFonts w:eastAsia="Times New Roman"/>
                <w:color w:val="000000"/>
                <w:sz w:val="20"/>
                <w:szCs w:val="20"/>
                <w:lang w:val="uz-Cyrl-UZ"/>
              </w:rPr>
              <w:t>SO‘ROVNOMA</w:t>
            </w:r>
          </w:p>
        </w:tc>
      </w:tr>
      <w:tr w:rsidR="00000000" w:rsidRPr="009B63CE" w14:paraId="01A23DD6"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48687A8E" w14:textId="77777777" w:rsidR="00000000" w:rsidRPr="009B63CE" w:rsidRDefault="009F4CFA">
            <w:pPr>
              <w:jc w:val="center"/>
              <w:rPr>
                <w:b/>
                <w:bCs/>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32857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37AF1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45562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08057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C68F8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7C299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539A7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5A55C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9A494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F9FE4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9D1A0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FC3A6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59AD0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4ED78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B0347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DA40F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FB9F0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115C3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0C5192" w14:textId="77777777" w:rsidR="00000000" w:rsidRPr="009B63CE" w:rsidRDefault="009F4CFA">
            <w:pPr>
              <w:rPr>
                <w:rFonts w:eastAsia="Times New Roman"/>
                <w:sz w:val="20"/>
                <w:szCs w:val="20"/>
              </w:rPr>
            </w:pPr>
          </w:p>
        </w:tc>
      </w:tr>
      <w:tr w:rsidR="00000000" w:rsidRPr="009B63CE" w14:paraId="320D2B80" w14:textId="77777777">
        <w:trPr>
          <w:divId w:val="183896247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82AEE84" w14:textId="77777777" w:rsidR="00000000" w:rsidRPr="009B63CE" w:rsidRDefault="009F4CFA">
            <w:pPr>
              <w:jc w:val="center"/>
              <w:rPr>
                <w:color w:val="000000"/>
              </w:rPr>
            </w:pPr>
            <w:r w:rsidRPr="009B63CE">
              <w:rPr>
                <w:rStyle w:val="a6"/>
                <w:color w:val="000000"/>
                <w:sz w:val="20"/>
                <w:szCs w:val="20"/>
              </w:rPr>
              <w:t>I. Talabgor to‘g‘risida ma’lumot</w:t>
            </w:r>
          </w:p>
        </w:tc>
      </w:tr>
      <w:tr w:rsidR="00000000" w:rsidRPr="009B63CE" w14:paraId="7050997F"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4AA1DF"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030AFB8" w14:textId="77777777" w:rsidR="00000000" w:rsidRPr="009B63CE" w:rsidRDefault="009F4CFA">
            <w:pPr>
              <w:rPr>
                <w:color w:val="000000"/>
              </w:rPr>
            </w:pPr>
            <w:r w:rsidRPr="009B63CE">
              <w:rPr>
                <w:color w:val="000000"/>
                <w:sz w:val="20"/>
                <w:szCs w:val="20"/>
              </w:rPr>
              <w:t>Litsenziyalanadigan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6D1F929" w14:textId="77777777" w:rsidR="00000000" w:rsidRPr="009B63CE" w:rsidRDefault="009F4CFA">
            <w:pPr>
              <w:rPr>
                <w:color w:val="000000"/>
              </w:rPr>
            </w:pPr>
          </w:p>
        </w:tc>
      </w:tr>
      <w:tr w:rsidR="00000000" w:rsidRPr="009B63CE" w14:paraId="244E2B40"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1D83DD"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589054"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A58E3B" w14:textId="77777777" w:rsidR="00000000" w:rsidRPr="009B63CE" w:rsidRDefault="009F4CFA">
            <w:pPr>
              <w:rPr>
                <w:color w:val="000000"/>
              </w:rPr>
            </w:pPr>
          </w:p>
        </w:tc>
      </w:tr>
      <w:tr w:rsidR="00000000" w:rsidRPr="009B63CE" w14:paraId="6E200146"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5DE0A78"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4494BC" w14:textId="77777777" w:rsidR="00000000" w:rsidRPr="009B63CE" w:rsidRDefault="009F4CFA">
            <w:pPr>
              <w:rPr>
                <w:color w:val="000000"/>
              </w:rPr>
            </w:pPr>
            <w:r w:rsidRPr="009B63CE">
              <w:rPr>
                <w:color w:val="000000"/>
                <w:sz w:val="20"/>
                <w:szCs w:val="20"/>
              </w:rPr>
              <w:t>Tashkilotning avvalgi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0A9C6D" w14:textId="77777777" w:rsidR="00000000" w:rsidRPr="009B63CE" w:rsidRDefault="009F4CFA">
            <w:pPr>
              <w:rPr>
                <w:color w:val="000000"/>
              </w:rPr>
            </w:pPr>
          </w:p>
        </w:tc>
      </w:tr>
      <w:tr w:rsidR="00000000" w:rsidRPr="009B63CE" w14:paraId="012FC85F"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DDC80C"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506AAC" w14:textId="77777777" w:rsidR="00000000" w:rsidRPr="009B63CE" w:rsidRDefault="009F4CFA">
            <w:pPr>
              <w:rPr>
                <w:color w:val="00000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191B0D" w14:textId="77777777" w:rsidR="00000000" w:rsidRPr="009B63CE" w:rsidRDefault="009F4CFA">
            <w:pPr>
              <w:rPr>
                <w:color w:val="000000"/>
              </w:rPr>
            </w:pPr>
          </w:p>
        </w:tc>
      </w:tr>
      <w:tr w:rsidR="00000000" w:rsidRPr="009B63CE" w14:paraId="7A85E24E"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26A7B9"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FD3B6C" w14:textId="77777777" w:rsidR="00000000" w:rsidRPr="009B63CE" w:rsidRDefault="009F4CFA">
            <w:pPr>
              <w:rPr>
                <w:color w:val="000000"/>
              </w:rPr>
            </w:pPr>
            <w:r w:rsidRPr="009B63CE">
              <w:rPr>
                <w:rFonts w:eastAsia="Times New Roman"/>
                <w:color w:val="000000"/>
                <w:sz w:val="20"/>
                <w:szCs w:val="20"/>
                <w:lang w:val="uz-Cyrl-UZ"/>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DD9410" w14:textId="77777777" w:rsidR="00000000" w:rsidRPr="009B63CE" w:rsidRDefault="009F4CFA">
            <w:pPr>
              <w:rPr>
                <w:color w:val="000000"/>
              </w:rPr>
            </w:pPr>
          </w:p>
        </w:tc>
      </w:tr>
      <w:tr w:rsidR="00000000" w:rsidRPr="009B63CE" w14:paraId="6C486598"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47C8E3"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F2A4BA" w14:textId="77777777" w:rsidR="00000000" w:rsidRPr="009B63CE" w:rsidRDefault="009F4CFA">
            <w:pPr>
              <w:rPr>
                <w:color w:val="000000"/>
              </w:rPr>
            </w:pPr>
            <w:r w:rsidRPr="009B63CE">
              <w:rPr>
                <w:rFonts w:eastAsia="Times New Roman"/>
                <w:color w:val="000000"/>
                <w:sz w:val="20"/>
                <w:szCs w:val="20"/>
                <w:lang w:val="uz-Cyrl-UZ"/>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A63B95" w14:textId="77777777" w:rsidR="00000000" w:rsidRPr="009B63CE" w:rsidRDefault="009F4CFA">
            <w:pPr>
              <w:rPr>
                <w:color w:val="000000"/>
              </w:rPr>
            </w:pPr>
          </w:p>
        </w:tc>
      </w:tr>
      <w:tr w:rsidR="00000000" w:rsidRPr="009B63CE" w14:paraId="65BCF15E"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6E6757" w14:textId="77777777" w:rsidR="00000000" w:rsidRPr="009B63CE" w:rsidRDefault="009F4CFA">
            <w:pPr>
              <w:jc w:val="center"/>
              <w:rPr>
                <w:color w:val="000000"/>
              </w:rPr>
            </w:pPr>
            <w:r w:rsidRPr="009B63CE">
              <w:rPr>
                <w:color w:val="000000"/>
                <w:sz w:val="20"/>
                <w:szCs w:val="20"/>
              </w:rPr>
              <w:t>7.</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7F3678" w14:textId="77777777" w:rsidR="00000000" w:rsidRPr="009B63CE" w:rsidRDefault="009F4CFA">
            <w:pPr>
              <w:rPr>
                <w:color w:val="00000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596679" w14:textId="77777777" w:rsidR="00000000" w:rsidRPr="009B63CE" w:rsidRDefault="009F4CFA">
            <w:pPr>
              <w:rPr>
                <w:color w:val="000000"/>
              </w:rPr>
            </w:pPr>
          </w:p>
        </w:tc>
      </w:tr>
      <w:tr w:rsidR="00000000" w:rsidRPr="009B63CE" w14:paraId="250601B1" w14:textId="77777777">
        <w:trPr>
          <w:divId w:val="183896247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8492F2"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1DD0EAB0"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7BAA7B"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481FF5" w14:textId="77777777" w:rsidR="00000000" w:rsidRPr="009B63CE" w:rsidRDefault="009F4CFA">
            <w:pPr>
              <w:rPr>
                <w:color w:val="000000"/>
              </w:rPr>
            </w:pPr>
            <w:r w:rsidRPr="009B63CE">
              <w:rPr>
                <w:rFonts w:eastAsia="Times New Roman"/>
                <w:color w:val="000000"/>
                <w:sz w:val="20"/>
                <w:szCs w:val="20"/>
                <w:lang w:val="uz-Cyrl-UZ"/>
              </w:rPr>
              <w:t>Qayta rasmiylashtirish uchun asos bo‘lgan hujjatlar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FEA371" w14:textId="77777777" w:rsidR="00000000" w:rsidRPr="009B63CE" w:rsidRDefault="009F4CFA">
            <w:pPr>
              <w:rPr>
                <w:color w:val="000000"/>
              </w:rPr>
            </w:pPr>
          </w:p>
        </w:tc>
      </w:tr>
    </w:tbl>
    <w:p w14:paraId="72C82419" w14:textId="77777777" w:rsidR="00000000" w:rsidRPr="009B63CE" w:rsidRDefault="009F4CFA">
      <w:pPr>
        <w:shd w:val="clear" w:color="auto" w:fill="FFFFFF"/>
        <w:divId w:val="2053458711"/>
        <w:rPr>
          <w:rFonts w:eastAsia="Times New Roman"/>
          <w:vanish/>
          <w:color w:val="000000"/>
        </w:rPr>
      </w:pPr>
    </w:p>
    <w:tbl>
      <w:tblPr>
        <w:tblW w:w="5000" w:type="pct"/>
        <w:shd w:val="clear" w:color="auto" w:fill="FFFFFF"/>
        <w:tblCellMar>
          <w:left w:w="0" w:type="dxa"/>
          <w:right w:w="0" w:type="dxa"/>
        </w:tblCellMar>
        <w:tblLook w:val="04A0" w:firstRow="1" w:lastRow="0" w:firstColumn="1" w:lastColumn="0" w:noHBand="0" w:noVBand="1"/>
      </w:tblPr>
      <w:tblGrid>
        <w:gridCol w:w="2219"/>
        <w:gridCol w:w="666"/>
        <w:gridCol w:w="649"/>
        <w:gridCol w:w="636"/>
        <w:gridCol w:w="134"/>
        <w:gridCol w:w="133"/>
        <w:gridCol w:w="133"/>
        <w:gridCol w:w="133"/>
        <w:gridCol w:w="133"/>
        <w:gridCol w:w="132"/>
        <w:gridCol w:w="132"/>
        <w:gridCol w:w="116"/>
        <w:gridCol w:w="116"/>
        <w:gridCol w:w="116"/>
        <w:gridCol w:w="116"/>
        <w:gridCol w:w="116"/>
        <w:gridCol w:w="240"/>
        <w:gridCol w:w="1241"/>
        <w:gridCol w:w="1239"/>
        <w:gridCol w:w="1239"/>
      </w:tblGrid>
      <w:tr w:rsidR="00000000" w:rsidRPr="009B63CE" w14:paraId="0D80A5AE" w14:textId="77777777">
        <w:trPr>
          <w:divId w:val="2053458711"/>
        </w:trPr>
        <w:tc>
          <w:tcPr>
            <w:tcW w:w="0" w:type="auto"/>
            <w:tcBorders>
              <w:top w:val="nil"/>
              <w:left w:val="nil"/>
              <w:bottom w:val="nil"/>
              <w:right w:val="nil"/>
            </w:tcBorders>
            <w:shd w:val="clear" w:color="auto" w:fill="FFFFFF"/>
            <w:tcMar>
              <w:top w:w="15" w:type="dxa"/>
              <w:left w:w="30" w:type="dxa"/>
              <w:bottom w:w="15" w:type="dxa"/>
              <w:right w:w="15" w:type="dxa"/>
            </w:tcMar>
            <w:hideMark/>
          </w:tcPr>
          <w:p w14:paraId="031DBBD6" w14:textId="77777777" w:rsidR="00000000" w:rsidRPr="009B63CE" w:rsidRDefault="009F4CFA">
            <w:pPr>
              <w:shd w:val="clear" w:color="auto" w:fill="FFFFFF"/>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BBB1D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A19E2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3D3F5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B3F28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6B090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46BE1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F76E8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5918E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1C8FC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C4EB4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8229A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83D97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3B355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7A864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7F123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E98997" w14:textId="77777777" w:rsidR="00000000" w:rsidRPr="009B63CE" w:rsidRDefault="009F4CFA">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3B502AA4" w14:textId="77777777" w:rsidR="00000000" w:rsidRPr="009B63CE" w:rsidRDefault="009F4CFA">
            <w:pPr>
              <w:jc w:val="right"/>
              <w:rPr>
                <w:color w:val="000000"/>
              </w:rPr>
            </w:pPr>
            <w:r w:rsidRPr="009B63CE">
              <w:rPr>
                <w:rStyle w:val="a7"/>
                <w:b/>
                <w:bCs/>
                <w:color w:val="000000"/>
                <w:sz w:val="20"/>
                <w:szCs w:val="20"/>
              </w:rPr>
              <w:t>3-SHAKL</w:t>
            </w:r>
          </w:p>
        </w:tc>
      </w:tr>
      <w:tr w:rsidR="00000000" w:rsidRPr="009B63CE" w14:paraId="488B3727" w14:textId="77777777">
        <w:trPr>
          <w:divId w:val="205345871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1B60BE5C"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738119"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2C865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2A341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1CF53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F8859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2AC62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01BB6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7E954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3206E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40CA8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A57C0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93BEC1"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5A09E461"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567D8941" w14:textId="77777777">
        <w:trPr>
          <w:divId w:val="205345871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1FCFABCF"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FEF977"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B53F3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46297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B1C54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EAD33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B6DB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0305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EA28D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2CF73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14437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6DAB5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53D4EB"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E1C15CF" w14:textId="77777777" w:rsidR="00000000" w:rsidRPr="009B63CE" w:rsidRDefault="009F4CFA">
            <w:pPr>
              <w:jc w:val="center"/>
              <w:rPr>
                <w:color w:val="000000"/>
              </w:rPr>
            </w:pPr>
            <w:r w:rsidRPr="009B63CE">
              <w:rPr>
                <w:color w:val="000000"/>
                <w:sz w:val="20"/>
                <w:szCs w:val="20"/>
              </w:rPr>
              <w:t>(raqam)</w:t>
            </w:r>
          </w:p>
        </w:tc>
      </w:tr>
      <w:tr w:rsidR="00000000" w:rsidRPr="009B63CE" w14:paraId="1B305748" w14:textId="77777777">
        <w:trPr>
          <w:divId w:val="205345871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29076166" w14:textId="77777777" w:rsidR="00000000" w:rsidRPr="009B63CE" w:rsidRDefault="009F4CFA">
            <w:pPr>
              <w:jc w:val="center"/>
              <w:rPr>
                <w:b/>
                <w:bCs/>
                <w:color w:val="000000"/>
              </w:rPr>
            </w:pPr>
            <w:r w:rsidRPr="009B63CE">
              <w:rPr>
                <w:rStyle w:val="a6"/>
                <w:color w:val="000000"/>
                <w:sz w:val="20"/>
                <w:szCs w:val="20"/>
                <w:lang w:val="uz-Cyrl-UZ"/>
              </w:rPr>
              <w:t xml:space="preserve">Bazaviy hisoblash miqdori oshganda hamda amal qilish muddati tugashi munosabati bilan bojxona to‘lovlari to‘lanishini ta’minlovchi hujjatni yangilash yuzasidan davlat xizmatlaridan foydalanish uchun </w:t>
            </w:r>
            <w:r w:rsidRPr="009B63CE">
              <w:rPr>
                <w:b/>
                <w:bCs/>
                <w:color w:val="000000"/>
                <w:sz w:val="20"/>
                <w:szCs w:val="20"/>
                <w:lang w:val="uz-Cyrl-UZ"/>
              </w:rPr>
              <w:br/>
            </w:r>
            <w:r w:rsidRPr="009B63CE">
              <w:rPr>
                <w:rStyle w:val="a6"/>
                <w:rFonts w:eastAsia="Times New Roman"/>
                <w:color w:val="000000"/>
                <w:sz w:val="20"/>
                <w:szCs w:val="20"/>
                <w:lang w:val="uz-Cyrl-UZ"/>
              </w:rPr>
              <w:t>SO‘ROVNOMA</w:t>
            </w:r>
          </w:p>
        </w:tc>
      </w:tr>
      <w:tr w:rsidR="00000000" w:rsidRPr="009B63CE" w14:paraId="5C020DD0" w14:textId="77777777">
        <w:trPr>
          <w:divId w:val="2053458711"/>
        </w:trPr>
        <w:tc>
          <w:tcPr>
            <w:tcW w:w="0" w:type="auto"/>
            <w:tcBorders>
              <w:top w:val="nil"/>
              <w:left w:val="nil"/>
              <w:bottom w:val="nil"/>
              <w:right w:val="nil"/>
            </w:tcBorders>
            <w:shd w:val="clear" w:color="auto" w:fill="FFFFFF"/>
            <w:tcMar>
              <w:top w:w="15" w:type="dxa"/>
              <w:left w:w="30" w:type="dxa"/>
              <w:bottom w:w="15" w:type="dxa"/>
              <w:right w:w="15" w:type="dxa"/>
            </w:tcMar>
            <w:hideMark/>
          </w:tcPr>
          <w:p w14:paraId="289114BD" w14:textId="77777777" w:rsidR="00000000" w:rsidRPr="009B63CE" w:rsidRDefault="009F4CFA">
            <w:pPr>
              <w:jc w:val="center"/>
              <w:rPr>
                <w:b/>
                <w:bCs/>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D5573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80FBC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46FC3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46D9C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1D23D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F5080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4210B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8744D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68032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4CF6D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A62E4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4B59D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C3C3A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3609C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21F9E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7CC7E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0D5FD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2308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17B185" w14:textId="77777777" w:rsidR="00000000" w:rsidRPr="009B63CE" w:rsidRDefault="009F4CFA">
            <w:pPr>
              <w:rPr>
                <w:rFonts w:eastAsia="Times New Roman"/>
                <w:sz w:val="20"/>
                <w:szCs w:val="20"/>
              </w:rPr>
            </w:pPr>
          </w:p>
        </w:tc>
      </w:tr>
      <w:tr w:rsidR="00000000" w:rsidRPr="009B63CE" w14:paraId="76F927FE" w14:textId="77777777">
        <w:trPr>
          <w:divId w:val="205345871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D8BDE0" w14:textId="77777777" w:rsidR="00000000" w:rsidRPr="009B63CE" w:rsidRDefault="009F4CFA">
            <w:pPr>
              <w:jc w:val="center"/>
              <w:rPr>
                <w:color w:val="000000"/>
              </w:rPr>
            </w:pPr>
            <w:r w:rsidRPr="009B63CE">
              <w:rPr>
                <w:rStyle w:val="a6"/>
                <w:color w:val="000000"/>
                <w:sz w:val="20"/>
                <w:szCs w:val="20"/>
              </w:rPr>
              <w:t>I. Talabgor to‘g‘risida ma’lumot</w:t>
            </w:r>
          </w:p>
        </w:tc>
      </w:tr>
      <w:tr w:rsidR="00000000" w:rsidRPr="009B63CE" w14:paraId="759ADDCB" w14:textId="77777777">
        <w:trPr>
          <w:divId w:val="20534587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803182"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F83A59" w14:textId="77777777" w:rsidR="00000000" w:rsidRPr="009B63CE" w:rsidRDefault="009F4CFA">
            <w:pPr>
              <w:rPr>
                <w:color w:val="000000"/>
              </w:rPr>
            </w:pPr>
            <w:r w:rsidRPr="009B63CE">
              <w:rPr>
                <w:color w:val="000000"/>
                <w:sz w:val="20"/>
                <w:szCs w:val="20"/>
              </w:rPr>
              <w:t>Litsenziyalanadigan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4E30DF2" w14:textId="77777777" w:rsidR="00000000" w:rsidRPr="009B63CE" w:rsidRDefault="009F4CFA">
            <w:pPr>
              <w:rPr>
                <w:color w:val="000000"/>
              </w:rPr>
            </w:pPr>
          </w:p>
        </w:tc>
      </w:tr>
      <w:tr w:rsidR="00000000" w:rsidRPr="009B63CE" w14:paraId="2FD45E1A" w14:textId="77777777">
        <w:trPr>
          <w:divId w:val="20534587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13BAFA1"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CD8921"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12A86E" w14:textId="77777777" w:rsidR="00000000" w:rsidRPr="009B63CE" w:rsidRDefault="009F4CFA">
            <w:pPr>
              <w:rPr>
                <w:color w:val="000000"/>
              </w:rPr>
            </w:pPr>
          </w:p>
        </w:tc>
      </w:tr>
      <w:tr w:rsidR="00000000" w:rsidRPr="009B63CE" w14:paraId="1115C701" w14:textId="77777777">
        <w:trPr>
          <w:divId w:val="20534587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2AD2A2"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DF3364" w14:textId="77777777" w:rsidR="00000000" w:rsidRPr="009B63CE" w:rsidRDefault="009F4CFA">
            <w:pPr>
              <w:rPr>
                <w:color w:val="000000"/>
                <w:sz w:val="20"/>
                <w:szCs w:val="2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C3796B" w14:textId="77777777" w:rsidR="00000000" w:rsidRPr="009B63CE" w:rsidRDefault="009F4CFA">
            <w:pPr>
              <w:rPr>
                <w:color w:val="000000"/>
                <w:sz w:val="20"/>
                <w:szCs w:val="20"/>
              </w:rPr>
            </w:pPr>
          </w:p>
        </w:tc>
      </w:tr>
      <w:tr w:rsidR="00000000" w:rsidRPr="009B63CE" w14:paraId="789808FF" w14:textId="77777777">
        <w:trPr>
          <w:divId w:val="20534587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B802FA2"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B00B27" w14:textId="77777777" w:rsidR="00000000" w:rsidRPr="009B63CE" w:rsidRDefault="009F4CFA">
            <w:pPr>
              <w:rPr>
                <w:color w:val="000000"/>
              </w:rPr>
            </w:pPr>
            <w:r w:rsidRPr="009B63CE">
              <w:rPr>
                <w:rFonts w:eastAsia="Times New Roman"/>
                <w:color w:val="000000"/>
                <w:sz w:val="20"/>
                <w:szCs w:val="20"/>
                <w:lang w:val="uz-Cyrl-UZ"/>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FA8C4F0" w14:textId="77777777" w:rsidR="00000000" w:rsidRPr="009B63CE" w:rsidRDefault="009F4CFA">
            <w:pPr>
              <w:rPr>
                <w:color w:val="000000"/>
              </w:rPr>
            </w:pPr>
          </w:p>
        </w:tc>
      </w:tr>
      <w:tr w:rsidR="00000000" w:rsidRPr="009B63CE" w14:paraId="586C1ACE" w14:textId="77777777">
        <w:trPr>
          <w:divId w:val="20534587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B9E085B"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B396A6" w14:textId="77777777" w:rsidR="00000000" w:rsidRPr="009B63CE" w:rsidRDefault="009F4CFA">
            <w:pPr>
              <w:rPr>
                <w:color w:val="000000"/>
                <w:sz w:val="20"/>
                <w:szCs w:val="20"/>
              </w:rPr>
            </w:pPr>
            <w:r w:rsidRPr="009B63CE">
              <w:rPr>
                <w:color w:val="000000"/>
                <w:sz w:val="20"/>
                <w:szCs w:val="20"/>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A7476E" w14:textId="77777777" w:rsidR="00000000" w:rsidRPr="009B63CE" w:rsidRDefault="009F4CFA">
            <w:pPr>
              <w:rPr>
                <w:color w:val="000000"/>
                <w:sz w:val="20"/>
                <w:szCs w:val="20"/>
              </w:rPr>
            </w:pPr>
          </w:p>
        </w:tc>
      </w:tr>
      <w:tr w:rsidR="00000000" w:rsidRPr="009B63CE" w14:paraId="77AA438A" w14:textId="77777777">
        <w:trPr>
          <w:divId w:val="20534587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4D347E"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E38F95" w14:textId="77777777" w:rsidR="00000000" w:rsidRPr="009B63CE" w:rsidRDefault="009F4CFA">
            <w:pPr>
              <w:rPr>
                <w:color w:val="000000"/>
                <w:sz w:val="20"/>
                <w:szCs w:val="2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707F762" w14:textId="77777777" w:rsidR="00000000" w:rsidRPr="009B63CE" w:rsidRDefault="009F4CFA">
            <w:pPr>
              <w:rPr>
                <w:color w:val="000000"/>
                <w:sz w:val="20"/>
                <w:szCs w:val="20"/>
              </w:rPr>
            </w:pPr>
          </w:p>
        </w:tc>
      </w:tr>
      <w:tr w:rsidR="00000000" w:rsidRPr="009B63CE" w14:paraId="190DC010" w14:textId="77777777">
        <w:trPr>
          <w:divId w:val="205345871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EDF646"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160D342B" w14:textId="77777777">
        <w:trPr>
          <w:divId w:val="205345871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F8DD71E"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F82614E" w14:textId="77777777" w:rsidR="00000000" w:rsidRPr="009B63CE" w:rsidRDefault="009F4CFA">
            <w:pPr>
              <w:rPr>
                <w:color w:val="000000"/>
              </w:rPr>
            </w:pPr>
            <w:r w:rsidRPr="009B63CE">
              <w:rPr>
                <w:rFonts w:eastAsia="Times New Roman"/>
                <w:color w:val="000000"/>
                <w:sz w:val="20"/>
                <w:szCs w:val="20"/>
                <w:lang w:val="uz-Cyrl-UZ"/>
              </w:rPr>
              <w:t xml:space="preserve">Bojxona kodeksining </w:t>
            </w:r>
            <w:hyperlink r:id="rId86" w:anchor="-2884978" w:history="1">
              <w:r w:rsidRPr="009B63CE">
                <w:rPr>
                  <w:rFonts w:eastAsia="Times New Roman"/>
                  <w:color w:val="008080"/>
                  <w:sz w:val="20"/>
                  <w:szCs w:val="20"/>
                  <w:lang w:val="uz-Cyrl-UZ"/>
                </w:rPr>
                <w:t xml:space="preserve">339-moddasiga </w:t>
              </w:r>
            </w:hyperlink>
            <w:r w:rsidRPr="009B63CE">
              <w:rPr>
                <w:rFonts w:eastAsia="Times New Roman"/>
                <w:color w:val="000000"/>
                <w:sz w:val="20"/>
                <w:szCs w:val="20"/>
                <w:lang w:val="uz-Cyrl-UZ"/>
              </w:rPr>
              <w:t>muvofiq</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DBCB26" w14:textId="77777777" w:rsidR="00000000" w:rsidRPr="009B63CE" w:rsidRDefault="009F4CFA">
            <w:pPr>
              <w:rPr>
                <w:color w:val="000000"/>
              </w:rPr>
            </w:pPr>
          </w:p>
        </w:tc>
      </w:tr>
    </w:tbl>
    <w:p w14:paraId="1397146A" w14:textId="77777777" w:rsidR="00000000" w:rsidRPr="009B63CE" w:rsidRDefault="009F4CFA">
      <w:pPr>
        <w:shd w:val="clear" w:color="auto" w:fill="FFFFFF"/>
        <w:jc w:val="center"/>
        <w:divId w:val="1041782019"/>
        <w:rPr>
          <w:rFonts w:eastAsia="Times New Roman"/>
          <w:color w:val="000080"/>
          <w:sz w:val="22"/>
          <w:szCs w:val="22"/>
        </w:rPr>
      </w:pPr>
      <w:r w:rsidRPr="009B63CE">
        <w:rPr>
          <w:rFonts w:eastAsia="Times New Roman"/>
          <w:color w:val="000080"/>
          <w:sz w:val="22"/>
          <w:szCs w:val="22"/>
        </w:rPr>
        <w:t xml:space="preserve">Erkin ombor faoliyatini litsenziyalash yuzasidan davlat xizmatlarini ko‘rsatishning ma’muriy </w:t>
      </w:r>
      <w:hyperlink r:id="rId87" w:anchor="-4785622" w:history="1">
        <w:r w:rsidRPr="009B63CE">
          <w:rPr>
            <w:rFonts w:eastAsia="Times New Roman"/>
            <w:color w:val="008080"/>
            <w:sz w:val="22"/>
            <w:szCs w:val="22"/>
          </w:rPr>
          <w:t>reglamentiga</w:t>
        </w:r>
      </w:hyperlink>
      <w:r w:rsidRPr="009B63CE">
        <w:rPr>
          <w:rFonts w:eastAsia="Times New Roman"/>
          <w:color w:val="000080"/>
          <w:sz w:val="22"/>
          <w:szCs w:val="22"/>
        </w:rPr>
        <w:t xml:space="preserve"> </w:t>
      </w:r>
      <w:r w:rsidRPr="009B63CE">
        <w:rPr>
          <w:rFonts w:eastAsia="Times New Roman"/>
          <w:color w:val="000080"/>
          <w:sz w:val="22"/>
          <w:szCs w:val="22"/>
        </w:rPr>
        <w:br/>
        <w:t>4-ILOVA</w:t>
      </w:r>
    </w:p>
    <w:p w14:paraId="25F6E23A" w14:textId="77777777" w:rsidR="00000000" w:rsidRPr="009B63CE" w:rsidRDefault="009F4CFA">
      <w:pPr>
        <w:shd w:val="clear" w:color="auto" w:fill="FFFFFF"/>
        <w:jc w:val="center"/>
        <w:divId w:val="2143883951"/>
        <w:rPr>
          <w:rFonts w:eastAsia="Times New Roman"/>
          <w:b/>
          <w:bCs/>
          <w:color w:val="000080"/>
        </w:rPr>
      </w:pPr>
      <w:r w:rsidRPr="009B63CE">
        <w:rPr>
          <w:rFonts w:eastAsia="Times New Roman"/>
          <w:b/>
          <w:bCs/>
          <w:color w:val="000080"/>
        </w:rPr>
        <w:t>Erkin ombor faoliyatini litsenziyalash</w:t>
      </w:r>
    </w:p>
    <w:p w14:paraId="0B519BFF" w14:textId="77777777" w:rsidR="00000000" w:rsidRPr="009B63CE" w:rsidRDefault="009F4CFA">
      <w:pPr>
        <w:shd w:val="clear" w:color="auto" w:fill="FFFFFF"/>
        <w:jc w:val="center"/>
        <w:divId w:val="1838962471"/>
        <w:rPr>
          <w:rFonts w:eastAsia="Times New Roman"/>
          <w:caps/>
          <w:color w:val="000080"/>
        </w:rPr>
      </w:pPr>
      <w:r w:rsidRPr="009B63CE">
        <w:rPr>
          <w:rFonts w:eastAsia="Times New Roman"/>
          <w:caps/>
          <w:color w:val="000080"/>
        </w:rPr>
        <w:t>PASPORTI</w:t>
      </w:r>
      <w:hyperlink r:id="rId88" w:anchor="-6193901" w:history="1">
        <w:r w:rsidRPr="009B63CE">
          <w:rPr>
            <w:rFonts w:eastAsia="Times New Roman"/>
            <w:caps/>
            <w:color w:val="008080"/>
          </w:rPr>
          <w:t>*</w:t>
        </w:r>
      </w:hyperlink>
    </w:p>
    <w:tbl>
      <w:tblPr>
        <w:tblW w:w="5000" w:type="pct"/>
        <w:tblCellMar>
          <w:top w:w="15" w:type="dxa"/>
          <w:left w:w="15" w:type="dxa"/>
          <w:bottom w:w="15" w:type="dxa"/>
          <w:right w:w="15" w:type="dxa"/>
        </w:tblCellMar>
        <w:tblLook w:val="04A0" w:firstRow="1" w:lastRow="0" w:firstColumn="1" w:lastColumn="0" w:noHBand="0" w:noVBand="1"/>
      </w:tblPr>
      <w:tblGrid>
        <w:gridCol w:w="3014"/>
        <w:gridCol w:w="6609"/>
      </w:tblGrid>
      <w:tr w:rsidR="00000000" w:rsidRPr="009B63CE" w14:paraId="272D3406" w14:textId="77777777">
        <w:trPr>
          <w:divId w:val="1838962471"/>
        </w:trPr>
        <w:tc>
          <w:tcPr>
            <w:tcW w:w="15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DA3FB5" w14:textId="77777777" w:rsidR="00000000" w:rsidRPr="009B63CE" w:rsidRDefault="009F4CFA">
            <w:r w:rsidRPr="009B63CE">
              <w:rPr>
                <w:b/>
                <w:bCs/>
              </w:rPr>
              <w:t>1. Litsenziya nomi</w:t>
            </w:r>
          </w:p>
        </w:tc>
        <w:tc>
          <w:tcPr>
            <w:tcW w:w="34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53CAD3D3" w14:textId="77777777" w:rsidR="00000000" w:rsidRPr="009B63CE" w:rsidRDefault="009F4CFA">
            <w:pPr>
              <w:ind w:firstLine="132"/>
            </w:pPr>
            <w:r w:rsidRPr="009B63CE">
              <w:rPr>
                <w:b/>
                <w:bCs/>
              </w:rPr>
              <w:t>Erkin ombor faoliyatini amalga oshirish uchun litsenziya.</w:t>
            </w:r>
          </w:p>
        </w:tc>
      </w:tr>
      <w:tr w:rsidR="00000000" w:rsidRPr="009B63CE" w14:paraId="3F31209F"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C319303" w14:textId="77777777" w:rsidR="00000000" w:rsidRPr="009B63CE" w:rsidRDefault="009F4CFA">
            <w:r w:rsidRPr="009B63CE">
              <w:rPr>
                <w:b/>
                <w:bCs/>
              </w:rPr>
              <w:t>2. Litsenziyalanadigan faoliyat turi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E1A2D8" w14:textId="77777777" w:rsidR="00000000" w:rsidRPr="009B63CE" w:rsidRDefault="009F4CFA">
            <w:pPr>
              <w:ind w:firstLine="284"/>
            </w:pPr>
            <w:r w:rsidRPr="009B63CE">
              <w:t>Erkin ombor faoliyati.</w:t>
            </w:r>
          </w:p>
        </w:tc>
      </w:tr>
      <w:tr w:rsidR="00000000" w:rsidRPr="009B63CE" w14:paraId="297D25E0"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BD39AB" w14:textId="77777777" w:rsidR="00000000" w:rsidRPr="009B63CE" w:rsidRDefault="009F4CFA">
            <w:r w:rsidRPr="009B63CE">
              <w:rPr>
                <w:b/>
                <w:bCs/>
              </w:rPr>
              <w:t>3. Amalga oshirish mexanizmini tartibga soluvchi normativ</w:t>
            </w:r>
            <w:r w:rsidRPr="009B63CE">
              <w:rPr>
                <w:b/>
                <w:bCs/>
              </w:rPr>
              <w:t>-huquqiy hujjat</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5A4105" w14:textId="77777777" w:rsidR="00000000" w:rsidRPr="009B63CE" w:rsidRDefault="009F4CFA">
            <w:pPr>
              <w:ind w:firstLine="284"/>
            </w:pPr>
            <w:r w:rsidRPr="009B63CE">
              <w:t>O‘zbekiston Respublikasi Vazirlar Mahkamasining “Bojxona ombori, erkin ombor va boj olinmaydigan savdo do‘koni faoliyatini litsenziyalash yuzasidan davlat xizmatlarini ko‘rsatishning ma’muriy reglamentlarini tasdiqlash to‘g‘risida” 2020-yil</w:t>
            </w:r>
            <w:r w:rsidRPr="009B63CE">
              <w:t xml:space="preserve"> 9-apreldagi 210-son </w:t>
            </w:r>
            <w:hyperlink r:id="rId89" w:history="1">
              <w:r w:rsidRPr="009B63CE">
                <w:rPr>
                  <w:color w:val="008080"/>
                </w:rPr>
                <w:t>qarori</w:t>
              </w:r>
            </w:hyperlink>
            <w:r w:rsidRPr="009B63CE">
              <w:t>.</w:t>
            </w:r>
          </w:p>
        </w:tc>
      </w:tr>
      <w:tr w:rsidR="00000000" w:rsidRPr="009B63CE" w14:paraId="02045F77"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22B9AC" w14:textId="77777777" w:rsidR="00000000" w:rsidRPr="009B63CE" w:rsidRDefault="009F4CFA">
            <w:r w:rsidRPr="009B63CE">
              <w:rPr>
                <w:b/>
                <w:bCs/>
              </w:rPr>
              <w:t>4. Ariza beruvchilar toifasi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39D745" w14:textId="77777777" w:rsidR="00000000" w:rsidRPr="009B63CE" w:rsidRDefault="009F4CFA">
            <w:pPr>
              <w:ind w:firstLine="284"/>
            </w:pPr>
            <w:r w:rsidRPr="009B63CE">
              <w:t>Yuridik shaxs — O‘zbekiston Respublikasi rezidenti.</w:t>
            </w:r>
          </w:p>
        </w:tc>
      </w:tr>
      <w:tr w:rsidR="00000000" w:rsidRPr="009B63CE" w14:paraId="0895D323"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CF1332" w14:textId="77777777" w:rsidR="00000000" w:rsidRPr="009B63CE" w:rsidRDefault="009F4CFA">
            <w:r w:rsidRPr="009B63CE">
              <w:rPr>
                <w:b/>
                <w:bCs/>
              </w:rPr>
              <w:lastRenderedPageBreak/>
              <w:t>5. Litsenziyalovchi organ</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20637F" w14:textId="77777777" w:rsidR="00000000" w:rsidRPr="009B63CE" w:rsidRDefault="009F4CFA">
            <w:pPr>
              <w:ind w:firstLine="284"/>
            </w:pPr>
            <w:r w:rsidRPr="009B63CE">
              <w:t>O‘zbekiston Respublikasi Iqtisodiyot va moliya vazirligi huzuridagi Bojxon</w:t>
            </w:r>
            <w:r w:rsidRPr="009B63CE">
              <w:t>a qo‘mitasining Qoraqalpog‘iston Respublikasi, viloyatlar, Toshkent shahar bo‘yicha boshqarmalari, “Toshkent-AERO” ixtisoslashtirilgan bojxona kompleksi.</w:t>
            </w:r>
          </w:p>
        </w:tc>
      </w:tr>
      <w:tr w:rsidR="00000000" w:rsidRPr="009B63CE" w14:paraId="1F6B58BF"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D18A94" w14:textId="77777777" w:rsidR="00000000" w:rsidRPr="009B63CE" w:rsidRDefault="009F4CFA">
            <w:r w:rsidRPr="009B63CE">
              <w:rPr>
                <w:b/>
                <w:bCs/>
              </w:rPr>
              <w:t>6. Hujjatlarni topshirish tartibi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BE37B1" w14:textId="77777777" w:rsidR="00000000" w:rsidRPr="009B63CE" w:rsidRDefault="009F4CFA">
            <w:pPr>
              <w:ind w:firstLine="284"/>
            </w:pPr>
            <w:r w:rsidRPr="009B63CE">
              <w:t>“Litsenziya” axborot tizimi yoki Yagona interaktiv davlat xizmatlar</w:t>
            </w:r>
            <w:r w:rsidRPr="009B63CE">
              <w:t>i portali orqali.</w:t>
            </w:r>
          </w:p>
        </w:tc>
      </w:tr>
      <w:tr w:rsidR="00000000" w:rsidRPr="009B63CE" w14:paraId="21C47A19"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3849E3" w14:textId="77777777" w:rsidR="00000000" w:rsidRPr="009B63CE" w:rsidRDefault="009F4CFA">
            <w:r w:rsidRPr="009B63CE">
              <w:rPr>
                <w:b/>
                <w:bCs/>
              </w:rPr>
              <w:t>7. Litsenziyani olish uchun taqdim qilinadigan hujjatlar</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7773A4" w14:textId="77777777" w:rsidR="00000000" w:rsidRPr="009B63CE" w:rsidRDefault="009F4CFA">
            <w:pPr>
              <w:ind w:firstLine="284"/>
            </w:pPr>
            <w:r w:rsidRPr="009B63CE">
              <w:t>Litsenziya olish uchun quyidagi hujjatlar taqdim etiladi:</w:t>
            </w:r>
          </w:p>
          <w:p w14:paraId="379C1CE4" w14:textId="77777777" w:rsidR="00000000" w:rsidRPr="009B63CE" w:rsidRDefault="009F4CFA">
            <w:pPr>
              <w:ind w:firstLine="284"/>
            </w:pPr>
            <w:r w:rsidRPr="009B63CE">
              <w:t>talabgor ega bo‘lgan va erkin ombor sifatida foydalanish uchun mo‘ljallangan binolar va (yoki) ochiq maydonchalar, ularning o‘lchamlari, hajmi va (yoki) maydoni, ular joylashgan joy, ularning jihozlanishi, videokuzatuv tizimi, asbob-uskunalar va moddiy-tex</w:t>
            </w:r>
            <w:r w:rsidRPr="009B63CE">
              <w:t>nika bilan ta’minlanganligi hamda mulk huquqi, ashyoviy huquqlar yoki muddatlarini ko‘rsatgan holda ijara asosida tegishliligi to‘g‘risidagi ma’lumotlar;</w:t>
            </w:r>
          </w:p>
          <w:p w14:paraId="7B0D2726" w14:textId="77777777" w:rsidR="00000000" w:rsidRPr="009B63CE" w:rsidRDefault="009F4CFA">
            <w:pPr>
              <w:ind w:firstLine="284"/>
            </w:pPr>
            <w:r w:rsidRPr="009B63CE">
              <w:t>avtomobil va temir yo‘llar ko‘rsatilgan holda, erkin ombor uchun mo‘ljallangan hudud (shuningdek, yond</w:t>
            </w:r>
            <w:r w:rsidRPr="009B63CE">
              <w:t>osh) hamda binolar va (yoki) ochiq maydonchalarning sifatli chizmasi (o‘lchamlari ko‘rsatilgan bojxona nazorati zonasi, qo‘riqlanadigan hudud bilan birga) va kadastr yig‘majildidagi tarhi;</w:t>
            </w:r>
          </w:p>
          <w:p w14:paraId="42A3D238" w14:textId="77777777" w:rsidR="00000000" w:rsidRPr="009B63CE" w:rsidRDefault="009F4CFA">
            <w:pPr>
              <w:ind w:firstLine="284"/>
            </w:pPr>
            <w:r w:rsidRPr="009B63CE">
              <w:t>O‘zbekiston Respublikasi Bojxona kodeksiga muvofiq bojxona to‘lovla</w:t>
            </w:r>
            <w:r w:rsidRPr="009B63CE">
              <w:t>ri to‘langanini tasdiqlovchi hujjat.</w:t>
            </w:r>
          </w:p>
        </w:tc>
      </w:tr>
      <w:tr w:rsidR="00000000" w:rsidRPr="009B63CE" w14:paraId="6BD43CB2"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98CDD10" w14:textId="77777777" w:rsidR="00000000" w:rsidRPr="009B63CE" w:rsidRDefault="009F4CFA">
            <w:r w:rsidRPr="009B63CE">
              <w:rPr>
                <w:b/>
                <w:bCs/>
              </w:rPr>
              <w:t xml:space="preserve">8. Arizani ko‘rib chiqish uchun to‘lanadigan yig‘im miqdori </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096954" w14:textId="77777777" w:rsidR="00000000" w:rsidRPr="009B63CE" w:rsidRDefault="009F4CFA">
            <w:pPr>
              <w:ind w:firstLine="284"/>
            </w:pPr>
            <w:r w:rsidRPr="009B63CE">
              <w:t xml:space="preserve">Ko‘rib chiqqanlik uchun bazaviy hisoblash miqdorining 50 foizi. </w:t>
            </w:r>
          </w:p>
          <w:p w14:paraId="101AB667" w14:textId="77777777" w:rsidR="00000000" w:rsidRPr="009B63CE" w:rsidRDefault="009F4CFA">
            <w:pPr>
              <w:ind w:firstLine="284"/>
            </w:pPr>
            <w:r w:rsidRPr="009B63CE">
              <w:t xml:space="preserve">Litsenziya qayta rasmiylashtirilayotganda va (yoki) o‘zgartirilayotganda, litsenziya berish </w:t>
            </w:r>
            <w:r w:rsidRPr="009B63CE">
              <w:t xml:space="preserve">to‘g‘risidagi arizani ko‘rib chiqqanlik uchun to‘lanadigan summaning 50 foizi miqdorida. </w:t>
            </w:r>
          </w:p>
        </w:tc>
      </w:tr>
      <w:tr w:rsidR="00000000" w:rsidRPr="009B63CE" w14:paraId="44189C76"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296A1B" w14:textId="77777777" w:rsidR="00000000" w:rsidRPr="009B63CE" w:rsidRDefault="009F4CFA">
            <w:r w:rsidRPr="009B63CE">
              <w:rPr>
                <w:b/>
                <w:bCs/>
              </w:rPr>
              <w:t xml:space="preserve">9. Litsenziya berilganligi uchun davlat boji miqdori </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D867F2" w14:textId="77777777" w:rsidR="00000000" w:rsidRPr="009B63CE" w:rsidRDefault="009F4CFA">
            <w:pPr>
              <w:ind w:firstLine="284"/>
            </w:pPr>
            <w:r w:rsidRPr="009B63CE">
              <w:t>Bazaviy hisoblash miqdorining 5 baravari. Litsenziya o‘zgartirilganda. litsenziya berilganligi uchun to‘lanadig</w:t>
            </w:r>
            <w:r w:rsidRPr="009B63CE">
              <w:t xml:space="preserve">an bojning ellik foizi miqdorida. Litsenziya qayta rasmiylashtirilayotganda, davlat boji undirilmaydi. </w:t>
            </w:r>
          </w:p>
        </w:tc>
      </w:tr>
      <w:tr w:rsidR="00000000" w:rsidRPr="009B63CE" w14:paraId="5884E8A1"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3723EB" w14:textId="77777777" w:rsidR="00000000" w:rsidRPr="009B63CE" w:rsidRDefault="009F4CFA">
            <w:r w:rsidRPr="009B63CE">
              <w:rPr>
                <w:b/>
                <w:bCs/>
              </w:rPr>
              <w:t>10. Arizani ko‘rib chiqish va qaror qabul qilish muddatlari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69F266" w14:textId="77777777" w:rsidR="00000000" w:rsidRPr="009B63CE" w:rsidRDefault="009F4CFA">
            <w:pPr>
              <w:ind w:firstLine="284"/>
            </w:pPr>
            <w:r w:rsidRPr="009B63CE">
              <w:t>Talabgorning so‘rovnomasi barcha zarur hujjatlar bilan birgalikda kelib tushgan kundan bosh</w:t>
            </w:r>
            <w:r w:rsidRPr="009B63CE">
              <w:t>lab, 20 ish kuni.</w:t>
            </w:r>
          </w:p>
        </w:tc>
      </w:tr>
      <w:tr w:rsidR="00000000" w:rsidRPr="009B63CE" w14:paraId="033FFD88"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DD3D74" w14:textId="77777777" w:rsidR="00000000" w:rsidRPr="009B63CE" w:rsidRDefault="009F4CFA">
            <w:r w:rsidRPr="009B63CE">
              <w:rPr>
                <w:b/>
                <w:bCs/>
              </w:rPr>
              <w:t>11. Litsenziya talablari va shartlari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B8B960F" w14:textId="77777777" w:rsidR="00000000" w:rsidRPr="009B63CE" w:rsidRDefault="009F4CFA">
            <w:pPr>
              <w:ind w:firstLine="284"/>
            </w:pPr>
            <w:r w:rsidRPr="009B63CE">
              <w:t>a) Erkin ombor hududi bojxona nazorati zonasi hisoblanadi.</w:t>
            </w:r>
          </w:p>
          <w:p w14:paraId="25088E4C" w14:textId="77777777" w:rsidR="00000000" w:rsidRPr="009B63CE" w:rsidRDefault="009F4CFA">
            <w:pPr>
              <w:ind w:firstLine="284"/>
            </w:pPr>
            <w:r w:rsidRPr="009B63CE">
              <w:t>Erkin ombor hududiga qo‘riqlanadigan va o‘rnatilgan tartibda belgilab olingan, tovarlarni bojxona nazorati ostida yetkazib berishni tugallas</w:t>
            </w:r>
            <w:r w:rsidRPr="009B63CE">
              <w:t>h uchun zarur bo‘lgan vaqtda tovarlarni tashiyotgan transport vositalari to‘xtab turishi uchun jihozlangan hudud tutashgan bo‘lishi kerak. Ko‘rsatib o‘tilgan hudud ham bojxona nazorati zonasi hisoblanadi. Bojxona nazorati ostidagi tovarlarni tashiydigan tr</w:t>
            </w:r>
            <w:r w:rsidRPr="009B63CE">
              <w:t>ansport vositalari ushbu bojxona nazorati zonasiga sutkaning istalgan vaqtida kirishi mumkin.</w:t>
            </w:r>
          </w:p>
          <w:p w14:paraId="5447D313" w14:textId="77777777" w:rsidR="00000000" w:rsidRPr="009B63CE" w:rsidRDefault="009F4CFA">
            <w:pPr>
              <w:ind w:firstLine="284"/>
            </w:pPr>
            <w:r w:rsidRPr="009B63CE">
              <w:t>Temir yo‘l va avtomobil transport uzellari va transport magistrallaridan olib boruvchi, transport vositalari harakati uchun yetarli kenglikka ega bo‘lgan yo‘l bo‘</w:t>
            </w:r>
            <w:r w:rsidRPr="009B63CE">
              <w:t>ylab erkin omborgacha bo‘lgan masofa 3 km.dan oshmasligi kerak.</w:t>
            </w:r>
          </w:p>
          <w:p w14:paraId="62795518" w14:textId="77777777" w:rsidR="00000000" w:rsidRPr="009B63CE" w:rsidRDefault="009F4CFA">
            <w:pPr>
              <w:ind w:firstLine="284"/>
            </w:pPr>
            <w:r w:rsidRPr="009B63CE">
              <w:t>b) Erkin ombor sifatida foydalanish uchun mo‘ljallangan binolar va (yoki) ochiq maydonchalar saqlanayotgan tovarlar va transport vositalariga nisbatan bojxona nazorati amalga oshirilishi, ular</w:t>
            </w:r>
            <w:r w:rsidRPr="009B63CE">
              <w:t>ning saqlanishi ta’minlanadigan tarzda joylashtirilishi, jihozlanishi va asbob-uskunalar bilan ta’minlanishi kerak hamda quyidagilarni istisno etishi lozim:</w:t>
            </w:r>
          </w:p>
          <w:p w14:paraId="63C267B6" w14:textId="77777777" w:rsidR="00000000" w:rsidRPr="009B63CE" w:rsidRDefault="009F4CFA">
            <w:pPr>
              <w:ind w:firstLine="284"/>
            </w:pPr>
            <w:r w:rsidRPr="009B63CE">
              <w:lastRenderedPageBreak/>
              <w:t>erkin ombor hududiga bojxona nazorati zonasiga va tovarlarga begona shaxslarning (ombor xodimlari b</w:t>
            </w:r>
            <w:r w:rsidRPr="009B63CE">
              <w:t>o‘lmagan, tovarlarga nisbatan vakolatga ega bo‘lmagan) yaqinlashishini;</w:t>
            </w:r>
          </w:p>
          <w:p w14:paraId="3411A3D5" w14:textId="77777777" w:rsidR="00000000" w:rsidRPr="009B63CE" w:rsidRDefault="009F4CFA">
            <w:pPr>
              <w:ind w:firstLine="284"/>
            </w:pPr>
            <w:r w:rsidRPr="009B63CE">
              <w:t>tovarlarning bojxona nazoratini chetlab olib kirilishini va olib chiqilishini.</w:t>
            </w:r>
          </w:p>
          <w:p w14:paraId="23C6FFBE" w14:textId="77777777" w:rsidR="00000000" w:rsidRPr="009B63CE" w:rsidRDefault="009F4CFA">
            <w:pPr>
              <w:ind w:firstLine="284"/>
            </w:pPr>
            <w:r w:rsidRPr="009B63CE">
              <w:t>Agar binoning yoki inshootning yoxud ochiq maydonning bir qismi erkin ombor hisoblansa, unga borish yo‘ll</w:t>
            </w:r>
            <w:r w:rsidRPr="009B63CE">
              <w:t>ari va tutashib ketadigan butun hudud bojxona nazorati ostidagi tovarlarga begona shaxslarning yaqinlashishini istisno etadigan tarzda jihozlanishi kerak.</w:t>
            </w:r>
          </w:p>
          <w:p w14:paraId="244DDBF0" w14:textId="77777777" w:rsidR="00000000" w:rsidRPr="009B63CE" w:rsidRDefault="009F4CFA">
            <w:pPr>
              <w:ind w:firstLine="284"/>
            </w:pPr>
            <w:r w:rsidRPr="009B63CE">
              <w:t>v) Erkin ombor binolari va (yoki) ochiq maydonchalari:</w:t>
            </w:r>
          </w:p>
          <w:p w14:paraId="59FB5DB4" w14:textId="77777777" w:rsidR="00000000" w:rsidRPr="009B63CE" w:rsidRDefault="009F4CFA">
            <w:pPr>
              <w:ind w:firstLine="284"/>
            </w:pPr>
            <w:r w:rsidRPr="009B63CE">
              <w:t>yer ustidagi imoratlarda yoki inshootlarda joylashtirilishi;</w:t>
            </w:r>
          </w:p>
          <w:p w14:paraId="1B46A23A" w14:textId="77777777" w:rsidR="00000000" w:rsidRPr="009B63CE" w:rsidRDefault="009F4CFA">
            <w:pPr>
              <w:ind w:firstLine="284"/>
            </w:pPr>
            <w:r w:rsidRPr="009B63CE">
              <w:t>qo‘riqlash va yongin nazorati signalizatsiyalari, sodir bo‘layotgan voqealar bo‘yicha har tomondan olingan video ma’lumotlarni uch oy davomi</w:t>
            </w:r>
            <w:r w:rsidRPr="009B63CE">
              <w:t>da ko‘rsatish imkoniga ega bo‘lgan, litsenziyalovchi organ tomonidan belgilangan joylarda o‘rnatilgan, kunu-tun ishlaydigan videokuzatuv vositalari bilan jihozlangan bo‘lishi;</w:t>
            </w:r>
          </w:p>
          <w:p w14:paraId="7FCA4AC1" w14:textId="77777777" w:rsidR="00000000" w:rsidRPr="009B63CE" w:rsidRDefault="009F4CFA">
            <w:pPr>
              <w:ind w:firstLine="284"/>
            </w:pPr>
            <w:r w:rsidRPr="009B63CE">
              <w:t>yong‘in xavfsizligi talablariga mos bo‘lgan yong‘inni o‘chirish tizimi va vosita</w:t>
            </w:r>
            <w:r w:rsidRPr="009B63CE">
              <w:t>lariga ega bo‘lishi kerak.</w:t>
            </w:r>
          </w:p>
          <w:p w14:paraId="0EA2DD74" w14:textId="77777777" w:rsidR="00000000" w:rsidRPr="009B63CE" w:rsidRDefault="009F4CFA">
            <w:pPr>
              <w:ind w:firstLine="284"/>
            </w:pPr>
            <w:r w:rsidRPr="009B63CE">
              <w:t>g) Erkin omborga bevosita tutashib ketgan va bojxona nazorati zonasi hisoblangan hudud quyidagi talablarga muvofiq bo‘lishi kerak:</w:t>
            </w:r>
          </w:p>
          <w:p w14:paraId="1916710D" w14:textId="77777777" w:rsidR="00000000" w:rsidRPr="009B63CE" w:rsidRDefault="009F4CFA">
            <w:pPr>
              <w:ind w:firstLine="284"/>
            </w:pPr>
            <w:r w:rsidRPr="009B63CE">
              <w:t>erkin omborga tutashib ketgan butun hudud perimetri bo‘yicha balandligi 2 metrdan kam bo‘lmagan qa</w:t>
            </w:r>
            <w:r w:rsidRPr="009B63CE">
              <w:t>t’iy o‘rnatilgan yaxlit to‘siqlar (uzluksiz temir panjara yoki devor) bilan aylantirib to‘silgan;</w:t>
            </w:r>
          </w:p>
          <w:p w14:paraId="0CFBC542" w14:textId="77777777" w:rsidR="00000000" w:rsidRPr="009B63CE" w:rsidRDefault="009F4CFA">
            <w:pPr>
              <w:ind w:firstLine="284"/>
            </w:pPr>
            <w:r w:rsidRPr="009B63CE">
              <w:t>ichkarisida erkin omborning qismi hisoblanmagan o‘zga imoratlar va inshootlarga ega bo‘lmasligi;</w:t>
            </w:r>
          </w:p>
          <w:p w14:paraId="31CB3E08" w14:textId="77777777" w:rsidR="00000000" w:rsidRPr="009B63CE" w:rsidRDefault="009F4CFA">
            <w:pPr>
              <w:ind w:firstLine="284"/>
            </w:pPr>
            <w:r w:rsidRPr="009B63CE">
              <w:t>og‘ir yukli transportning manyovr (to‘siqqa chap berish uchun</w:t>
            </w:r>
            <w:r w:rsidRPr="009B63CE">
              <w:t xml:space="preserve"> o‘z yo‘nalishini o‘zgartirib bajariladigan harakatlari — qayta tizilish, burilish, qayrilib olish, ortga harakat, aylanib o‘tish) qilish imkoniyatini ta’minlashi;</w:t>
            </w:r>
          </w:p>
          <w:p w14:paraId="5D179691" w14:textId="77777777" w:rsidR="00000000" w:rsidRPr="009B63CE" w:rsidRDefault="009F4CFA">
            <w:pPr>
              <w:ind w:firstLine="284"/>
            </w:pPr>
            <w:r w:rsidRPr="009B63CE">
              <w:t>erkin ombor imoratiga eshiklari tomonidan bevosita tutashib ketgan bo‘lishi;</w:t>
            </w:r>
          </w:p>
          <w:p w14:paraId="6CF81476" w14:textId="77777777" w:rsidR="00000000" w:rsidRPr="009B63CE" w:rsidRDefault="009F4CFA">
            <w:pPr>
              <w:ind w:firstLine="284"/>
            </w:pPr>
            <w:r w:rsidRPr="009B63CE">
              <w:t>barcha kirish (</w:t>
            </w:r>
            <w:r w:rsidRPr="009B63CE">
              <w:t>chiqish) va (yoki) chiqish (kirish) joylarida o‘zbek, rus va ingliz tillarida “bojxona nazorati zonasi” belgisi qo‘yilgan, olingan tasvirlarni uch oy davomida ko‘rsatish hamda bojxona organlariga onlayn uzatish imkoniga ega bo‘lgan, kunu-tun ishlaydigan av</w:t>
            </w:r>
            <w:r w:rsidRPr="009B63CE">
              <w:t>totransport vositasining davlat raqami belgisini va temir yo‘l transporti vositasining raqamini aniqlash tizimi bilan jihozlangan nazorat-o‘tkazish punktlari bo‘lishi;</w:t>
            </w:r>
          </w:p>
          <w:p w14:paraId="0435E044" w14:textId="77777777" w:rsidR="00000000" w:rsidRPr="009B63CE" w:rsidRDefault="009F4CFA">
            <w:pPr>
              <w:ind w:firstLine="284"/>
            </w:pPr>
            <w:r w:rsidRPr="009B63CE">
              <w:t>tovarlarni erkin omborga joylashtirish va undan olib chiqish faqat bojxona nazorati zona</w:t>
            </w:r>
            <w:r w:rsidRPr="009B63CE">
              <w:t>si orqali amalga oshiriladigan tarzda jihozlanishi lozim.</w:t>
            </w:r>
          </w:p>
          <w:p w14:paraId="21E94BAD" w14:textId="77777777" w:rsidR="00000000" w:rsidRPr="009B63CE" w:rsidRDefault="009F4CFA">
            <w:pPr>
              <w:ind w:firstLine="284"/>
            </w:pPr>
            <w:r w:rsidRPr="009B63CE">
              <w:t>d) Erkin ombor va bojxona nazorati zonasi hisoblangan, erkin omborga bevosita tutashib ketgan hudud:</w:t>
            </w:r>
          </w:p>
          <w:p w14:paraId="0E08DD74" w14:textId="77777777" w:rsidR="00000000" w:rsidRPr="009B63CE" w:rsidRDefault="009F4CFA">
            <w:pPr>
              <w:ind w:firstLine="284"/>
            </w:pPr>
            <w:r w:rsidRPr="009B63CE">
              <w:t>umumiy perimetr bo‘yicha bir-biridan ajralmagan;</w:t>
            </w:r>
          </w:p>
          <w:p w14:paraId="05246810" w14:textId="77777777" w:rsidR="00000000" w:rsidRPr="009B63CE" w:rsidRDefault="009F4CFA">
            <w:pPr>
              <w:ind w:firstLine="284"/>
            </w:pPr>
            <w:r w:rsidRPr="009B63CE">
              <w:t>balandligi 2 m dan kam bo‘lmagan qat’iy o‘rnatil</w:t>
            </w:r>
            <w:r w:rsidRPr="009B63CE">
              <w:t xml:space="preserve">gan yaxlit to‘siqlar bilan aylantirib to‘silgan va barcha kirish (chiqish) va (yoki) chiqish (kirish) joylarida o‘zbek, rus va ingliz tillarida </w:t>
            </w:r>
            <w:r w:rsidRPr="009B63CE">
              <w:lastRenderedPageBreak/>
              <w:t>“erkin ombor” belgisi qo‘yilgan holda nazorat-o‘tkazish punktlariga ega bo‘lishi kerak.</w:t>
            </w:r>
          </w:p>
          <w:p w14:paraId="60B8D4C6" w14:textId="77777777" w:rsidR="00000000" w:rsidRPr="009B63CE" w:rsidRDefault="009F4CFA">
            <w:pPr>
              <w:ind w:firstLine="284"/>
            </w:pPr>
            <w:r w:rsidRPr="009B63CE">
              <w:t xml:space="preserve">e) Erkin ombor sifatida </w:t>
            </w:r>
            <w:r w:rsidRPr="009B63CE">
              <w:t>ishlatish uchun mo‘ljallangan binolar va (yoki) ochiq maydonchalar yoxud erkin omborga bevosita tutashib ketgan hudud quyidagilarni inobatga olgan holda, bittadan kam bo‘lmagan usti yopiq ko‘rik maydonchasiga ega bo‘lishi kerak:</w:t>
            </w:r>
          </w:p>
          <w:p w14:paraId="2DC79B27" w14:textId="77777777" w:rsidR="00000000" w:rsidRPr="009B63CE" w:rsidRDefault="009F4CFA">
            <w:pPr>
              <w:ind w:firstLine="284"/>
            </w:pPr>
            <w:r w:rsidRPr="009B63CE">
              <w:t>erkin ombor eshiklari tomon</w:t>
            </w:r>
            <w:r w:rsidRPr="009B63CE">
              <w:t>idan joylashishi;</w:t>
            </w:r>
          </w:p>
          <w:p w14:paraId="5D97FE3C" w14:textId="77777777" w:rsidR="00000000" w:rsidRPr="009B63CE" w:rsidRDefault="009F4CFA">
            <w:pPr>
              <w:ind w:firstLine="284"/>
            </w:pPr>
            <w:r w:rsidRPr="009B63CE">
              <w:t>40 m²dan kam bo‘lmagan maydonga ega bo‘lishi;</w:t>
            </w:r>
          </w:p>
          <w:p w14:paraId="2B01202F" w14:textId="77777777" w:rsidR="00000000" w:rsidRPr="009B63CE" w:rsidRDefault="009F4CFA">
            <w:pPr>
              <w:ind w:firstLine="284"/>
            </w:pPr>
            <w:r w:rsidRPr="009B63CE">
              <w:t>elektr yorug‘i bilan jihozlanishi;</w:t>
            </w:r>
          </w:p>
          <w:p w14:paraId="653C837D" w14:textId="77777777" w:rsidR="00000000" w:rsidRPr="009B63CE" w:rsidRDefault="009F4CFA">
            <w:pPr>
              <w:ind w:firstLine="284"/>
            </w:pPr>
            <w:r w:rsidRPr="009B63CE">
              <w:t>sodir bo‘layotgan voqealar bo‘yicha har tomondan olingan video ma’lumotlarni uch oy davomida ko‘rsatish imkoniga ega bo‘lgan, litsenziyalovchi organ tomonida</w:t>
            </w:r>
            <w:r w:rsidRPr="009B63CE">
              <w:t>n belgilangan joylarda o‘rnatilgan, kunu-tun ishlaydigan videokuzatuv vositalari bilan jihozlangan bo‘lishi;</w:t>
            </w:r>
          </w:p>
          <w:p w14:paraId="5D8D3923" w14:textId="77777777" w:rsidR="00000000" w:rsidRPr="009B63CE" w:rsidRDefault="009F4CFA">
            <w:pPr>
              <w:ind w:firstLine="284"/>
            </w:pPr>
            <w:r w:rsidRPr="009B63CE">
              <w:t>tovarlarni tushirish-ortish uchun ko‘chma va (yoki) yerdagi estakada (yuklash-tushirish ishlarini amalga oshirish uchun yer yuzasidan ma’lum baland</w:t>
            </w:r>
            <w:r w:rsidRPr="009B63CE">
              <w:t>likda quriladigan yoki o‘rnatiladigan to‘sinsimon konstruksiyalardan iborat ko‘priksimon inshoot) bo‘lishi.</w:t>
            </w:r>
          </w:p>
          <w:p w14:paraId="0DD5CEAE" w14:textId="77777777" w:rsidR="00000000" w:rsidRPr="009B63CE" w:rsidRDefault="009F4CFA">
            <w:pPr>
              <w:ind w:firstLine="284"/>
            </w:pPr>
            <w:r w:rsidRPr="009B63CE">
              <w:t>yo) Erkin ombor doimiy ravishda soz, ishchi holatdagi va uning normal faoliyat ko‘rsatish uchun quyidagilar yetarli bo‘lishi kerak:</w:t>
            </w:r>
          </w:p>
          <w:p w14:paraId="5E66B051" w14:textId="77777777" w:rsidR="00000000" w:rsidRPr="009B63CE" w:rsidRDefault="009F4CFA">
            <w:pPr>
              <w:ind w:firstLine="284"/>
            </w:pPr>
            <w:r w:rsidRPr="009B63CE">
              <w:t>ortish-tushirish</w:t>
            </w:r>
            <w:r w:rsidRPr="009B63CE">
              <w:t xml:space="preserve"> va transport vositalari;</w:t>
            </w:r>
          </w:p>
          <w:p w14:paraId="2486FBBA" w14:textId="77777777" w:rsidR="00000000" w:rsidRPr="009B63CE" w:rsidRDefault="009F4CFA">
            <w:pPr>
              <w:ind w:firstLine="284"/>
            </w:pPr>
            <w:r w:rsidRPr="009B63CE">
              <w:t>ombor asbob-uskunalari;</w:t>
            </w:r>
          </w:p>
          <w:p w14:paraId="6973E26A" w14:textId="77777777" w:rsidR="00000000" w:rsidRPr="009B63CE" w:rsidRDefault="009F4CFA">
            <w:pPr>
              <w:ind w:firstLine="284"/>
            </w:pPr>
            <w:r w:rsidRPr="009B63CE">
              <w:t>o‘lchov asboblari, aniqligi va o‘lchash chegaralari erkin omborda saqlashga mo‘ljallanayotgan tovarlar xususiyatiga muvofiq bo‘lgan tovarlarning og‘irligini o‘lchash vositalari;</w:t>
            </w:r>
          </w:p>
          <w:p w14:paraId="1DC1E02A" w14:textId="77777777" w:rsidR="00000000" w:rsidRPr="009B63CE" w:rsidRDefault="009F4CFA">
            <w:pPr>
              <w:ind w:firstLine="284"/>
            </w:pPr>
            <w:r w:rsidRPr="009B63CE">
              <w:t>bojxona organlarining dastur</w:t>
            </w:r>
            <w:r w:rsidRPr="009B63CE">
              <w:t>iy ta’minoti bilan mos keladigan tovarlar hisobini yuritadigan avtomatlashtirilgan tizim;</w:t>
            </w:r>
          </w:p>
          <w:p w14:paraId="31C17510" w14:textId="77777777" w:rsidR="00000000" w:rsidRPr="009B63CE" w:rsidRDefault="009F4CFA">
            <w:pPr>
              <w:ind w:firstLine="284"/>
            </w:pPr>
            <w:r w:rsidRPr="009B63CE">
              <w:t>erkin ombor sifatida ishlatish uchun mo‘ljallangan binolarni, ochiq maydonchalarni, erkin omborga bevosita tutashib ketgan butun hududni to‘liq nazorat qilish hamda b</w:t>
            </w:r>
            <w:r w:rsidRPr="009B63CE">
              <w:t>ojxona organlariga video ma’lumotlarni uzatish, shuningdek, ushbu ma’lumotlarni uch oy davomida saqlash imkoniga ega bo‘lgan uzluksiz ishlovchi videokuzatuv tizimi;</w:t>
            </w:r>
          </w:p>
          <w:p w14:paraId="65B4BD6D" w14:textId="77777777" w:rsidR="00000000" w:rsidRPr="009B63CE" w:rsidRDefault="009F4CFA">
            <w:pPr>
              <w:ind w:firstLine="284"/>
            </w:pPr>
            <w:r w:rsidRPr="009B63CE">
              <w:t>ko‘rik o‘tkazish uchun stol;</w:t>
            </w:r>
          </w:p>
          <w:p w14:paraId="61D3FDE6" w14:textId="77777777" w:rsidR="00000000" w:rsidRPr="009B63CE" w:rsidRDefault="009F4CFA">
            <w:pPr>
              <w:ind w:firstLine="284"/>
            </w:pPr>
            <w:r w:rsidRPr="009B63CE">
              <w:t>aptechka (birinchi tibbiy yordam ko‘rsatish uchun tibbiyot qut</w:t>
            </w:r>
            <w:r w:rsidRPr="009B63CE">
              <w:t>ichasi);</w:t>
            </w:r>
          </w:p>
          <w:p w14:paraId="1CC051B3" w14:textId="77777777" w:rsidR="00000000" w:rsidRPr="009B63CE" w:rsidRDefault="009F4CFA">
            <w:pPr>
              <w:ind w:firstLine="284"/>
            </w:pPr>
            <w:r w:rsidRPr="009B63CE">
              <w:t>aloqa vositalari (shu jumladan telefon, ma’lumot uzatish tarmog‘i, Internet);</w:t>
            </w:r>
          </w:p>
          <w:p w14:paraId="190AFE25" w14:textId="77777777" w:rsidR="00000000" w:rsidRPr="009B63CE" w:rsidRDefault="009F4CFA">
            <w:pPr>
              <w:ind w:firstLine="284"/>
            </w:pPr>
            <w:r w:rsidRPr="009B63CE">
              <w:t>tashkiliy texnika;</w:t>
            </w:r>
          </w:p>
          <w:p w14:paraId="55C49B2B" w14:textId="77777777" w:rsidR="00000000" w:rsidRPr="009B63CE" w:rsidRDefault="009F4CFA">
            <w:pPr>
              <w:ind w:firstLine="284"/>
            </w:pPr>
            <w:r w:rsidRPr="009B63CE">
              <w:t>mebel.</w:t>
            </w:r>
          </w:p>
          <w:p w14:paraId="7281B6A1" w14:textId="77777777" w:rsidR="00000000" w:rsidRPr="009B63CE" w:rsidRDefault="009F4CFA">
            <w:pPr>
              <w:ind w:firstLine="284"/>
            </w:pPr>
            <w:r w:rsidRPr="009B63CE">
              <w:t>j) Erkin omborda va bojxona nazorati zonalari hisoblangan erkin omborga bevosita tutashib ketgan hududda har qanday turdagi chiqindilar va boshqa maishiy axlat to‘planishi mumkin emas.</w:t>
            </w:r>
          </w:p>
          <w:p w14:paraId="754841E9" w14:textId="77777777" w:rsidR="00000000" w:rsidRPr="009B63CE" w:rsidRDefault="009F4CFA">
            <w:pPr>
              <w:ind w:firstLine="284"/>
            </w:pPr>
            <w:r w:rsidRPr="009B63CE">
              <w:t>z) Bojxona organi xodimlari uchun erkin omborda yoki bojxona nazorati z</w:t>
            </w:r>
            <w:r w:rsidRPr="009B63CE">
              <w:t>onasida bojxona nazorati va bojxona rasmiylashtiruvini amalga oshirish uchun quyidagilarga javob beradigan bino ajratilishi kerak:</w:t>
            </w:r>
          </w:p>
          <w:p w14:paraId="7015788F" w14:textId="77777777" w:rsidR="00000000" w:rsidRPr="009B63CE" w:rsidRDefault="009F4CFA">
            <w:pPr>
              <w:ind w:firstLine="284"/>
            </w:pPr>
            <w:r w:rsidRPr="009B63CE">
              <w:t>6 m²dan kam bo‘lmagan maydonga va 20 m³dan kam bo‘lmagan hajmga ega;</w:t>
            </w:r>
          </w:p>
          <w:p w14:paraId="02BEFBF7" w14:textId="77777777" w:rsidR="00000000" w:rsidRPr="009B63CE" w:rsidRDefault="009F4CFA">
            <w:pPr>
              <w:ind w:firstLine="284"/>
            </w:pPr>
            <w:r w:rsidRPr="009B63CE">
              <w:t>mavsumiy isitish va sovitish tizimiga ega;</w:t>
            </w:r>
          </w:p>
          <w:p w14:paraId="73D4E980" w14:textId="77777777" w:rsidR="00000000" w:rsidRPr="009B63CE" w:rsidRDefault="009F4CFA">
            <w:pPr>
              <w:ind w:firstLine="284"/>
            </w:pPr>
            <w:r w:rsidRPr="009B63CE">
              <w:lastRenderedPageBreak/>
              <w:t>doimiy soz ho</w:t>
            </w:r>
            <w:r w:rsidRPr="009B63CE">
              <w:t>latdagi, bojxona organlarining dasturiy ta’minoti bilan ishlash imkoniga ega bo‘lgan kompyuter, printer va nusxa ko‘chiradigan apparat, aloqa vositalari (shu jumladan telefon, Internet) bilan jihozlangan;</w:t>
            </w:r>
          </w:p>
          <w:p w14:paraId="4A0ECB3D" w14:textId="77777777" w:rsidR="00000000" w:rsidRPr="009B63CE" w:rsidRDefault="009F4CFA">
            <w:pPr>
              <w:ind w:firstLine="284"/>
            </w:pPr>
            <w:r w:rsidRPr="009B63CE">
              <w:t>mebel jihozlari bilan ta’minlangan;</w:t>
            </w:r>
          </w:p>
          <w:p w14:paraId="3497B7C1" w14:textId="77777777" w:rsidR="00000000" w:rsidRPr="009B63CE" w:rsidRDefault="009F4CFA">
            <w:pPr>
              <w:ind w:firstLine="284"/>
            </w:pPr>
            <w:r w:rsidRPr="009B63CE">
              <w:t>erkin omborga o</w:t>
            </w:r>
            <w:r w:rsidRPr="009B63CE">
              <w:t>‘rnatilgan videokuzatuv tizimiga ulangan.</w:t>
            </w:r>
          </w:p>
          <w:p w14:paraId="3B7143BA" w14:textId="77777777" w:rsidR="00000000" w:rsidRPr="009B63CE" w:rsidRDefault="009F4CFA">
            <w:pPr>
              <w:ind w:firstLine="284"/>
            </w:pPr>
            <w:r w:rsidRPr="009B63CE">
              <w:t>Litsenziat tomonidan ushbu Reglament va qonunchilik hujjatlari talablarining buzilishi natijasida bojxona nazorati ostida bo‘lgan tovarlarning yo‘qolishiga yoki boshqacha tarzda shikast yetkazilishiga olib kelsa yo</w:t>
            </w:r>
            <w:r w:rsidRPr="009B63CE">
              <w:t>xud boshqa shaxslarga berib yuborilsa, bunday hollarda qo‘pol qoidabuzarlik sodir etilgan deb hisoblanadi.</w:t>
            </w:r>
          </w:p>
        </w:tc>
      </w:tr>
      <w:tr w:rsidR="00000000" w:rsidRPr="009B63CE" w14:paraId="372E12C6"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EDFE68" w14:textId="77777777" w:rsidR="00000000" w:rsidRPr="009B63CE" w:rsidRDefault="009F4CFA">
            <w:r w:rsidRPr="009B63CE">
              <w:rPr>
                <w:b/>
                <w:bCs/>
              </w:rPr>
              <w:lastRenderedPageBreak/>
              <w:t>12. Nazorat tartibi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45B7DE" w14:textId="77777777" w:rsidR="00000000" w:rsidRPr="009B63CE" w:rsidRDefault="009F4CFA">
            <w:pPr>
              <w:ind w:firstLine="284"/>
            </w:pPr>
            <w:r w:rsidRPr="009B63CE">
              <w:t>Litsenziya talablari hamda shartlariga rioya etilishini litsenziyalovchi organ tomonidan nazorat qilish ushbu Reglament bo‘yicha</w:t>
            </w:r>
            <w:r w:rsidRPr="009B63CE">
              <w:t xml:space="preserve"> “xavfni tahlil qilish” tizimi natijalari hamda jismoniy va yuridik shaxslarning qonunchilik buzilishi faktlari to‘g‘risidagi murojaatlari asosida amalga oshiriladi.</w:t>
            </w:r>
          </w:p>
          <w:p w14:paraId="26ABB98F" w14:textId="77777777" w:rsidR="00000000" w:rsidRPr="009B63CE" w:rsidRDefault="009F4CFA">
            <w:pPr>
              <w:ind w:firstLine="284"/>
            </w:pPr>
            <w:r w:rsidRPr="009B63CE">
              <w:t>Litsenziya talablari va shartlariga rioya etilishi yuzasidan nazoratni amalga oshirishda l</w:t>
            </w:r>
            <w:r w:rsidRPr="009B63CE">
              <w:t>itsenziyalovchi organ o‘z vakolatlari doirasida quyidagi huquqlarga ega:</w:t>
            </w:r>
          </w:p>
          <w:p w14:paraId="24FA6ACF" w14:textId="77777777" w:rsidR="00000000" w:rsidRPr="009B63CE" w:rsidRDefault="009F4CFA">
            <w:pPr>
              <w:ind w:firstLine="284"/>
            </w:pPr>
            <w:r w:rsidRPr="009B63CE">
              <w:t>litsenziat tomonidan ushbu Reglamentda belgilangan litsenziya talablari va shartlariga rioya etilishini tekshirishni O‘zbekiston Respublikasi Prezidenti huzuridagi Tadbirkorlik subyek</w:t>
            </w:r>
            <w:r w:rsidRPr="009B63CE">
              <w:t>tlarining huquqlari va qonuniy manfaatlarini himoya qilish bo‘yicha vakil bilan kelishilgan, qonunchilikda belgilangan tartibda joyiga chiqqan holda o‘tkazish;</w:t>
            </w:r>
          </w:p>
          <w:p w14:paraId="35E04218" w14:textId="77777777" w:rsidR="00000000" w:rsidRPr="009B63CE" w:rsidRDefault="009F4CFA">
            <w:pPr>
              <w:ind w:firstLine="284"/>
            </w:pPr>
            <w:r w:rsidRPr="009B63CE">
              <w:t>litsenziya talablari va shartlariga rioya etilishini tekshirish davomida paydo bo‘ladigan masala</w:t>
            </w:r>
            <w:r w:rsidRPr="009B63CE">
              <w:t>lar yuzasidan litsenziatdan zarur ma’lumotlarni so‘rash va olish;</w:t>
            </w:r>
          </w:p>
          <w:p w14:paraId="775463B7" w14:textId="77777777" w:rsidR="00000000" w:rsidRPr="009B63CE" w:rsidRDefault="009F4CFA">
            <w:pPr>
              <w:ind w:firstLine="284"/>
            </w:pPr>
            <w:r w:rsidRPr="009B63CE">
              <w:t>tekshirishlar natijalari asosida litsenziat tomonidan litsenziya talablari va shartlarining aniq buzilishlarini ko‘rsatgan holda, dalolatnomalar (ma’lumotnomalar) tuzish;</w:t>
            </w:r>
          </w:p>
          <w:p w14:paraId="7B824AE1" w14:textId="77777777" w:rsidR="00000000" w:rsidRPr="009B63CE" w:rsidRDefault="009F4CFA">
            <w:pPr>
              <w:ind w:firstLine="284"/>
            </w:pPr>
            <w:r w:rsidRPr="009B63CE">
              <w:t>litsenziatga aniqla</w:t>
            </w:r>
            <w:r w:rsidRPr="009B63CE">
              <w:t>ngan buzilishlarni bartaraf etish majburiyatini yuklovchi qarorlar chiqarish, bunday buzilishlarni bartaraf etish muddatlarini belgilash;</w:t>
            </w:r>
          </w:p>
          <w:p w14:paraId="507F8D0D" w14:textId="77777777" w:rsidR="00000000" w:rsidRPr="009B63CE" w:rsidRDefault="009F4CFA">
            <w:pPr>
              <w:ind w:firstLine="284"/>
            </w:pPr>
            <w:r w:rsidRPr="009B63CE">
              <w:t>litsenziyaning amal qilishini to‘xtatib turish yoki litsenziyani bekor qilish to‘g‘risida qonun hujjatlarida belgilang</w:t>
            </w:r>
            <w:r w:rsidRPr="009B63CE">
              <w:t>an tartibda qaror chiqarish yoxud sudga murojaat qilish.</w:t>
            </w:r>
          </w:p>
          <w:p w14:paraId="48531A8B" w14:textId="77777777" w:rsidR="00000000" w:rsidRPr="009B63CE" w:rsidRDefault="009F4CFA">
            <w:pPr>
              <w:ind w:firstLine="284"/>
            </w:pPr>
            <w:r w:rsidRPr="009B63CE">
              <w:t>Erkin omborda bojxona nazorati ostida bo‘lgan tovarlarga O‘zbekiston Respublikasi Bojxona kodeksiga muvofiq, bojxona nazorat shakllarini qo‘llash O‘zbekiston Respublikasi Prezidenti huzuridagi Tadbir</w:t>
            </w:r>
            <w:r w:rsidRPr="009B63CE">
              <w:t>korlik subyektlarining huquqlari va qonuniy manfaatlarini himoya qilish bo‘yicha vakil bilan kelishishni talab etmaydi.</w:t>
            </w:r>
          </w:p>
        </w:tc>
      </w:tr>
      <w:tr w:rsidR="00000000" w:rsidRPr="009B63CE" w14:paraId="5207091F"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D930C52" w14:textId="77777777" w:rsidR="00000000" w:rsidRPr="009B63CE" w:rsidRDefault="009F4CFA">
            <w:r w:rsidRPr="009B63CE">
              <w:rPr>
                <w:b/>
                <w:bCs/>
              </w:rPr>
              <w:t>13. Bojxona to‘lovlari to‘lanishini ta’minlash</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4C9031" w14:textId="77777777" w:rsidR="00000000" w:rsidRPr="009B63CE" w:rsidRDefault="009F4CFA">
            <w:pPr>
              <w:ind w:firstLine="284"/>
            </w:pPr>
            <w:r w:rsidRPr="009B63CE">
              <w:t>Bojxona to‘lovlari to‘lanishini ta’minlash summasi 1 m² ochiq maydon uchun bazaviy hisob</w:t>
            </w:r>
            <w:r w:rsidRPr="009B63CE">
              <w:t>lash miqdorining (keyingi o‘rinlarda — BHM) 15 baravari miqdorida yoki 1 m³ bino hajmi uchun BHMning 3 baravari miqdorida, lekin BHMning 6 000 baravaridan kam bo‘lmagan miqdorda hisoblanadi.</w:t>
            </w:r>
          </w:p>
          <w:p w14:paraId="4D445894" w14:textId="77777777" w:rsidR="00000000" w:rsidRPr="009B63CE" w:rsidRDefault="009F4CFA">
            <w:pPr>
              <w:ind w:firstLine="284"/>
            </w:pPr>
            <w:r w:rsidRPr="009B63CE">
              <w:t>Litsenziat taqdim etilgan bojxona to‘lovlari to‘lanishini ta’minl</w:t>
            </w:r>
            <w:r w:rsidRPr="009B63CE">
              <w:t xml:space="preserve">ovchi hujjatning amal qilish muddati tugashidan bir oy oldin yoki BHM oshgan kundan bir oy muddatda bojxona </w:t>
            </w:r>
            <w:r w:rsidRPr="009B63CE">
              <w:lastRenderedPageBreak/>
              <w:t>to‘lovlari to‘lanishini ta’minlash summasiga tegishli tuzatishlar kiritish bo‘yicha murojaat qilishi shart.</w:t>
            </w:r>
          </w:p>
        </w:tc>
      </w:tr>
      <w:tr w:rsidR="00000000" w:rsidRPr="009B63CE" w14:paraId="773A7714"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2F5BE8E" w14:textId="77777777" w:rsidR="00000000" w:rsidRPr="009B63CE" w:rsidRDefault="009F4CFA">
            <w:r w:rsidRPr="009B63CE">
              <w:rPr>
                <w:b/>
                <w:bCs/>
              </w:rPr>
              <w:lastRenderedPageBreak/>
              <w:t>14. Litsenziya berishda kelishiladigan organlar</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9C34B0" w14:textId="77777777" w:rsidR="00000000" w:rsidRPr="009B63CE" w:rsidRDefault="009F4CFA">
            <w:pPr>
              <w:ind w:firstLine="284"/>
            </w:pPr>
            <w:r w:rsidRPr="009B63CE">
              <w:t>1. O‘zbekiston Respublikasi Favqulodda vaziyatlar vazirligidan:</w:t>
            </w:r>
          </w:p>
          <w:p w14:paraId="7B9E1B60" w14:textId="77777777" w:rsidR="00000000" w:rsidRPr="009B63CE" w:rsidRDefault="009F4CFA">
            <w:pPr>
              <w:ind w:firstLine="284"/>
            </w:pPr>
            <w:r w:rsidRPr="009B63CE">
              <w:t>erkin ombor hududining yong‘in xavfsizligi talablariga muvofiqligi to‘g‘risidagi xulosa (10 ish kuni ichida);</w:t>
            </w:r>
          </w:p>
          <w:p w14:paraId="7B8D311A" w14:textId="77777777" w:rsidR="00000000" w:rsidRPr="009B63CE" w:rsidRDefault="009F4CFA">
            <w:pPr>
              <w:ind w:firstLine="284"/>
            </w:pPr>
            <w:r w:rsidRPr="009B63CE">
              <w:t>agar erkin omborda yonish va portl</w:t>
            </w:r>
            <w:r w:rsidRPr="009B63CE">
              <w:t>ash xavfi yuqori bo‘lgan kimyoviy moddalarni (mahsulotlarni) saqlash ko‘zda tutilsa, obyektning (omborning) yong‘in va sanoat xavfsizligi talablariga muvofiqligi yuzasidan xulosa (10 ish kuni ichida).</w:t>
            </w:r>
          </w:p>
          <w:p w14:paraId="72A19CC4" w14:textId="77777777" w:rsidR="00000000" w:rsidRPr="009B63CE" w:rsidRDefault="009F4CFA">
            <w:pPr>
              <w:ind w:firstLine="284"/>
            </w:pPr>
            <w:r w:rsidRPr="009B63CE">
              <w:t>2. O‘zbekiston Respublikasi Sog‘liqni saqlash vazirligi</w:t>
            </w:r>
            <w:r w:rsidRPr="009B63CE">
              <w:t xml:space="preserve"> huzuridagi Sanitariya-epidemiologik osoyishtalik va jamoat salomatligi qo‘mitasidan — erkin ombor hududining sanitariya-epidemiologik normalariga muvofiqligi to‘g‘risidagi xulosa (10 ish kuni ichida).</w:t>
            </w:r>
          </w:p>
          <w:p w14:paraId="3D0801D1" w14:textId="77777777" w:rsidR="00000000" w:rsidRPr="009B63CE" w:rsidRDefault="009F4CFA">
            <w:pPr>
              <w:ind w:firstLine="284"/>
            </w:pPr>
            <w:r w:rsidRPr="009B63CE">
              <w:t>3. O‘zbekiston Respublikasi Sog‘liqni saqlash vazirlig</w:t>
            </w:r>
            <w:r w:rsidRPr="009B63CE">
              <w:t>i huzuridagi Farmatsevtika tarmog‘ini rivojlantirish agentligining “Zarur amaliyotlar markazi” DMdan — agar erkin omborda dori vositalari va tibbiy buyumlarni (TIF TNning 30 guruhi) saqlash ko‘zda tutilsa, “Zarur saqlash amaliyoti — GSP” sertifikati talabl</w:t>
            </w:r>
            <w:r w:rsidRPr="009B63CE">
              <w:t>ariga muvofiqligi yuzasidan xulosa (10 ish kuni ichida).</w:t>
            </w:r>
          </w:p>
        </w:tc>
      </w:tr>
      <w:tr w:rsidR="00000000" w:rsidRPr="009B63CE" w14:paraId="4462D751" w14:textId="77777777">
        <w:trPr>
          <w:divId w:val="1838962471"/>
        </w:trPr>
        <w:tc>
          <w:tcPr>
            <w:tcW w:w="15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8F73766" w14:textId="77777777" w:rsidR="00000000" w:rsidRPr="009B63CE" w:rsidRDefault="009F4CFA">
            <w:r w:rsidRPr="009B63CE">
              <w:rPr>
                <w:b/>
                <w:bCs/>
              </w:rPr>
              <w:t>15. Litsenziyaning amal qilish muddati</w:t>
            </w:r>
          </w:p>
        </w:tc>
        <w:tc>
          <w:tcPr>
            <w:tcW w:w="3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1504B7" w14:textId="77777777" w:rsidR="00000000" w:rsidRPr="009B63CE" w:rsidRDefault="009F4CFA">
            <w:pPr>
              <w:ind w:firstLine="284"/>
            </w:pPr>
            <w:r w:rsidRPr="009B63CE">
              <w:t>Cheklanmagan.</w:t>
            </w:r>
          </w:p>
        </w:tc>
      </w:tr>
    </w:tbl>
    <w:p w14:paraId="1EEB1B6A" w14:textId="77777777" w:rsidR="00000000" w:rsidRPr="009B63CE" w:rsidRDefault="009F4CFA">
      <w:pPr>
        <w:shd w:val="clear" w:color="auto" w:fill="FFFFFF"/>
        <w:ind w:firstLine="851"/>
        <w:jc w:val="both"/>
        <w:divId w:val="1838962471"/>
        <w:rPr>
          <w:rFonts w:eastAsia="Times New Roman"/>
          <w:color w:val="339966"/>
          <w:sz w:val="20"/>
          <w:szCs w:val="20"/>
        </w:rPr>
      </w:pPr>
      <w:r w:rsidRPr="009B63CE">
        <w:rPr>
          <w:rFonts w:eastAsia="Times New Roman"/>
          <w:color w:val="339966"/>
          <w:sz w:val="20"/>
          <w:szCs w:val="20"/>
        </w:rPr>
        <w:t>Izoh</w:t>
      </w:r>
    </w:p>
    <w:p w14:paraId="3C8774F2" w14:textId="77777777" w:rsidR="00000000" w:rsidRPr="009B63CE" w:rsidRDefault="009F4CFA">
      <w:pPr>
        <w:shd w:val="clear" w:color="auto" w:fill="FFFFFF"/>
        <w:ind w:firstLine="851"/>
        <w:jc w:val="both"/>
        <w:divId w:val="1838962471"/>
        <w:rPr>
          <w:rFonts w:eastAsia="Times New Roman"/>
          <w:color w:val="339966"/>
          <w:sz w:val="20"/>
          <w:szCs w:val="20"/>
        </w:rPr>
      </w:pPr>
      <w:r w:rsidRPr="009B63CE">
        <w:rPr>
          <w:rFonts w:eastAsia="Times New Roman"/>
          <w:color w:val="339966"/>
          <w:sz w:val="20"/>
          <w:szCs w:val="20"/>
        </w:rPr>
        <w:t>* Erkin ombor faoliyatini litsenziyalash pasporti mazkur faoliyatni tartibga soluvchi qonunchilik hujjatlarida belgilangan boshqa norma va qoidalarning talabgor va litsenziat tomonidan bajarilishini istisno etmaydi.</w:t>
      </w:r>
    </w:p>
    <w:p w14:paraId="339E2DAC" w14:textId="77777777" w:rsidR="00000000" w:rsidRPr="009B63CE" w:rsidRDefault="009F4CFA">
      <w:pPr>
        <w:shd w:val="clear" w:color="auto" w:fill="FFFFFF"/>
        <w:jc w:val="center"/>
        <w:divId w:val="912203284"/>
        <w:rPr>
          <w:rFonts w:eastAsia="Times New Roman"/>
          <w:color w:val="000080"/>
          <w:sz w:val="22"/>
          <w:szCs w:val="22"/>
        </w:rPr>
      </w:pPr>
      <w:r w:rsidRPr="009B63CE">
        <w:rPr>
          <w:rFonts w:eastAsia="Times New Roman"/>
          <w:color w:val="000080"/>
          <w:sz w:val="22"/>
          <w:szCs w:val="22"/>
        </w:rPr>
        <w:t>Vazirlar Mahkamasining 2020-yil 9-apreld</w:t>
      </w:r>
      <w:r w:rsidRPr="009B63CE">
        <w:rPr>
          <w:rFonts w:eastAsia="Times New Roman"/>
          <w:color w:val="000080"/>
          <w:sz w:val="22"/>
          <w:szCs w:val="22"/>
        </w:rPr>
        <w:t>agi 210-son</w:t>
      </w:r>
      <w:hyperlink r:id="rId90" w:history="1">
        <w:r w:rsidRPr="009B63CE">
          <w:rPr>
            <w:rFonts w:eastAsia="Times New Roman"/>
            <w:color w:val="008080"/>
            <w:sz w:val="22"/>
            <w:szCs w:val="22"/>
          </w:rPr>
          <w:t xml:space="preserve"> qaroriga </w:t>
        </w:r>
        <w:r w:rsidRPr="009B63CE">
          <w:rPr>
            <w:rFonts w:eastAsia="Times New Roman"/>
            <w:color w:val="008080"/>
            <w:sz w:val="22"/>
            <w:szCs w:val="22"/>
          </w:rPr>
          <w:br/>
        </w:r>
      </w:hyperlink>
      <w:r w:rsidRPr="009B63CE">
        <w:rPr>
          <w:rFonts w:eastAsia="Times New Roman"/>
          <w:color w:val="000080"/>
          <w:sz w:val="22"/>
          <w:szCs w:val="22"/>
        </w:rPr>
        <w:t>3-ILOVA</w:t>
      </w:r>
    </w:p>
    <w:p w14:paraId="564AFD72" w14:textId="77777777" w:rsidR="00000000" w:rsidRPr="009B63CE" w:rsidRDefault="009F4CFA">
      <w:pPr>
        <w:shd w:val="clear" w:color="auto" w:fill="FFFFFF"/>
        <w:jc w:val="center"/>
        <w:divId w:val="2089958691"/>
        <w:rPr>
          <w:rFonts w:eastAsia="Times New Roman"/>
          <w:b/>
          <w:bCs/>
          <w:color w:val="000080"/>
        </w:rPr>
      </w:pPr>
      <w:r w:rsidRPr="009B63CE">
        <w:rPr>
          <w:rFonts w:eastAsia="Times New Roman"/>
          <w:b/>
          <w:bCs/>
          <w:color w:val="000080"/>
        </w:rPr>
        <w:t>Boj olinmaydigan savdo do‘koni faoliyatini litsenziyalash yuzasidan davlat xizmatlari ko‘rsatishning ma’muriy reglamenti</w:t>
      </w:r>
    </w:p>
    <w:p w14:paraId="15E9CFB7" w14:textId="77777777" w:rsidR="00000000" w:rsidRPr="009B63CE" w:rsidRDefault="009F4CFA">
      <w:pPr>
        <w:shd w:val="clear" w:color="auto" w:fill="FFFFFF"/>
        <w:jc w:val="center"/>
        <w:divId w:val="178782651"/>
        <w:rPr>
          <w:rFonts w:eastAsia="Times New Roman"/>
          <w:b/>
          <w:bCs/>
          <w:color w:val="000080"/>
        </w:rPr>
      </w:pPr>
      <w:r w:rsidRPr="009B63CE">
        <w:rPr>
          <w:rFonts w:eastAsia="Times New Roman"/>
          <w:b/>
          <w:bCs/>
          <w:color w:val="000080"/>
        </w:rPr>
        <w:t>1-bob. Umumiy qoidalar</w:t>
      </w:r>
    </w:p>
    <w:p w14:paraId="45D2560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 Ushbu Reglament boj olinmaydigan sa</w:t>
      </w:r>
      <w:r w:rsidRPr="009B63CE">
        <w:rPr>
          <w:rFonts w:eastAsia="Times New Roman"/>
          <w:color w:val="000000"/>
        </w:rPr>
        <w:t>vdo do‘koni faoliyatini litsenziyalash yuzasidan davlat xizmatlari ko‘rsatish tartibini belgilaydi.</w:t>
      </w:r>
    </w:p>
    <w:p w14:paraId="313B2D6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 Ushbu Reglamentda quyidagi asosiy tushunchalardan foydalaniladi:</w:t>
      </w:r>
    </w:p>
    <w:p w14:paraId="464885C1"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boj olinmaydigan savdo do‘koni</w:t>
      </w:r>
      <w:r w:rsidRPr="009B63CE">
        <w:rPr>
          <w:rFonts w:eastAsia="Times New Roman"/>
          <w:color w:val="000000"/>
        </w:rPr>
        <w:t xml:space="preserve"> — tovarlarni boj olinmaydigan savdo bojxona rejimi talabl</w:t>
      </w:r>
      <w:r w:rsidRPr="009B63CE">
        <w:rPr>
          <w:rFonts w:eastAsia="Times New Roman"/>
          <w:color w:val="000000"/>
        </w:rPr>
        <w:t>ariga va shartlariga muvofiq bojxona nazorati ostida sotish uchun mo‘ljallangan savdo obyektidir. Boj olinmaydigan savdo do‘konining hududi savdo zallarining, yordamchi binolarning va do‘kon omborining hududlarini o‘z ichiga oladi.</w:t>
      </w:r>
    </w:p>
    <w:p w14:paraId="67401AB2"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O‘zbekiston Respublikasi</w:t>
      </w:r>
      <w:r w:rsidRPr="009B63CE">
        <w:rPr>
          <w:rStyle w:val="a6"/>
          <w:rFonts w:eastAsia="Times New Roman"/>
          <w:color w:val="000000"/>
        </w:rPr>
        <w:t>ning Davlat chegarasini kesib o‘tadigan jismoniy shaxslar uchun boj olinmaydigan savdo do‘koni</w:t>
      </w:r>
      <w:r w:rsidRPr="009B63CE">
        <w:rPr>
          <w:rFonts w:eastAsia="Times New Roman"/>
          <w:color w:val="000000"/>
        </w:rPr>
        <w:t xml:space="preserve"> — bojxona hududiga kirib kelayotgan va bojxona hududidan tashqariga chiqib ketayotgan jismoniy shaxslarga bojxona hududiga olib kirilgan chet el tovarlarini yoki</w:t>
      </w:r>
      <w:r w:rsidRPr="009B63CE">
        <w:rPr>
          <w:rFonts w:eastAsia="Times New Roman"/>
          <w:color w:val="000000"/>
        </w:rPr>
        <w:t xml:space="preserve"> O‘zbekiston tovarlarini O‘zbekiston Respublikasining milliy valyutasida va (yoki) chet el valyutasida sotishga, shu jumladan joyning o‘zida iste’mol qilish uchun chakana sotishga mo‘ljallangan;</w:t>
      </w:r>
    </w:p>
    <w:p w14:paraId="214D19D9"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O‘zbekiston Respublikasi Tashqi ishlar vazirligida akkreditat</w:t>
      </w:r>
      <w:r w:rsidRPr="009B63CE">
        <w:rPr>
          <w:rStyle w:val="a6"/>
          <w:rFonts w:eastAsia="Times New Roman"/>
          <w:color w:val="000000"/>
        </w:rPr>
        <w:t>siya qilingan chet ellik shaxslar uchun boj olinmaydigan savdo do‘koni</w:t>
      </w:r>
      <w:r w:rsidRPr="009B63CE">
        <w:rPr>
          <w:rFonts w:eastAsia="Times New Roman"/>
          <w:color w:val="000000"/>
        </w:rPr>
        <w:t xml:space="preserve"> — chet davlatlarning O‘zbekiston Respublikasi Tashqi ishlar vazirligida belgilangan tartibda akkreditatsiya qilingan diplomatik vakolatxonalari va konsullik muassasalariga, xalqaro tash</w:t>
      </w:r>
      <w:r w:rsidRPr="009B63CE">
        <w:rPr>
          <w:rFonts w:eastAsia="Times New Roman"/>
          <w:color w:val="000000"/>
        </w:rPr>
        <w:t>kilotlarning vakolatxonalariga va ularga tenglashtirilgan vakolatxonalarga, ushbu tashkilotlarning chet ellik xodimlariga, shuningdek, ular bilan birga yashaydigan va O‘zbekiston Respublikasi fuqarosi bo‘lmagan oila a’zolariga bojxona hududiga olib kirilga</w:t>
      </w:r>
      <w:r w:rsidRPr="009B63CE">
        <w:rPr>
          <w:rFonts w:eastAsia="Times New Roman"/>
          <w:color w:val="000000"/>
        </w:rPr>
        <w:t xml:space="preserve">n chet el tovarlarini O‘zbekiston Respublikasining milliy valyutasida va (yoki) chet el valyutasida realizatsiya qilishga mo‘ljallangan; </w:t>
      </w:r>
    </w:p>
    <w:p w14:paraId="25E564F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O‘zbekiston Respublikasi hududida vaqtincha bo‘lib turgan chet ellik shaxslar uchun boj olinmaydigan savdo do‘koni — O</w:t>
      </w:r>
      <w:r w:rsidRPr="009B63CE">
        <w:rPr>
          <w:rFonts w:eastAsia="Times New Roman"/>
          <w:color w:val="000000"/>
        </w:rPr>
        <w:t>‘zbekiston Respublikasi hududida vaqtincha bo‘lib turgan chet ellik shaxslar uchun boj olinmaydigan, bojxona hududiga olib kirilgan chet el tovarlarini yoki O‘zbekiston Respublikasi tovarlarini O‘zbekiston Respublikasining milliy valyutasida va (yoki) chet</w:t>
      </w:r>
      <w:r w:rsidRPr="009B63CE">
        <w:rPr>
          <w:rFonts w:eastAsia="Times New Roman"/>
          <w:color w:val="000000"/>
        </w:rPr>
        <w:t xml:space="preserve"> el valyutasida chakana tartibda realizatsiya qilish uchun mo‘ljallangan.</w:t>
      </w:r>
    </w:p>
    <w:p w14:paraId="6C5FF880"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talabgor</w:t>
      </w:r>
      <w:r w:rsidRPr="009B63CE">
        <w:rPr>
          <w:rFonts w:eastAsia="Times New Roman"/>
          <w:color w:val="000000"/>
        </w:rPr>
        <w:t xml:space="preserve"> </w:t>
      </w:r>
      <w:r w:rsidRPr="009B63CE">
        <w:rPr>
          <w:rFonts w:eastAsia="Times New Roman"/>
          <w:color w:val="000000"/>
        </w:rPr>
        <w:t>— litsenziyalovchi organga boj olinmaydigan savdo do‘koni faoliyatini amalga oshirish uchun litsenziya berish to‘g‘risidagi so‘rovnoma bilan murojaat etgan yuridik shaxs — O‘zbekiston Respublikasi rezidenti;</w:t>
      </w:r>
    </w:p>
    <w:p w14:paraId="38CD485A"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litsenziya</w:t>
      </w:r>
      <w:r w:rsidRPr="009B63CE">
        <w:rPr>
          <w:rFonts w:eastAsia="Times New Roman"/>
          <w:color w:val="000000"/>
        </w:rPr>
        <w:t xml:space="preserve"> — litsenziyalovchi organ tomonidan be</w:t>
      </w:r>
      <w:r w:rsidRPr="009B63CE">
        <w:rPr>
          <w:rFonts w:eastAsia="Times New Roman"/>
          <w:color w:val="000000"/>
        </w:rPr>
        <w:t>rilgan, litsenziya talablari va shartlariga so‘zsiz rioya etgan holda boj olinmaydigan savdo do‘koni faoliyatini amalga oshirish uchun ruxsatnoma (huquq);</w:t>
      </w:r>
    </w:p>
    <w:p w14:paraId="365D764B"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litsenziyalovchi organ</w:t>
      </w:r>
      <w:r w:rsidRPr="009B63CE">
        <w:rPr>
          <w:rFonts w:eastAsia="Times New Roman"/>
          <w:color w:val="000000"/>
        </w:rPr>
        <w:t xml:space="preserve"> — O‘zbekiston Respublikasi Iqtisodiyot va moliya vazirligi huzuridagi Bojxona </w:t>
      </w:r>
      <w:r w:rsidRPr="009B63CE">
        <w:rPr>
          <w:rFonts w:eastAsia="Times New Roman"/>
          <w:color w:val="000000"/>
        </w:rPr>
        <w:t>qo‘mitasining Qoraqalpog‘iston Respublikasi, viloyatlar, Toshkent shahar bo‘yicha boshqarmalari, “Toshkent-AERO” ixtisoslashtirilgan bojxona kompleksi;</w:t>
      </w:r>
    </w:p>
    <w:p w14:paraId="3A8FEDAB"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litsenziat</w:t>
      </w:r>
      <w:r w:rsidRPr="009B63CE">
        <w:rPr>
          <w:rFonts w:eastAsia="Times New Roman"/>
          <w:color w:val="000000"/>
        </w:rPr>
        <w:t xml:space="preserve"> — boj olinmaydigan savdo do‘koni faoliyatini amalga oshirishga litsenziyasi bo‘lgan yuridik s</w:t>
      </w:r>
      <w:r w:rsidRPr="009B63CE">
        <w:rPr>
          <w:rFonts w:eastAsia="Times New Roman"/>
          <w:color w:val="000000"/>
        </w:rPr>
        <w:t>haxs — O‘zbekiston Respublikasi rezidenti;</w:t>
      </w:r>
    </w:p>
    <w:p w14:paraId="3E9D8B78"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maxsus elektron tizim</w:t>
      </w:r>
      <w:r w:rsidRPr="009B63CE">
        <w:rPr>
          <w:rFonts w:eastAsia="Times New Roman"/>
          <w:color w:val="000000"/>
        </w:rPr>
        <w:t xml:space="preserve"> — litsenziyalashda vakolatli organlarning idoralararo elektron hamkorlik qilishi, shuningdek litsenziya talablari hamda shartlari bajarilishining monitoringini o‘tkazish jarayonlarini qamrab </w:t>
      </w:r>
      <w:r w:rsidRPr="009B63CE">
        <w:rPr>
          <w:rFonts w:eastAsia="Times New Roman"/>
          <w:color w:val="000000"/>
        </w:rPr>
        <w:t>oladigan, jismoniy va yuridik shaxslar uchun ochiq bo‘lgan “Litsenziya” axborot tizimi;</w:t>
      </w:r>
    </w:p>
    <w:p w14:paraId="3CFC45F9" w14:textId="77777777" w:rsidR="00000000" w:rsidRPr="009B63CE" w:rsidRDefault="009F4CFA">
      <w:pPr>
        <w:shd w:val="clear" w:color="auto" w:fill="FFFFFF"/>
        <w:ind w:firstLine="851"/>
        <w:jc w:val="both"/>
        <w:divId w:val="1838962471"/>
        <w:rPr>
          <w:rFonts w:eastAsia="Times New Roman"/>
          <w:color w:val="000000"/>
        </w:rPr>
      </w:pPr>
      <w:r w:rsidRPr="009B63CE">
        <w:rPr>
          <w:rStyle w:val="a6"/>
          <w:rFonts w:eastAsia="Times New Roman"/>
          <w:color w:val="000000"/>
        </w:rPr>
        <w:t>so‘rovnoma</w:t>
      </w:r>
      <w:r w:rsidRPr="009B63CE">
        <w:rPr>
          <w:rFonts w:eastAsia="Times New Roman"/>
          <w:color w:val="000000"/>
        </w:rPr>
        <w:t xml:space="preserve"> — litsenziyalash faoliyati yuzasidan yuridik shaxsning ariza ko‘rinishidagi murojaati.</w:t>
      </w:r>
    </w:p>
    <w:p w14:paraId="351530F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 Respublikaga jismoniy shaxslar tomonidan bojxona to‘lovlari solinma</w:t>
      </w:r>
      <w:r w:rsidRPr="009B63CE">
        <w:rPr>
          <w:rFonts w:eastAsia="Times New Roman"/>
          <w:color w:val="000000"/>
        </w:rPr>
        <w:t>ydigan tovarlarni olib kirishning cheklangan normalari jismoniy shaxs tomonidan O‘zbekiston Respublikasi tashqarisidan olib kiriladigan va uning tomonidan O‘zbekiston Respublikasining bojxona hududiga kirishda boj olinmaydigan savdo do‘konlaridan sotib oli</w:t>
      </w:r>
      <w:r w:rsidRPr="009B63CE">
        <w:rPr>
          <w:rFonts w:eastAsia="Times New Roman"/>
          <w:color w:val="000000"/>
        </w:rPr>
        <w:t>ngan tovarlarning jamiga nisbatan qo‘llaniladi.</w:t>
      </w:r>
    </w:p>
    <w:p w14:paraId="0903F62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 O‘zbekiston Respublikasining davlat chegarasini kesib o‘tadigan jismoniy shaxslar uchun boj olinmaydigan savdo do‘koni xalqaro aloqa uchun ochilgan aeroportlarda, portlarda va jismoniy shaxslar tomonidan c</w:t>
      </w:r>
      <w:r w:rsidRPr="009B63CE">
        <w:rPr>
          <w:rFonts w:eastAsia="Times New Roman"/>
          <w:color w:val="000000"/>
        </w:rPr>
        <w:t>hegarani kesib o‘tishga mo‘ljallangan O‘zbekiston Respublikasi davlat chegarasi orqali boshqa o‘tkazish punktlarida ochilishi va faoliyat ko‘rsatishi mumkin.</w:t>
      </w:r>
    </w:p>
    <w:p w14:paraId="780622A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Respublikasining davlat chegarasini kesib o‘tadigan jismoniy shaxslar uchun boj olinma</w:t>
      </w:r>
      <w:r w:rsidRPr="009B63CE">
        <w:rPr>
          <w:rFonts w:eastAsia="Times New Roman"/>
          <w:color w:val="000000"/>
        </w:rPr>
        <w:t>ydigan savdo do‘konini ochish O‘zbekiston Respublikasining Davlat chegarasi orqali o‘tkazish punktlarida rejim belgilanishi tartibiga muvofiq va O‘zbekiston Respublikasi Davlat xavfsizlik xizmati Chegara qo‘shinlari bilan kelishgan holda amalga oshiriladi.</w:t>
      </w:r>
      <w:r w:rsidRPr="009B63CE">
        <w:rPr>
          <w:rFonts w:eastAsia="Times New Roman"/>
          <w:color w:val="000000"/>
        </w:rPr>
        <w:t xml:space="preserve"> </w:t>
      </w:r>
    </w:p>
    <w:p w14:paraId="1E6B881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 kelishish talabgor tomonidan belgilangan tartibda O‘zbekiston Respublikasi Davlat xavfsizlik xizmati Chegara qo‘shinlariga murojaati orqali amalga oshiriladi.</w:t>
      </w:r>
    </w:p>
    <w:p w14:paraId="1E5132F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Tashqi ishlar vazirligida akkreditatsiya qilingan chet ellik sha</w:t>
      </w:r>
      <w:r w:rsidRPr="009B63CE">
        <w:rPr>
          <w:rFonts w:eastAsia="Times New Roman"/>
          <w:color w:val="000000"/>
        </w:rPr>
        <w:t>xslar uchun boj olinmaydigan savdo do‘konlari Toshkent shahrida va davlat bojxona xizmati organlari tomonidan belgilanadigan joylarda ochilishi hamda faoliyat ko‘rsatishi mumkin.</w:t>
      </w:r>
    </w:p>
    <w:p w14:paraId="2C1D590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hududida vaqtincha bo‘lib turgan chet ellik shaxslar</w:t>
      </w:r>
      <w:r w:rsidRPr="009B63CE">
        <w:rPr>
          <w:rFonts w:eastAsia="Times New Roman"/>
          <w:color w:val="000000"/>
        </w:rPr>
        <w:t xml:space="preserve"> uchun boj olinmaydigan savdo do‘konlari respublikaning tarixiy shaharlari va viloyatlarning ma’muriy markazlarida Turizm va madaniy meros vazirligini hamda davlat bojxona xizmati organlari tomonidan belgilanadigan joylarda ochilishi hamda faoliyat ko‘rsat</w:t>
      </w:r>
      <w:r w:rsidRPr="009B63CE">
        <w:rPr>
          <w:rFonts w:eastAsia="Times New Roman"/>
          <w:color w:val="000000"/>
        </w:rPr>
        <w:t>ishi mumkin.</w:t>
      </w:r>
    </w:p>
    <w:p w14:paraId="7CECD12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 Boj olinmaydigan savdo do‘konida tovarlarni sotish boj olinmaydigan savdo bojxona rejimi shartlari va talablariga muvofiq bojxona nazorati ostida amalga oshiriladi.</w:t>
      </w:r>
    </w:p>
    <w:p w14:paraId="241FE7A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 faoliyat ko‘rsatishini ta’minlash uchun foyd</w:t>
      </w:r>
      <w:r w:rsidRPr="009B63CE">
        <w:rPr>
          <w:rFonts w:eastAsia="Times New Roman"/>
          <w:color w:val="000000"/>
        </w:rPr>
        <w:t>alaniladigan tovarlar boj olinmaydigan savdo bojxona rejimiga joylashtirilmaydi.</w:t>
      </w:r>
    </w:p>
    <w:p w14:paraId="7706FDD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 O‘zbekiston Respublikasi hududida sotilishi cheklangan tovarlar boj olinmaydigan savdo do‘koni rejimida qonun hujjatlarida belgilangan tartibda sotilishi mumkin.</w:t>
      </w:r>
    </w:p>
    <w:p w14:paraId="6245B4F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w:t>
      </w:r>
      <w:r w:rsidRPr="009B63CE">
        <w:rPr>
          <w:rFonts w:eastAsia="Times New Roman"/>
          <w:color w:val="000000"/>
        </w:rPr>
        <w:t xml:space="preserve">n Respublikasi Davlat chegarasini kesib o‘tadigan jismoniy shaxslar uchun boj olinmaydigan savdo do‘konlarida tovarlarni sotish faqat xaridorning shaxsini tasdiqlaydigan hujjat </w:t>
      </w:r>
      <w:r w:rsidRPr="009B63CE">
        <w:rPr>
          <w:rFonts w:eastAsia="Times New Roman"/>
          <w:color w:val="000000"/>
        </w:rPr>
        <w:lastRenderedPageBreak/>
        <w:t>taqdim etilgandan keyin amalga oshiriladi. Bunda davlat reyestriga kiritilgan o</w:t>
      </w:r>
      <w:r w:rsidRPr="009B63CE">
        <w:rPr>
          <w:rFonts w:eastAsia="Times New Roman"/>
          <w:color w:val="000000"/>
        </w:rPr>
        <w:t>nlayn nazorat-kassa mashinalari va virtual kassalarning chekida quyidagi ma’lumotlar bo‘lishi shart:</w:t>
      </w:r>
    </w:p>
    <w:p w14:paraId="273D469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chekning tartib raqami;</w:t>
      </w:r>
    </w:p>
    <w:p w14:paraId="74CB0D2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onlayn-NKMning zavod raqami yoki virtual kassaning seriya raqami;</w:t>
      </w:r>
    </w:p>
    <w:p w14:paraId="2CC3ED9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tadbirkorlik subyektining nomi;</w:t>
      </w:r>
    </w:p>
    <w:p w14:paraId="737E15F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soliq to‘lovchining identifikatsi</w:t>
      </w:r>
      <w:r w:rsidRPr="009B63CE">
        <w:rPr>
          <w:rFonts w:eastAsia="Times New Roman"/>
          <w:color w:val="000000"/>
        </w:rPr>
        <w:t>ya raqami (STIR);</w:t>
      </w:r>
    </w:p>
    <w:p w14:paraId="471D7E5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pulli hisob-kitoblar amalga oshiriladigan manzil;</w:t>
      </w:r>
    </w:p>
    <w:p w14:paraId="5184D91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nomi;</w:t>
      </w:r>
    </w:p>
    <w:p w14:paraId="708979D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mahsulotlar (tovar va xizmatlar) yagona elektron milliy katalogi bo‘yicha identifikatsiyalash kodi;</w:t>
      </w:r>
    </w:p>
    <w:p w14:paraId="6513D3D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mahsulotlarning shtrix kodi;</w:t>
      </w:r>
    </w:p>
    <w:p w14:paraId="44B2DBD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miqdori;</w:t>
      </w:r>
    </w:p>
    <w:p w14:paraId="1CA9715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narxi (qiymati);</w:t>
      </w:r>
    </w:p>
    <w:p w14:paraId="2B6D2DE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 sh</w:t>
      </w:r>
      <w:r w:rsidRPr="009B63CE">
        <w:rPr>
          <w:rFonts w:eastAsia="Times New Roman"/>
          <w:color w:val="000000"/>
        </w:rPr>
        <w:t>akli: milliy valyuta naqd, plastik karta yoki xorijiy valyuta summasi;</w:t>
      </w:r>
    </w:p>
    <w:p w14:paraId="1687E6D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to‘lovning jami summasi;</w:t>
      </w:r>
    </w:p>
    <w:p w14:paraId="76AEB43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 sanasi va vaqti;</w:t>
      </w:r>
    </w:p>
    <w:p w14:paraId="2744AF7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fiskal modulning takrorlanmaydigan raqami;</w:t>
      </w:r>
    </w:p>
    <w:p w14:paraId="110B7FD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fiskal belgi;</w:t>
      </w:r>
    </w:p>
    <w:p w14:paraId="0134CD6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berilgan kassa chekining haqiqiyligini tekshirish uchun kamida 30x30 millimetr o‘lchamdagi QR-kod;</w:t>
      </w:r>
    </w:p>
    <w:p w14:paraId="61B9926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reysning raqami va xaridorning samolyotdagi joyi raqami (havoda tashishda).</w:t>
      </w:r>
    </w:p>
    <w:p w14:paraId="2732886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Kassa cheki maxsus oq qog‘ozda yozuvlar qora rangda bo‘lishi, shuningdek, chek qo</w:t>
      </w:r>
      <w:r w:rsidRPr="009B63CE">
        <w:rPr>
          <w:rFonts w:eastAsia="Times New Roman"/>
          <w:color w:val="000000"/>
        </w:rPr>
        <w:t>g‘ozining kengligi 55 millimetrdan va harflar (belgilar) balandligi 2 millimetrdan kam bo‘lmasligi lozim.</w:t>
      </w:r>
    </w:p>
    <w:p w14:paraId="58A6EC6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Tashqi ishlar vazirligida akkreditatsiya qilingan chet ellik shaxslar uchun boj olinmaydigan savdo do‘konida tovarlarni sotis</w:t>
      </w:r>
      <w:r w:rsidRPr="009B63CE">
        <w:rPr>
          <w:rFonts w:eastAsia="Times New Roman"/>
          <w:color w:val="000000"/>
        </w:rPr>
        <w:t>h faqat O‘zbekiston Respublikasi Tashqi ishlar vazirligida belgilangan tartibda berilgan akkreditatsiya kartochkasi taqdim etilgandan keyin amalga oshiriladi.</w:t>
      </w:r>
    </w:p>
    <w:p w14:paraId="16C8B66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 davlat reyestriga kiritilgan onlayn nazorat-kassa mashinalari va virtual kassalarning cheki</w:t>
      </w:r>
      <w:r w:rsidRPr="009B63CE">
        <w:rPr>
          <w:rFonts w:eastAsia="Times New Roman"/>
          <w:color w:val="000000"/>
        </w:rPr>
        <w:t>da quyidagi ma’lumotlar bo‘lishi shart:</w:t>
      </w:r>
    </w:p>
    <w:p w14:paraId="2D09D4E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chekning tartib raqami;</w:t>
      </w:r>
    </w:p>
    <w:p w14:paraId="6D3A3D3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onlayn-NKMning zavod raqami yoki virtual kassaning seriya raqami;</w:t>
      </w:r>
    </w:p>
    <w:p w14:paraId="6E4B853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 — tadbirkorlik subyektining nomi;</w:t>
      </w:r>
    </w:p>
    <w:p w14:paraId="6242F3E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soliq to‘lovchining identifikatsiya raqami (STIR);</w:t>
      </w:r>
    </w:p>
    <w:p w14:paraId="3D93220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pulli hisob-kitoblar amalga os</w:t>
      </w:r>
      <w:r w:rsidRPr="009B63CE">
        <w:rPr>
          <w:rFonts w:eastAsia="Times New Roman"/>
          <w:color w:val="000000"/>
        </w:rPr>
        <w:t>hiriladigan manzil;</w:t>
      </w:r>
    </w:p>
    <w:p w14:paraId="508C78B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nomi;</w:t>
      </w:r>
    </w:p>
    <w:p w14:paraId="37FF39E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Mahsulotlar (tovar va xizmatlar) yagona elektron milliy katalogi bo‘yicha identifikatsiyalash kodi;</w:t>
      </w:r>
    </w:p>
    <w:p w14:paraId="555E1D3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mahsulotlarning shtrix kodi;</w:t>
      </w:r>
    </w:p>
    <w:p w14:paraId="1693212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miqdori;</w:t>
      </w:r>
    </w:p>
    <w:p w14:paraId="256B465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narxi (qiymati);</w:t>
      </w:r>
    </w:p>
    <w:p w14:paraId="1F76061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 shakli: milliy valyuta naqd, plastik karta yoki xo</w:t>
      </w:r>
      <w:r w:rsidRPr="009B63CE">
        <w:rPr>
          <w:rFonts w:eastAsia="Times New Roman"/>
          <w:color w:val="000000"/>
        </w:rPr>
        <w:t>rijiy valyuta summasi;</w:t>
      </w:r>
    </w:p>
    <w:p w14:paraId="0DD3963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to‘lovning jami summasi;</w:t>
      </w:r>
    </w:p>
    <w:p w14:paraId="09358B6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 sanasi va vaqti;</w:t>
      </w:r>
    </w:p>
    <w:p w14:paraId="6630B6D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fiskal modulning takrorlanmaydigan raqami;</w:t>
      </w:r>
    </w:p>
    <w:p w14:paraId="75E3558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fiskal belgi;</w:t>
      </w:r>
    </w:p>
    <w:p w14:paraId="2D5627A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berilgan kassa chekining haqiqiyligini tekshirish uchun kamida 30x30 millimetr o‘lchamdagi QR-kod;</w:t>
      </w:r>
    </w:p>
    <w:p w14:paraId="5D3C80F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Tas</w:t>
      </w:r>
      <w:r w:rsidRPr="009B63CE">
        <w:rPr>
          <w:rFonts w:eastAsia="Times New Roman"/>
          <w:color w:val="000000"/>
        </w:rPr>
        <w:t>hqi ishlar vazirligida berilgan akkreditatsiya kartochkasining toifasi, raqami, xodimning yoki uning oila a’zosining familiyasi, ismi va otasining ismi, lavozimi, kartochka kim tomonidan berilganligi va uning amal qilish muddati.</w:t>
      </w:r>
    </w:p>
    <w:p w14:paraId="752D811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Kassa cheki maxsus oq qog‘</w:t>
      </w:r>
      <w:r w:rsidRPr="009B63CE">
        <w:rPr>
          <w:rFonts w:eastAsia="Times New Roman"/>
          <w:color w:val="000000"/>
        </w:rPr>
        <w:t>ozda yozuvlar qora rangda bo‘lishi, shuningdek, chek qog‘ozining kengligi 55 millimetrdan va harflar (belgilar) balandligi 2 millimetrdan kam bo‘lmasligi lozim.</w:t>
      </w:r>
    </w:p>
    <w:p w14:paraId="6DBF248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hududida vaqtincha bo‘lib turgan chet ellik shaxslar uchun boj olinmaydigan savdo do‘konlarida tovarlarni sotish faqat xaridorning shaxsini tasdiqlaydigan hujjat va uchib ketish aviachiptasi taqdim etilgandan so‘ng amalga oshirilad</w:t>
      </w:r>
      <w:r w:rsidRPr="009B63CE">
        <w:rPr>
          <w:rFonts w:eastAsia="Times New Roman"/>
          <w:color w:val="000000"/>
        </w:rPr>
        <w:t>i.</w:t>
      </w:r>
    </w:p>
    <w:p w14:paraId="58E8432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do‘konlaridagi chet el tovarlarining namunalari asosida tanlab olinadi. Tanlangan tovarlar xalqaro aeroportlarda uchib ketish kuni boj olinmaydigan savdo do‘koni orqali taqdim etiladi.</w:t>
      </w:r>
    </w:p>
    <w:p w14:paraId="6165045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 davlat reyestriga kiritilgan onlayn naz</w:t>
      </w:r>
      <w:r w:rsidRPr="009B63CE">
        <w:rPr>
          <w:rFonts w:eastAsia="Times New Roman"/>
          <w:color w:val="000000"/>
        </w:rPr>
        <w:t>orat-kassa mashinalari va virtual kassalarning chekida quyidagi ma’lumotlar bo‘lishi shart:</w:t>
      </w:r>
    </w:p>
    <w:p w14:paraId="7B652B6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chekning tartib raqami;</w:t>
      </w:r>
    </w:p>
    <w:p w14:paraId="733F743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onlayn-NKMning zavod raqami yoki virtual kassaning seriya raqami;</w:t>
      </w:r>
    </w:p>
    <w:p w14:paraId="645A8C2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 — tadbirkorlik subyektining nomi;</w:t>
      </w:r>
    </w:p>
    <w:p w14:paraId="00BF2E6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soliq to‘lovchining identifik</w:t>
      </w:r>
      <w:r w:rsidRPr="009B63CE">
        <w:rPr>
          <w:rFonts w:eastAsia="Times New Roman"/>
          <w:color w:val="000000"/>
        </w:rPr>
        <w:t>atsiya raqami (STIR);</w:t>
      </w:r>
    </w:p>
    <w:p w14:paraId="4163D96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pulli hisob-kitoblar amalga oshiriladigan manzil;</w:t>
      </w:r>
    </w:p>
    <w:p w14:paraId="2E98B9F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nomi;</w:t>
      </w:r>
    </w:p>
    <w:p w14:paraId="3422DA6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Mahsulotlar (tovar va xizmatlar) yagona elektron milliy katalogi bo‘yicha identifikatsiyalash kodi;</w:t>
      </w:r>
    </w:p>
    <w:p w14:paraId="38205DB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mahsulotlarning shtrix kodi;</w:t>
      </w:r>
    </w:p>
    <w:p w14:paraId="4CB7B18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miqdori;</w:t>
      </w:r>
    </w:p>
    <w:p w14:paraId="3E21B06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 narxi (qiymati);</w:t>
      </w:r>
    </w:p>
    <w:p w14:paraId="2D783F2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w:t>
      </w:r>
      <w:r w:rsidRPr="009B63CE">
        <w:rPr>
          <w:rFonts w:eastAsia="Times New Roman"/>
          <w:color w:val="000000"/>
        </w:rPr>
        <w:t>v shakli: milliy valyuta naqd, plastik karta yoki xorijiy valyuta summasi;</w:t>
      </w:r>
    </w:p>
    <w:p w14:paraId="791B5A5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to‘lovning jami summasi;</w:t>
      </w:r>
    </w:p>
    <w:p w14:paraId="296584A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to‘lov sanasi va vaqti;</w:t>
      </w:r>
    </w:p>
    <w:p w14:paraId="369F252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fiskal modulning takrorlanmaydigan raqami;</w:t>
      </w:r>
    </w:p>
    <w:p w14:paraId="126045B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fiskal belgi;</w:t>
      </w:r>
    </w:p>
    <w:p w14:paraId="1260734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berilgan kassa chekining haqiqiyligini tekshirish uchun kamida 30x30 millim</w:t>
      </w:r>
      <w:r w:rsidRPr="009B63CE">
        <w:rPr>
          <w:rFonts w:eastAsia="Times New Roman"/>
          <w:color w:val="000000"/>
        </w:rPr>
        <w:t>etr o‘lchamdagi QR-kod;</w:t>
      </w:r>
    </w:p>
    <w:p w14:paraId="19340C5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sotib olinayotgan tovarning xalqaro aeroportlarda uchib ketish kuni va boj olinmaydigan savdo do‘koni orqali taqdim etish joyi.</w:t>
      </w:r>
    </w:p>
    <w:p w14:paraId="7CC953D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Kassa cheki maxsus oq qog‘ozda yozuvlar qora rangda bo‘lishi, shuningdek, chek qog‘ozining kengligi 55 m</w:t>
      </w:r>
      <w:r w:rsidRPr="009B63CE">
        <w:rPr>
          <w:rFonts w:eastAsia="Times New Roman"/>
          <w:color w:val="000000"/>
        </w:rPr>
        <w:t>illimetrdan va harflar (belgilar) balandligi 2 millimetrdan kam bo‘lmasligi lozim.</w:t>
      </w:r>
    </w:p>
    <w:p w14:paraId="52A360B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 Xorijiy davlatlarning diplomatik vakolatxonalari va konsullik muassasalari, xalqaro tashkilotlarning vakolatxonalari va ularga tenglashtirilgan vakolatxonalar boj olinmay</w:t>
      </w:r>
      <w:r w:rsidRPr="009B63CE">
        <w:rPr>
          <w:rFonts w:eastAsia="Times New Roman"/>
          <w:color w:val="000000"/>
        </w:rPr>
        <w:t xml:space="preserve">digan savdo do‘konlaridan ushbu Reglamentga </w:t>
      </w:r>
      <w:hyperlink r:id="rId91" w:anchor="-4787974" w:history="1">
        <w:r w:rsidRPr="009B63CE">
          <w:rPr>
            <w:rFonts w:eastAsia="Times New Roman"/>
            <w:color w:val="008080"/>
          </w:rPr>
          <w:t xml:space="preserve">2-ilovaga </w:t>
        </w:r>
      </w:hyperlink>
      <w:r w:rsidRPr="009B63CE">
        <w:rPr>
          <w:rFonts w:eastAsia="Times New Roman"/>
          <w:color w:val="000000"/>
        </w:rPr>
        <w:t>muvofiq shakl bo‘yicha ikki nusxada tuziladigan buyurtmanomalar asosida O‘zbekiston Respublikasi Tashqi ishlar vazirligida akkreditatsiya qiling</w:t>
      </w:r>
      <w:r w:rsidRPr="009B63CE">
        <w:rPr>
          <w:rFonts w:eastAsia="Times New Roman"/>
          <w:color w:val="000000"/>
        </w:rPr>
        <w:t>an chet ellik shaxslar uchun tovarlarni sotib olishlari mumkin.</w:t>
      </w:r>
    </w:p>
    <w:p w14:paraId="60C10F4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Buyurtmanomaning bir nusxasi boj olinmaydigan savdo do‘konida saqlanadi, ikkinchi nusxasi xaridorga qaytariladi.</w:t>
      </w:r>
    </w:p>
    <w:p w14:paraId="69744B1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Buyurtmanomada quyidagi ma’lumotlar bo‘lishi kerak:</w:t>
      </w:r>
    </w:p>
    <w:p w14:paraId="2D70CC6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xorijiy davlatning diplomat</w:t>
      </w:r>
      <w:r w:rsidRPr="009B63CE">
        <w:rPr>
          <w:rFonts w:eastAsia="Times New Roman"/>
          <w:color w:val="000000"/>
        </w:rPr>
        <w:t>ik vakolatxonasi yoki konsullik muassasasining, xalqaro tashkilot vakolatxonasining va unga tenglashtirilgan vakolatxonaning nomi;</w:t>
      </w:r>
    </w:p>
    <w:p w14:paraId="5B5F581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tovarning nomi, miqdori, bittasining qiymati, umumiy qiymati;</w:t>
      </w:r>
    </w:p>
    <w:p w14:paraId="73C3A38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buyurtmanoma tuzilgan sana;</w:t>
      </w:r>
    </w:p>
    <w:p w14:paraId="33645F5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xorijiy davlatning diplomatik vakolatxonasi yoki konsullik muassasasi, xalqaro tashkilot vakolatxonasi va unga tenglashtirilgan vakolatxona boshlig‘ining familiyasi, ismi, otasining ismi, imzosi;</w:t>
      </w:r>
    </w:p>
    <w:p w14:paraId="2CAA273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tovarlarni sotib olish maqsadi.</w:t>
      </w:r>
    </w:p>
    <w:p w14:paraId="16AEE23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9. Boj olinmaydigan savdo do</w:t>
      </w:r>
      <w:r w:rsidRPr="009B63CE">
        <w:rPr>
          <w:rFonts w:eastAsia="Times New Roman"/>
          <w:color w:val="000000"/>
        </w:rPr>
        <w:t>‘konida quyidagilarning sotilishiga ruxsat etilmaydi:</w:t>
      </w:r>
    </w:p>
    <w:p w14:paraId="4E2A0AA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O‘zbekiston Respublikasining bojxona hududiga olib kelish va undan olib chiqish taqiqlangan tovarlar, shu jumladan olib chiqilishiga litsenziya talab etiladigan tovarlar, rangli va qora metallardan tayy</w:t>
      </w:r>
      <w:r w:rsidRPr="009B63CE">
        <w:rPr>
          <w:rFonts w:eastAsia="Times New Roman"/>
          <w:color w:val="000000"/>
        </w:rPr>
        <w:t>orlangan yuqori darajada qayta ishlangan tayyor buyumlar bundan mustasno;</w:t>
      </w:r>
    </w:p>
    <w:p w14:paraId="3DE7E0B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chakana sotish uchun o‘ralgan dori-darmon vositalari (shu jumladan provitaminlar, vitaminlar, gormonlar va antibiotiklar), agar ular vrachning retseptisiz (tayinlovisiz) sotilishi mu</w:t>
      </w:r>
      <w:r w:rsidRPr="009B63CE">
        <w:rPr>
          <w:rFonts w:eastAsia="Times New Roman"/>
          <w:color w:val="000000"/>
        </w:rPr>
        <w:t>mkin bo‘lmasa;</w:t>
      </w:r>
    </w:p>
    <w:p w14:paraId="03A3C45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zargarlik buyumlari ishlab chiqarish uchun litsenziyaga ega bo‘lgan mahalliy ishlab chiqaruvchilarning ro‘yxatdan o‘tkazilgan shaxsiy tamg‘asiga ega bo‘lmagan qimmatbaho metallar va toshlardan yasalgan buyumlar;</w:t>
      </w:r>
    </w:p>
    <w:p w14:paraId="3CAFEF8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hudu</w:t>
      </w:r>
      <w:r w:rsidRPr="009B63CE">
        <w:rPr>
          <w:rFonts w:eastAsia="Times New Roman"/>
          <w:color w:val="000000"/>
        </w:rPr>
        <w:t>dida aylanishi va sotilishi taqiqlangan tovarlar;</w:t>
      </w:r>
    </w:p>
    <w:p w14:paraId="4484270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boshqa davlat organlarining nazoratidan o‘tishi kerak bo‘lgan tovarlar, ushbu organlarning ruxsatnomasi mavjud bo‘lmagan taqdirda;</w:t>
      </w:r>
    </w:p>
    <w:p w14:paraId="1CD9A7A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jismoniy shaxslarning shaxsiy foydalanish yoki iste’mol qilishi uchun mo‘lj</w:t>
      </w:r>
      <w:r w:rsidRPr="009B63CE">
        <w:rPr>
          <w:rFonts w:eastAsia="Times New Roman"/>
          <w:color w:val="000000"/>
        </w:rPr>
        <w:t>allanmagan tovarlar;</w:t>
      </w:r>
    </w:p>
    <w:p w14:paraId="6501C4C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vazni og‘ir tovarlar (20 kg.dan ortiq og‘irlikda) va o‘lchami katta tovarlar (uzunligi, kengligi va balandligi o‘lchamlari jami 200 sm.dan ortiq bo‘lganda).</w:t>
      </w:r>
    </w:p>
    <w:p w14:paraId="0FE5E91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Davlat chegarasini kesib o‘tmaydigan jismoniy shaxsla</w:t>
      </w:r>
      <w:r w:rsidRPr="009B63CE">
        <w:rPr>
          <w:rFonts w:eastAsia="Times New Roman"/>
          <w:color w:val="000000"/>
        </w:rPr>
        <w:t>rga va O‘zbekiston Respublikasi Tashqi ishlar vazirligida akkreditatsiya qilinmagan chet ellik shaxslarga boj olinmaydigan savdo do‘konlarida tovarlar sotishga (sotib olishga) ruxsat berilmaydi.</w:t>
      </w:r>
    </w:p>
    <w:p w14:paraId="022C146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10. Litsenziya litsenziyalovchi organ tomonidan amal qilish m</w:t>
      </w:r>
      <w:r w:rsidRPr="009B63CE">
        <w:rPr>
          <w:rFonts w:eastAsia="Times New Roman"/>
          <w:color w:val="000000"/>
        </w:rPr>
        <w:t>uddati cheklanmagan holda, boj olinmaydigan savdo do‘koni sifatida foydalanilishi mo‘ljallangan va mazkur Reglament talablariga muvofiq bo‘lgan savdo zallari, yordamchi binolar va ombor (mulk huquqi bilan yoki boshqa ashyoviy huquq bilan) egaligida bo‘lgan</w:t>
      </w:r>
      <w:r w:rsidRPr="009B63CE">
        <w:rPr>
          <w:rFonts w:eastAsia="Times New Roman"/>
          <w:color w:val="000000"/>
        </w:rPr>
        <w:t xml:space="preserve"> talabgorga beriladi.</w:t>
      </w:r>
    </w:p>
    <w:p w14:paraId="7017E00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11. Boj olinmaydigan savdo do‘koni faoliyatini amalga oshirish uchun ushbu Reglamentga </w:t>
      </w:r>
      <w:hyperlink r:id="rId92" w:anchor="-4787931" w:history="1">
        <w:r w:rsidRPr="009B63CE">
          <w:rPr>
            <w:rFonts w:eastAsia="Times New Roman"/>
            <w:color w:val="008080"/>
          </w:rPr>
          <w:t xml:space="preserve">1-ilovaga </w:t>
        </w:r>
      </w:hyperlink>
      <w:r w:rsidRPr="009B63CE">
        <w:rPr>
          <w:rFonts w:eastAsia="Times New Roman"/>
          <w:color w:val="000000"/>
        </w:rPr>
        <w:t xml:space="preserve">muvofiq namunaviy (oddiy) litsenziya rasmiylashtiriladi. </w:t>
      </w:r>
    </w:p>
    <w:p w14:paraId="5EFB3FB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12. Litsenziyaning am</w:t>
      </w:r>
      <w:r w:rsidRPr="009B63CE">
        <w:rPr>
          <w:rFonts w:eastAsia="Times New Roman"/>
          <w:color w:val="000000"/>
        </w:rPr>
        <w:t>al qilishi litsenziya berilgan kundan boshlab hisoblanadi.</w:t>
      </w:r>
    </w:p>
    <w:p w14:paraId="67C957E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 bilan ta’minlanmagan savdo zallari, yordamchi binolari va omborlardan foydalangan holda tijorat asosida yuklarni saqlashga yo‘l qo‘yilmaydi. Bunday holatlar yuzasidan qonun hujjatlarida </w:t>
      </w:r>
      <w:r w:rsidRPr="009B63CE">
        <w:rPr>
          <w:rFonts w:eastAsia="Times New Roman"/>
          <w:color w:val="000000"/>
        </w:rPr>
        <w:t xml:space="preserve">nazarda tutilgan huquqiy ta’sir choralari qo‘llaniladi. </w:t>
      </w:r>
    </w:p>
    <w:p w14:paraId="323D363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13. Quyidagilar: </w:t>
      </w:r>
    </w:p>
    <w:p w14:paraId="7156CAC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talabgorning so‘rovnomasiga ko‘ra litsenziyalovchi organ qaroriga binoan — faoliyat turiga litsenziya; </w:t>
      </w:r>
    </w:p>
    <w:p w14:paraId="29AD2CF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mazkur Reglamentning</w:t>
      </w:r>
      <w:hyperlink r:id="rId93" w:anchor="-6599542" w:history="1">
        <w:r w:rsidRPr="009B63CE">
          <w:rPr>
            <w:rFonts w:eastAsia="Times New Roman"/>
            <w:color w:val="008080"/>
          </w:rPr>
          <w:t xml:space="preserve"> 5-bobida</w:t>
        </w:r>
      </w:hyperlink>
      <w:r w:rsidRPr="009B63CE">
        <w:rPr>
          <w:rFonts w:eastAsia="Times New Roman"/>
          <w:color w:val="000000"/>
        </w:rPr>
        <w:t xml:space="preserve"> nazarda tutilgan holatlarda o‘zgartirilgan talabgorning so‘rovnomasiga ko‘ra — o‘zgartirilgan litsenziya;</w:t>
      </w:r>
    </w:p>
    <w:p w14:paraId="73A324C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mazkur Reglamentning </w:t>
      </w:r>
      <w:hyperlink r:id="rId94" w:anchor="-4787843" w:history="1">
        <w:r w:rsidRPr="009B63CE">
          <w:rPr>
            <w:rFonts w:eastAsia="Times New Roman"/>
            <w:color w:val="008080"/>
          </w:rPr>
          <w:t xml:space="preserve">5-bobida </w:t>
        </w:r>
      </w:hyperlink>
      <w:r w:rsidRPr="009B63CE">
        <w:rPr>
          <w:rFonts w:eastAsia="Times New Roman"/>
          <w:color w:val="000000"/>
        </w:rPr>
        <w:t>nazarda tutilgan holatlarda qayta rasmiylashtirilga</w:t>
      </w:r>
      <w:r w:rsidRPr="009B63CE">
        <w:rPr>
          <w:rFonts w:eastAsia="Times New Roman"/>
          <w:color w:val="000000"/>
        </w:rPr>
        <w:t>n talabgorning so‘rovnomasiga ko‘ra — qayta rasmiylashtirilgan litsenziya beriladi.</w:t>
      </w:r>
    </w:p>
    <w:p w14:paraId="54C785D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Ushbu bandda belgilangan har bir holatda talabgor (yoki litsenziat) boj olinmaydigan savdo do‘koni savdo zallari, yordamchi binolari va omborlarining mulk huquqi, ashyoviy </w:t>
      </w:r>
      <w:r w:rsidRPr="009B63CE">
        <w:rPr>
          <w:rFonts w:eastAsia="Times New Roman"/>
          <w:color w:val="000000"/>
        </w:rPr>
        <w:t xml:space="preserve">huquqlar yoki ijara asosida tegishliligi to‘g‘risidagi ma’lumotlarni so‘rovnomada ko‘rsatadi. </w:t>
      </w:r>
    </w:p>
    <w:p w14:paraId="056774E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14. Litsenziya bo‘yicha huquqlarni boshqa shaxslarga berish taqiqlanadi.</w:t>
      </w:r>
    </w:p>
    <w:p w14:paraId="6CFBD6C5" w14:textId="77777777" w:rsidR="00000000" w:rsidRPr="009B63CE" w:rsidRDefault="009F4CFA">
      <w:pPr>
        <w:shd w:val="clear" w:color="auto" w:fill="FFFFFF"/>
        <w:jc w:val="center"/>
        <w:divId w:val="1816529053"/>
        <w:rPr>
          <w:rFonts w:eastAsia="Times New Roman"/>
          <w:b/>
          <w:bCs/>
          <w:color w:val="000080"/>
        </w:rPr>
      </w:pPr>
      <w:r w:rsidRPr="009B63CE">
        <w:rPr>
          <w:rFonts w:eastAsia="Times New Roman"/>
          <w:b/>
          <w:bCs/>
          <w:color w:val="000080"/>
        </w:rPr>
        <w:t>2-bob. Litsenziya talablari va shartlari</w:t>
      </w:r>
    </w:p>
    <w:p w14:paraId="146B272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15. Boj olinmaydigan savdo do‘koni hududi savdo</w:t>
      </w:r>
      <w:r w:rsidRPr="009B63CE">
        <w:rPr>
          <w:rFonts w:eastAsia="Times New Roman"/>
          <w:color w:val="000000"/>
        </w:rPr>
        <w:t xml:space="preserve"> zallari hududini, yordamchi binolar va do‘kon omborini o‘z ichiga oladi hamda bojxona nazorati zonasi hisoblanadi.</w:t>
      </w:r>
    </w:p>
    <w:p w14:paraId="6DC99FB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16. Boj olinmaydigan savdo do‘konining savdo zali, yordamchi binosi va ombori:</w:t>
      </w:r>
    </w:p>
    <w:p w14:paraId="6B01112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a) mazkur Reglamentda nazarda tutilgan talablar hisobga oling</w:t>
      </w:r>
      <w:r w:rsidRPr="009B63CE">
        <w:rPr>
          <w:rFonts w:eastAsia="Times New Roman"/>
          <w:color w:val="000000"/>
        </w:rPr>
        <w:t>an holda boj olinmaydigan savdo do‘konining normal faoliyat ko‘rsatishi uchun yetarli bo‘lgan maydonga ega bo‘lishi;</w:t>
      </w:r>
    </w:p>
    <w:p w14:paraId="22FD32E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 bir-biriga bevosita yaqin joyga (bojxona nazorati zonasida) joylashtirilishi kerak;</w:t>
      </w:r>
    </w:p>
    <w:p w14:paraId="6695D6D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v) quyidagilar bilan:</w:t>
      </w:r>
    </w:p>
    <w:p w14:paraId="1D603F5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tovarlar faqat boj olinmaydigan savdo do‘konining savdo zallarida sotilishini hamda ularga nisbatan bojxona nazorati o‘tkazish imkoniyatini ta’minlaydigan tarzda jihozlanishi;</w:t>
      </w:r>
    </w:p>
    <w:p w14:paraId="106BA84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organlarining dasturiy ta’minoti bilan mos keladigan tovarlar hisobini y</w:t>
      </w:r>
      <w:r w:rsidRPr="009B63CE">
        <w:rPr>
          <w:rFonts w:eastAsia="Times New Roman"/>
          <w:color w:val="000000"/>
        </w:rPr>
        <w:t>uritadigan avtomatlashtirilgan tizim;</w:t>
      </w:r>
    </w:p>
    <w:p w14:paraId="0D238F4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aloqa vositalari (shu jumladan telefon, ma’lumot uzatish tarmog‘i, Internet);</w:t>
      </w:r>
    </w:p>
    <w:p w14:paraId="283D38D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savdo zallari hududini, yordamchi binolar va do‘kon omborini to‘liq nazorat qilish hamda bojxona organlariga videoma’lumotlarni uzatish, shu</w:t>
      </w:r>
      <w:r w:rsidRPr="009B63CE">
        <w:rPr>
          <w:rFonts w:eastAsia="Times New Roman"/>
          <w:color w:val="000000"/>
        </w:rPr>
        <w:t>ningdek, ushbu ma’lumotlarni uch oy davomida saqlash imkoniga ega bo‘lgan uzluksiz ishlovchi videokuzatuv tizimi hamda litsenziyalovchi organ tomonidan belgilangan joylarda o‘rnatilgan, kunu-tun ishlaydigan videokuzatuv vositalari bilan jihozlanishi kerak.</w:t>
      </w:r>
    </w:p>
    <w:p w14:paraId="4FBA6EF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17. Agar boj olinmaydigan savdo do‘konining savdo zallari, yordamchi binolari va ombori mazkur Reglamentning </w:t>
      </w:r>
      <w:hyperlink r:id="rId95" w:anchor="-4787714" w:history="1">
        <w:r w:rsidRPr="009B63CE">
          <w:rPr>
            <w:rFonts w:eastAsia="Times New Roman"/>
            <w:color w:val="008080"/>
          </w:rPr>
          <w:t xml:space="preserve">16-bandi </w:t>
        </w:r>
      </w:hyperlink>
      <w:r w:rsidRPr="009B63CE">
        <w:rPr>
          <w:rFonts w:eastAsia="Times New Roman"/>
          <w:color w:val="000000"/>
        </w:rPr>
        <w:t>talablariga rioya qilinganda bir-biridan yiroqda (500 m.dan ortiq) joylashgan b</w:t>
      </w:r>
      <w:r w:rsidRPr="009B63CE">
        <w:rPr>
          <w:rFonts w:eastAsia="Times New Roman"/>
          <w:color w:val="000000"/>
        </w:rPr>
        <w:t xml:space="preserve">o‘lsa, tovarlarni ombordan savdo zallari va yordamchi binolarga olib o‘tish O‘zbekiston Respublikasi Bojxona </w:t>
      </w:r>
      <w:hyperlink r:id="rId96" w:history="1">
        <w:r w:rsidRPr="009B63CE">
          <w:rPr>
            <w:rFonts w:eastAsia="Times New Roman"/>
            <w:color w:val="008080"/>
          </w:rPr>
          <w:t xml:space="preserve">kodeksida </w:t>
        </w:r>
      </w:hyperlink>
      <w:r w:rsidRPr="009B63CE">
        <w:rPr>
          <w:rFonts w:eastAsia="Times New Roman"/>
          <w:color w:val="000000"/>
        </w:rPr>
        <w:t>belgilangan holatlarda bojxona kuzatuvida amalga oshirilishi mumkin. Bojxona kuzatuvi uchun bojxona yig‘imlari belgilangan miqdorda undiriladi.</w:t>
      </w:r>
    </w:p>
    <w:p w14:paraId="3E3FD1E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Tovarlarning bir boj olinmaydigan savdo do‘konidan boshqa boj olinmaydigan savdo do‘koniga ko‘chirilishi faqat t</w:t>
      </w:r>
      <w:r w:rsidRPr="009B63CE">
        <w:rPr>
          <w:rFonts w:eastAsia="Times New Roman"/>
          <w:color w:val="000000"/>
        </w:rPr>
        <w:t>ovarlarning bir bojxona omboridan boshqa bojxona omboriga ko‘chirilishi uchun nazarda tutilgan tartibda davlat bojxona xizmati organining ruxsati bilan amalga oshiriladi.</w:t>
      </w:r>
    </w:p>
    <w:p w14:paraId="31651C8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18. O‘zbekiston Respublikasi Davlat chegarasi orqali o‘tkazish punktlaridan tashqarid</w:t>
      </w:r>
      <w:r w:rsidRPr="009B63CE">
        <w:rPr>
          <w:rFonts w:eastAsia="Times New Roman"/>
          <w:color w:val="000000"/>
        </w:rPr>
        <w:t>a joylashgan boj olinmaydigan savdo do‘konining ombori qonun hujjatlarida bojxona omborlari uchun nazarda tutilgan tartibga muvofiq jihozlanishi kerak.</w:t>
      </w:r>
    </w:p>
    <w:p w14:paraId="0F055AE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19. Boj olinmaydigan savdo do‘konining savdo zallari shunday joylashishi va jihozlanishi kerakki, ular t</w:t>
      </w:r>
      <w:r w:rsidRPr="009B63CE">
        <w:rPr>
          <w:rFonts w:eastAsia="Times New Roman"/>
          <w:color w:val="000000"/>
        </w:rPr>
        <w:t>ovarlarni but holatda saqlanishini ta’minlashi hamda quyidagilarni:</w:t>
      </w:r>
    </w:p>
    <w:p w14:paraId="5B7D88F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O‘zbekiston Respublikasi Davlat chegarasini kesib o‘tadigan jismoniy shaxslar uchun boj olinmaydigan savdo do‘konidan sotib olingan tovarlar O‘zbekiston Respublikasi bojxona hududida, shu </w:t>
      </w:r>
      <w:r w:rsidRPr="009B63CE">
        <w:rPr>
          <w:rFonts w:eastAsia="Times New Roman"/>
          <w:color w:val="000000"/>
        </w:rPr>
        <w:t>jumladan ushbu hududda qolayotgan jismoniy shaxslarga berish yo‘li bilan qoldirilishini;</w:t>
      </w:r>
    </w:p>
    <w:p w14:paraId="79FD44C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tovarlarning bojxona nazoratidan tashqari tushishi va olib qo‘yilishini;</w:t>
      </w:r>
    </w:p>
    <w:p w14:paraId="04444B3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tovarlarga begona shaxslarning yaqinlashishini istisno etadigan bo‘lishi kerak.</w:t>
      </w:r>
    </w:p>
    <w:p w14:paraId="4B06CE1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20. O‘zbekisto</w:t>
      </w:r>
      <w:r w:rsidRPr="009B63CE">
        <w:rPr>
          <w:rFonts w:eastAsia="Times New Roman"/>
          <w:color w:val="000000"/>
        </w:rPr>
        <w:t>n Respublikasi Davlat chegarasini kesib o‘tadigan jismoniy shaxslar uchun boj olinmaydigan savdo do‘konining savdo zallari bojxona nazorati zonasida joylashtirilishi kerak (pasport nazorati chizig‘i tashqarisida bojxona nazorati chizig‘igacha alohida — O‘z</w:t>
      </w:r>
      <w:r w:rsidRPr="009B63CE">
        <w:rPr>
          <w:rFonts w:eastAsia="Times New Roman"/>
          <w:color w:val="000000"/>
        </w:rPr>
        <w:t>bekiston Respublikasi hududiga kirib keladigan jismoniy shaxslar uchun, shuningdek, pasport nazorati chizig‘i tashqarisida — O‘zbekiston Respublikasi hududidan chiqib ketayotgan jismoniy shaxslar uchun).</w:t>
      </w:r>
    </w:p>
    <w:p w14:paraId="5F1DBA1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Ko‘rsatib o‘tilgan boj olinmaydigan savdo do‘koninin</w:t>
      </w:r>
      <w:r w:rsidRPr="009B63CE">
        <w:rPr>
          <w:rFonts w:eastAsia="Times New Roman"/>
          <w:color w:val="000000"/>
        </w:rPr>
        <w:t>g savdo zallari O‘zbekiston Respublikasi Davlat chegarasini kesib o‘tmaydigan jismoniy shaxslarning ushbu zallarga kirishini istisno etadigan tarzda joylashtirilishi kerak.</w:t>
      </w:r>
    </w:p>
    <w:p w14:paraId="127843B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Tashqi ishlar vazirligida akkreditatsiya qilingan chet ell</w:t>
      </w:r>
      <w:r w:rsidRPr="009B63CE">
        <w:rPr>
          <w:rFonts w:eastAsia="Times New Roman"/>
          <w:color w:val="000000"/>
        </w:rPr>
        <w:t>ik shaxslar uchun boj olinmaydigan savdo do‘konining savdo zallari boj olinmaydigan savdo do‘koni joylashgan bojxona organi faoliyati zonasida bo‘lishi kerak.</w:t>
      </w:r>
    </w:p>
    <w:p w14:paraId="2AC9C08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22. Litsenziat quyidagilarga majbur:</w:t>
      </w:r>
    </w:p>
    <w:p w14:paraId="18EB019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qonun hujjatlariga rioya qilish;</w:t>
      </w:r>
    </w:p>
    <w:p w14:paraId="0AA8A07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mazkur Reglamentda </w:t>
      </w:r>
      <w:r w:rsidRPr="009B63CE">
        <w:rPr>
          <w:rFonts w:eastAsia="Times New Roman"/>
          <w:color w:val="000000"/>
        </w:rPr>
        <w:t>belgilangan talablar va shartlarga rioya etilishini ta’minlash;</w:t>
      </w:r>
    </w:p>
    <w:p w14:paraId="022118A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talablari va shartlari asosida jihozlangan videokuzatuv tizimlari yordamida olingan vaqt bo‘yicha uzluksiz videoyozuvlarning uch oy davomida saqlanishini ta’minlash, shuningdek ular</w:t>
      </w:r>
      <w:r w:rsidRPr="009B63CE">
        <w:rPr>
          <w:rFonts w:eastAsia="Times New Roman"/>
          <w:color w:val="000000"/>
        </w:rPr>
        <w:t>ga o‘zgartirish kiritish, ustiga yozish, o‘chirish, nusxa olish, ko‘chirib olish kabi harakatlarni bajarishning va boshqa maqsadlarda foydalanishning oldini olish;</w:t>
      </w:r>
    </w:p>
    <w:p w14:paraId="4ABB783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videokuzatuvni to‘liq amalga oshirish imkonini beradigan yoritish tizimi bilan ta’minlash;</w:t>
      </w:r>
    </w:p>
    <w:p w14:paraId="14FF9CA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w:t>
      </w:r>
      <w:r w:rsidRPr="009B63CE">
        <w:rPr>
          <w:rFonts w:eastAsia="Times New Roman"/>
          <w:color w:val="000000"/>
        </w:rPr>
        <w:t>oj olinmaydigan savdo do‘koniga sotish uchun tushuvchi tovarlardan boshqa maqsadlarda foydalanish imkoniyatini istisno etish;</w:t>
      </w:r>
    </w:p>
    <w:p w14:paraId="2D29151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rejimiga joylashtirilgan tovarlarni faqat yordamchi binolarda va boj olinmaydigan savdo do‘koni omborlarida</w:t>
      </w:r>
      <w:r w:rsidRPr="009B63CE">
        <w:rPr>
          <w:rFonts w:eastAsia="Times New Roman"/>
          <w:color w:val="000000"/>
        </w:rPr>
        <w:t xml:space="preserve"> saqlash;</w:t>
      </w:r>
    </w:p>
    <w:p w14:paraId="1C1A370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do‘koniga tushuvchi va boj olinmaydigan savdo do‘konidan olib chiqiladigan tovarlar hisobini yuritish, shu jumladan avtomatlashtirilgan hisobini yuritish;</w:t>
      </w:r>
    </w:p>
    <w:p w14:paraId="34BE833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organining talabi bo‘yicha boj olinmaydigan savdo do‘konidag</w:t>
      </w:r>
      <w:r w:rsidRPr="009B63CE">
        <w:rPr>
          <w:rFonts w:eastAsia="Times New Roman"/>
          <w:color w:val="000000"/>
        </w:rPr>
        <w:t>i tovarlarni bojxona organining mansabdor shaxsi ishtirokida xatlovdan o‘tkazish;</w:t>
      </w:r>
    </w:p>
    <w:p w14:paraId="0BBD26E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bojxona nazoratini amalga oshirishda bojxona organlari xodimlariga yordam berish;</w:t>
      </w:r>
    </w:p>
    <w:p w14:paraId="728B50A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sanitariya yong‘in va sanoat xavfsizligi qoidalariga, omborga joylashtirish normalariga, tov</w:t>
      </w:r>
      <w:r w:rsidRPr="009B63CE">
        <w:rPr>
          <w:rFonts w:eastAsia="Times New Roman"/>
          <w:color w:val="000000"/>
        </w:rPr>
        <w:t>arlarning yonma-yon qo‘yilishi qoidalariga va saqlash rejimiga, davlat standartlarining majburiy talablariga rioya qilish, mazkur Reglamentda belgilangan talablarni hisobga olgan holda O‘zbekiston Respublikasining savdo sohasidagi munosabatlarni tartibga s</w:t>
      </w:r>
      <w:r w:rsidRPr="009B63CE">
        <w:rPr>
          <w:rFonts w:eastAsia="Times New Roman"/>
          <w:color w:val="000000"/>
        </w:rPr>
        <w:t>oluvchi qonun hujjatlarida belgilangan boshqa talablar va shartlarni bajarish;</w:t>
      </w:r>
    </w:p>
    <w:p w14:paraId="65A1E87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naqd xorijiy (milliy) valyuta va xorijiy (milliy) valyutadagi bank plastik va kredit kartochkalari yoki xorijiy (milliy) valyutadagi bank o‘tkazmalari to‘lov hujjatlari bilan is</w:t>
      </w:r>
      <w:r w:rsidRPr="009B63CE">
        <w:rPr>
          <w:rFonts w:eastAsia="Times New Roman"/>
          <w:color w:val="000000"/>
        </w:rPr>
        <w:t>hlashga muvofiq kassa operatsiyalari yuritishning amaldagi tartibi talablariga, shuningdek, O‘zbekiston Respublikasi qonun hujjatlarida belgilangan valyuta operatsiyalarini amalga oshirishning boshqa qoidalariga rioya qilish;</w:t>
      </w:r>
    </w:p>
    <w:p w14:paraId="0F60EAB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faoliyatning tegishli turiga ro‘yxatdan o‘tkazish yoki ruxsat berish hujjatlariga ega bo‘lish, basharti ularni olish majburiyligi O‘zbekiston Respublikasi qonun hujjatlarida, joylardagi davlat hokimiyati organlarining normativ huquqiy hujjatlarida nazarda </w:t>
      </w:r>
      <w:r w:rsidRPr="009B63CE">
        <w:rPr>
          <w:rFonts w:eastAsia="Times New Roman"/>
          <w:color w:val="000000"/>
        </w:rPr>
        <w:t>tutilgan bo‘lsa;</w:t>
      </w:r>
    </w:p>
    <w:p w14:paraId="141A1AA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 omborida tovarlarni maxsus markalash va boj olinmaydigan savdo do‘konining savdo zallarida tovarlarni faqat ular tegishli tarzda markalangan taqdirda sotish;</w:t>
      </w:r>
    </w:p>
    <w:p w14:paraId="487CF87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mazkur Reglamentning </w:t>
      </w:r>
      <w:hyperlink r:id="rId97" w:anchor="-4787752" w:history="1">
        <w:r w:rsidRPr="009B63CE">
          <w:rPr>
            <w:rFonts w:eastAsia="Times New Roman"/>
            <w:color w:val="008080"/>
          </w:rPr>
          <w:t xml:space="preserve">23-bandida </w:t>
        </w:r>
      </w:hyperlink>
      <w:r w:rsidRPr="009B63CE">
        <w:rPr>
          <w:rFonts w:eastAsia="Times New Roman"/>
          <w:color w:val="000000"/>
        </w:rPr>
        <w:t>belgilangan holatlarda bojxona to‘lovlarini to‘lash;</w:t>
      </w:r>
    </w:p>
    <w:p w14:paraId="7D53F25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 yopilgan taqdirda bu haqda litsenziyalovchi organni xabardor qilish;</w:t>
      </w:r>
    </w:p>
    <w:p w14:paraId="18851E5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ta’sis hujjatlariga o‘zgartirish va qo‘shimchalar kiritilganlig</w:t>
      </w:r>
      <w:r w:rsidRPr="009B63CE">
        <w:rPr>
          <w:rFonts w:eastAsia="Times New Roman"/>
          <w:color w:val="000000"/>
        </w:rPr>
        <w:t xml:space="preserve">i, shu jumladan, qayta tashkil etilganligi, nomi yoki joylashgan joyi (pochta manzili) o‘zgarganligi to‘g‘risida litsenziyalovchi organni o‘z vaqtida xabardor qilish; </w:t>
      </w:r>
    </w:p>
    <w:p w14:paraId="45EAD47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do‘koniga kirish uchun ruxsat berilgan hamda belgilangan tartibda</w:t>
      </w:r>
      <w:r w:rsidRPr="009B63CE">
        <w:rPr>
          <w:rFonts w:eastAsia="Times New Roman"/>
          <w:color w:val="000000"/>
        </w:rPr>
        <w:t xml:space="preserve"> tibbiy ko‘rikdan o‘tgan (oziq-ovqat mahsulotlari bilan ishlovchi xodimlar uchun) xodimlarning (F.I.Sh. va lavozimini ko‘rsatgan holda) ro‘yxati mavjudligini ta’minlash;</w:t>
      </w:r>
    </w:p>
    <w:p w14:paraId="5CE69F2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 tugatilgan taqdirda, unda turgan tovarlarning saqlanish</w:t>
      </w:r>
      <w:r w:rsidRPr="009B63CE">
        <w:rPr>
          <w:rFonts w:eastAsia="Times New Roman"/>
          <w:color w:val="000000"/>
        </w:rPr>
        <w:t xml:space="preserve">ini ta’minlash, ularni boshqa bojxona omboriga o‘tkazilishi yoxud O‘zbekiston Respublikasi Bojxona </w:t>
      </w:r>
      <w:hyperlink r:id="rId98" w:history="1">
        <w:r w:rsidRPr="009B63CE">
          <w:rPr>
            <w:rFonts w:eastAsia="Times New Roman"/>
            <w:color w:val="008080"/>
          </w:rPr>
          <w:t xml:space="preserve">kodeksida </w:t>
        </w:r>
      </w:hyperlink>
      <w:r w:rsidRPr="009B63CE">
        <w:rPr>
          <w:rFonts w:eastAsia="Times New Roman"/>
          <w:color w:val="000000"/>
        </w:rPr>
        <w:t>belgilangan muddatda boshqa bojxona rejimiga joylashtirilishi bo‘yicha choralar ko‘rish;</w:t>
      </w:r>
    </w:p>
    <w:p w14:paraId="167513B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w:t>
      </w:r>
      <w:r w:rsidRPr="009B63CE">
        <w:rPr>
          <w:rFonts w:eastAsia="Times New Roman"/>
          <w:color w:val="000000"/>
        </w:rPr>
        <w:t>spublikasi bojxona organlarining qonuniy talablarini bajarish, shu jumladan bojxona organlari mansabdor shaxslarining do‘konining savdo zali binosi, yordamchi binosi va (yoki) omborida saqlanayotgan tovarlar turgan joyga kirishini ta’minlash;</w:t>
      </w:r>
    </w:p>
    <w:p w14:paraId="2481CD7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yonish va por</w:t>
      </w:r>
      <w:r w:rsidRPr="009B63CE">
        <w:rPr>
          <w:rFonts w:eastAsia="Times New Roman"/>
          <w:color w:val="000000"/>
        </w:rPr>
        <w:t>tlash xavfi yuqori bo‘lgan kimyoviy moddalarni (mahsulotlarni) faqat Favqulodda vaziyatlar vazirligining yonish va portlash xavfi yuqori bo‘lgan kimyoviy moddalarni (mahsulotlarni) saqlash uchun obyektning (omborning) yong‘in va sanoat xavfsizligi talablar</w:t>
      </w:r>
      <w:r w:rsidRPr="009B63CE">
        <w:rPr>
          <w:rFonts w:eastAsia="Times New Roman"/>
          <w:color w:val="000000"/>
        </w:rPr>
        <w:t>iga muvofiqligi yuzasidan xulosasi mavjud bo‘lganda saqlash.</w:t>
      </w:r>
    </w:p>
    <w:p w14:paraId="22B4F9D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23. Litsenziat:</w:t>
      </w:r>
    </w:p>
    <w:p w14:paraId="13E2A21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bojxona rejimi ostida joylashtirilgan tovarlar yo‘qolgan taqdirda yoxud ulardan boj olinmaydigan savdo do‘konida O‘zbekiston Respublikasi bojxona hududiga k</w:t>
      </w:r>
      <w:r w:rsidRPr="009B63CE">
        <w:rPr>
          <w:rFonts w:eastAsia="Times New Roman"/>
          <w:color w:val="000000"/>
        </w:rPr>
        <w:t>irib kelayotgan va O‘zbekiston Respublikasi bojxona hududidan chiqib ketayotgan jismoniy shaxslarga, shuningdek, O‘zbekiston Respublikasi Tashqi ishlar vazirligida akkreditatsiya qilinmagan chet ellik shaxslarga chakana sotishdan boshqa maqsadlarda foydala</w:t>
      </w:r>
      <w:r w:rsidRPr="009B63CE">
        <w:rPr>
          <w:rFonts w:eastAsia="Times New Roman"/>
          <w:color w:val="000000"/>
        </w:rPr>
        <w:t>nilganda, bunday tovarlarga nisbatan qonun hujjatlarida belgilangan talab va shartlarga muvofiq bojxona to‘lovlar to‘lanishi;</w:t>
      </w:r>
    </w:p>
    <w:p w14:paraId="78717AD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bojxona rejimi ostida joylashtirilmagan tovarlar sotilishi;</w:t>
      </w:r>
    </w:p>
    <w:p w14:paraId="34834BB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do‘konida yong‘in xavfsi</w:t>
      </w:r>
      <w:r w:rsidRPr="009B63CE">
        <w:rPr>
          <w:rFonts w:eastAsia="Times New Roman"/>
          <w:color w:val="000000"/>
        </w:rPr>
        <w:t>zligini ta’minlash hamda sanitariya me’yorlari va talablariga rioya etilishi uchun belgilangan tartibda javob beradi.</w:t>
      </w:r>
    </w:p>
    <w:p w14:paraId="2BFBDC9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24. Litsenziat, agar tovarlar faqat yengib bo‘lmas kuch ta’siri oqibatida yoki saqlash va sotishning normal sharoitlarida tabiiy kamayish </w:t>
      </w:r>
      <w:r w:rsidRPr="009B63CE">
        <w:rPr>
          <w:rFonts w:eastAsia="Times New Roman"/>
          <w:color w:val="000000"/>
        </w:rPr>
        <w:t>tufayli yoki qaytarib bo‘lmaydigan tarzda tabiiy ravishda yo‘qolgan taqdirdagina bojxona to‘lovlarining to‘lanishi uchun javob bermaydi.</w:t>
      </w:r>
    </w:p>
    <w:p w14:paraId="784A0FB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25. Bojxona nazorati va bojxona rasmiylashtiruvini amalga oshirish uchun, zarurat bo‘lganda, litsenziat tomonidan bojxo</w:t>
      </w:r>
      <w:r w:rsidRPr="009B63CE">
        <w:rPr>
          <w:rFonts w:eastAsia="Times New Roman"/>
          <w:color w:val="000000"/>
        </w:rPr>
        <w:t>na organining mansabdor shaxslariga boj olinmaydigan savdo do‘koni omborida jihozlangan bino va aloqa vositalari beriladi.</w:t>
      </w:r>
    </w:p>
    <w:p w14:paraId="4C49427C" w14:textId="77777777" w:rsidR="00000000" w:rsidRPr="009B63CE" w:rsidRDefault="009F4CFA">
      <w:pPr>
        <w:shd w:val="clear" w:color="auto" w:fill="FFFFFF"/>
        <w:jc w:val="center"/>
        <w:divId w:val="1789078332"/>
        <w:rPr>
          <w:rFonts w:eastAsia="Times New Roman"/>
          <w:b/>
          <w:bCs/>
          <w:color w:val="000080"/>
        </w:rPr>
      </w:pPr>
      <w:r w:rsidRPr="009B63CE">
        <w:rPr>
          <w:rFonts w:eastAsia="Times New Roman"/>
          <w:b/>
          <w:bCs/>
          <w:color w:val="000080"/>
        </w:rPr>
        <w:lastRenderedPageBreak/>
        <w:t>3-bob. Litsenziya olish uchun zarur hujjatlar</w:t>
      </w:r>
    </w:p>
    <w:p w14:paraId="31885DA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26. Litsenziya olish uchun talabgor maxsus elektron tizim yoki yagona interaktiv davlat</w:t>
      </w:r>
      <w:r w:rsidRPr="009B63CE">
        <w:rPr>
          <w:rFonts w:eastAsia="Times New Roman"/>
          <w:color w:val="000000"/>
        </w:rPr>
        <w:t xml:space="preserve"> xizmatlari portali (keyingi o‘rinlarda — YIDXP) orqali quyidagi hujjatlarni taqdim etadi:</w:t>
      </w:r>
    </w:p>
    <w:p w14:paraId="577D718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talabgorning egaligida bo‘lgan va boj olinmaydigan savdo do‘koni sifatida foydalanish uchun mo‘ljallangan savdo zallari, yordamchi binolari va omborlari, ularning o‘</w:t>
      </w:r>
      <w:r w:rsidRPr="009B63CE">
        <w:rPr>
          <w:rFonts w:eastAsia="Times New Roman"/>
          <w:color w:val="000000"/>
        </w:rPr>
        <w:t>lchamlari, hajmi va (yoki) maydoni, ular joylashgan joy, ularning jihozlanishi, videokuzatuv tizimi, asbob-uskunalar va moddiy-texnika bilan ta’minlanganligi hamda mulk huquqi, ashyoviy huquqlar yoki muddatlarini ko‘rsatgan holda ijara asosida tegishliligi</w:t>
      </w:r>
      <w:r w:rsidRPr="009B63CE">
        <w:rPr>
          <w:rFonts w:eastAsia="Times New Roman"/>
          <w:color w:val="000000"/>
        </w:rPr>
        <w:t xml:space="preserve"> to‘g‘risidagi ma’lumotlar; </w:t>
      </w:r>
    </w:p>
    <w:p w14:paraId="0279728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nazorati zonasi, aniq o‘lchamlari ko‘rsatilgan holda boj olinmaydigan savdo do‘konining savdo zallari, yordamchi binolari hamda omborlarining (shuningdek, yondosh hududlarning) sifatli chizmasi va kadastr yig‘ma jildida</w:t>
      </w:r>
      <w:r w:rsidRPr="009B63CE">
        <w:rPr>
          <w:rFonts w:eastAsia="Times New Roman"/>
          <w:color w:val="000000"/>
        </w:rPr>
        <w:t>gi tarhi;</w:t>
      </w:r>
    </w:p>
    <w:p w14:paraId="082AA19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do‘konida sotilishi mo‘ljallanayotgan tovarlar ro‘yxati;</w:t>
      </w:r>
    </w:p>
    <w:p w14:paraId="668713A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O‘zbekiston Respublikasi Bojxona </w:t>
      </w:r>
      <w:hyperlink r:id="rId99" w:history="1">
        <w:r w:rsidRPr="009B63CE">
          <w:rPr>
            <w:rFonts w:eastAsia="Times New Roman"/>
            <w:color w:val="008080"/>
          </w:rPr>
          <w:t xml:space="preserve">kodeksiga </w:t>
        </w:r>
      </w:hyperlink>
      <w:r w:rsidRPr="009B63CE">
        <w:rPr>
          <w:rFonts w:eastAsia="Times New Roman"/>
          <w:color w:val="000000"/>
        </w:rPr>
        <w:t>muvofiq bojxona to‘lovlari to‘lanishi ta’minlanganligini tasdiqlovchi hujjat.</w:t>
      </w:r>
    </w:p>
    <w:p w14:paraId="670AA62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w:t>
      </w:r>
      <w:r w:rsidRPr="009B63CE">
        <w:rPr>
          <w:rFonts w:eastAsia="Times New Roman"/>
          <w:color w:val="000000"/>
        </w:rPr>
        <w:t>alabgordan ushbu Reglamentda nazarda tutilmagan hujjatlarni taqdim etishni talab qilishga yo‘l qo‘yilmaydi.</w:t>
      </w:r>
    </w:p>
    <w:p w14:paraId="1E963B8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Litsenziyalovchi organ litsenziya berish uchun boshqa vakolatli organlarda mavjud bo‘lgan zarur hujjatlar va axborotlarni belgilangan tartibda o‘zar</w:t>
      </w:r>
      <w:r w:rsidRPr="009B63CE">
        <w:rPr>
          <w:rFonts w:eastAsia="Times New Roman"/>
          <w:color w:val="000000"/>
        </w:rPr>
        <w:t xml:space="preserve">o axborot hamkorligi yo‘li bilan, shu jumladan elektron tarzda mustaqil ravishda oladi, ushbu bandda nazarda tutilgan hujjatlar va axborotlar bundan mustasno. </w:t>
      </w:r>
    </w:p>
    <w:p w14:paraId="04769DD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27. Noto‘g‘ri yoki buzib ko‘rsatilgan ma’lumotlarni taqdim etganligi uchun talabgor qonunga muvo</w:t>
      </w:r>
      <w:r w:rsidRPr="009B63CE">
        <w:rPr>
          <w:rFonts w:eastAsia="Times New Roman"/>
          <w:color w:val="000000"/>
        </w:rPr>
        <w:t>fiq javob beradi.</w:t>
      </w:r>
    </w:p>
    <w:p w14:paraId="5590DA07" w14:textId="77777777" w:rsidR="00000000" w:rsidRPr="009B63CE" w:rsidRDefault="009F4CFA">
      <w:pPr>
        <w:shd w:val="clear" w:color="auto" w:fill="FFFFFF"/>
        <w:jc w:val="center"/>
        <w:divId w:val="691034043"/>
        <w:rPr>
          <w:rFonts w:eastAsia="Times New Roman"/>
          <w:b/>
          <w:bCs/>
          <w:color w:val="000080"/>
        </w:rPr>
      </w:pPr>
      <w:r w:rsidRPr="009B63CE">
        <w:rPr>
          <w:rFonts w:eastAsia="Times New Roman"/>
          <w:b/>
          <w:bCs/>
          <w:color w:val="000080"/>
        </w:rPr>
        <w:t>4-bob. Davlat xizmatlari ko‘rsatish tartibi</w:t>
      </w:r>
    </w:p>
    <w:p w14:paraId="3109117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28. Davlat xizmatlari ko‘rsatish jarayoni ushbu Reglamentning </w:t>
      </w:r>
      <w:hyperlink r:id="rId100" w:anchor="-4787978" w:history="1">
        <w:r w:rsidRPr="009B63CE">
          <w:rPr>
            <w:rFonts w:eastAsia="Times New Roman"/>
            <w:color w:val="008080"/>
          </w:rPr>
          <w:t xml:space="preserve">3-ilovasidagi </w:t>
        </w:r>
      </w:hyperlink>
      <w:r w:rsidRPr="009B63CE">
        <w:rPr>
          <w:rFonts w:eastAsia="Times New Roman"/>
          <w:color w:val="000000"/>
        </w:rPr>
        <w:t xml:space="preserve">sxemaga muvofiq amalga oshiriladi. </w:t>
      </w:r>
    </w:p>
    <w:p w14:paraId="43F0C52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29. Talabgor davlat xizmatlaridan elektron tarzda maxsus elektron tizim yoki YIDXP orqali foydalanadi.</w:t>
      </w:r>
    </w:p>
    <w:p w14:paraId="06C8FDE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30. Talabgor mazkur Reglamentga 4-ilovadagi </w:t>
      </w:r>
      <w:hyperlink r:id="rId101" w:anchor="-4788000" w:history="1">
        <w:r w:rsidRPr="009B63CE">
          <w:rPr>
            <w:rFonts w:eastAsia="Times New Roman"/>
            <w:color w:val="008080"/>
          </w:rPr>
          <w:t>1-shaklga</w:t>
        </w:r>
      </w:hyperlink>
      <w:r w:rsidRPr="009B63CE">
        <w:rPr>
          <w:rFonts w:eastAsia="Times New Roman"/>
          <w:color w:val="000000"/>
        </w:rPr>
        <w:t xml:space="preserve"> muvofiq boj olinmayd</w:t>
      </w:r>
      <w:r w:rsidRPr="009B63CE">
        <w:rPr>
          <w:rFonts w:eastAsia="Times New Roman"/>
          <w:color w:val="000000"/>
        </w:rPr>
        <w:t>igan savdo do‘koni faoliyatiga litsenziya berish bo‘yicha davlat xizmatlaridan foydalanish uchun so‘rovnomani elektron to‘ldiradi.</w:t>
      </w:r>
    </w:p>
    <w:p w14:paraId="67C072D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31. Talabgor hujjatlarni rasmiylashtirgandan va so‘rovnomaga kiritgandan so‘ng uni o‘z elektron raqamli imzosi (keyingi o‘rin</w:t>
      </w:r>
      <w:r w:rsidRPr="009B63CE">
        <w:rPr>
          <w:rFonts w:eastAsia="Times New Roman"/>
          <w:color w:val="000000"/>
        </w:rPr>
        <w:t xml:space="preserve">larda — ERI deb yuritiladi) bilan tasdiqlaydi. </w:t>
      </w:r>
    </w:p>
    <w:p w14:paraId="5D033EC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32. So‘rovnoma avtomatik tarzda litsenziyalovchi organga kelib tushadi.</w:t>
      </w:r>
    </w:p>
    <w:p w14:paraId="608B745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So‘rovnomada noto‘g‘ri ma’lumotlar ko‘rsatilishi davlat xizmati ko‘rsatishni rad etish uchun asos hisoblanadi.</w:t>
      </w:r>
    </w:p>
    <w:p w14:paraId="60FAFB9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Talabgor tomonidan kiriti</w:t>
      </w:r>
      <w:r w:rsidRPr="009B63CE">
        <w:rPr>
          <w:rFonts w:eastAsia="Times New Roman"/>
          <w:color w:val="000000"/>
        </w:rPr>
        <w:t xml:space="preserve">lgan hujjatlar Boj olinmaydigan savdo do‘koni faoliyatini litsenziyalash pasportining </w:t>
      </w:r>
      <w:hyperlink r:id="rId102" w:anchor="-4787700" w:history="1">
        <w:r w:rsidRPr="009B63CE">
          <w:rPr>
            <w:rFonts w:eastAsia="Times New Roman"/>
            <w:color w:val="008080"/>
          </w:rPr>
          <w:t>14-bandida</w:t>
        </w:r>
      </w:hyperlink>
      <w:r w:rsidRPr="009B63CE">
        <w:rPr>
          <w:rFonts w:eastAsia="Times New Roman"/>
          <w:color w:val="000000"/>
        </w:rPr>
        <w:t xml:space="preserve"> belgilangan kelishiladigan organlarga bir vaqtning o‘zida yuboriladi.</w:t>
      </w:r>
    </w:p>
    <w:p w14:paraId="1793468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Tegishli kelishuvni yoki xulosa</w:t>
      </w:r>
      <w:r w:rsidRPr="009B63CE">
        <w:rPr>
          <w:rFonts w:eastAsia="Times New Roman"/>
          <w:color w:val="000000"/>
        </w:rPr>
        <w:t>ni taqdim etish uchun obyektlarni joyiga chiqib o‘rganish talab etilgan hollarda, kelishiladigan organlar faqat o‘z faoliyat yo‘nalishi bo‘yicha o‘rganish o‘tkazishi mumkin.</w:t>
      </w:r>
    </w:p>
    <w:p w14:paraId="080534A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Kelishiladigan organlar belgilangan muddatlarda xulosa taqdim etmagan taqdirda ari</w:t>
      </w:r>
      <w:r w:rsidRPr="009B63CE">
        <w:rPr>
          <w:rFonts w:eastAsia="Times New Roman"/>
          <w:color w:val="000000"/>
        </w:rPr>
        <w:t>za ushbu organlar bilan kelishilgan, xulosalar esa ijobiy deb hisoblanadi.</w:t>
      </w:r>
    </w:p>
    <w:p w14:paraId="4AC1F0C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Bunday hollarda kelishiladigan organlar yuzaga kelishi mumkin bo‘lgan barcha oqibatlar uchun javobgar hisoblanadi. Bunda kelishiladigan organlarning tegishli xulosalarisiz litsenziy</w:t>
      </w:r>
      <w:r w:rsidRPr="009B63CE">
        <w:rPr>
          <w:rFonts w:eastAsia="Times New Roman"/>
          <w:color w:val="000000"/>
        </w:rPr>
        <w:t>a berish imkoni bo‘lmaganda, talabgorning arizasini ko‘rib chiqish muddati va tartibi buzilganligi uchun kelishiladigan organlar javobgardir.</w:t>
      </w:r>
    </w:p>
    <w:p w14:paraId="0D3F547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33. Reglament talablari asosida maxsus elektron tizim yoki YIDXP orqali hujjatlar to‘liq kiritilmasa, so‘rovnomani</w:t>
      </w:r>
      <w:r w:rsidRPr="009B63CE">
        <w:rPr>
          <w:rFonts w:eastAsia="Times New Roman"/>
          <w:color w:val="000000"/>
        </w:rPr>
        <w:t xml:space="preserve"> tasdiqlash va litsenziyalovchi organga yuborish avtomatik tarzda rad etiladi.</w:t>
      </w:r>
    </w:p>
    <w:p w14:paraId="5198465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Talabgor tomonidan taqdim etilgan hujjatlarning to‘liqligi litsenziyalovchi organ tomonidan o‘rganib chiqiladi.</w:t>
      </w:r>
    </w:p>
    <w:p w14:paraId="59CEC9F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Talabgorning hujjatlar to‘liq bo‘lmagan murojaati litsenziyalovch</w:t>
      </w:r>
      <w:r w:rsidRPr="009B63CE">
        <w:rPr>
          <w:rFonts w:eastAsia="Times New Roman"/>
          <w:color w:val="000000"/>
        </w:rPr>
        <w:t>i organ tomonidan davlat xizmati ko‘rsatilmasdan rad etiladi.</w:t>
      </w:r>
    </w:p>
    <w:p w14:paraId="6D273DE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35. Litsenziya berish yoki litsenziya berishni rad etish to‘g‘risidagi qaror talabgorning so‘rovnomasi barcha zarur hujjatlar bilan birgalikda kelib tushgan kundan boshlab yigirma ish kunidan or</w:t>
      </w:r>
      <w:r w:rsidRPr="009B63CE">
        <w:rPr>
          <w:rFonts w:eastAsia="Times New Roman"/>
          <w:color w:val="000000"/>
        </w:rPr>
        <w:t>tiq bo‘lmagan muddatda qabul qilinadi.</w:t>
      </w:r>
    </w:p>
    <w:p w14:paraId="157ECF1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36. Litsenziya berish to‘g‘risidagi hujjatlarni ko‘rib chiqish, ular bo‘yicha xulosalar tayyorlash uchun litsenziyalovchi organda ekspert komissiyalari tashkil etiladi. Ekspert komissiyasining tarkibi va komissiya to‘</w:t>
      </w:r>
      <w:r w:rsidRPr="009B63CE">
        <w:rPr>
          <w:rFonts w:eastAsia="Times New Roman"/>
          <w:color w:val="000000"/>
        </w:rPr>
        <w:t>g‘risidagi nizom O‘zbekiston Respublikasi Iqtisodiyot va moliya vazirligi huzuridagi Bojxona qo‘mitasi tomonidan tasdiqlanadi.</w:t>
      </w:r>
    </w:p>
    <w:p w14:paraId="3CDA744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37. Talabgorning so‘rovnomasi barcha zarur hujjatlar bilan birgalikda, ular kelib tushgan kunda, ko‘rib chiqish uchun ekspert kom</w:t>
      </w:r>
      <w:r w:rsidRPr="009B63CE">
        <w:rPr>
          <w:rFonts w:eastAsia="Times New Roman"/>
          <w:color w:val="000000"/>
        </w:rPr>
        <w:t xml:space="preserve">issiyasiga kiritiladi. </w:t>
      </w:r>
    </w:p>
    <w:p w14:paraId="23AC7F7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Ekspert komissiyasi o‘n besh ish kunidan ortiq bo‘lmagan muddatda taqdim etilgan hujjatlarni, litsenziya talablari va shartlariga rioya etilishini o‘rganish uchun bevosita boj olinmaydigan savdo do‘konini tashkil etish joyiga borgan</w:t>
      </w:r>
      <w:r w:rsidRPr="009B63CE">
        <w:rPr>
          <w:rFonts w:eastAsia="Times New Roman"/>
          <w:color w:val="000000"/>
        </w:rPr>
        <w:t xml:space="preserve"> holda ko‘rib chiqadi va ular bo‘yicha talabgorning litsenziya talablari va shartlariga muvofiqligi to‘g‘risida ekspert xulosasini tayyorlaydi.</w:t>
      </w:r>
    </w:p>
    <w:p w14:paraId="2BA3F69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38. Litsenziyalovchi organda tashkil etilgan ekspert komissiyasi xulosa tayyorlash jarayonida obyekt (bino, insh</w:t>
      </w:r>
      <w:r w:rsidRPr="009B63CE">
        <w:rPr>
          <w:rFonts w:eastAsia="Times New Roman"/>
          <w:color w:val="000000"/>
        </w:rPr>
        <w:t>ootlar va (yoki) hudud) bo‘yicha quyidagi ma’lumotlarni elektron hamkorlik yo‘li bilan yoxud elektron so‘rov orqali oladi va uning natijalarini xulosaga qo‘shadi:</w:t>
      </w:r>
    </w:p>
    <w:p w14:paraId="4C37D55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Iqtisodiyot va moliya vazirligi huzuridagi Kadastr agentligidan — ko</w:t>
      </w:r>
      <w:r w:rsidRPr="009B63CE">
        <w:rPr>
          <w:rFonts w:eastAsia="Times New Roman"/>
          <w:color w:val="000000"/>
        </w:rPr>
        <w:t>‘chmas mulkka bo‘lgan huquq to‘g‘risida;</w:t>
      </w:r>
    </w:p>
    <w:p w14:paraId="14FF9C2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O‘zbekiston Respublikasi Vazirlar Mahkamasi huzuridagi Soliq qo‘mitasidan — ijara shartnomasi to‘g‘risida.</w:t>
      </w:r>
    </w:p>
    <w:p w14:paraId="2D167D8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Vakolatli davlat organlari obyektning (bino, inshootlar va (yoki) hududning) sanitariya va yong‘in qoidalari</w:t>
      </w:r>
      <w:r w:rsidRPr="009B63CE">
        <w:rPr>
          <w:rFonts w:eastAsia="Times New Roman"/>
          <w:color w:val="000000"/>
        </w:rPr>
        <w:t xml:space="preserve"> bo‘yicha tadbirlar talablariga muvofiqligini ta’minlash maqsadida tadbirkorlik subyektlariga malakali kadrlarni izlash, hujjatlar va dasturlarni qayta ishlash uchun mutaxassislarni jalb qilish hamda litsenziyalar va ruxsat etish xususiyatiga ega bo‘lgan b</w:t>
      </w:r>
      <w:r w:rsidRPr="009B63CE">
        <w:rPr>
          <w:rFonts w:eastAsia="Times New Roman"/>
          <w:color w:val="000000"/>
        </w:rPr>
        <w:t>oshqa hujjatlarni olish uchun zarur shart-sharoitlarni yaratishda yordam beradi, talabgorning taklif etilgan yordamni rad qilish hollari bundan mustasno.</w:t>
      </w:r>
    </w:p>
    <w:p w14:paraId="52DB6DF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Jismoniy shaxslar tomonidan chegarani kesib o‘tishga mo‘ljallangan bevosita bojxona organlari tasarruf</w:t>
      </w:r>
      <w:r w:rsidRPr="009B63CE">
        <w:rPr>
          <w:rFonts w:eastAsia="Times New Roman"/>
          <w:color w:val="000000"/>
        </w:rPr>
        <w:t>idagi obyektlar hisoblangan O‘zbekiston Respublikasi davlat chegarasi orqali o‘tkazish punktlarida ochilishi va faoliyat ko‘rsatishi mo‘ljallangan boj olinmaydigan savdo do‘koni uchun mazkur banddagi qoidalar qo‘llanilmaydi.</w:t>
      </w:r>
    </w:p>
    <w:p w14:paraId="4715FA6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Bunday joylarda ochilishi mo‘lj</w:t>
      </w:r>
      <w:r w:rsidRPr="009B63CE">
        <w:rPr>
          <w:rFonts w:eastAsia="Times New Roman"/>
          <w:color w:val="000000"/>
        </w:rPr>
        <w:t>allangan boj olinmaydigan savdo do‘koni faoliyat ko‘rsatishi tartibi ushbu Reglamentda belgilangan talablar va shartlarga muvofiq O‘zbekiston Respublikasi Iqtisodiyot va moliya vazirligi huzuridagi Bojxona qo‘mitasi tomonidan belgilanadi.</w:t>
      </w:r>
    </w:p>
    <w:p w14:paraId="3134870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39. Litsenziyalov</w:t>
      </w:r>
      <w:r w:rsidRPr="009B63CE">
        <w:rPr>
          <w:rFonts w:eastAsia="Times New Roman"/>
          <w:color w:val="000000"/>
        </w:rPr>
        <w:t>chi organ uch ish kunida ichida ekspert komissiyasi xulosasi asosida litsenziya berish yoki litsenziya berishni rad etish to‘g‘risida qaror qabul qiladi.</w:t>
      </w:r>
    </w:p>
    <w:p w14:paraId="472C0AA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Qabul qilingan qaror to‘g‘risida bir ish kunida talabgorga maxsus elektron tizim yoki YIDXP orqali:</w:t>
      </w:r>
    </w:p>
    <w:p w14:paraId="7FA27C7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w:t>
      </w:r>
      <w:r w:rsidRPr="009B63CE">
        <w:rPr>
          <w:rFonts w:eastAsia="Times New Roman"/>
          <w:color w:val="000000"/>
        </w:rPr>
        <w:t>tsenziya berish to‘g‘risida qaror qabul qilinganda bank hisob varag‘i rekvizitlari va litsenziya berish uchun davlat bojini to‘lash muddati to‘g‘risida;</w:t>
      </w:r>
    </w:p>
    <w:p w14:paraId="178DD77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berishni rad etish to‘g‘risida qaror qabul qilinganda rad etishning sabablari va talabgor ko</w:t>
      </w:r>
      <w:r w:rsidRPr="009B63CE">
        <w:rPr>
          <w:rFonts w:eastAsia="Times New Roman"/>
          <w:color w:val="000000"/>
        </w:rPr>
        <w:t>‘rsatilgan sabablarni bartaraf qilib, hujjatlarni ko‘rib chiqish uchun takror taqdim etishi mumkin bo‘lgan muddat ko‘rsatilgan litsenziyalovchi organ vakolatli shaxsining ERIsi bilan tasdiqlangan xabarnoma yuboradi.</w:t>
      </w:r>
    </w:p>
    <w:p w14:paraId="378FE25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berishni rad etish haqidagi x</w:t>
      </w:r>
      <w:r w:rsidRPr="009B63CE">
        <w:rPr>
          <w:rFonts w:eastAsia="Times New Roman"/>
          <w:color w:val="000000"/>
        </w:rPr>
        <w:t>abarnomada ko‘rsatilgan muddat kamchiliklarni bartaraf etish uchun zarur bo‘lgan vaqtga mutanosib bo‘lishi lekin ushbu muddat o‘ttiz ish kunidan ortiq bo‘lmasligi kerak.</w:t>
      </w:r>
    </w:p>
    <w:p w14:paraId="25EB3C5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 xml:space="preserve">40. Litsenziya berish “Litsenziyalash, ruxsat berish va xabardor qilish tartib-taomillari to‘g‘risida”gi O‘zbekiston Respublikasi Qonunining </w:t>
      </w:r>
      <w:hyperlink r:id="rId103" w:anchor="-5515414" w:history="1">
        <w:r w:rsidRPr="009B63CE">
          <w:rPr>
            <w:rFonts w:eastAsia="Times New Roman"/>
            <w:color w:val="008080"/>
          </w:rPr>
          <w:t>29-moddasida</w:t>
        </w:r>
      </w:hyperlink>
      <w:r w:rsidRPr="009B63CE">
        <w:rPr>
          <w:rFonts w:eastAsia="Times New Roman"/>
          <w:color w:val="000000"/>
        </w:rPr>
        <w:t xml:space="preserve"> nazarda tutilgan asoslar bo‘yicha rad etilis</w:t>
      </w:r>
      <w:r w:rsidRPr="009B63CE">
        <w:rPr>
          <w:rFonts w:eastAsia="Times New Roman"/>
          <w:color w:val="000000"/>
        </w:rPr>
        <w:t>hi mumkin.</w:t>
      </w:r>
    </w:p>
    <w:p w14:paraId="4C75839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41. Talabgor litsenziya berish rad etilishi to‘g‘risidagi qaror, shuningdek, litsenziyalovchi organ mansabdor shaxslarining hatti-harakati (harakatsizligi) ustidan qonun hujjatlarida belgilangan tartibda shikoyat qilish huquqiga ega. </w:t>
      </w:r>
    </w:p>
    <w:p w14:paraId="5345BFA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42. Agar l</w:t>
      </w:r>
      <w:r w:rsidRPr="009B63CE">
        <w:rPr>
          <w:rFonts w:eastAsia="Times New Roman"/>
          <w:color w:val="000000"/>
        </w:rPr>
        <w:t>itsenziyalovchi organ litsenziya berish to‘g‘risidagi so‘rovnomani ko‘rib chiqish muddati mobaynida litsenziya berish yoki uni berishni rad etish haqida qabul qilingan qaror to‘g‘risida talabgorga maxsus elektron tizim yoki YIDXP orqali xabarnoma yubormasa</w:t>
      </w:r>
      <w:r w:rsidRPr="009B63CE">
        <w:rPr>
          <w:rFonts w:eastAsia="Times New Roman"/>
          <w:color w:val="000000"/>
        </w:rPr>
        <w:t xml:space="preserve">, talabgor ushbu Reglamentning </w:t>
      </w:r>
      <w:hyperlink r:id="rId104" w:anchor="-6191068" w:history="1">
        <w:r w:rsidRPr="009B63CE">
          <w:rPr>
            <w:rFonts w:eastAsia="Times New Roman"/>
            <w:color w:val="008080"/>
          </w:rPr>
          <w:t>35-bandida</w:t>
        </w:r>
      </w:hyperlink>
      <w:r w:rsidRPr="009B63CE">
        <w:rPr>
          <w:rFonts w:eastAsia="Times New Roman"/>
          <w:color w:val="000000"/>
        </w:rPr>
        <w:t xml:space="preserve"> ko‘rsatib o‘tilgan muddat tamom bo‘lgandan keyin boj olinmaydigan savdo faoliyatini amalga oshirish huquqiga, bu haqda litsenziyalovchi organni maxsus elekt</w:t>
      </w:r>
      <w:r w:rsidRPr="009B63CE">
        <w:rPr>
          <w:rFonts w:eastAsia="Times New Roman"/>
          <w:color w:val="000000"/>
        </w:rPr>
        <w:t>ron tizim yoki YIDXP vositasida elektron shaklda xabardor qilgan holda, ega bo‘ladi.</w:t>
      </w:r>
    </w:p>
    <w:p w14:paraId="35D618F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43. Litsenziya berish rad etilishiga asos bo‘lgan sabablar bartaraf etilgan taqdirda, litsenziya olish uchun talabgor tomonidan taqdim etilgan ma’lumotlar talabgor ning ra</w:t>
      </w:r>
      <w:r w:rsidRPr="009B63CE">
        <w:rPr>
          <w:rFonts w:eastAsia="Times New Roman"/>
          <w:color w:val="000000"/>
        </w:rPr>
        <w:t xml:space="preserve">d etish sabablari bartaraf etilgani to‘g‘risidagi ma’lumotnomasi va ularni tasdiqlovchi hujjatlar kiritilgan so‘rovnoma maxsus elektron tizim yoki YIDXP orqali kelib tushgandan so‘ng ushbu Reglamentning </w:t>
      </w:r>
      <w:hyperlink r:id="rId105" w:anchor="-4787778" w:history="1">
        <w:r w:rsidRPr="009B63CE">
          <w:rPr>
            <w:rFonts w:eastAsia="Times New Roman"/>
            <w:color w:val="008080"/>
          </w:rPr>
          <w:t xml:space="preserve">28 — 40-bandlarida </w:t>
        </w:r>
      </w:hyperlink>
      <w:r w:rsidRPr="009B63CE">
        <w:rPr>
          <w:rFonts w:eastAsia="Times New Roman"/>
          <w:color w:val="000000"/>
        </w:rPr>
        <w:t>ko‘rsatilgan tartibda, biroq besh ish kunidan ortiq bo‘lmagan muddatda takroran ko‘rib chiqiladi.</w:t>
      </w:r>
    </w:p>
    <w:p w14:paraId="7187ED5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w:t>
      </w:r>
    </w:p>
    <w:p w14:paraId="06A9960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talabgor ning takroriy so‘rovnomasiga asosan ekspert komissiyasi ikki ish kunidan ortiq bo‘lmagan muddatda taqdim etilgan hujja</w:t>
      </w:r>
      <w:r w:rsidRPr="009B63CE">
        <w:rPr>
          <w:rFonts w:eastAsia="Times New Roman"/>
          <w:color w:val="000000"/>
        </w:rPr>
        <w:t xml:space="preserve">tlarni, litsenziya berishni rad etish sabablari bartaraf etilganligini o‘rganish uchun bevosita boj olinmaydigan savdo do‘konini tashkil etish joyiga borgan holda ko‘rib chiqadi va ular bo‘yicha talabgorning litsenziya talablari va shartlariga muvofiqligi </w:t>
      </w:r>
      <w:r w:rsidRPr="009B63CE">
        <w:rPr>
          <w:rFonts w:eastAsia="Times New Roman"/>
          <w:color w:val="000000"/>
        </w:rPr>
        <w:t>to‘g‘risida ekspert xulosasini tayyorlaydi.</w:t>
      </w:r>
    </w:p>
    <w:p w14:paraId="32EE2A0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Tayyorlangan xulosa asosida ushbu Reglamentning </w:t>
      </w:r>
      <w:hyperlink r:id="rId106" w:anchor="-4787805" w:history="1">
        <w:r w:rsidRPr="009B63CE">
          <w:rPr>
            <w:rFonts w:eastAsia="Times New Roman"/>
            <w:color w:val="008080"/>
          </w:rPr>
          <w:t xml:space="preserve">39-bandida </w:t>
        </w:r>
      </w:hyperlink>
      <w:r w:rsidRPr="009B63CE">
        <w:rPr>
          <w:rFonts w:eastAsia="Times New Roman"/>
          <w:color w:val="000000"/>
        </w:rPr>
        <w:t>ko‘rsatilgan tadbirlar bajarilishi ta’minlanadi.</w:t>
      </w:r>
    </w:p>
    <w:p w14:paraId="75CFC01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44. Talabgorning so‘rovnomasini takroran ko‘ri</w:t>
      </w:r>
      <w:r w:rsidRPr="009B63CE">
        <w:rPr>
          <w:rFonts w:eastAsia="Times New Roman"/>
          <w:color w:val="000000"/>
        </w:rPr>
        <w:t>b chiqishda litsenziya berishni rad etish haqidagi xabarnomada litsenziyalovchi organ tomonidan talabgorga ilgari bayon qilinmagan rad etish sabablari ko‘rsatilishiga yo‘l qo‘yilmaydi. Rad etish sabablari bartaraf etilganini tasdiqlovchi hujjatlar bilan bo</w:t>
      </w:r>
      <w:r w:rsidRPr="009B63CE">
        <w:rPr>
          <w:rFonts w:eastAsia="Times New Roman"/>
          <w:color w:val="000000"/>
        </w:rPr>
        <w:t>g‘liq bo‘lgan rad etish sabablarini ko‘rsatish bundan mustasno.</w:t>
      </w:r>
    </w:p>
    <w:p w14:paraId="3E09E36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berish rad etilganligi to‘g‘risidagi xabarnomada ko‘rsatilgan muddat o‘tganidan keyin berilgan so‘rovnoma yangidan berilgan deb hisoblanadi.</w:t>
      </w:r>
    </w:p>
    <w:p w14:paraId="1C65387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46. Litsenziyalovchi organ davlat boji t</w:t>
      </w:r>
      <w:r w:rsidRPr="009B63CE">
        <w:rPr>
          <w:rFonts w:eastAsia="Times New Roman"/>
          <w:color w:val="000000"/>
        </w:rPr>
        <w:t>o‘langandan so‘ng uch ish kunida QR-kod (matrik shtrixli kod) qo‘yilgan elektron litsenziyani rasmiylashtiradi hamda litsenziyalovchi organ vakolatli shaxsining ERIsi bilan tasdiqlab, talabgorga maxsus elektron tizim yoki YIDXP orqali elektron ravishda yub</w:t>
      </w:r>
      <w:r w:rsidRPr="009B63CE">
        <w:rPr>
          <w:rFonts w:eastAsia="Times New Roman"/>
          <w:color w:val="000000"/>
        </w:rPr>
        <w:t>oradi.</w:t>
      </w:r>
    </w:p>
    <w:p w14:paraId="7234DFF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47. Litsenziyada quyidagilar bo‘lishi kerak:</w:t>
      </w:r>
    </w:p>
    <w:p w14:paraId="7181B8C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litsenziyaning tartib raqami;</w:t>
      </w:r>
    </w:p>
    <w:p w14:paraId="189BDD8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amalga oshirayotgan faoliyat turi;</w:t>
      </w:r>
    </w:p>
    <w:p w14:paraId="2E8F49E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litsenziatning nomi, joylashgan joyi (pochta manzili), uning tashkiliy-huquqiy shakli va STIR raqami;</w:t>
      </w:r>
    </w:p>
    <w:p w14:paraId="4A13216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do‘konining sa</w:t>
      </w:r>
      <w:r w:rsidRPr="009B63CE">
        <w:rPr>
          <w:rFonts w:eastAsia="Times New Roman"/>
          <w:color w:val="000000"/>
        </w:rPr>
        <w:t xml:space="preserve">vdo zali, yordamchi binosi va ombori hajmi va maydoni hamda egalik shakli va amal qilish muddati; </w:t>
      </w:r>
    </w:p>
    <w:p w14:paraId="5AF510E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to‘lovlarini ta’minlash miqdorlari, ularni to‘lashni ta’minlash shakli va amal qilish muddati to‘g‘risidagi ma’lumotlar;</w:t>
      </w:r>
    </w:p>
    <w:p w14:paraId="06967FB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w:t>
      </w:r>
      <w:r w:rsidRPr="009B63CE">
        <w:rPr>
          <w:rFonts w:eastAsia="Times New Roman"/>
          <w:color w:val="000000"/>
        </w:rPr>
        <w:t>ni joylashgan joy;</w:t>
      </w:r>
    </w:p>
    <w:p w14:paraId="56AEEE8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litsenziyaning berilgan sanasi.</w:t>
      </w:r>
    </w:p>
    <w:p w14:paraId="10021A8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48. Agar talabgor tomonidan unga litsenziya berish to‘g‘risidagi qaror qabul qilingani haqidagi xabarnoma yuborilgan paytdan e’tiboran o‘ttiz kundan ortiq bo‘lmagan muddatda maxsus elektron tizim yoki YIDX</w:t>
      </w:r>
      <w:r w:rsidRPr="009B63CE">
        <w:rPr>
          <w:rFonts w:eastAsia="Times New Roman"/>
          <w:color w:val="000000"/>
        </w:rPr>
        <w:t>P orqali litsenziyani berish uchun axborot-kommunikatsiya tizimlari yordamida davlat boji to‘langanligi to‘g‘risida xabarnoma yuborilmagan taqdirda, litsenziyalovchi organ mazkur litsenziyani bekor qiladi.</w:t>
      </w:r>
    </w:p>
    <w:p w14:paraId="3BC039D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49. Litsenziyani berish uchun davlat boji belgilan</w:t>
      </w:r>
      <w:r w:rsidRPr="009B63CE">
        <w:rPr>
          <w:rFonts w:eastAsia="Times New Roman"/>
          <w:color w:val="000000"/>
        </w:rPr>
        <w:t>gan muddatda to‘lanmagan taqdirda, talabgor litsenziyani berish yuzasidan umumiy tartibda qayta murojaat qilishga haqli.</w:t>
      </w:r>
    </w:p>
    <w:p w14:paraId="587862B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50. Talabgor davlat xizmatidan undan foydalanishning har qanday bosqichida bosh tortishga haqlidir. </w:t>
      </w:r>
    </w:p>
    <w:p w14:paraId="1D7016B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Talabgor davlat xizmatidan foydala</w:t>
      </w:r>
      <w:r w:rsidRPr="009B63CE">
        <w:rPr>
          <w:rFonts w:eastAsia="Times New Roman"/>
          <w:color w:val="000000"/>
        </w:rPr>
        <w:t>nishdan bosh tortgan taqdirda, uning so‘rovnomasi ko‘rib chiqilmaydi va davlat xizmatlari ko‘rsatganlik uchun to‘langan yig‘imlar miqdori qaytarilmaydi.</w:t>
      </w:r>
    </w:p>
    <w:p w14:paraId="70245D91" w14:textId="77777777" w:rsidR="00000000" w:rsidRPr="009B63CE" w:rsidRDefault="009F4CFA">
      <w:pPr>
        <w:shd w:val="clear" w:color="auto" w:fill="FFFFFF"/>
        <w:jc w:val="center"/>
        <w:divId w:val="879367358"/>
        <w:rPr>
          <w:rFonts w:eastAsia="Times New Roman"/>
          <w:b/>
          <w:bCs/>
          <w:color w:val="000080"/>
        </w:rPr>
      </w:pPr>
      <w:r w:rsidRPr="009B63CE">
        <w:rPr>
          <w:rFonts w:eastAsia="Times New Roman"/>
          <w:b/>
          <w:bCs/>
          <w:color w:val="000080"/>
        </w:rPr>
        <w:t xml:space="preserve">5-bob. Litsenziyani qayta rasmiylashtirish va o‘zgartirish </w:t>
      </w:r>
    </w:p>
    <w:p w14:paraId="3E2683E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51. Litsenziat o‘zgartirilgan, uning nomi y</w:t>
      </w:r>
      <w:r w:rsidRPr="009B63CE">
        <w:rPr>
          <w:rFonts w:eastAsia="Times New Roman"/>
          <w:color w:val="000000"/>
        </w:rPr>
        <w:t>oki joylashgan joyi (pochta manzili) o‘zgargan taqdirda, litsenziat yoki uning huquqiy vorisi qayta ro‘yxatdan o‘tkazilgandan keyin besh ish kuni ichida litsenziyalovchi organga ko‘rsatib o‘tilgan ma’lumotlarni tasdiqlovchi tegishli hujjatlarni kiritgan ho</w:t>
      </w:r>
      <w:r w:rsidRPr="009B63CE">
        <w:rPr>
          <w:rFonts w:eastAsia="Times New Roman"/>
          <w:color w:val="000000"/>
        </w:rPr>
        <w:t xml:space="preserve">lda, ushbu Reglamentning </w:t>
      </w:r>
      <w:hyperlink r:id="rId107" w:anchor="-6190980" w:history="1">
        <w:r w:rsidRPr="009B63CE">
          <w:rPr>
            <w:rFonts w:eastAsia="Times New Roman"/>
            <w:color w:val="008080"/>
          </w:rPr>
          <w:t xml:space="preserve">29 — 31-bandlarida </w:t>
        </w:r>
      </w:hyperlink>
      <w:r w:rsidRPr="009B63CE">
        <w:rPr>
          <w:rFonts w:eastAsia="Times New Roman"/>
          <w:color w:val="000000"/>
        </w:rPr>
        <w:t xml:space="preserve">ko‘rsatilgan tartibda litsenziyani qayta rasmiylashtirish to‘g‘risida maxsus elektron tizim yoki YIDXP orqali murojaat qilishi shart. </w:t>
      </w:r>
    </w:p>
    <w:p w14:paraId="669E207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Bunda talabgor mazk</w:t>
      </w:r>
      <w:r w:rsidRPr="009B63CE">
        <w:rPr>
          <w:rFonts w:eastAsia="Times New Roman"/>
          <w:color w:val="000000"/>
        </w:rPr>
        <w:t xml:space="preserve">ur Reglamentga </w:t>
      </w:r>
      <w:hyperlink r:id="rId108" w:anchor="-4787997" w:history="1">
        <w:r w:rsidRPr="009B63CE">
          <w:rPr>
            <w:rFonts w:eastAsia="Times New Roman"/>
            <w:color w:val="008080"/>
          </w:rPr>
          <w:t>4-ilovadagi</w:t>
        </w:r>
      </w:hyperlink>
      <w:r w:rsidRPr="009B63CE">
        <w:rPr>
          <w:rFonts w:eastAsia="Times New Roman"/>
          <w:color w:val="000000"/>
        </w:rPr>
        <w:t xml:space="preserve"> 2-shaklga muvofiq boj olinmaydigan savdo do‘koni faoliyatiga litsenziya berish bo‘yicha davlat xizmatlaridan foydalanish uchun so‘rovnoma to‘ldiradi. </w:t>
      </w:r>
    </w:p>
    <w:p w14:paraId="5B51156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qayta ras</w:t>
      </w:r>
      <w:r w:rsidRPr="009B63CE">
        <w:rPr>
          <w:rFonts w:eastAsia="Times New Roman"/>
          <w:color w:val="000000"/>
        </w:rPr>
        <w:t xml:space="preserve">miylashtirilguniga qadar litsenziat litsenziyani qayta rasmiylashtirish to‘g‘risidagi arizasi asosida unda ko‘rsatilgan faoliyatni amalga oshiradi. </w:t>
      </w:r>
    </w:p>
    <w:p w14:paraId="50AF00E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Litsenziyalovchi organ litsenziyani qayta rasmiylashtirish to‘g‘risida tegishli hujjatlar kiritilgan so‘rovnomani olgan kundan e’tiboran besh ish kunida litsenziyani qayta rasmiylashtiradi. </w:t>
      </w:r>
    </w:p>
    <w:p w14:paraId="64C1D09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 qayta rasmiylashtirish uchun mazkur Reglamentning 72</w:t>
      </w:r>
      <w:r w:rsidRPr="009B63CE">
        <w:rPr>
          <w:rFonts w:eastAsia="Times New Roman"/>
          <w:color w:val="000000"/>
        </w:rPr>
        <w:t xml:space="preserve">-bandida ko‘rsatilgan miqdorda yig‘im undiriladi. </w:t>
      </w:r>
    </w:p>
    <w:p w14:paraId="7A6C1FA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52. Litsenziya litsenziatning maxsus elektron tizim yoki YIDXP orqali murojaatiga asosan quyidagi hollarda o‘zgartirilishi mumkin: </w:t>
      </w:r>
    </w:p>
    <w:p w14:paraId="2107FC2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litsenziatning faoliyatni amalga oshirish manzili o‘zgarganda; </w:t>
      </w:r>
    </w:p>
    <w:p w14:paraId="4A602E2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w:t>
      </w:r>
      <w:r w:rsidRPr="009B63CE">
        <w:rPr>
          <w:rFonts w:eastAsia="Times New Roman"/>
          <w:color w:val="000000"/>
        </w:rPr>
        <w:t xml:space="preserve">aydigan savdo do‘konining savdo zallari, yordamchi binolari va omborlarining hajmi va (yoki) ochiq maydonchalari kengaytirilganda va (yoki) qisqartirilganda; </w:t>
      </w:r>
    </w:p>
    <w:p w14:paraId="66D7F99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boj olinmaydigan savdo do‘konining turi o‘zgarganda. </w:t>
      </w:r>
    </w:p>
    <w:p w14:paraId="068F0B1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 o‘zgartirishda litsenziyani be</w:t>
      </w:r>
      <w:r w:rsidRPr="009B63CE">
        <w:rPr>
          <w:rFonts w:eastAsia="Times New Roman"/>
          <w:color w:val="000000"/>
        </w:rPr>
        <w:t xml:space="preserve">rish uchun nazarda tutilgan tartiblarga amal qilinadi. </w:t>
      </w:r>
    </w:p>
    <w:p w14:paraId="38AA620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 o‘zgartirilganda, mazkur Reglamentning </w:t>
      </w:r>
      <w:hyperlink r:id="rId109" w:anchor="-6599557" w:history="1">
        <w:r w:rsidRPr="009B63CE">
          <w:rPr>
            <w:rFonts w:eastAsia="Times New Roman"/>
            <w:color w:val="008080"/>
          </w:rPr>
          <w:t>70-bandida</w:t>
        </w:r>
      </w:hyperlink>
      <w:r w:rsidRPr="009B63CE">
        <w:rPr>
          <w:rFonts w:eastAsia="Times New Roman"/>
          <w:color w:val="000000"/>
        </w:rPr>
        <w:t xml:space="preserve"> ko‘rsatilgan miqdorda davlat boji va </w:t>
      </w:r>
      <w:hyperlink r:id="rId110" w:anchor="-6191643" w:history="1">
        <w:r w:rsidRPr="009B63CE">
          <w:rPr>
            <w:rFonts w:eastAsia="Times New Roman"/>
            <w:color w:val="008080"/>
          </w:rPr>
          <w:t xml:space="preserve">72-bandida </w:t>
        </w:r>
      </w:hyperlink>
      <w:r w:rsidRPr="009B63CE">
        <w:rPr>
          <w:rFonts w:eastAsia="Times New Roman"/>
          <w:color w:val="000000"/>
        </w:rPr>
        <w:t xml:space="preserve">ko‘rsatilgan miqdorda yig‘im undiriladi. </w:t>
      </w:r>
    </w:p>
    <w:p w14:paraId="7B7E8D9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53. Litsenziyalovchi organ litsenziyani qayta rasmiylashtirishda va (yoki) o‘zgartirishda, litsenziyalar reyestriga tegishli o‘zgartirishlar kiritadi.</w:t>
      </w:r>
    </w:p>
    <w:p w14:paraId="410BA44A" w14:textId="77777777" w:rsidR="00000000" w:rsidRPr="009B63CE" w:rsidRDefault="009F4CFA">
      <w:pPr>
        <w:shd w:val="clear" w:color="auto" w:fill="FFFFFF"/>
        <w:jc w:val="center"/>
        <w:divId w:val="1020083258"/>
        <w:rPr>
          <w:rFonts w:eastAsia="Times New Roman"/>
          <w:b/>
          <w:bCs/>
          <w:color w:val="000080"/>
        </w:rPr>
      </w:pPr>
      <w:r w:rsidRPr="009B63CE">
        <w:rPr>
          <w:rFonts w:eastAsia="Times New Roman"/>
          <w:b/>
          <w:bCs/>
          <w:color w:val="000080"/>
        </w:rPr>
        <w:t>6-bob. Litsenziya talablari va shartla</w:t>
      </w:r>
      <w:r w:rsidRPr="009B63CE">
        <w:rPr>
          <w:rFonts w:eastAsia="Times New Roman"/>
          <w:b/>
          <w:bCs/>
          <w:color w:val="000080"/>
        </w:rPr>
        <w:t xml:space="preserve">riga rioya etilishini nazorat qilish </w:t>
      </w:r>
    </w:p>
    <w:p w14:paraId="76AA863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54. Litsenziya talablari hamda shartlariga rioya etilishini litsenziyalovchi organ tomonidan nazorat qilish “xavfni tahlil qilish” tizimi natijalari hamda jismoniy va yuridik shaxslarning qonunchilik buzilishi faktlari</w:t>
      </w:r>
      <w:r w:rsidRPr="009B63CE">
        <w:rPr>
          <w:rFonts w:eastAsia="Times New Roman"/>
          <w:color w:val="000000"/>
        </w:rPr>
        <w:t xml:space="preserve"> to‘g‘risidagi murojaatlari asosida amalga oshiriladi.</w:t>
      </w:r>
    </w:p>
    <w:p w14:paraId="06EBFC4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55. Litsenziya talablari va shartlariga rioya etilishi yuzasidan nazoratni amalga oshirishda litsenziyalovchi organ o‘z vakolatlari doirasida quyidagi huquqlarga ega:</w:t>
      </w:r>
    </w:p>
    <w:p w14:paraId="263A9D1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 tomonidan ushbu Reglame</w:t>
      </w:r>
      <w:r w:rsidRPr="009B63CE">
        <w:rPr>
          <w:rFonts w:eastAsia="Times New Roman"/>
          <w:color w:val="000000"/>
        </w:rPr>
        <w:t xml:space="preserve">ntda belgilangan litsenziya talablari va shartlariga rioya etilishini tekshirishni O‘zbekiston Respublikasi Prezidenti huzuridagi Tadbirkorlik subyektlarining huquqlari va qonuniy manfaatlarini himoya qilish bo‘yicha vakil bilan kelishilgan, qonunchilikda </w:t>
      </w:r>
      <w:r w:rsidRPr="009B63CE">
        <w:rPr>
          <w:rFonts w:eastAsia="Times New Roman"/>
          <w:color w:val="000000"/>
        </w:rPr>
        <w:t>belgilangan tartibda joyiga chiqqan holda o‘tkazish;</w:t>
      </w:r>
    </w:p>
    <w:p w14:paraId="31A95F0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talablari va shartlariga rioya etilishini tekshirish chog‘ida paydo bo‘ladigan masalalar yuzasidan litsenziatdan zarur ma’lumotlarni so‘rash va olish;</w:t>
      </w:r>
    </w:p>
    <w:p w14:paraId="49AEBFE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tekshirishlar natijalari asosida, litsenz</w:t>
      </w:r>
      <w:r w:rsidRPr="009B63CE">
        <w:rPr>
          <w:rFonts w:eastAsia="Times New Roman"/>
          <w:color w:val="000000"/>
        </w:rPr>
        <w:t>iat tomonidan litsenziya talablari va shartlarining aniq buzilishlarini ko‘rsatgan holda dalolatnomalar (ma’lumotnomalar) tuzish;</w:t>
      </w:r>
    </w:p>
    <w:p w14:paraId="50048AC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litsenziatga aniqlangan buzilishlarni bartaraf etish majburiyatini yuklovchi qarorlar chiqarish, bunday buzilishlarni bartaraf</w:t>
      </w:r>
      <w:r w:rsidRPr="009B63CE">
        <w:rPr>
          <w:rFonts w:eastAsia="Times New Roman"/>
          <w:color w:val="000000"/>
        </w:rPr>
        <w:t xml:space="preserve"> etish muddatlarini belgilash;</w:t>
      </w:r>
    </w:p>
    <w:p w14:paraId="594E002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litsenziyaning amal qilishini to‘xtatib turish yoki litsenziyani bekor qilish to‘g‘risida qonun hujjatlarida belgilangan tartibda qaror chiqarish yoxud sudga murojaat qilish;</w:t>
      </w:r>
    </w:p>
    <w:p w14:paraId="20682FD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Boj olinmaydigan savdo do‘konida bojxona nazorati </w:t>
      </w:r>
      <w:r w:rsidRPr="009B63CE">
        <w:rPr>
          <w:rFonts w:eastAsia="Times New Roman"/>
          <w:color w:val="000000"/>
        </w:rPr>
        <w:t xml:space="preserve">ostida bo‘lgan tovarlarga O‘zbekiston Respublikasi Bojxona </w:t>
      </w:r>
      <w:hyperlink r:id="rId111" w:history="1">
        <w:r w:rsidRPr="009B63CE">
          <w:rPr>
            <w:rFonts w:eastAsia="Times New Roman"/>
            <w:color w:val="008080"/>
          </w:rPr>
          <w:t>kodeksiga</w:t>
        </w:r>
      </w:hyperlink>
      <w:r w:rsidRPr="009B63CE">
        <w:rPr>
          <w:rFonts w:eastAsia="Times New Roman"/>
          <w:color w:val="000000"/>
        </w:rPr>
        <w:t xml:space="preserve"> muvofiq, bojxona nazorat shakllarini qo‘llash O‘zbekiston Respublikasi Prezidenti huzuridagi Tadbirkorlik subyektlarining huquqlari va qonuniy </w:t>
      </w:r>
      <w:r w:rsidRPr="009B63CE">
        <w:rPr>
          <w:rFonts w:eastAsia="Times New Roman"/>
          <w:color w:val="000000"/>
        </w:rPr>
        <w:t>manfaatlarini himoya qilish bo‘yicha vakil bilan kelishishni talab etmaydi.</w:t>
      </w:r>
    </w:p>
    <w:p w14:paraId="5800C90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56. Litsenziya talablari va shartlariga rioya etilishi ustidan davlat nazorati “Litsenziyalash, ruxsat berish va xabardor qilish tartib-taomillari to‘g‘risida”gi O‘zbekiston Respub</w:t>
      </w:r>
      <w:r w:rsidRPr="009B63CE">
        <w:rPr>
          <w:rFonts w:eastAsia="Times New Roman"/>
          <w:color w:val="000000"/>
        </w:rPr>
        <w:t xml:space="preserve">likasi </w:t>
      </w:r>
      <w:hyperlink r:id="rId112" w:history="1">
        <w:r w:rsidRPr="009B63CE">
          <w:rPr>
            <w:rFonts w:eastAsia="Times New Roman"/>
            <w:color w:val="008080"/>
          </w:rPr>
          <w:t>Qonunida</w:t>
        </w:r>
      </w:hyperlink>
      <w:r w:rsidRPr="009B63CE">
        <w:rPr>
          <w:rFonts w:eastAsia="Times New Roman"/>
          <w:color w:val="000000"/>
        </w:rPr>
        <w:t xml:space="preserve"> belgilangan tartibda amalga oshiriladi.</w:t>
      </w:r>
    </w:p>
    <w:p w14:paraId="312D4E5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Litsenziyaning bekor qilinishiga asos bo‘ladigan qo‘pol qoidabuzarliklarning ro‘yxati ushbu Reglamentning </w:t>
      </w:r>
      <w:hyperlink r:id="rId113" w:anchor="-6192229" w:history="1">
        <w:r w:rsidRPr="009B63CE">
          <w:rPr>
            <w:rFonts w:eastAsia="Times New Roman"/>
            <w:color w:val="008080"/>
          </w:rPr>
          <w:t>5-ilovasida</w:t>
        </w:r>
      </w:hyperlink>
      <w:r w:rsidRPr="009B63CE">
        <w:rPr>
          <w:rFonts w:eastAsia="Times New Roman"/>
          <w:color w:val="000000"/>
        </w:rPr>
        <w:t xml:space="preserve"> belgilangan boj olinmaydigan savdo do‘koni faoliyatini litsenziyalash pasporti n</w:t>
      </w:r>
      <w:r w:rsidRPr="009B63CE">
        <w:rPr>
          <w:rFonts w:eastAsia="Times New Roman"/>
          <w:color w:val="000000"/>
        </w:rPr>
        <w:t>azarda tutiladi.</w:t>
      </w:r>
    </w:p>
    <w:p w14:paraId="3224156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57. Davlat yong‘in nazorati organlari tomonidan belgilangan tartibda davlat yong‘in nazorati olib borilganda, boj olinmaydigan savdo do‘konining savdo zallari, yordamchi binolari va omborlarida yong‘in xavfsizligi talablari buzilganligi ho</w:t>
      </w:r>
      <w:r w:rsidRPr="009B63CE">
        <w:rPr>
          <w:rFonts w:eastAsia="Times New Roman"/>
          <w:color w:val="000000"/>
        </w:rPr>
        <w:t>latlari aniqlanganda, aniqlangan holatlar to‘g‘risida litsenziyalovchi organga xabar beriladi.</w:t>
      </w:r>
    </w:p>
    <w:p w14:paraId="2D57206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58. O‘zbekiston Respublikasi Sog‘liqni saqlash vazirligi huzuridagi Sanitariya-epidemiologik osoyishtalik va jamoat salomatligi qo‘mitasi organlari tomonidan bel</w:t>
      </w:r>
      <w:r w:rsidRPr="009B63CE">
        <w:rPr>
          <w:rFonts w:eastAsia="Times New Roman"/>
          <w:color w:val="000000"/>
        </w:rPr>
        <w:t>gilangan tartibda sanitariya-epidemiologiya xizmati olib borilganda, boj olinmaydigan savdo do‘konining savdo zallari, yordamchi binolari va omborlarini ariza berilgan tovarlarni, shu jumladan oziq-ovqat tovarlarini saqlash shart-sharoitlarining nomuvofiql</w:t>
      </w:r>
      <w:r w:rsidRPr="009B63CE">
        <w:rPr>
          <w:rFonts w:eastAsia="Times New Roman"/>
          <w:color w:val="000000"/>
        </w:rPr>
        <w:t>igi holati aniqlanganda, aniqlangan holatlar to‘g‘risida litsenziyalovchi organga xabar beriladi.</w:t>
      </w:r>
    </w:p>
    <w:p w14:paraId="0282405F" w14:textId="77777777" w:rsidR="00000000" w:rsidRPr="009B63CE" w:rsidRDefault="009F4CFA">
      <w:pPr>
        <w:shd w:val="clear" w:color="auto" w:fill="FFFFFF"/>
        <w:jc w:val="center"/>
        <w:divId w:val="385877592"/>
        <w:rPr>
          <w:rFonts w:eastAsia="Times New Roman"/>
          <w:b/>
          <w:bCs/>
          <w:color w:val="000080"/>
        </w:rPr>
      </w:pPr>
      <w:r w:rsidRPr="009B63CE">
        <w:rPr>
          <w:rFonts w:eastAsia="Times New Roman"/>
          <w:b/>
          <w:bCs/>
          <w:color w:val="000080"/>
        </w:rPr>
        <w:t>7-bob. Litsenziyaning amal qilishini to‘xtatib turish, tugatish, litsenziyani bekor qilish</w:t>
      </w:r>
    </w:p>
    <w:p w14:paraId="59EC3E2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59. Litsenziyaning amal qilishini to‘xtatib turish, tugatish va lit</w:t>
      </w:r>
      <w:r w:rsidRPr="009B63CE">
        <w:rPr>
          <w:rFonts w:eastAsia="Times New Roman"/>
          <w:color w:val="000000"/>
        </w:rPr>
        <w:t xml:space="preserve">senziyani bekor qilish “Litsenziyalash, ruxsat berish va xabardor qilish tartib-taomillari to‘g‘risida”gi O‘zbekiston Respublikasi Qonunining </w:t>
      </w:r>
      <w:hyperlink r:id="rId114" w:anchor="-5515487" w:history="1">
        <w:r w:rsidRPr="009B63CE">
          <w:rPr>
            <w:rFonts w:eastAsia="Times New Roman"/>
            <w:color w:val="008080"/>
          </w:rPr>
          <w:t>32 — 34-moddalarida</w:t>
        </w:r>
      </w:hyperlink>
      <w:r w:rsidRPr="009B63CE">
        <w:rPr>
          <w:rFonts w:eastAsia="Times New Roman"/>
          <w:color w:val="000000"/>
        </w:rPr>
        <w:t xml:space="preserve"> nazarda tutilgan holatlarda va tarti</w:t>
      </w:r>
      <w:r w:rsidRPr="009B63CE">
        <w:rPr>
          <w:rFonts w:eastAsia="Times New Roman"/>
          <w:color w:val="000000"/>
        </w:rPr>
        <w:t>bda amalga oshiriladi.</w:t>
      </w:r>
    </w:p>
    <w:p w14:paraId="57191624"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60. Litsenziya amal qilish muddati to‘xtatilgan yoki tugatilgan sanadan boshlab, boj olinmaydigan savdo do‘koniga tovarlarning yangi turkumlarini joylashtirishga yo‘l qo‘yilmaydi.</w:t>
      </w:r>
    </w:p>
    <w:p w14:paraId="787347D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61. Boj olinmaydigan savdo do‘konini tugatish to‘g‘ri</w:t>
      </w:r>
      <w:r w:rsidRPr="009B63CE">
        <w:rPr>
          <w:rFonts w:eastAsia="Times New Roman"/>
          <w:color w:val="000000"/>
        </w:rPr>
        <w:t>sida qaror qabul qilingan sanadan boshlab boj olinmaydigan savdo bojxona rejimi ostida joylashtirilgan va bunday omborda saqlanayotgan tovarlarga vaqtincha saqlash bojxona rejimida saqlanayotgan tovarlar sifatida qaraladi.</w:t>
      </w:r>
    </w:p>
    <w:p w14:paraId="7998822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Tugatilayotgan boj olinmaydigan savdo do‘konida tovarlarning vaqtincha saqlash rejimida bo‘lishining umumiy muddati do‘kon tugatilgan sanadan e’tiboran oltmish kundan ortiq bo‘lishi mumkin emas.</w:t>
      </w:r>
    </w:p>
    <w:p w14:paraId="6AC6446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62. Litsenziat sudning litsenziya amal qilishi tugatilishi yo</w:t>
      </w:r>
      <w:r w:rsidRPr="009B63CE">
        <w:rPr>
          <w:rFonts w:eastAsia="Times New Roman"/>
          <w:color w:val="000000"/>
        </w:rPr>
        <w:t>ki uning bekor qilinishi to‘g‘risidagi qarorini olgan sanadan boshlab, uch kun muddatda litsenziyalovchi organga litsenziya bekor qilinadigan yoki amal qilishi tugatiladigan kunda, tugatilayotgan boj olinmaydigan savdo do‘konida saqlanayotgan tovarlar to‘g</w:t>
      </w:r>
      <w:r w:rsidRPr="009B63CE">
        <w:rPr>
          <w:rFonts w:eastAsia="Times New Roman"/>
          <w:color w:val="000000"/>
        </w:rPr>
        <w:t xml:space="preserve">‘risida O‘zbekiston Respublikasi Iqtisodiyot va moliya vazirligi huzuridagi Bojxona qo‘mitasi tomonidan tasdiqlangan shaklda to‘liq hisobot taqdim etadi. </w:t>
      </w:r>
    </w:p>
    <w:p w14:paraId="533BC1D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63. Litsenziyalovchi organ litsenziyaning amal qilishi tugatilgan yoki litsenziya bekor qilingan sana</w:t>
      </w:r>
      <w:r w:rsidRPr="009B63CE">
        <w:rPr>
          <w:rFonts w:eastAsia="Times New Roman"/>
          <w:color w:val="000000"/>
        </w:rPr>
        <w:t>dan boshlab yetti kun muddatdan kechikmay, tugatilayotgan boj olinmaydigan savdo do‘konida saqlanayotgan tovarlarni xatlovdan o‘tkazadi.</w:t>
      </w:r>
    </w:p>
    <w:p w14:paraId="36894B6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64. Boj olinmaydigan savdo do‘koni tugatilgan taqdirda, unda saqlanayotgan tovarlar boshqa bojxona omboriga yoki boj ol</w:t>
      </w:r>
      <w:r w:rsidRPr="009B63CE">
        <w:rPr>
          <w:rFonts w:eastAsia="Times New Roman"/>
          <w:color w:val="000000"/>
        </w:rPr>
        <w:t>inmaydigan boshqa savdo do‘koniga olib o‘tilishi yoki tovarni boj olinmaydigan savdo do‘koniga joylashtirgan shaxs yoxud uning vakolatli shaxsi tomonidan:</w:t>
      </w:r>
    </w:p>
    <w:p w14:paraId="4C1D60A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bekor qilinganda — tovarlar boj olinmaydigan savdo do‘koniga joylashtirilgan sanadan boshl</w:t>
      </w:r>
      <w:r w:rsidRPr="009B63CE">
        <w:rPr>
          <w:rFonts w:eastAsia="Times New Roman"/>
          <w:color w:val="000000"/>
        </w:rPr>
        <w:t>ab;</w:t>
      </w:r>
    </w:p>
    <w:p w14:paraId="1E123BD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boshqa holatlarda — tugatilgan sanadan boshlab boshqa bojxona rejimiga joylashtirilishi kerak.</w:t>
      </w:r>
    </w:p>
    <w:p w14:paraId="3C8E780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65. Litsenziyaning amal qilishi tugatilishi munosabati bilan boj olinmaydigan savdo do‘koni tugatilgan taqdirda litsenziatdan tugatish sanasidan e’tiboran bo</w:t>
      </w:r>
      <w:r w:rsidRPr="009B63CE">
        <w:rPr>
          <w:rFonts w:eastAsia="Times New Roman"/>
          <w:color w:val="000000"/>
        </w:rPr>
        <w:t xml:space="preserve">jxona organlari tomonidan ta’sis </w:t>
      </w:r>
      <w:r w:rsidRPr="009B63CE">
        <w:rPr>
          <w:rFonts w:eastAsia="Times New Roman"/>
          <w:color w:val="000000"/>
        </w:rPr>
        <w:lastRenderedPageBreak/>
        <w:t>etilgan bojxona omborlari uchun belgilangan, tovarlar saqlanganligi uchun bojxona yig‘imlari undiriladi.</w:t>
      </w:r>
    </w:p>
    <w:p w14:paraId="409F84F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bekor qilinganligi munosabati bilan boj olinmaydigan savdo do‘koni tugatilgan taqdirda litsenziat tomonidan</w:t>
      </w:r>
      <w:r w:rsidRPr="009B63CE">
        <w:rPr>
          <w:rFonts w:eastAsia="Times New Roman"/>
          <w:color w:val="000000"/>
        </w:rPr>
        <w:t xml:space="preserve"> olib kirilgan, shu jumladan chiqarib yuborilgan tovarlar turgan butun davrga bojxona organlari tomonidan ta’sis etilgan bojxona omborlari uchun belgilangan, tovarlar saqlanganligi uchun bojxona yig‘imlarini to‘lashi shart. </w:t>
      </w:r>
    </w:p>
    <w:p w14:paraId="42BD3BE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66. Litsenziyalovchi organning </w:t>
      </w:r>
      <w:r w:rsidRPr="009B63CE">
        <w:rPr>
          <w:rFonts w:eastAsia="Times New Roman"/>
          <w:color w:val="000000"/>
        </w:rPr>
        <w:t>litsenziyaning amal qilishini to‘xtatib turish va litsenziyani bekor qilish to‘g‘risidagi qarori yuzasidan sudga shikoyat qilish mumkin.</w:t>
      </w:r>
    </w:p>
    <w:p w14:paraId="70AF883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Sud litsenziyaning amal qilishini to‘xtatib turish va litsenziyani bekor qilishni asossiz deb topgan taqdirda, litsenzi</w:t>
      </w:r>
      <w:r w:rsidRPr="009B63CE">
        <w:rPr>
          <w:rFonts w:eastAsia="Times New Roman"/>
          <w:color w:val="000000"/>
        </w:rPr>
        <w:t xml:space="preserve">yalovchi organ litsenziat oldida unga yetkazilgan zarar miqdorida javob beradi. </w:t>
      </w:r>
    </w:p>
    <w:p w14:paraId="1908D55C" w14:textId="77777777" w:rsidR="00000000" w:rsidRPr="009B63CE" w:rsidRDefault="009F4CFA">
      <w:pPr>
        <w:shd w:val="clear" w:color="auto" w:fill="FFFFFF"/>
        <w:jc w:val="center"/>
        <w:divId w:val="1863351423"/>
        <w:rPr>
          <w:rFonts w:eastAsia="Times New Roman"/>
          <w:b/>
          <w:bCs/>
          <w:color w:val="000080"/>
        </w:rPr>
      </w:pPr>
      <w:r w:rsidRPr="009B63CE">
        <w:rPr>
          <w:rFonts w:eastAsia="Times New Roman"/>
          <w:b/>
          <w:bCs/>
          <w:color w:val="000080"/>
        </w:rPr>
        <w:t>8-bob. Litsenziyalar reyestrini yuritish</w:t>
      </w:r>
    </w:p>
    <w:p w14:paraId="02EDF32E"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67. Litsenziyalovchi organ berilgan litsenziyalar reyestrini elektron ko‘rinishda yuritadi.</w:t>
      </w:r>
    </w:p>
    <w:p w14:paraId="7D96ED7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Litsenziyalar reyestrida quyidagilar ko‘rs</w:t>
      </w:r>
      <w:r w:rsidRPr="009B63CE">
        <w:rPr>
          <w:rFonts w:eastAsia="Times New Roman"/>
          <w:color w:val="000000"/>
        </w:rPr>
        <w:t>atiladi:</w:t>
      </w:r>
    </w:p>
    <w:p w14:paraId="22220D6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yuridik shaxs — litsenziatning nomi, tashkiliy-huquqiy shakli, pochta manzili, STIR raqami, rahbarining F.I.Sh., telefon (faks);</w:t>
      </w:r>
    </w:p>
    <w:p w14:paraId="0F6951A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amalga oshirayotgan faoliyat turi;</w:t>
      </w:r>
    </w:p>
    <w:p w14:paraId="566F669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litsenziyaning berilgan sanasi va tartib raqami;</w:t>
      </w:r>
    </w:p>
    <w:p w14:paraId="0ABE80C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 joy</w:t>
      </w:r>
      <w:r w:rsidRPr="009B63CE">
        <w:rPr>
          <w:rFonts w:eastAsia="Times New Roman"/>
          <w:color w:val="000000"/>
        </w:rPr>
        <w:t>lashgan joy;</w:t>
      </w:r>
    </w:p>
    <w:p w14:paraId="495FEDD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boj olinmaydigan savdo do‘konining savdo zallari, yordamchi binolari va ombori hajmi va maydoni hamda egalik shakli va amal qilish muddati; </w:t>
      </w:r>
    </w:p>
    <w:p w14:paraId="003377B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to‘lovlarini ta’minlash miqdori, shakli va amal qilish muddati;</w:t>
      </w:r>
    </w:p>
    <w:p w14:paraId="51848CE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w:t>
      </w:r>
      <w:r w:rsidRPr="009B63CE">
        <w:rPr>
          <w:rFonts w:eastAsia="Times New Roman"/>
          <w:color w:val="000000"/>
        </w:rPr>
        <w:t xml:space="preserve"> biriktirilgan bojxona organining tashqi iqtisodiy faoliyat bojxona posti;</w:t>
      </w:r>
    </w:p>
    <w:p w14:paraId="651F846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litsenziyalarni qayta rasmiylashtirish, to‘xtatib turish, qayta tiklash, tugatish, ularni bekor qilish asoslari hamda sanalari;</w:t>
      </w:r>
    </w:p>
    <w:p w14:paraId="0527CBB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do‘konida yonish va portlash x</w:t>
      </w:r>
      <w:r w:rsidRPr="009B63CE">
        <w:rPr>
          <w:rFonts w:eastAsia="Times New Roman"/>
          <w:color w:val="000000"/>
        </w:rPr>
        <w:t>avfi yuqori bo‘lgan kimyoviy moddalarni (mahsulotlarni) saqlash uchun obyektning (omborning) yong‘in va sanoat xavfsizligi talablariga muvofiqligi yuzasidan olingan xulosa raqami va sanasi.</w:t>
      </w:r>
    </w:p>
    <w:p w14:paraId="62BE48C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68. O‘zbekiston Respublikasi Iqtisodiyot va moliya vazirligi huzur</w:t>
      </w:r>
      <w:r w:rsidRPr="009B63CE">
        <w:rPr>
          <w:rFonts w:eastAsia="Times New Roman"/>
          <w:color w:val="000000"/>
        </w:rPr>
        <w:t>idagi Bojxona qo‘mitasi har yarim yilda kamida bir marta rasmiy veb-saytda litsenziyalar yig‘ma reyestri e’lon qilinishini ta’minlaydi.</w:t>
      </w:r>
    </w:p>
    <w:p w14:paraId="38FBB1D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69. Litsenziyalarning reyestrlarida mavjud bo‘lgan ma’lumotlar tanishib chiqish uchun ochiq bo‘ladi.</w:t>
      </w:r>
    </w:p>
    <w:p w14:paraId="2AE28F5A" w14:textId="77777777" w:rsidR="00000000" w:rsidRPr="009B63CE" w:rsidRDefault="009F4CFA">
      <w:pPr>
        <w:shd w:val="clear" w:color="auto" w:fill="FFFFFF"/>
        <w:jc w:val="center"/>
        <w:divId w:val="1175724398"/>
        <w:rPr>
          <w:rFonts w:eastAsia="Times New Roman"/>
          <w:b/>
          <w:bCs/>
          <w:color w:val="000080"/>
        </w:rPr>
      </w:pPr>
      <w:r w:rsidRPr="009B63CE">
        <w:rPr>
          <w:rFonts w:eastAsia="Times New Roman"/>
          <w:b/>
          <w:bCs/>
          <w:color w:val="000080"/>
        </w:rPr>
        <w:t>9-bob. Davlat bojin</w:t>
      </w:r>
      <w:r w:rsidRPr="009B63CE">
        <w:rPr>
          <w:rFonts w:eastAsia="Times New Roman"/>
          <w:b/>
          <w:bCs/>
          <w:color w:val="000080"/>
        </w:rPr>
        <w:t>i va davlat xizmati ko‘rsatilgani uchun yig‘imni to‘lash tartibi</w:t>
      </w:r>
    </w:p>
    <w:p w14:paraId="50A2280A"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70. Faoliyat turiga litsenziya berilganligi uchun “Davlat boji to‘g‘risida”gi O‘zbekiston Respublikasining Qonuni bilan tasdiqlangan Davlat boji stavkalari miqdorlarining </w:t>
      </w:r>
      <w:hyperlink r:id="rId115" w:anchor="-4683346" w:history="1">
        <w:r w:rsidRPr="009B63CE">
          <w:rPr>
            <w:rFonts w:eastAsia="Times New Roman"/>
            <w:color w:val="008080"/>
          </w:rPr>
          <w:t>22-bandiga</w:t>
        </w:r>
      </w:hyperlink>
      <w:r w:rsidRPr="009B63CE">
        <w:rPr>
          <w:rFonts w:eastAsia="Times New Roman"/>
          <w:color w:val="000000"/>
        </w:rPr>
        <w:t xml:space="preserve"> muvofiq davlat boji undiriladi. </w:t>
      </w:r>
    </w:p>
    <w:p w14:paraId="77E6F83F"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do‘konining savdo zallari, yordamchi binolari va omborining hajmi va (yoki) ochiq maydonchalari kengayishi, qisqarishi, uning turi, tashkil etilgan hududdagi (manzildagi) joylashgan joyi o‘zgarishi munosabati bilan litsenziya o‘zgart</w:t>
      </w:r>
      <w:r w:rsidRPr="009B63CE">
        <w:rPr>
          <w:rFonts w:eastAsia="Times New Roman"/>
          <w:color w:val="000000"/>
        </w:rPr>
        <w:t xml:space="preserve">irilganda, davlat boji mazkur bandning birinchi xatboshisida ko‘rsatilgan to‘lanadigan summaning ellik foizi miqdorida undiriladi. </w:t>
      </w:r>
    </w:p>
    <w:p w14:paraId="72CE895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qayta rasmiylashtirilayotganda, davlat boji undirilmaydi.</w:t>
      </w:r>
    </w:p>
    <w:p w14:paraId="7876A8C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71. Litsenziat o‘zgartirilgan, uning nomi yoki joylashg</w:t>
      </w:r>
      <w:r w:rsidRPr="009B63CE">
        <w:rPr>
          <w:rFonts w:eastAsia="Times New Roman"/>
          <w:color w:val="000000"/>
        </w:rPr>
        <w:t>an joyi (pochta manzili) o‘zgarganda litsenziat yoki uning huquqiy vorisi qayta ro‘yxatdan o‘tkazilishi munosabati bilan litsenziyani qayta rasmiylashtirishda davlat boji undirilmaydi.</w:t>
      </w:r>
    </w:p>
    <w:p w14:paraId="7B36286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72. Litsenziya berish to‘g‘risidagi arizani ko‘rib chiqqanlik uchun baz</w:t>
      </w:r>
      <w:r w:rsidRPr="009B63CE">
        <w:rPr>
          <w:rFonts w:eastAsia="Times New Roman"/>
          <w:color w:val="000000"/>
        </w:rPr>
        <w:t>aviy hisoblash miqdorining ellik foizi miqdorida yig‘im undiriladi.</w:t>
      </w:r>
    </w:p>
    <w:p w14:paraId="67B9856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Litsenziya qayta rasmiylashtirilayotganda va (yoki) o‘zgartirilayotganda, litsenziya berish to‘g‘risidagi arizani ko‘rib chiqqanlik uchun to‘lanadigan summaning ellik foizi miqdorida yig‘i</w:t>
      </w:r>
      <w:r w:rsidRPr="009B63CE">
        <w:rPr>
          <w:rFonts w:eastAsia="Times New Roman"/>
          <w:color w:val="000000"/>
        </w:rPr>
        <w:t>m undiriladi.</w:t>
      </w:r>
    </w:p>
    <w:p w14:paraId="533EEBD3"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73. Davlat bojlari va yig‘imlar summasi quyidagi tartibda taqsimlanadi:</w:t>
      </w:r>
    </w:p>
    <w:p w14:paraId="2FE9D4B8"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10 foizi — O‘zbekiston Respublikasi Adliya vazirligining Davlat xizmatlarini rivojlantirish jamg‘armasining shaxsiy hisobvarag‘iga;</w:t>
      </w:r>
    </w:p>
    <w:p w14:paraId="3892733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11,25 foizi — Axborot-kommunikatsiya t</w:t>
      </w:r>
      <w:r w:rsidRPr="009B63CE">
        <w:rPr>
          <w:rFonts w:eastAsia="Times New Roman"/>
          <w:color w:val="000000"/>
        </w:rPr>
        <w:t>exnologiyalarini rivojlantirish jamg‘armasining elektron hukumat va raqamli iqtisodiyotning idoralararo loyihalarini moliyalashtirish bo‘yicha maxsus hisobvarag‘iga;</w:t>
      </w:r>
    </w:p>
    <w:p w14:paraId="655B76D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qolgan davlat boji summasi — to‘liq miqdorda O‘zbekiston Respublikasi Davlat budjetiga;</w:t>
      </w:r>
    </w:p>
    <w:p w14:paraId="00EB499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qo</w:t>
      </w:r>
      <w:r w:rsidRPr="009B63CE">
        <w:rPr>
          <w:rFonts w:eastAsia="Times New Roman"/>
          <w:color w:val="000000"/>
        </w:rPr>
        <w:t>lgan yig‘imlar summasi — to‘liq miqdorda O‘zbekiston Respublikasi Iqtisodiyot va moliya vazirligi huzuridagi Bojxona qo‘mitasining maxsus jamg‘armasiga o‘tkaziladi.</w:t>
      </w:r>
    </w:p>
    <w:p w14:paraId="5D71CDE9"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74. Litsenziya berilgani uchun davlat boji va davlati xizmati ko‘rsatilgani uchun yig‘im to</w:t>
      </w:r>
      <w:r w:rsidRPr="009B63CE">
        <w:rPr>
          <w:rFonts w:eastAsia="Times New Roman"/>
          <w:color w:val="000000"/>
        </w:rPr>
        <w:t>‘langanligini tasdiqlash axborot-kommunikatsiya tizimlari orqali amalga oshiriladi.</w:t>
      </w:r>
    </w:p>
    <w:p w14:paraId="71F5511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 berish uchun davlat bojini va davlat xizmatlari ko‘rsatish uchun yig‘imni to‘lamaslik davlat xizmati ko‘rsatishni rad etish uchun asos hisoblanadi.</w:t>
      </w:r>
    </w:p>
    <w:p w14:paraId="6B35B94C" w14:textId="77777777" w:rsidR="00000000" w:rsidRPr="009B63CE" w:rsidRDefault="009F4CFA">
      <w:pPr>
        <w:shd w:val="clear" w:color="auto" w:fill="FFFFFF"/>
        <w:jc w:val="center"/>
        <w:divId w:val="432745536"/>
        <w:rPr>
          <w:rFonts w:eastAsia="Times New Roman"/>
          <w:b/>
          <w:bCs/>
          <w:color w:val="000080"/>
        </w:rPr>
      </w:pPr>
      <w:r w:rsidRPr="009B63CE">
        <w:rPr>
          <w:rFonts w:eastAsia="Times New Roman"/>
          <w:b/>
          <w:bCs/>
          <w:color w:val="000080"/>
        </w:rPr>
        <w:t>10-bob. Litse</w:t>
      </w:r>
      <w:r w:rsidRPr="009B63CE">
        <w:rPr>
          <w:rFonts w:eastAsia="Times New Roman"/>
          <w:b/>
          <w:bCs/>
          <w:color w:val="000080"/>
        </w:rPr>
        <w:t>nziatning javobgarligi. Bojxona to‘lovlari to‘lanishini ta’minlash</w:t>
      </w:r>
    </w:p>
    <w:p w14:paraId="07128AE1"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75. Boj olinmaydigan savdo do‘konida tovarlar saqlanishi talablari va shartlariga rioya etilishi uchun litsenziat, tovar boj olinmaydigan savdo do‘konida saqlash uchun qabul qilib olingan p</w:t>
      </w:r>
      <w:r w:rsidRPr="009B63CE">
        <w:rPr>
          <w:rFonts w:eastAsia="Times New Roman"/>
          <w:color w:val="000000"/>
        </w:rPr>
        <w:t>aytdan boshlab javob beradi, bu boj olinmaydigan savdo do‘koni hujjatini (do‘kon guvohnomasi, tovarlarni qabul qilish-topshirish dalolatnomasi va hokazolarni) rasmiylashtirish hamda tovarning boj olinmaydigan savdo do‘koniga qabul qilib olinganligi to‘g‘ri</w:t>
      </w:r>
      <w:r w:rsidRPr="009B63CE">
        <w:rPr>
          <w:rFonts w:eastAsia="Times New Roman"/>
          <w:color w:val="000000"/>
        </w:rPr>
        <w:t>sidagi axborotni O‘zbekiston Respublikasi Iqtisodiyot va moliya vazirligi huzuridagi Bojxona qo‘mitasining axborot tizimiga kiritish orqali tasdiqlanadi.</w:t>
      </w:r>
    </w:p>
    <w:p w14:paraId="6D668D5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76. Boj olinmaydigan savdo do‘konida yong‘in xavfsizligi va sanitariya talablariga rioya etilishi uchu</w:t>
      </w:r>
      <w:r w:rsidRPr="009B63CE">
        <w:rPr>
          <w:rFonts w:eastAsia="Times New Roman"/>
          <w:color w:val="000000"/>
        </w:rPr>
        <w:t>n litsenziat javobgar hisoblanadi.</w:t>
      </w:r>
    </w:p>
    <w:p w14:paraId="124A086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77. Boj olinmaydigan savdo do‘konida saqlanayotgan tovarlarga nisbatan O‘zbekiston Respublikasi Bojxona </w:t>
      </w:r>
      <w:hyperlink r:id="rId116" w:history="1">
        <w:r w:rsidRPr="009B63CE">
          <w:rPr>
            <w:rFonts w:eastAsia="Times New Roman"/>
            <w:color w:val="008080"/>
          </w:rPr>
          <w:t xml:space="preserve">kodeksiga </w:t>
        </w:r>
      </w:hyperlink>
      <w:r w:rsidRPr="009B63CE">
        <w:rPr>
          <w:rFonts w:eastAsia="Times New Roman"/>
          <w:color w:val="000000"/>
        </w:rPr>
        <w:t>muvofiq bojxona to‘lovlarining to‘lanishi uchun litsenziat javo</w:t>
      </w:r>
      <w:r w:rsidRPr="009B63CE">
        <w:rPr>
          <w:rFonts w:eastAsia="Times New Roman"/>
          <w:color w:val="000000"/>
        </w:rPr>
        <w:t>bgar hisoblanadi.</w:t>
      </w:r>
    </w:p>
    <w:p w14:paraId="3D30DBD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78. Litsenziat tomonidan bojxona to‘lovlari to‘lanishini ta’minlash belgilangan talablarga muvofiq bo‘lishi va quyidagi holatlarda bojxona to‘lovlari to‘lanishi ta’minlanishini nazarda tutishi kerak:</w:t>
      </w:r>
    </w:p>
    <w:p w14:paraId="166E961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 olinmaydigan savdo do‘konida va un</w:t>
      </w:r>
      <w:r w:rsidRPr="009B63CE">
        <w:rPr>
          <w:rFonts w:eastAsia="Times New Roman"/>
          <w:color w:val="000000"/>
        </w:rPr>
        <w:t>ing savdo zallarida saqlanayotgan tovarlar to‘g‘risidagi axborotni O‘zbekiston Respublikasi Iqtisodiyot va moliya vazirligi huzuridagi Bojxona qo‘mitasining axborot tizimiga kiritilmasdan berib yuborilishi yoki yo‘qolishi;</w:t>
      </w:r>
    </w:p>
    <w:p w14:paraId="2B80685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litsenziatning xohishiga ko‘ra yo</w:t>
      </w:r>
      <w:r w:rsidRPr="009B63CE">
        <w:rPr>
          <w:rFonts w:eastAsia="Times New Roman"/>
          <w:color w:val="000000"/>
        </w:rPr>
        <w:t xml:space="preserve">xud litsenziya bekor qilingach yoki litsenziyaning amal qilishi tugatilgan boj olinmaydigan savdo do‘konining tugatilishi; </w:t>
      </w:r>
    </w:p>
    <w:p w14:paraId="782F9AB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 to‘lanishi uchun litsenziat javobgar bo‘ladigan, bojxona haqidagi qonun hujjatlarida nazarda tutiladigan boshqa h</w:t>
      </w:r>
      <w:r w:rsidRPr="009B63CE">
        <w:rPr>
          <w:rFonts w:eastAsia="Times New Roman"/>
          <w:color w:val="000000"/>
        </w:rPr>
        <w:t>olatlar.</w:t>
      </w:r>
    </w:p>
    <w:p w14:paraId="555002ED"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79. Boj olinmaydigan savdo do‘koni faoliyatni amalga oshirish uchun bojxona to‘lovlari to‘lanishini ta’minlash bazaviy hisoblash miqdorining 10000 baravari miqdorida hisoblab chiqiladi.</w:t>
      </w:r>
    </w:p>
    <w:p w14:paraId="798D15D6"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Litsenziat boj olinmaydigan savdo do‘koni bo‘yicha taqdim eti</w:t>
      </w:r>
      <w:r w:rsidRPr="009B63CE">
        <w:rPr>
          <w:rFonts w:eastAsia="Times New Roman"/>
          <w:color w:val="000000"/>
        </w:rPr>
        <w:t xml:space="preserve">lgan bojxona to‘lovlari to‘lanishini ta’minlovchi hujjatning amal qilish muddati tugashidan bir oy oldin yoki bazaviy hisoblash miqdori oshgan taqdirda, ushbu miqdor oshgan kundan e’tiboran bir oy muddat ichida mazkur Reglamentning 4-ilovasidagi </w:t>
      </w:r>
      <w:hyperlink r:id="rId117" w:anchor="-4788020" w:history="1">
        <w:r w:rsidRPr="009B63CE">
          <w:rPr>
            <w:rFonts w:eastAsia="Times New Roman"/>
            <w:color w:val="008080"/>
          </w:rPr>
          <w:t xml:space="preserve">3-shaklga </w:t>
        </w:r>
      </w:hyperlink>
      <w:r w:rsidRPr="009B63CE">
        <w:rPr>
          <w:rFonts w:eastAsia="Times New Roman"/>
          <w:color w:val="000000"/>
        </w:rPr>
        <w:t>muvofiq bojxona to‘lovlari to‘lanishini ta’minlovchi hujjat kiritilgan so‘rovnomani to‘ldirish orqali maxsus elektron tizim yoki YIDXP orqali bojxona to‘lovlari to‘lanishini ta’minlash summasiga teg</w:t>
      </w:r>
      <w:r w:rsidRPr="009B63CE">
        <w:rPr>
          <w:rFonts w:eastAsia="Times New Roman"/>
          <w:color w:val="000000"/>
        </w:rPr>
        <w:t xml:space="preserve">ishli tuzatishlar kiritish bo‘yicha murojaat qilishi shart. </w:t>
      </w:r>
    </w:p>
    <w:p w14:paraId="348BA77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Litsenziyalovchi organ bojxona to‘lovlari to‘lanishini ta’minlovchi hujjat kiritilgan so‘rovnomani olgan kundan e’tiboran o‘n kun muddatda ushbu hujjatni bojxona to‘lovlari to‘lanishini ta’minlas</w:t>
      </w:r>
      <w:r w:rsidRPr="009B63CE">
        <w:rPr>
          <w:rFonts w:eastAsia="Times New Roman"/>
          <w:color w:val="000000"/>
        </w:rPr>
        <w:t>h vositasi sifatida qabul qiladi yoki rad etadi va bu haqida xabarnoma yuboradi.</w:t>
      </w:r>
    </w:p>
    <w:p w14:paraId="6CA4F38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lastRenderedPageBreak/>
        <w:t>Quyidagi hollarda bojxona to‘lovlari to‘lanishini ta’minlovchi hujjatning bojxona to‘lovlari to‘lanishini ta’minlash vositasi sifatida qabul qilinishi rad etiladi:</w:t>
      </w:r>
    </w:p>
    <w:p w14:paraId="0F1F2D5B"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w:t>
      </w:r>
      <w:r w:rsidRPr="009B63CE">
        <w:rPr>
          <w:rFonts w:eastAsia="Times New Roman"/>
          <w:color w:val="000000"/>
        </w:rPr>
        <w:t>lovlari to‘lanishini ta’minlovchi hujjatda noto‘g‘ri ma’lumotlar ko‘rsatilganda;</w:t>
      </w:r>
    </w:p>
    <w:p w14:paraId="3A1BAF3C"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bojxona to‘lovlari to‘lanishini ta’minlovchi hujjatni rasmiylashtirishga asos bo‘lgan shartnoma taqdim etilmaganda;</w:t>
      </w:r>
    </w:p>
    <w:p w14:paraId="531E6CF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bojxona to‘lovlari to‘lanishini ta’minlovchi hujjatda ko‘rsatilgan summa miqdori Bojxona kodeksining </w:t>
      </w:r>
      <w:hyperlink r:id="rId118" w:anchor="-2884968" w:history="1">
        <w:r w:rsidRPr="009B63CE">
          <w:rPr>
            <w:rFonts w:eastAsia="Times New Roman"/>
            <w:color w:val="008080"/>
          </w:rPr>
          <w:t>338-moddasida</w:t>
        </w:r>
      </w:hyperlink>
      <w:r w:rsidRPr="009B63CE">
        <w:rPr>
          <w:rFonts w:eastAsia="Times New Roman"/>
          <w:color w:val="000000"/>
        </w:rPr>
        <w:t xml:space="preserve"> ko‘rsatilgan miqdordan kam bo‘lganda;</w:t>
      </w:r>
    </w:p>
    <w:p w14:paraId="5146DCE0"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 xml:space="preserve">bojxona to‘lovlari to‘lanishini ta’minlovchi </w:t>
      </w:r>
      <w:r w:rsidRPr="009B63CE">
        <w:rPr>
          <w:rFonts w:eastAsia="Times New Roman"/>
          <w:color w:val="000000"/>
        </w:rPr>
        <w:t xml:space="preserve">hujjat shartlari Bojxona kodeksining </w:t>
      </w:r>
      <w:hyperlink r:id="rId119" w:anchor="-2885047" w:history="1">
        <w:r w:rsidRPr="009B63CE">
          <w:rPr>
            <w:rFonts w:eastAsia="Times New Roman"/>
            <w:color w:val="008080"/>
          </w:rPr>
          <w:t>344</w:t>
        </w:r>
      </w:hyperlink>
      <w:r w:rsidRPr="009B63CE">
        <w:rPr>
          <w:rFonts w:eastAsia="Times New Roman"/>
          <w:color w:val="000000"/>
        </w:rPr>
        <w:t xml:space="preserve"> va </w:t>
      </w:r>
      <w:hyperlink r:id="rId120" w:anchor="-2885056" w:history="1">
        <w:r w:rsidRPr="009B63CE">
          <w:rPr>
            <w:rFonts w:eastAsia="Times New Roman"/>
            <w:color w:val="008080"/>
          </w:rPr>
          <w:t>345-moddalarida</w:t>
        </w:r>
      </w:hyperlink>
      <w:r w:rsidRPr="009B63CE">
        <w:rPr>
          <w:rFonts w:eastAsia="Times New Roman"/>
          <w:color w:val="000000"/>
        </w:rPr>
        <w:t xml:space="preserve"> belgilangan, to‘lanishi lozim bo‘lgan bojxona to‘lovlarining summasi va foizlar </w:t>
      </w:r>
      <w:r w:rsidRPr="009B63CE">
        <w:rPr>
          <w:rFonts w:eastAsia="Times New Roman"/>
          <w:color w:val="000000"/>
        </w:rPr>
        <w:t>qonun hujjatlariga muvofiq bojxona organi tomonidan so‘zsiz tartibda undirib olinishi talablariga zid bo‘lganda.</w:t>
      </w:r>
    </w:p>
    <w:p w14:paraId="26947077" w14:textId="77777777" w:rsidR="00000000" w:rsidRPr="009B63CE" w:rsidRDefault="009F4CFA">
      <w:pPr>
        <w:shd w:val="clear" w:color="auto" w:fill="FFFFFF"/>
        <w:jc w:val="center"/>
        <w:divId w:val="470829878"/>
        <w:rPr>
          <w:rFonts w:eastAsia="Times New Roman"/>
          <w:b/>
          <w:bCs/>
          <w:color w:val="000080"/>
        </w:rPr>
      </w:pPr>
      <w:r w:rsidRPr="009B63CE">
        <w:rPr>
          <w:rFonts w:eastAsia="Times New Roman"/>
          <w:b/>
          <w:bCs/>
          <w:color w:val="000080"/>
        </w:rPr>
        <w:t>11-bob. Yakunlovchi qoidalar</w:t>
      </w:r>
    </w:p>
    <w:p w14:paraId="27AB5F1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80. Litsenziyalovchi organ o‘z faoliyatini amalga oshirishi natijasida olingan ma’lumotlarning sir saqlanishini ta</w:t>
      </w:r>
      <w:r w:rsidRPr="009B63CE">
        <w:rPr>
          <w:rFonts w:eastAsia="Times New Roman"/>
          <w:color w:val="000000"/>
        </w:rPr>
        <w:t xml:space="preserve">’minlaydi. </w:t>
      </w:r>
    </w:p>
    <w:p w14:paraId="746B0735"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81. O‘zbekiston Respublikasi Adliya vazirligi huzuridagi Davlat xizmatlari agentligi O‘zbekiston Respublikasi Iqtisodiyot va moliya vazirligi huzuridagi Bojxona qo‘mitasi bilan hamkorlikda ushbu Reglament talablari ijrosi bo‘yicha davlat organl</w:t>
      </w:r>
      <w:r w:rsidRPr="009B63CE">
        <w:rPr>
          <w:rFonts w:eastAsia="Times New Roman"/>
          <w:color w:val="000000"/>
        </w:rPr>
        <w:t xml:space="preserve">ari va boshqa tashkilotlarning faoliyati yuzasidan, shu jumladan, maxsus elektron tizim yoki YIDXP orqali, doimiy nazoratni amalga oshiradi va monitoring olib boradi. </w:t>
      </w:r>
    </w:p>
    <w:p w14:paraId="49007C02"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82. Litsenziya da’vogari davlat organlari va boshqa tashkilotlar xodimlarining xatti-har</w:t>
      </w:r>
      <w:r w:rsidRPr="009B63CE">
        <w:rPr>
          <w:rFonts w:eastAsia="Times New Roman"/>
          <w:color w:val="000000"/>
        </w:rPr>
        <w:t>akatlari yuzasidan qonun hujjatlarida belgilangan tartibda shikoyat qilishlari mumkin.</w:t>
      </w:r>
    </w:p>
    <w:p w14:paraId="32A2270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83. Mazkur Reglament talablarining buzilishida aybdor bo‘lgan shaxslar qonun hujjatlarida belgilangan tartibda javob beradilar.</w:t>
      </w:r>
    </w:p>
    <w:p w14:paraId="11C00A44" w14:textId="77777777" w:rsidR="00000000" w:rsidRPr="009B63CE" w:rsidRDefault="009F4CFA">
      <w:pPr>
        <w:shd w:val="clear" w:color="auto" w:fill="FFFFFF"/>
        <w:jc w:val="center"/>
        <w:divId w:val="1774788777"/>
        <w:rPr>
          <w:rFonts w:eastAsia="Times New Roman"/>
          <w:color w:val="000080"/>
          <w:sz w:val="22"/>
          <w:szCs w:val="22"/>
        </w:rPr>
      </w:pPr>
      <w:r w:rsidRPr="009B63CE">
        <w:rPr>
          <w:rFonts w:eastAsia="Times New Roman"/>
          <w:color w:val="000080"/>
          <w:sz w:val="22"/>
          <w:szCs w:val="22"/>
        </w:rPr>
        <w:t>Boj olinmaydigan savdo do‘koni faoliyatin</w:t>
      </w:r>
      <w:r w:rsidRPr="009B63CE">
        <w:rPr>
          <w:rFonts w:eastAsia="Times New Roman"/>
          <w:color w:val="000080"/>
          <w:sz w:val="22"/>
          <w:szCs w:val="22"/>
        </w:rPr>
        <w:t xml:space="preserve">i litsenziyalash yuzasidan davlat xizmatlarini ko‘rsatishning ma’muriy </w:t>
      </w:r>
      <w:hyperlink r:id="rId121" w:anchor="-4787607" w:history="1">
        <w:r w:rsidRPr="009B63CE">
          <w:rPr>
            <w:rFonts w:eastAsia="Times New Roman"/>
            <w:color w:val="008080"/>
            <w:sz w:val="22"/>
            <w:szCs w:val="22"/>
          </w:rPr>
          <w:t xml:space="preserve">reglamentiga </w:t>
        </w:r>
        <w:r w:rsidRPr="009B63CE">
          <w:rPr>
            <w:rFonts w:eastAsia="Times New Roman"/>
            <w:color w:val="008080"/>
            <w:sz w:val="22"/>
            <w:szCs w:val="22"/>
          </w:rPr>
          <w:br/>
        </w:r>
      </w:hyperlink>
      <w:r w:rsidRPr="009B63CE">
        <w:rPr>
          <w:rFonts w:eastAsia="Times New Roman"/>
          <w:color w:val="000080"/>
          <w:sz w:val="22"/>
          <w:szCs w:val="22"/>
        </w:rPr>
        <w:t>1-ILOVA</w:t>
      </w:r>
    </w:p>
    <w:tbl>
      <w:tblPr>
        <w:tblW w:w="5000" w:type="pct"/>
        <w:shd w:val="clear" w:color="auto" w:fill="FFFFFF"/>
        <w:tblCellMar>
          <w:left w:w="0" w:type="dxa"/>
          <w:right w:w="0" w:type="dxa"/>
        </w:tblCellMar>
        <w:tblLook w:val="04A0" w:firstRow="1" w:lastRow="0" w:firstColumn="1" w:lastColumn="0" w:noHBand="0" w:noVBand="1"/>
      </w:tblPr>
      <w:tblGrid>
        <w:gridCol w:w="390"/>
        <w:gridCol w:w="390"/>
        <w:gridCol w:w="390"/>
        <w:gridCol w:w="390"/>
        <w:gridCol w:w="390"/>
        <w:gridCol w:w="390"/>
        <w:gridCol w:w="390"/>
        <w:gridCol w:w="390"/>
        <w:gridCol w:w="390"/>
        <w:gridCol w:w="390"/>
        <w:gridCol w:w="383"/>
        <w:gridCol w:w="383"/>
        <w:gridCol w:w="383"/>
        <w:gridCol w:w="383"/>
        <w:gridCol w:w="383"/>
        <w:gridCol w:w="383"/>
        <w:gridCol w:w="383"/>
        <w:gridCol w:w="383"/>
        <w:gridCol w:w="383"/>
        <w:gridCol w:w="383"/>
        <w:gridCol w:w="383"/>
        <w:gridCol w:w="383"/>
        <w:gridCol w:w="383"/>
        <w:gridCol w:w="383"/>
        <w:gridCol w:w="383"/>
      </w:tblGrid>
      <w:tr w:rsidR="00000000" w:rsidRPr="009B63CE" w14:paraId="08744136"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0F569A90" w14:textId="77777777" w:rsidR="00000000" w:rsidRPr="009B63CE" w:rsidRDefault="009F4CFA">
            <w:pPr>
              <w:jc w:val="center"/>
              <w:rPr>
                <w:color w:val="000000"/>
              </w:rPr>
            </w:pPr>
            <w:r w:rsidRPr="009B63CE">
              <w:rPr>
                <w:noProof/>
                <w:color w:val="000000"/>
              </w:rPr>
              <w:drawing>
                <wp:inline distT="0" distB="0" distL="0" distR="0" wp14:anchorId="53F8A866" wp14:editId="0561286D">
                  <wp:extent cx="904875" cy="8572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904875" cy="857250"/>
                          </a:xfrm>
                          <a:prstGeom prst="rect">
                            <a:avLst/>
                          </a:prstGeom>
                          <a:noFill/>
                          <a:ln>
                            <a:noFill/>
                          </a:ln>
                        </pic:spPr>
                      </pic:pic>
                    </a:graphicData>
                  </a:graphic>
                </wp:inline>
              </w:drawing>
            </w:r>
          </w:p>
        </w:tc>
      </w:tr>
      <w:tr w:rsidR="00000000" w:rsidRPr="009B63CE" w14:paraId="7CB101A6"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6EF65F40" w14:textId="77777777" w:rsidR="00000000" w:rsidRPr="009B63CE" w:rsidRDefault="009F4CFA">
            <w:pPr>
              <w:jc w:val="center"/>
              <w:rPr>
                <w:color w:val="000000"/>
              </w:rPr>
            </w:pPr>
            <w:r w:rsidRPr="009B63CE">
              <w:rPr>
                <w:rStyle w:val="a6"/>
                <w:color w:val="000000"/>
                <w:sz w:val="20"/>
                <w:szCs w:val="20"/>
              </w:rPr>
              <w:t xml:space="preserve">O‘zbekiston Respublikasi Iqtisodiyot va moliya vazirligi huzuridagi </w:t>
            </w:r>
            <w:r w:rsidRPr="009B63CE">
              <w:rPr>
                <w:b/>
                <w:bCs/>
                <w:color w:val="000000"/>
                <w:sz w:val="20"/>
                <w:szCs w:val="20"/>
              </w:rPr>
              <w:br/>
            </w:r>
            <w:r w:rsidRPr="009B63CE">
              <w:rPr>
                <w:rStyle w:val="a6"/>
                <w:color w:val="000000"/>
                <w:sz w:val="20"/>
                <w:szCs w:val="20"/>
              </w:rPr>
              <w:t>Bojxona qo‘mitasi</w:t>
            </w:r>
            <w:r w:rsidRPr="009B63CE">
              <w:rPr>
                <w:color w:val="000000"/>
              </w:rPr>
              <w:t xml:space="preserve"> </w:t>
            </w:r>
          </w:p>
        </w:tc>
      </w:tr>
      <w:tr w:rsidR="00000000" w:rsidRPr="009B63CE" w14:paraId="32AEBEA2" w14:textId="77777777">
        <w:trPr>
          <w:divId w:val="10118404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2D99309F"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EB0C3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408CA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5F862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AA709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AD41D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C2D24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09E87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276AE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3C112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6BF63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D07F8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B9540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DA7A2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8CCE5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D56EF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1002B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458E7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77062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3301E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DD7DB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2CE48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4792A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D16CA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41282A" w14:textId="77777777" w:rsidR="00000000" w:rsidRPr="009B63CE" w:rsidRDefault="009F4CFA">
            <w:pPr>
              <w:rPr>
                <w:rFonts w:eastAsia="Times New Roman"/>
                <w:sz w:val="20"/>
                <w:szCs w:val="20"/>
              </w:rPr>
            </w:pPr>
          </w:p>
        </w:tc>
      </w:tr>
      <w:tr w:rsidR="00000000" w:rsidRPr="009B63CE" w14:paraId="05C9B4EC"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74D40B7D" w14:textId="77777777" w:rsidR="00000000" w:rsidRPr="009B63CE" w:rsidRDefault="009F4CFA">
            <w:pPr>
              <w:jc w:val="center"/>
              <w:rPr>
                <w:color w:val="000000"/>
              </w:rPr>
            </w:pPr>
            <w:r w:rsidRPr="009B63CE">
              <w:rPr>
                <w:rStyle w:val="a6"/>
                <w:color w:val="000000"/>
                <w:sz w:val="20"/>
                <w:szCs w:val="20"/>
              </w:rPr>
              <w:t xml:space="preserve">_____-son </w:t>
            </w:r>
            <w:r w:rsidRPr="009B63CE">
              <w:rPr>
                <w:b/>
                <w:bCs/>
                <w:color w:val="000000"/>
                <w:sz w:val="20"/>
                <w:szCs w:val="20"/>
              </w:rPr>
              <w:br/>
            </w:r>
            <w:r w:rsidRPr="009B63CE">
              <w:rPr>
                <w:rStyle w:val="a6"/>
                <w:color w:val="000000"/>
                <w:sz w:val="20"/>
                <w:szCs w:val="20"/>
              </w:rPr>
              <w:t>LITSENZIYA</w:t>
            </w:r>
            <w:r w:rsidRPr="009B63CE">
              <w:rPr>
                <w:b/>
                <w:bCs/>
                <w:color w:val="000000"/>
                <w:sz w:val="20"/>
                <w:szCs w:val="20"/>
              </w:rPr>
              <w:br/>
            </w:r>
            <w:r w:rsidRPr="009B63CE">
              <w:rPr>
                <w:b/>
                <w:bCs/>
                <w:color w:val="000000"/>
                <w:sz w:val="20"/>
                <w:szCs w:val="20"/>
              </w:rPr>
              <w:br/>
            </w:r>
            <w:r w:rsidRPr="009B63CE">
              <w:rPr>
                <w:rStyle w:val="a6"/>
                <w:color w:val="000000"/>
                <w:sz w:val="20"/>
                <w:szCs w:val="20"/>
              </w:rPr>
              <w:t>Boj olinmaydigan savdo do‘koni faoliyatini litsenziyalash</w:t>
            </w:r>
          </w:p>
        </w:tc>
      </w:tr>
      <w:tr w:rsidR="00000000" w:rsidRPr="009B63CE" w14:paraId="45AE6F93" w14:textId="77777777">
        <w:trPr>
          <w:divId w:val="10118404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262E749D"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3C6B5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EE232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C7340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23FED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F408B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00594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6E0D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09BCE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9FA62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B528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D1B2F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CC597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90337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13604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60796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1E2B7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75BC1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BE562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FB5FF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9E86F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AC76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4E55E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431B2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744CAD" w14:textId="77777777" w:rsidR="00000000" w:rsidRPr="009B63CE" w:rsidRDefault="009F4CFA">
            <w:pPr>
              <w:rPr>
                <w:rFonts w:eastAsia="Times New Roman"/>
                <w:sz w:val="20"/>
                <w:szCs w:val="20"/>
              </w:rPr>
            </w:pPr>
          </w:p>
        </w:tc>
      </w:tr>
      <w:tr w:rsidR="00000000" w:rsidRPr="009B63CE" w14:paraId="733B1E41"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4FFB355D" w14:textId="77777777" w:rsidR="00000000" w:rsidRPr="009B63CE" w:rsidRDefault="009F4CFA">
            <w:pPr>
              <w:jc w:val="center"/>
              <w:rPr>
                <w:color w:val="000000"/>
              </w:rPr>
            </w:pPr>
            <w:r w:rsidRPr="009B63CE">
              <w:rPr>
                <w:rStyle w:val="a6"/>
                <w:color w:val="000000"/>
                <w:sz w:val="20"/>
                <w:szCs w:val="20"/>
              </w:rPr>
              <w:t>____________________________________________________________________________________________</w:t>
            </w:r>
            <w:r w:rsidRPr="009B63CE">
              <w:rPr>
                <w:b/>
                <w:bCs/>
                <w:color w:val="000000"/>
                <w:sz w:val="20"/>
                <w:szCs w:val="20"/>
              </w:rPr>
              <w:br/>
            </w:r>
            <w:r w:rsidRPr="009B63CE">
              <w:rPr>
                <w:rStyle w:val="a6"/>
                <w:color w:val="000000"/>
                <w:sz w:val="20"/>
                <w:szCs w:val="20"/>
              </w:rPr>
              <w:t>____________________________________________________________________________________________</w:t>
            </w:r>
          </w:p>
        </w:tc>
      </w:tr>
      <w:tr w:rsidR="00000000" w:rsidRPr="009B63CE" w14:paraId="4F7863DA"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3E048BEA" w14:textId="77777777" w:rsidR="00000000" w:rsidRPr="009B63CE" w:rsidRDefault="009F4CFA">
            <w:pPr>
              <w:jc w:val="center"/>
              <w:rPr>
                <w:color w:val="000000"/>
              </w:rPr>
            </w:pPr>
            <w:r w:rsidRPr="009B63CE">
              <w:rPr>
                <w:rStyle w:val="a7"/>
                <w:color w:val="000000"/>
                <w:sz w:val="20"/>
                <w:szCs w:val="20"/>
              </w:rPr>
              <w:t>Litsenziat nomi va uning tashkiliy-huquqiy shakli</w:t>
            </w:r>
          </w:p>
        </w:tc>
      </w:tr>
      <w:tr w:rsidR="00000000" w:rsidRPr="009B63CE" w14:paraId="616AC5FF"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589B85D9" w14:textId="77777777" w:rsidR="00000000" w:rsidRPr="009B63CE" w:rsidRDefault="009F4CFA">
            <w:pPr>
              <w:jc w:val="center"/>
              <w:rPr>
                <w:color w:val="000000"/>
              </w:rPr>
            </w:pPr>
            <w:r w:rsidRPr="009B63CE">
              <w:rPr>
                <w:rStyle w:val="a7"/>
                <w:color w:val="000000"/>
              </w:rPr>
              <w:t xml:space="preserve">________________________________________________________________________________ </w:t>
            </w:r>
          </w:p>
        </w:tc>
      </w:tr>
      <w:tr w:rsidR="00000000" w:rsidRPr="009B63CE" w14:paraId="6195BA56"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583AC49E" w14:textId="77777777" w:rsidR="00000000" w:rsidRPr="009B63CE" w:rsidRDefault="009F4CFA">
            <w:pPr>
              <w:jc w:val="center"/>
              <w:rPr>
                <w:color w:val="000000"/>
              </w:rPr>
            </w:pPr>
            <w:r w:rsidRPr="009B63CE">
              <w:rPr>
                <w:rStyle w:val="a7"/>
                <w:color w:val="000000"/>
                <w:sz w:val="20"/>
                <w:szCs w:val="20"/>
              </w:rPr>
              <w:t>Litsenziya reestri bo‘yicha tartib raqami</w:t>
            </w:r>
          </w:p>
        </w:tc>
      </w:tr>
      <w:tr w:rsidR="00000000" w:rsidRPr="009B63CE" w14:paraId="37D6A215"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481A6662" w14:textId="77777777" w:rsidR="00000000" w:rsidRPr="009B63CE" w:rsidRDefault="009F4CFA">
            <w:pPr>
              <w:jc w:val="center"/>
              <w:rPr>
                <w:color w:val="000000"/>
              </w:rPr>
            </w:pPr>
            <w:r w:rsidRPr="009B63CE">
              <w:rPr>
                <w:rStyle w:val="a7"/>
                <w:color w:val="000000"/>
              </w:rPr>
              <w:t xml:space="preserve">________________________________________________________________________________ </w:t>
            </w:r>
          </w:p>
        </w:tc>
      </w:tr>
      <w:tr w:rsidR="00000000" w:rsidRPr="009B63CE" w14:paraId="787D9E11"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4014C95C" w14:textId="77777777" w:rsidR="00000000" w:rsidRPr="009B63CE" w:rsidRDefault="009F4CFA">
            <w:pPr>
              <w:jc w:val="center"/>
              <w:rPr>
                <w:color w:val="000000"/>
              </w:rPr>
            </w:pPr>
            <w:r w:rsidRPr="009B63CE">
              <w:rPr>
                <w:rStyle w:val="a7"/>
                <w:color w:val="000000"/>
                <w:sz w:val="20"/>
                <w:szCs w:val="20"/>
              </w:rPr>
              <w:t>STIR (soliq to‘lovchining identifikatsiya raqami)</w:t>
            </w:r>
          </w:p>
        </w:tc>
      </w:tr>
      <w:tr w:rsidR="00000000" w:rsidRPr="009B63CE" w14:paraId="794BDF7F"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0625F59B" w14:textId="77777777" w:rsidR="00000000" w:rsidRPr="009B63CE" w:rsidRDefault="009F4CFA">
            <w:pPr>
              <w:jc w:val="center"/>
              <w:rPr>
                <w:color w:val="000000"/>
              </w:rPr>
            </w:pPr>
            <w:r w:rsidRPr="009B63CE">
              <w:rPr>
                <w:rStyle w:val="a7"/>
                <w:color w:val="000000"/>
              </w:rPr>
              <w:t>________________________________________________________________________________</w:t>
            </w:r>
          </w:p>
        </w:tc>
      </w:tr>
      <w:tr w:rsidR="00000000" w:rsidRPr="009B63CE" w14:paraId="56980C25"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6ECA0112" w14:textId="77777777" w:rsidR="00000000" w:rsidRPr="009B63CE" w:rsidRDefault="009F4CFA">
            <w:pPr>
              <w:jc w:val="center"/>
              <w:rPr>
                <w:color w:val="000000"/>
              </w:rPr>
            </w:pPr>
            <w:r w:rsidRPr="009B63CE">
              <w:rPr>
                <w:rStyle w:val="a7"/>
                <w:color w:val="000000"/>
                <w:sz w:val="20"/>
                <w:szCs w:val="20"/>
              </w:rPr>
              <w:t>Litsenziya berilgan sana</w:t>
            </w:r>
          </w:p>
        </w:tc>
      </w:tr>
      <w:tr w:rsidR="00000000" w:rsidRPr="009B63CE" w14:paraId="5E69342C" w14:textId="77777777">
        <w:trPr>
          <w:divId w:val="1011840407"/>
        </w:trPr>
        <w:tc>
          <w:tcPr>
            <w:tcW w:w="0" w:type="auto"/>
            <w:gridSpan w:val="25"/>
            <w:tcBorders>
              <w:top w:val="nil"/>
              <w:left w:val="nil"/>
              <w:bottom w:val="nil"/>
              <w:right w:val="nil"/>
            </w:tcBorders>
            <w:shd w:val="clear" w:color="auto" w:fill="FFFFFF"/>
            <w:tcMar>
              <w:top w:w="15" w:type="dxa"/>
              <w:left w:w="30" w:type="dxa"/>
              <w:bottom w:w="15" w:type="dxa"/>
              <w:right w:w="15" w:type="dxa"/>
            </w:tcMar>
            <w:hideMark/>
          </w:tcPr>
          <w:p w14:paraId="2216C3FB" w14:textId="77777777" w:rsidR="00000000" w:rsidRPr="009B63CE" w:rsidRDefault="009F4CFA">
            <w:pPr>
              <w:jc w:val="center"/>
              <w:rPr>
                <w:color w:val="000000"/>
              </w:rPr>
            </w:pPr>
            <w:r w:rsidRPr="009B63CE">
              <w:rPr>
                <w:color w:val="000000"/>
              </w:rPr>
              <w:t>________________________________________________________________________________</w:t>
            </w:r>
            <w:r w:rsidRPr="009B63CE">
              <w:rPr>
                <w:color w:val="000000"/>
              </w:rPr>
              <w:br/>
              <w:t>________________________________________________________________________________</w:t>
            </w:r>
            <w:r w:rsidRPr="009B63CE">
              <w:rPr>
                <w:color w:val="000000"/>
              </w:rPr>
              <w:br/>
            </w:r>
            <w:r w:rsidRPr="009B63CE">
              <w:rPr>
                <w:rStyle w:val="a7"/>
                <w:color w:val="000000"/>
                <w:sz w:val="20"/>
                <w:szCs w:val="20"/>
              </w:rPr>
              <w:t xml:space="preserve">Joylashgan joyi (pochta manzili) </w:t>
            </w:r>
            <w:r w:rsidRPr="009B63CE">
              <w:rPr>
                <w:i/>
                <w:iCs/>
                <w:color w:val="000000"/>
                <w:sz w:val="20"/>
                <w:szCs w:val="20"/>
              </w:rPr>
              <w:br/>
            </w:r>
            <w:r w:rsidRPr="009B63CE">
              <w:rPr>
                <w:rStyle w:val="a7"/>
                <w:color w:val="000000"/>
                <w:sz w:val="20"/>
                <w:szCs w:val="20"/>
              </w:rPr>
              <w:lastRenderedPageBreak/>
              <w:t>____________________________________________________________</w:t>
            </w:r>
            <w:r w:rsidRPr="009B63CE">
              <w:rPr>
                <w:rStyle w:val="a7"/>
                <w:color w:val="000000"/>
                <w:sz w:val="20"/>
                <w:szCs w:val="20"/>
              </w:rPr>
              <w:t>________________________________</w:t>
            </w:r>
            <w:r w:rsidRPr="009B63CE">
              <w:rPr>
                <w:i/>
                <w:iCs/>
                <w:color w:val="000000"/>
                <w:sz w:val="20"/>
                <w:szCs w:val="20"/>
              </w:rPr>
              <w:br/>
            </w:r>
            <w:r w:rsidRPr="009B63CE">
              <w:rPr>
                <w:rStyle w:val="a7"/>
                <w:color w:val="000000"/>
                <w:sz w:val="20"/>
                <w:szCs w:val="20"/>
              </w:rPr>
              <w:t>____________________________________________________________________________________________</w:t>
            </w:r>
            <w:r w:rsidRPr="009B63CE">
              <w:rPr>
                <w:i/>
                <w:iCs/>
                <w:color w:val="000000"/>
                <w:sz w:val="20"/>
                <w:szCs w:val="20"/>
              </w:rPr>
              <w:br/>
            </w:r>
            <w:r w:rsidRPr="009B63CE">
              <w:rPr>
                <w:rStyle w:val="a7"/>
                <w:color w:val="000000"/>
                <w:sz w:val="20"/>
                <w:szCs w:val="20"/>
              </w:rPr>
              <w:t>Faoliyat manzili</w:t>
            </w:r>
            <w:r w:rsidRPr="009B63CE">
              <w:rPr>
                <w:i/>
                <w:iCs/>
                <w:color w:val="000000"/>
                <w:sz w:val="20"/>
                <w:szCs w:val="20"/>
              </w:rPr>
              <w:br/>
            </w:r>
            <w:r w:rsidRPr="009B63CE">
              <w:rPr>
                <w:rStyle w:val="a7"/>
                <w:color w:val="000000"/>
                <w:sz w:val="20"/>
                <w:szCs w:val="20"/>
              </w:rPr>
              <w:t>____________________________________________________________________________________________</w:t>
            </w:r>
            <w:r w:rsidRPr="009B63CE">
              <w:rPr>
                <w:i/>
                <w:iCs/>
                <w:color w:val="000000"/>
                <w:sz w:val="20"/>
                <w:szCs w:val="20"/>
              </w:rPr>
              <w:br/>
            </w:r>
            <w:r w:rsidRPr="009B63CE">
              <w:rPr>
                <w:rStyle w:val="a7"/>
                <w:color w:val="000000"/>
                <w:sz w:val="20"/>
                <w:szCs w:val="20"/>
              </w:rPr>
              <w:t>____________________________________________________________________________________________</w:t>
            </w:r>
            <w:r w:rsidRPr="009B63CE">
              <w:rPr>
                <w:i/>
                <w:iCs/>
                <w:color w:val="000000"/>
                <w:sz w:val="20"/>
                <w:szCs w:val="20"/>
              </w:rPr>
              <w:br/>
            </w:r>
            <w:r w:rsidRPr="009B63CE">
              <w:rPr>
                <w:rStyle w:val="a7"/>
                <w:color w:val="000000"/>
                <w:sz w:val="20"/>
                <w:szCs w:val="20"/>
              </w:rPr>
              <w:t>Bojxona ombori turi</w:t>
            </w:r>
          </w:p>
        </w:tc>
      </w:tr>
      <w:tr w:rsidR="00000000" w:rsidRPr="009B63CE" w14:paraId="2F0B0E9A" w14:textId="77777777">
        <w:trPr>
          <w:divId w:val="10118404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05035A79"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B2894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4A5BC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AF2D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6C4DB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EDFB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D9735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2BE11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6750F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9A58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52F26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299BD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4BE2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2A90A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FCA21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E378E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A28F2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59FB4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0A545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51B31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50696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E7508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0A38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30A79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9A5DBE" w14:textId="77777777" w:rsidR="00000000" w:rsidRPr="009B63CE" w:rsidRDefault="009F4CFA">
            <w:pPr>
              <w:rPr>
                <w:rFonts w:eastAsia="Times New Roman"/>
                <w:sz w:val="20"/>
                <w:szCs w:val="20"/>
              </w:rPr>
            </w:pPr>
          </w:p>
        </w:tc>
      </w:tr>
      <w:tr w:rsidR="00000000" w:rsidRPr="009B63CE" w14:paraId="0E29E8A7" w14:textId="77777777">
        <w:trPr>
          <w:divId w:val="10118404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563BF5D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535FB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8CFB0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8710D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9CCA5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0A353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A8EDE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BC80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9E762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287B3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0B787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187F3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D6081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0279A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03020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72472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2141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D6947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0950D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70601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232D7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9429A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0E324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AB7C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C1CEDF" w14:textId="77777777" w:rsidR="00000000" w:rsidRPr="009B63CE" w:rsidRDefault="009F4CFA">
            <w:pPr>
              <w:rPr>
                <w:rFonts w:eastAsia="Times New Roman"/>
                <w:sz w:val="20"/>
                <w:szCs w:val="20"/>
              </w:rPr>
            </w:pPr>
          </w:p>
        </w:tc>
      </w:tr>
      <w:tr w:rsidR="00000000" w:rsidRPr="009B63CE" w14:paraId="1FF719F9" w14:textId="77777777">
        <w:trPr>
          <w:divId w:val="1011840407"/>
        </w:trPr>
        <w:tc>
          <w:tcPr>
            <w:tcW w:w="0" w:type="auto"/>
            <w:gridSpan w:val="14"/>
            <w:tcBorders>
              <w:top w:val="nil"/>
              <w:left w:val="nil"/>
              <w:bottom w:val="nil"/>
              <w:right w:val="nil"/>
            </w:tcBorders>
            <w:shd w:val="clear" w:color="auto" w:fill="FFFFFF"/>
            <w:tcMar>
              <w:top w:w="15" w:type="dxa"/>
              <w:left w:w="30" w:type="dxa"/>
              <w:bottom w:w="15" w:type="dxa"/>
              <w:right w:w="15" w:type="dxa"/>
            </w:tcMar>
            <w:hideMark/>
          </w:tcPr>
          <w:p w14:paraId="78CF0583" w14:textId="77777777" w:rsidR="00000000" w:rsidRPr="009B63CE" w:rsidRDefault="009F4CFA">
            <w:pPr>
              <w:rPr>
                <w:rFonts w:eastAsia="Times New Roman"/>
                <w:color w:val="000000"/>
              </w:rPr>
            </w:pPr>
            <w:r w:rsidRPr="009B63CE">
              <w:rPr>
                <w:rStyle w:val="a6"/>
                <w:rFonts w:eastAsia="Times New Roman"/>
                <w:color w:val="000000"/>
                <w:sz w:val="20"/>
                <w:szCs w:val="20"/>
              </w:rPr>
              <w:t>m</w:t>
            </w:r>
            <w:r w:rsidRPr="009B63CE">
              <w:rPr>
                <w:rStyle w:val="a6"/>
                <w:rFonts w:eastAsia="Times New Roman"/>
                <w:color w:val="000000"/>
                <w:sz w:val="20"/>
                <w:szCs w:val="20"/>
                <w:vertAlign w:val="superscript"/>
              </w:rPr>
              <w:t>2</w:t>
            </w:r>
            <w:r w:rsidRPr="009B63CE">
              <w:rPr>
                <w:rStyle w:val="a6"/>
                <w:rFonts w:eastAsia="Times New Roman"/>
                <w:color w:val="000000"/>
                <w:sz w:val="20"/>
                <w:szCs w:val="20"/>
              </w:rPr>
              <w:t>:</w:t>
            </w:r>
            <w:r w:rsidRPr="009B63CE">
              <w:rPr>
                <w:rFonts w:eastAsia="Times New Roman"/>
                <w:color w:val="000000"/>
              </w:rPr>
              <w:t>_______________________________________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13714B"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EE2A1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D1275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DE376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003040" w14:textId="77777777" w:rsidR="00000000" w:rsidRPr="009B63CE" w:rsidRDefault="009F4CFA">
            <w:pPr>
              <w:rPr>
                <w:rFonts w:eastAsia="Times New Roman"/>
                <w:sz w:val="20"/>
                <w:szCs w:val="20"/>
              </w:rPr>
            </w:pPr>
          </w:p>
        </w:tc>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6C47F7B7" w14:textId="77777777" w:rsidR="00000000" w:rsidRPr="009B63CE" w:rsidRDefault="009F4CFA">
            <w:pPr>
              <w:rPr>
                <w:rFonts w:eastAsia="Times New Roman"/>
                <w:sz w:val="20"/>
                <w:szCs w:val="20"/>
              </w:rPr>
            </w:pPr>
          </w:p>
        </w:tc>
      </w:tr>
      <w:tr w:rsidR="00000000" w:rsidRPr="009B63CE" w14:paraId="777FE00D" w14:textId="77777777">
        <w:trPr>
          <w:divId w:val="1011840407"/>
        </w:trPr>
        <w:tc>
          <w:tcPr>
            <w:tcW w:w="0" w:type="auto"/>
            <w:gridSpan w:val="13"/>
            <w:tcBorders>
              <w:top w:val="nil"/>
              <w:left w:val="nil"/>
              <w:bottom w:val="nil"/>
              <w:right w:val="nil"/>
            </w:tcBorders>
            <w:shd w:val="clear" w:color="auto" w:fill="FFFFFF"/>
            <w:tcMar>
              <w:top w:w="15" w:type="dxa"/>
              <w:left w:w="30" w:type="dxa"/>
              <w:bottom w:w="15" w:type="dxa"/>
              <w:right w:w="15" w:type="dxa"/>
            </w:tcMar>
            <w:hideMark/>
          </w:tcPr>
          <w:p w14:paraId="65AC2DE9" w14:textId="77777777" w:rsidR="00000000" w:rsidRPr="009B63CE" w:rsidRDefault="009F4CFA">
            <w:pPr>
              <w:rPr>
                <w:rFonts w:eastAsia="Times New Roman"/>
                <w:color w:val="000000"/>
              </w:rPr>
            </w:pPr>
            <w:r w:rsidRPr="009B63CE">
              <w:rPr>
                <w:rStyle w:val="a6"/>
                <w:rFonts w:eastAsia="Times New Roman"/>
                <w:color w:val="000000"/>
                <w:sz w:val="20"/>
                <w:szCs w:val="20"/>
              </w:rPr>
              <w:t>m</w:t>
            </w:r>
            <w:r w:rsidRPr="009B63CE">
              <w:rPr>
                <w:rStyle w:val="a6"/>
                <w:rFonts w:eastAsia="Times New Roman"/>
                <w:color w:val="000000"/>
                <w:sz w:val="20"/>
                <w:szCs w:val="20"/>
                <w:vertAlign w:val="superscript"/>
              </w:rPr>
              <w:t>3</w:t>
            </w:r>
            <w:r w:rsidRPr="009B63CE">
              <w:rPr>
                <w:rStyle w:val="a6"/>
                <w:rFonts w:eastAsia="Times New Roman"/>
                <w:color w:val="000000"/>
                <w:sz w:val="20"/>
                <w:szCs w:val="20"/>
              </w:rPr>
              <w:t>:</w:t>
            </w:r>
            <w:r w:rsidRPr="009B63CE">
              <w:rPr>
                <w:rFonts w:eastAsia="Times New Roman"/>
                <w:color w:val="000000"/>
              </w:rPr>
              <w:t>_______________________________________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6A364A"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B164E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79290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2862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49BC1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C0D2D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651C7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02722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E10E7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F5BB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2A2BB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DC6E49" w14:textId="77777777" w:rsidR="00000000" w:rsidRPr="009B63CE" w:rsidRDefault="009F4CFA">
            <w:pPr>
              <w:rPr>
                <w:rFonts w:eastAsia="Times New Roman"/>
                <w:sz w:val="20"/>
                <w:szCs w:val="20"/>
              </w:rPr>
            </w:pPr>
          </w:p>
        </w:tc>
      </w:tr>
      <w:tr w:rsidR="00000000" w:rsidRPr="009B63CE" w14:paraId="519284A7" w14:textId="77777777">
        <w:trPr>
          <w:divId w:val="1011840407"/>
        </w:trPr>
        <w:tc>
          <w:tcPr>
            <w:tcW w:w="0" w:type="auto"/>
            <w:gridSpan w:val="13"/>
            <w:tcBorders>
              <w:top w:val="nil"/>
              <w:left w:val="nil"/>
              <w:bottom w:val="nil"/>
              <w:right w:val="nil"/>
            </w:tcBorders>
            <w:shd w:val="clear" w:color="auto" w:fill="FFFFFF"/>
            <w:tcMar>
              <w:top w:w="15" w:type="dxa"/>
              <w:left w:w="30" w:type="dxa"/>
              <w:bottom w:w="15" w:type="dxa"/>
              <w:right w:w="15" w:type="dxa"/>
            </w:tcMar>
            <w:hideMark/>
          </w:tcPr>
          <w:p w14:paraId="7FC34463" w14:textId="77777777" w:rsidR="00000000" w:rsidRPr="009B63CE" w:rsidRDefault="009F4CFA">
            <w:pPr>
              <w:jc w:val="center"/>
              <w:rPr>
                <w:color w:val="000000"/>
              </w:rPr>
            </w:pPr>
            <w:r w:rsidRPr="009B63CE">
              <w:rPr>
                <w:rStyle w:val="a7"/>
                <w:color w:val="000000"/>
                <w:sz w:val="20"/>
                <w:szCs w:val="20"/>
              </w:rPr>
              <w:t>Binolar va (yoki) ochiq maydonchalar</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2378F0" w14:textId="77777777" w:rsidR="00000000" w:rsidRPr="009B63CE" w:rsidRDefault="009F4CFA">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48E3431D" w14:textId="77777777" w:rsidR="00000000" w:rsidRPr="009B63CE" w:rsidRDefault="009F4CFA">
            <w:pPr>
              <w:rPr>
                <w:rFonts w:eastAsia="Times New Roman"/>
                <w:sz w:val="20"/>
                <w:szCs w:val="20"/>
              </w:rPr>
            </w:pPr>
          </w:p>
        </w:tc>
      </w:tr>
      <w:tr w:rsidR="00000000" w:rsidRPr="009B63CE" w14:paraId="6C872D1B" w14:textId="77777777">
        <w:trPr>
          <w:divId w:val="10118404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7CF7ED2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52065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CA770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45E4B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644D1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EF75C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86332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6438A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DF2DF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F37D3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17F6C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623E6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00CBA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91EED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8526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33CE2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78AFD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FFC1A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B5BE3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4F694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8670B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9F88A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4A5CE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DA51B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7DF75B" w14:textId="77777777" w:rsidR="00000000" w:rsidRPr="009B63CE" w:rsidRDefault="009F4CFA">
            <w:pPr>
              <w:rPr>
                <w:rFonts w:eastAsia="Times New Roman"/>
                <w:sz w:val="20"/>
                <w:szCs w:val="20"/>
              </w:rPr>
            </w:pPr>
          </w:p>
        </w:tc>
      </w:tr>
      <w:tr w:rsidR="00000000" w:rsidRPr="009B63CE" w14:paraId="1EE2998A" w14:textId="77777777">
        <w:trPr>
          <w:divId w:val="1011840407"/>
        </w:trPr>
        <w:tc>
          <w:tcPr>
            <w:tcW w:w="0" w:type="auto"/>
            <w:gridSpan w:val="9"/>
            <w:tcBorders>
              <w:top w:val="nil"/>
              <w:left w:val="nil"/>
              <w:bottom w:val="nil"/>
              <w:right w:val="nil"/>
            </w:tcBorders>
            <w:shd w:val="clear" w:color="auto" w:fill="FFFFFF"/>
            <w:tcMar>
              <w:top w:w="15" w:type="dxa"/>
              <w:left w:w="30" w:type="dxa"/>
              <w:bottom w:w="15" w:type="dxa"/>
              <w:right w:w="15" w:type="dxa"/>
            </w:tcMar>
            <w:hideMark/>
          </w:tcPr>
          <w:p w14:paraId="18DA56DA" w14:textId="77777777" w:rsidR="00000000" w:rsidRPr="009B63CE" w:rsidRDefault="009F4CFA">
            <w:pPr>
              <w:rPr>
                <w:rFonts w:eastAsia="Times New Roman"/>
                <w:color w:val="000000"/>
              </w:rPr>
            </w:pPr>
            <w:r w:rsidRPr="009B63CE">
              <w:rPr>
                <w:rStyle w:val="a6"/>
                <w:rFonts w:eastAsia="Times New Roman"/>
                <w:color w:val="000000"/>
                <w:sz w:val="20"/>
                <w:szCs w:val="20"/>
              </w:rPr>
              <w:t>Litsenziya beruvchi organ: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42AE5C"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27A5A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0A2A1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FE9AD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85F63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42FE2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1D397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33855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9044E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AF74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22DEF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D132D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97BB3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F622D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A3879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95A4DE" w14:textId="77777777" w:rsidR="00000000" w:rsidRPr="009B63CE" w:rsidRDefault="009F4CFA">
            <w:pPr>
              <w:rPr>
                <w:rFonts w:eastAsia="Times New Roman"/>
                <w:sz w:val="20"/>
                <w:szCs w:val="20"/>
              </w:rPr>
            </w:pPr>
          </w:p>
        </w:tc>
      </w:tr>
      <w:tr w:rsidR="00000000" w:rsidRPr="009B63CE" w14:paraId="7BF3920D" w14:textId="77777777">
        <w:trPr>
          <w:divId w:val="1011840407"/>
        </w:trPr>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76290225" w14:textId="77777777" w:rsidR="00000000" w:rsidRPr="009B63CE" w:rsidRDefault="009F4CFA">
            <w:pPr>
              <w:spacing w:line="360" w:lineRule="auto"/>
              <w:rPr>
                <w:rFonts w:eastAsia="Times New Roman"/>
                <w:color w:val="000000"/>
              </w:rPr>
            </w:pPr>
            <w:r w:rsidRPr="009B63CE">
              <w:rPr>
                <w:rStyle w:val="a6"/>
                <w:rFonts w:eastAsia="Times New Roman"/>
                <w:color w:val="000000"/>
                <w:sz w:val="20"/>
                <w:szCs w:val="20"/>
              </w:rPr>
              <w:t>Litsenziya berilgan 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443C6E" w14:textId="77777777" w:rsidR="00000000" w:rsidRPr="009B63CE" w:rsidRDefault="009F4CFA">
            <w:pPr>
              <w:spacing w:line="360" w:lineRule="auto"/>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CF0C8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202BE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3FF6E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EF13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B9754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D492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FFB98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7E1FC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96E38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A4572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B0AFE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596CB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AB7D1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EBD84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D57A6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C5B4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A504D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B86B27" w14:textId="77777777" w:rsidR="00000000" w:rsidRPr="009B63CE" w:rsidRDefault="009F4CFA">
            <w:pPr>
              <w:rPr>
                <w:rFonts w:eastAsia="Times New Roman"/>
                <w:sz w:val="20"/>
                <w:szCs w:val="20"/>
              </w:rPr>
            </w:pPr>
          </w:p>
        </w:tc>
      </w:tr>
      <w:tr w:rsidR="00000000" w:rsidRPr="009B63CE" w14:paraId="71B7545E" w14:textId="77777777">
        <w:trPr>
          <w:divId w:val="1011840407"/>
        </w:trPr>
        <w:tc>
          <w:tcPr>
            <w:tcW w:w="0" w:type="auto"/>
            <w:tcBorders>
              <w:top w:val="nil"/>
              <w:left w:val="nil"/>
              <w:bottom w:val="nil"/>
              <w:right w:val="nil"/>
            </w:tcBorders>
            <w:shd w:val="clear" w:color="auto" w:fill="FFFFFF"/>
            <w:tcMar>
              <w:top w:w="15" w:type="dxa"/>
              <w:left w:w="30" w:type="dxa"/>
              <w:bottom w:w="15" w:type="dxa"/>
              <w:right w:w="15" w:type="dxa"/>
            </w:tcMar>
            <w:hideMark/>
          </w:tcPr>
          <w:p w14:paraId="4A37099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77ABE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0B037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91467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4A548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9A539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86258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594ED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32F9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9E852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67EF5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555D8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F0FE9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63FA2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80FB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2F84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055A9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71820A"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968708" w14:textId="77777777" w:rsidR="00000000" w:rsidRPr="009B63CE" w:rsidRDefault="009F4CFA">
            <w:pPr>
              <w:spacing w:after="240"/>
              <w:jc w:val="center"/>
              <w:rPr>
                <w:color w:val="000000"/>
              </w:rPr>
            </w:pPr>
            <w:r w:rsidRPr="009B63CE">
              <w:rPr>
                <w:b/>
                <w:bCs/>
                <w:color w:val="000000"/>
              </w:rPr>
              <w:br/>
            </w:r>
            <w:r w:rsidRPr="009B63CE">
              <w:rPr>
                <w:b/>
                <w:bCs/>
                <w:color w:val="000000"/>
                <w:sz w:val="20"/>
                <w:szCs w:val="20"/>
              </w:rPr>
              <w:br/>
            </w:r>
            <w:r w:rsidRPr="009B63CE">
              <w:rPr>
                <w:rStyle w:val="a6"/>
                <w:color w:val="000000"/>
                <w:sz w:val="20"/>
                <w:szCs w:val="20"/>
              </w:rPr>
              <w:t xml:space="preserve">QR-KOD </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C74719" w14:textId="77777777" w:rsidR="00000000" w:rsidRPr="009B63CE" w:rsidRDefault="009F4CFA">
            <w:pPr>
              <w:spacing w:after="240"/>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FF7A6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3077F9C" w14:textId="77777777" w:rsidR="00000000" w:rsidRPr="009B63CE" w:rsidRDefault="009F4CFA">
            <w:pPr>
              <w:rPr>
                <w:rFonts w:eastAsia="Times New Roman"/>
                <w:sz w:val="20"/>
                <w:szCs w:val="20"/>
              </w:rPr>
            </w:pPr>
          </w:p>
        </w:tc>
      </w:tr>
    </w:tbl>
    <w:p w14:paraId="212C8C0B" w14:textId="77777777" w:rsidR="00000000" w:rsidRPr="009B63CE" w:rsidRDefault="009F4CFA">
      <w:pPr>
        <w:shd w:val="clear" w:color="auto" w:fill="FFFFFF"/>
        <w:jc w:val="center"/>
        <w:divId w:val="1306356673"/>
        <w:rPr>
          <w:rFonts w:eastAsia="Times New Roman"/>
          <w:color w:val="000080"/>
          <w:sz w:val="22"/>
          <w:szCs w:val="22"/>
        </w:rPr>
      </w:pPr>
      <w:r w:rsidRPr="009B63CE">
        <w:rPr>
          <w:rFonts w:eastAsia="Times New Roman"/>
          <w:color w:val="000080"/>
          <w:sz w:val="22"/>
          <w:szCs w:val="22"/>
        </w:rPr>
        <w:t xml:space="preserve">Boj olinmaydigan savdo do‘koni faoliyatini litsenziyalash yuzasidan davlat xizmatlarini ko‘rsatishning ma’muriy </w:t>
      </w:r>
      <w:hyperlink r:id="rId122" w:anchor="-4787607" w:history="1">
        <w:r w:rsidRPr="009B63CE">
          <w:rPr>
            <w:rFonts w:eastAsia="Times New Roman"/>
            <w:color w:val="008080"/>
            <w:sz w:val="22"/>
            <w:szCs w:val="22"/>
          </w:rPr>
          <w:t xml:space="preserve">reglamentiga </w:t>
        </w:r>
        <w:r w:rsidRPr="009B63CE">
          <w:rPr>
            <w:rFonts w:eastAsia="Times New Roman"/>
            <w:color w:val="008080"/>
            <w:sz w:val="22"/>
            <w:szCs w:val="22"/>
          </w:rPr>
          <w:br/>
        </w:r>
      </w:hyperlink>
      <w:r w:rsidRPr="009B63CE">
        <w:rPr>
          <w:rFonts w:eastAsia="Times New Roman"/>
          <w:color w:val="000080"/>
          <w:sz w:val="22"/>
          <w:szCs w:val="22"/>
        </w:rPr>
        <w:t>2-ILOVA</w:t>
      </w:r>
    </w:p>
    <w:tbl>
      <w:tblPr>
        <w:tblW w:w="5000" w:type="pct"/>
        <w:shd w:val="clear" w:color="auto" w:fill="FFFFFF"/>
        <w:tblCellMar>
          <w:left w:w="0" w:type="dxa"/>
          <w:right w:w="0" w:type="dxa"/>
        </w:tblCellMar>
        <w:tblLook w:val="04A0" w:firstRow="1" w:lastRow="0" w:firstColumn="1" w:lastColumn="0" w:noHBand="0" w:noVBand="1"/>
      </w:tblPr>
      <w:tblGrid>
        <w:gridCol w:w="6932"/>
        <w:gridCol w:w="1102"/>
        <w:gridCol w:w="1102"/>
        <w:gridCol w:w="1102"/>
        <w:gridCol w:w="1102"/>
        <w:gridCol w:w="1087"/>
        <w:gridCol w:w="1087"/>
        <w:gridCol w:w="1087"/>
        <w:gridCol w:w="1087"/>
        <w:gridCol w:w="1087"/>
        <w:gridCol w:w="1087"/>
        <w:gridCol w:w="1087"/>
        <w:gridCol w:w="1087"/>
        <w:gridCol w:w="1087"/>
        <w:gridCol w:w="1087"/>
        <w:gridCol w:w="1087"/>
        <w:gridCol w:w="1087"/>
        <w:gridCol w:w="1087"/>
        <w:gridCol w:w="1087"/>
        <w:gridCol w:w="1087"/>
      </w:tblGrid>
      <w:tr w:rsidR="00000000" w:rsidRPr="009B63CE" w14:paraId="746B2E6B"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45053912" w14:textId="77777777" w:rsidR="00000000" w:rsidRPr="009B63CE" w:rsidRDefault="009F4CFA">
            <w:pPr>
              <w:jc w:val="center"/>
              <w:rPr>
                <w:color w:val="000000"/>
              </w:rPr>
            </w:pPr>
            <w:r w:rsidRPr="009B63CE">
              <w:rPr>
                <w:rStyle w:val="a6"/>
                <w:color w:val="000000"/>
                <w:sz w:val="20"/>
                <w:szCs w:val="20"/>
              </w:rPr>
              <w:t xml:space="preserve">Boj olinmaydigan savdo do‘konlarida tovarlarni sotib olishga </w:t>
            </w:r>
            <w:r w:rsidRPr="009B63CE">
              <w:rPr>
                <w:b/>
                <w:bCs/>
                <w:color w:val="000000"/>
                <w:sz w:val="20"/>
                <w:szCs w:val="20"/>
              </w:rPr>
              <w:br/>
            </w:r>
            <w:r w:rsidRPr="009B63CE">
              <w:rPr>
                <w:rStyle w:val="a6"/>
                <w:color w:val="000000"/>
                <w:sz w:val="20"/>
                <w:szCs w:val="20"/>
              </w:rPr>
              <w:t>BU</w:t>
            </w:r>
            <w:r w:rsidRPr="009B63CE">
              <w:rPr>
                <w:rStyle w:val="a6"/>
                <w:color w:val="000000"/>
                <w:sz w:val="20"/>
                <w:szCs w:val="20"/>
              </w:rPr>
              <w:t xml:space="preserve">YURTMANOMA </w:t>
            </w:r>
          </w:p>
        </w:tc>
      </w:tr>
      <w:tr w:rsidR="00000000" w:rsidRPr="009B63CE" w14:paraId="445ACE99"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4EE0B8A1"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17D8C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E3E71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24476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D4E8A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EF2B0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51D6C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AA3F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56DB9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326E1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B5701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9A348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DE7A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1187E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97D11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3BF70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7FB0F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B3BD4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7141A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F197D5" w14:textId="77777777" w:rsidR="00000000" w:rsidRPr="009B63CE" w:rsidRDefault="009F4CFA">
            <w:pPr>
              <w:rPr>
                <w:rFonts w:eastAsia="Times New Roman"/>
                <w:sz w:val="20"/>
                <w:szCs w:val="20"/>
              </w:rPr>
            </w:pPr>
          </w:p>
        </w:tc>
      </w:tr>
      <w:tr w:rsidR="00000000" w:rsidRPr="009B63CE" w14:paraId="2F557AE8"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6AB4A61C" w14:textId="77777777" w:rsidR="00000000" w:rsidRPr="009B63CE" w:rsidRDefault="009F4CFA">
            <w:pPr>
              <w:rPr>
                <w:rFonts w:eastAsia="Times New Roman"/>
                <w:color w:val="000000"/>
              </w:rPr>
            </w:pPr>
            <w:r w:rsidRPr="009B63CE">
              <w:rPr>
                <w:rFonts w:eastAsia="Times New Roman"/>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w:t>
            </w:r>
            <w:r w:rsidRPr="009B63CE">
              <w:rPr>
                <w:rFonts w:eastAsia="Times New Roman"/>
                <w:color w:val="000000"/>
                <w:sz w:val="20"/>
                <w:szCs w:val="20"/>
              </w:rPr>
              <w:t>____________________</w:t>
            </w:r>
          </w:p>
        </w:tc>
      </w:tr>
      <w:tr w:rsidR="00000000" w:rsidRPr="009B63CE" w14:paraId="5549063B"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7D58DDFC" w14:textId="77777777" w:rsidR="00000000" w:rsidRPr="009B63CE" w:rsidRDefault="009F4CFA">
            <w:pPr>
              <w:jc w:val="center"/>
              <w:rPr>
                <w:color w:val="000000"/>
              </w:rPr>
            </w:pPr>
            <w:r w:rsidRPr="009B63CE">
              <w:rPr>
                <w:rStyle w:val="a7"/>
                <w:color w:val="000000"/>
                <w:sz w:val="15"/>
                <w:szCs w:val="15"/>
              </w:rPr>
              <w:t>(xorijiy davlatning diplomatik vakolatxonasi yoki konsullik muassasasi, xalqaro tashkilot vakolatxonasining, va unga tenglashtirilgan vakolatxonaning nomi)</w:t>
            </w:r>
            <w:r w:rsidRPr="009B63CE">
              <w:rPr>
                <w:color w:val="000000"/>
              </w:rPr>
              <w:t xml:space="preserve"> </w:t>
            </w:r>
          </w:p>
        </w:tc>
      </w:tr>
      <w:tr w:rsidR="00000000" w:rsidRPr="009B63CE" w14:paraId="17C93989"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6D80DEAC"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EB53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E139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75861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A5D9D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A259B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5837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50D6F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54401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2C65B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46D46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4F52B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25853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7421C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410C9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8BC36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D4577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2CD65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27741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9E5255" w14:textId="77777777" w:rsidR="00000000" w:rsidRPr="009B63CE" w:rsidRDefault="009F4CFA">
            <w:pPr>
              <w:rPr>
                <w:rFonts w:eastAsia="Times New Roman"/>
                <w:sz w:val="20"/>
                <w:szCs w:val="20"/>
              </w:rPr>
            </w:pPr>
          </w:p>
        </w:tc>
      </w:tr>
      <w:tr w:rsidR="00000000" w:rsidRPr="009B63CE" w14:paraId="26C70087"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1DB0E828" w14:textId="77777777" w:rsidR="00000000" w:rsidRPr="009B63CE" w:rsidRDefault="009F4CFA">
            <w:pPr>
              <w:rPr>
                <w:rFonts w:eastAsia="Times New Roman"/>
                <w:color w:val="000000"/>
              </w:rPr>
            </w:pPr>
            <w:r w:rsidRPr="009B63CE">
              <w:rPr>
                <w:rFonts w:eastAsia="Times New Roman"/>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w:t>
            </w:r>
            <w:r w:rsidRPr="009B63CE">
              <w:rPr>
                <w:rFonts w:eastAsia="Times New Roman"/>
                <w:color w:val="000000"/>
                <w:sz w:val="20"/>
                <w:szCs w:val="20"/>
              </w:rPr>
              <w:t xml:space="preserve">_____ </w:t>
            </w:r>
            <w:r w:rsidRPr="009B63CE">
              <w:rPr>
                <w:rStyle w:val="a7"/>
                <w:rFonts w:eastAsia="Times New Roman"/>
                <w:color w:val="000000"/>
                <w:sz w:val="20"/>
                <w:szCs w:val="20"/>
              </w:rPr>
              <w:t>vakolat beraman</w:t>
            </w:r>
          </w:p>
        </w:tc>
      </w:tr>
      <w:tr w:rsidR="00000000" w:rsidRPr="009B63CE" w14:paraId="3A0E4EEF"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B6C0526" w14:textId="77777777" w:rsidR="00000000" w:rsidRPr="009B63CE" w:rsidRDefault="009F4CFA">
            <w:pPr>
              <w:jc w:val="center"/>
              <w:rPr>
                <w:color w:val="000000"/>
              </w:rPr>
            </w:pPr>
            <w:r w:rsidRPr="009B63CE">
              <w:rPr>
                <w:rStyle w:val="a7"/>
                <w:color w:val="000000"/>
                <w:sz w:val="15"/>
                <w:szCs w:val="15"/>
              </w:rPr>
              <w:t>(xorijiy davlatning</w:t>
            </w:r>
            <w:r w:rsidRPr="009B63CE">
              <w:rPr>
                <w:rStyle w:val="a7"/>
                <w:color w:val="000000"/>
                <w:sz w:val="20"/>
                <w:szCs w:val="20"/>
              </w:rPr>
              <w:t xml:space="preserve"> </w:t>
            </w:r>
            <w:r w:rsidRPr="009B63CE">
              <w:rPr>
                <w:rStyle w:val="a7"/>
                <w:color w:val="000000"/>
                <w:sz w:val="15"/>
                <w:szCs w:val="15"/>
              </w:rPr>
              <w:t>diplomatik vakolatxonasi yoki konsullik muassasasi, xalqaro tashkilot vakolatxonasi va unga</w:t>
            </w:r>
            <w:r w:rsidRPr="009B63CE">
              <w:rPr>
                <w:rStyle w:val="a7"/>
                <w:color w:val="000000"/>
                <w:sz w:val="20"/>
                <w:szCs w:val="20"/>
              </w:rPr>
              <w:t xml:space="preserve"> </w:t>
            </w:r>
            <w:r w:rsidRPr="009B63CE">
              <w:rPr>
                <w:rStyle w:val="a7"/>
                <w:color w:val="000000"/>
                <w:sz w:val="15"/>
                <w:szCs w:val="15"/>
              </w:rPr>
              <w:t>tenglashtirilgan vakolatxonaning xaridni amalga oshirish vakolati berilgan shaxsining familiyasi, ismi</w:t>
            </w:r>
            <w:r w:rsidRPr="009B63CE">
              <w:rPr>
                <w:rStyle w:val="a7"/>
                <w:color w:val="000000"/>
                <w:sz w:val="15"/>
                <w:szCs w:val="15"/>
              </w:rPr>
              <w:t>, otasining ismi,</w:t>
            </w:r>
            <w:r w:rsidRPr="009B63CE">
              <w:rPr>
                <w:rStyle w:val="a7"/>
                <w:color w:val="000000"/>
                <w:sz w:val="20"/>
                <w:szCs w:val="20"/>
              </w:rPr>
              <w:t xml:space="preserve"> </w:t>
            </w:r>
            <w:r w:rsidRPr="009B63CE">
              <w:rPr>
                <w:rStyle w:val="a7"/>
                <w:color w:val="000000"/>
                <w:sz w:val="15"/>
                <w:szCs w:val="15"/>
              </w:rPr>
              <w:t>toifasi, shuningdek, akkreditatsiya kartochkasi raqami)</w:t>
            </w:r>
          </w:p>
        </w:tc>
      </w:tr>
      <w:tr w:rsidR="00000000" w:rsidRPr="009B63CE" w14:paraId="7E7FE9B5"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51F6EF47"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46697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479DB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7A5FE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BD11E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63C8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02F4E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79651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27AE7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5C20C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61880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ACF87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C4F1B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7965A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3C7FC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FF725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D1C35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402E6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4230E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5A6921" w14:textId="77777777" w:rsidR="00000000" w:rsidRPr="009B63CE" w:rsidRDefault="009F4CFA">
            <w:pPr>
              <w:rPr>
                <w:rFonts w:eastAsia="Times New Roman"/>
                <w:sz w:val="20"/>
                <w:szCs w:val="20"/>
              </w:rPr>
            </w:pPr>
          </w:p>
        </w:tc>
      </w:tr>
      <w:tr w:rsidR="00000000" w:rsidRPr="009B63CE" w14:paraId="031FDBCB"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0C35B2FA" w14:textId="77777777" w:rsidR="00000000" w:rsidRPr="009B63CE" w:rsidRDefault="009F4CFA">
            <w:pPr>
              <w:rPr>
                <w:rFonts w:eastAsia="Times New Roman"/>
                <w:color w:val="000000"/>
              </w:rPr>
            </w:pPr>
            <w:r w:rsidRPr="009B63CE">
              <w:rPr>
                <w:rStyle w:val="a7"/>
                <w:rFonts w:eastAsia="Times New Roman"/>
                <w:color w:val="000000"/>
                <w:sz w:val="20"/>
                <w:szCs w:val="20"/>
              </w:rPr>
              <w:t>Quyidagi tovarlarni __________________________________________________________ sotib olish uchun:</w:t>
            </w:r>
          </w:p>
        </w:tc>
      </w:tr>
      <w:tr w:rsidR="00000000" w:rsidRPr="009B63CE" w14:paraId="3DC3B59D"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783FAC58" w14:textId="77777777" w:rsidR="00000000" w:rsidRPr="009B63CE" w:rsidRDefault="009F4CFA">
            <w:pPr>
              <w:jc w:val="center"/>
              <w:rPr>
                <w:color w:val="000000"/>
              </w:rPr>
            </w:pPr>
            <w:r w:rsidRPr="009B63CE">
              <w:rPr>
                <w:rStyle w:val="a7"/>
                <w:color w:val="000000"/>
                <w:sz w:val="15"/>
                <w:szCs w:val="15"/>
              </w:rPr>
              <w:t>(tovarlarni sotib olishning maqsadi)</w:t>
            </w:r>
          </w:p>
        </w:tc>
      </w:tr>
      <w:tr w:rsidR="00000000" w:rsidRPr="009B63CE" w14:paraId="7E47C5DF"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181B2C5E"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81CDF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C66E7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87C1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11DE3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87684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B86CB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30A6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5DBDF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4EB19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007C9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B7D1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DF45B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817B8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6DD1C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1574F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341D7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5C197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49573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A31420" w14:textId="77777777" w:rsidR="00000000" w:rsidRPr="009B63CE" w:rsidRDefault="009F4CFA">
            <w:pPr>
              <w:rPr>
                <w:rFonts w:eastAsia="Times New Roman"/>
                <w:sz w:val="20"/>
                <w:szCs w:val="20"/>
              </w:rPr>
            </w:pPr>
          </w:p>
        </w:tc>
      </w:tr>
      <w:tr w:rsidR="00000000" w:rsidRPr="009B63CE" w14:paraId="1109A6A7"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7EE956" w14:textId="77777777" w:rsidR="00000000" w:rsidRPr="009B63CE" w:rsidRDefault="009F4CFA">
            <w:pPr>
              <w:jc w:val="center"/>
              <w:rPr>
                <w:color w:val="000000"/>
              </w:rPr>
            </w:pPr>
            <w:r w:rsidRPr="009B63CE">
              <w:rPr>
                <w:rStyle w:val="a6"/>
                <w:color w:val="000000"/>
                <w:sz w:val="20"/>
                <w:szCs w:val="20"/>
              </w:rPr>
              <w:t>T/r</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CA3C50" w14:textId="77777777" w:rsidR="00000000" w:rsidRPr="009B63CE" w:rsidRDefault="009F4CFA">
            <w:pPr>
              <w:jc w:val="center"/>
              <w:rPr>
                <w:color w:val="000000"/>
              </w:rPr>
            </w:pPr>
            <w:r w:rsidRPr="009B63CE">
              <w:rPr>
                <w:rStyle w:val="a6"/>
                <w:color w:val="000000"/>
                <w:sz w:val="20"/>
                <w:szCs w:val="20"/>
              </w:rPr>
              <w:t>Tovarning nomi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78D27B" w14:textId="77777777" w:rsidR="00000000" w:rsidRPr="009B63CE" w:rsidRDefault="009F4CFA">
            <w:pPr>
              <w:jc w:val="center"/>
              <w:rPr>
                <w:color w:val="000000"/>
              </w:rPr>
            </w:pPr>
            <w:r w:rsidRPr="009B63CE">
              <w:rPr>
                <w:rStyle w:val="a6"/>
                <w:color w:val="000000"/>
                <w:sz w:val="20"/>
                <w:szCs w:val="20"/>
              </w:rPr>
              <w:t>Soni</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2F979E" w14:textId="77777777" w:rsidR="00000000" w:rsidRPr="009B63CE" w:rsidRDefault="009F4CFA">
            <w:pPr>
              <w:jc w:val="center"/>
              <w:rPr>
                <w:color w:val="000000"/>
              </w:rPr>
            </w:pPr>
            <w:r w:rsidRPr="009B63CE">
              <w:rPr>
                <w:rStyle w:val="a6"/>
                <w:color w:val="000000"/>
                <w:sz w:val="20"/>
                <w:szCs w:val="20"/>
              </w:rPr>
              <w:t xml:space="preserve">Bittasining </w:t>
            </w:r>
            <w:r w:rsidRPr="009B63CE">
              <w:rPr>
                <w:b/>
                <w:bCs/>
                <w:color w:val="000000"/>
                <w:sz w:val="20"/>
                <w:szCs w:val="20"/>
              </w:rPr>
              <w:br/>
            </w:r>
            <w:r w:rsidRPr="009B63CE">
              <w:rPr>
                <w:rStyle w:val="a6"/>
                <w:color w:val="000000"/>
                <w:sz w:val="20"/>
                <w:szCs w:val="20"/>
              </w:rPr>
              <w:t>qiymati</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D8678F" w14:textId="77777777" w:rsidR="00000000" w:rsidRPr="009B63CE" w:rsidRDefault="009F4CFA">
            <w:pPr>
              <w:jc w:val="center"/>
              <w:rPr>
                <w:color w:val="000000"/>
              </w:rPr>
            </w:pPr>
            <w:r w:rsidRPr="009B63CE">
              <w:rPr>
                <w:rStyle w:val="a6"/>
                <w:color w:val="000000"/>
                <w:sz w:val="20"/>
                <w:szCs w:val="20"/>
              </w:rPr>
              <w:t xml:space="preserve">Umumiy </w:t>
            </w:r>
            <w:r w:rsidRPr="009B63CE">
              <w:rPr>
                <w:b/>
                <w:bCs/>
                <w:color w:val="000000"/>
                <w:sz w:val="20"/>
                <w:szCs w:val="20"/>
              </w:rPr>
              <w:br/>
            </w:r>
            <w:r w:rsidRPr="009B63CE">
              <w:rPr>
                <w:rStyle w:val="a6"/>
                <w:color w:val="000000"/>
                <w:sz w:val="20"/>
                <w:szCs w:val="20"/>
              </w:rPr>
              <w:t>qiymati</w:t>
            </w:r>
          </w:p>
        </w:tc>
      </w:tr>
      <w:tr w:rsidR="00000000" w:rsidRPr="009B63CE" w14:paraId="0B69B8AE"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A4B1602" w14:textId="77777777" w:rsidR="00000000" w:rsidRPr="009B63CE" w:rsidRDefault="009F4CFA">
            <w:pPr>
              <w:jc w:val="center"/>
              <w:rPr>
                <w:color w:val="000000"/>
              </w:rPr>
            </w:pPr>
            <w:r w:rsidRPr="009B63CE">
              <w:rPr>
                <w:rStyle w:val="a6"/>
                <w:color w:val="000000"/>
                <w:sz w:val="20"/>
                <w:szCs w:val="20"/>
              </w:rPr>
              <w:t>1.</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980D2F" w14:textId="77777777" w:rsidR="00000000" w:rsidRPr="009B63CE" w:rsidRDefault="009F4CFA">
            <w:pPr>
              <w:jc w:val="center"/>
              <w:rPr>
                <w:color w:val="00000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3EC8B2"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A641FB"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3E3AFC" w14:textId="77777777" w:rsidR="00000000" w:rsidRPr="009B63CE" w:rsidRDefault="009F4CFA">
            <w:pPr>
              <w:rPr>
                <w:rFonts w:eastAsia="Times New Roman"/>
                <w:sz w:val="20"/>
                <w:szCs w:val="20"/>
              </w:rPr>
            </w:pPr>
          </w:p>
        </w:tc>
      </w:tr>
      <w:tr w:rsidR="00000000" w:rsidRPr="009B63CE" w14:paraId="4B6DFC45"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DEAA99" w14:textId="77777777" w:rsidR="00000000" w:rsidRPr="009B63CE" w:rsidRDefault="009F4CFA">
            <w:pPr>
              <w:jc w:val="center"/>
              <w:rPr>
                <w:color w:val="000000"/>
              </w:rPr>
            </w:pPr>
            <w:r w:rsidRPr="009B63CE">
              <w:rPr>
                <w:rStyle w:val="a6"/>
                <w:color w:val="000000"/>
                <w:sz w:val="20"/>
                <w:szCs w:val="20"/>
              </w:rPr>
              <w:t>2.</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43A30D" w14:textId="77777777" w:rsidR="00000000" w:rsidRPr="009B63CE" w:rsidRDefault="009F4CFA">
            <w:pPr>
              <w:jc w:val="center"/>
              <w:rPr>
                <w:color w:val="00000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BD2D9C0"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F88527"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18D9F2" w14:textId="77777777" w:rsidR="00000000" w:rsidRPr="009B63CE" w:rsidRDefault="009F4CFA">
            <w:pPr>
              <w:rPr>
                <w:rFonts w:eastAsia="Times New Roman"/>
                <w:sz w:val="20"/>
                <w:szCs w:val="20"/>
              </w:rPr>
            </w:pPr>
          </w:p>
        </w:tc>
      </w:tr>
      <w:tr w:rsidR="00000000" w:rsidRPr="009B63CE" w14:paraId="5862A073"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73B75C" w14:textId="77777777" w:rsidR="00000000" w:rsidRPr="009B63CE" w:rsidRDefault="009F4CFA">
            <w:pPr>
              <w:jc w:val="center"/>
              <w:rPr>
                <w:color w:val="000000"/>
              </w:rPr>
            </w:pPr>
            <w:r w:rsidRPr="009B63CE">
              <w:rPr>
                <w:rStyle w:val="a6"/>
                <w:color w:val="000000"/>
                <w:sz w:val="20"/>
                <w:szCs w:val="20"/>
              </w:rPr>
              <w:t>3.</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4E2B86" w14:textId="77777777" w:rsidR="00000000" w:rsidRPr="009B63CE" w:rsidRDefault="009F4CFA">
            <w:pPr>
              <w:jc w:val="center"/>
              <w:rPr>
                <w:color w:val="00000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8E88B1E"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2DFD21"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549EF2" w14:textId="77777777" w:rsidR="00000000" w:rsidRPr="009B63CE" w:rsidRDefault="009F4CFA">
            <w:pPr>
              <w:rPr>
                <w:rFonts w:eastAsia="Times New Roman"/>
                <w:sz w:val="20"/>
                <w:szCs w:val="20"/>
              </w:rPr>
            </w:pPr>
          </w:p>
        </w:tc>
      </w:tr>
      <w:tr w:rsidR="00000000" w:rsidRPr="009B63CE" w14:paraId="3BCF3140"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B24341" w14:textId="77777777" w:rsidR="00000000" w:rsidRPr="009B63CE" w:rsidRDefault="009F4CFA">
            <w:pPr>
              <w:jc w:val="center"/>
              <w:rPr>
                <w:color w:val="000000"/>
              </w:rPr>
            </w:pPr>
            <w:r w:rsidRPr="009B63CE">
              <w:rPr>
                <w:rStyle w:val="a6"/>
                <w:color w:val="000000"/>
                <w:sz w:val="20"/>
                <w:szCs w:val="20"/>
              </w:rPr>
              <w:t>...</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CAE889" w14:textId="77777777" w:rsidR="00000000" w:rsidRPr="009B63CE" w:rsidRDefault="009F4CFA">
            <w:pPr>
              <w:jc w:val="center"/>
              <w:rPr>
                <w:color w:val="00000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479408"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06BC97" w14:textId="77777777" w:rsidR="00000000" w:rsidRPr="009B63CE" w:rsidRDefault="009F4CFA">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7DC3D8" w14:textId="77777777" w:rsidR="00000000" w:rsidRPr="009B63CE" w:rsidRDefault="009F4CFA">
            <w:pPr>
              <w:rPr>
                <w:rFonts w:eastAsia="Times New Roman"/>
                <w:sz w:val="20"/>
                <w:szCs w:val="20"/>
              </w:rPr>
            </w:pPr>
          </w:p>
        </w:tc>
      </w:tr>
      <w:tr w:rsidR="00000000" w:rsidRPr="009B63CE" w14:paraId="6F3AD9F7"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16A140C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3F455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552BF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85B15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F189C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3EBD0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E5ADE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4E199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37998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0ABA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94FEC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FFEFF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A69DD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03292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14DF5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C5F09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AC8D8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BD58D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070FA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F0F6DA" w14:textId="77777777" w:rsidR="00000000" w:rsidRPr="009B63CE" w:rsidRDefault="009F4CFA">
            <w:pPr>
              <w:rPr>
                <w:rFonts w:eastAsia="Times New Roman"/>
                <w:sz w:val="20"/>
                <w:szCs w:val="20"/>
              </w:rPr>
            </w:pPr>
          </w:p>
        </w:tc>
      </w:tr>
      <w:tr w:rsidR="00000000" w:rsidRPr="009B63CE" w14:paraId="161D673F"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FC8D197" w14:textId="77777777" w:rsidR="00000000" w:rsidRPr="009B63CE" w:rsidRDefault="009F4CFA">
            <w:pPr>
              <w:rPr>
                <w:rFonts w:eastAsia="Times New Roman"/>
                <w:color w:val="000000"/>
              </w:rPr>
            </w:pPr>
            <w:r w:rsidRPr="009B63CE">
              <w:rPr>
                <w:rFonts w:eastAsia="Times New Roman"/>
                <w:color w:val="000000"/>
              </w:rPr>
              <w:t>________________________________________________________________________________</w:t>
            </w:r>
          </w:p>
        </w:tc>
      </w:tr>
      <w:tr w:rsidR="00000000" w:rsidRPr="009B63CE" w14:paraId="6B0B579D"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010EAA1E" w14:textId="77777777" w:rsidR="00000000" w:rsidRPr="009B63CE" w:rsidRDefault="009F4CFA">
            <w:pPr>
              <w:rPr>
                <w:rFonts w:eastAsia="Times New Roman"/>
                <w:color w:val="000000"/>
              </w:rPr>
            </w:pPr>
          </w:p>
        </w:tc>
        <w:tc>
          <w:tcPr>
            <w:tcW w:w="0" w:type="auto"/>
            <w:gridSpan w:val="7"/>
            <w:tcBorders>
              <w:top w:val="nil"/>
              <w:left w:val="nil"/>
              <w:bottom w:val="nil"/>
              <w:right w:val="nil"/>
            </w:tcBorders>
            <w:shd w:val="clear" w:color="auto" w:fill="FFFFFF"/>
            <w:tcMar>
              <w:top w:w="15" w:type="dxa"/>
              <w:left w:w="30" w:type="dxa"/>
              <w:bottom w:w="15" w:type="dxa"/>
              <w:right w:w="15" w:type="dxa"/>
            </w:tcMar>
            <w:hideMark/>
          </w:tcPr>
          <w:p w14:paraId="2AA0E64A" w14:textId="77777777" w:rsidR="00000000" w:rsidRPr="009B63CE" w:rsidRDefault="009F4CFA">
            <w:pPr>
              <w:jc w:val="center"/>
              <w:rPr>
                <w:color w:val="000000"/>
              </w:rPr>
            </w:pPr>
            <w:r w:rsidRPr="009B63CE">
              <w:rPr>
                <w:rStyle w:val="a7"/>
                <w:color w:val="000000"/>
                <w:sz w:val="20"/>
                <w:szCs w:val="20"/>
              </w:rPr>
              <w:t>(buyurtmanoma tuzilgan 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AF70DC" w14:textId="77777777" w:rsidR="00000000" w:rsidRPr="009B63CE" w:rsidRDefault="009F4CFA">
            <w:pPr>
              <w:jc w:val="center"/>
              <w:rPr>
                <w:color w:val="000000"/>
              </w:rPr>
            </w:pPr>
          </w:p>
        </w:tc>
        <w:tc>
          <w:tcPr>
            <w:tcW w:w="0" w:type="auto"/>
            <w:gridSpan w:val="11"/>
            <w:tcBorders>
              <w:top w:val="nil"/>
              <w:left w:val="nil"/>
              <w:bottom w:val="nil"/>
              <w:right w:val="nil"/>
            </w:tcBorders>
            <w:shd w:val="clear" w:color="auto" w:fill="FFFFFF"/>
            <w:tcMar>
              <w:top w:w="15" w:type="dxa"/>
              <w:left w:w="30" w:type="dxa"/>
              <w:bottom w:w="15" w:type="dxa"/>
              <w:right w:w="15" w:type="dxa"/>
            </w:tcMar>
            <w:hideMark/>
          </w:tcPr>
          <w:p w14:paraId="5A89944E" w14:textId="77777777" w:rsidR="00000000" w:rsidRPr="009B63CE" w:rsidRDefault="009F4CFA">
            <w:pPr>
              <w:jc w:val="center"/>
              <w:rPr>
                <w:color w:val="000000"/>
              </w:rPr>
            </w:pPr>
            <w:r w:rsidRPr="009B63CE">
              <w:rPr>
                <w:rStyle w:val="a7"/>
                <w:color w:val="000000"/>
                <w:sz w:val="20"/>
                <w:szCs w:val="20"/>
              </w:rPr>
              <w:t>(xorijiy davlatning diplomatik vakolatxonasi yoki konsullik muassasasi, xalqaro tashkilot vakolatxonasi va unga tenglashtirilgan vakolatxona boshlig‘ining familiyasi, ismi, otasining ismi, imzosi)</w:t>
            </w:r>
          </w:p>
        </w:tc>
      </w:tr>
    </w:tbl>
    <w:p w14:paraId="2D2D15BA" w14:textId="77777777" w:rsidR="00000000" w:rsidRPr="009B63CE" w:rsidRDefault="009F4CFA">
      <w:pPr>
        <w:shd w:val="clear" w:color="auto" w:fill="FFFFFF"/>
        <w:jc w:val="center"/>
        <w:divId w:val="249971880"/>
        <w:rPr>
          <w:rFonts w:eastAsia="Times New Roman"/>
          <w:color w:val="000080"/>
          <w:sz w:val="22"/>
          <w:szCs w:val="22"/>
        </w:rPr>
      </w:pPr>
      <w:r w:rsidRPr="009B63CE">
        <w:rPr>
          <w:rFonts w:eastAsia="Times New Roman"/>
          <w:color w:val="000080"/>
          <w:sz w:val="22"/>
          <w:szCs w:val="22"/>
        </w:rPr>
        <w:t xml:space="preserve">Boj olinmaydigan savdo do‘koni faoliyatini litsenziyalash yuzasidan davlat xizmatlarini ko‘rsatishning ma’muriy </w:t>
      </w:r>
      <w:hyperlink r:id="rId123" w:anchor="-4787607" w:history="1">
        <w:r w:rsidRPr="009B63CE">
          <w:rPr>
            <w:rFonts w:eastAsia="Times New Roman"/>
            <w:color w:val="008080"/>
            <w:sz w:val="22"/>
            <w:szCs w:val="22"/>
          </w:rPr>
          <w:t>reglamentiga</w:t>
        </w:r>
      </w:hyperlink>
      <w:r w:rsidRPr="009B63CE">
        <w:rPr>
          <w:rFonts w:eastAsia="Times New Roman"/>
          <w:color w:val="000080"/>
          <w:sz w:val="22"/>
          <w:szCs w:val="22"/>
        </w:rPr>
        <w:t xml:space="preserve"> </w:t>
      </w:r>
      <w:r w:rsidRPr="009B63CE">
        <w:rPr>
          <w:rFonts w:eastAsia="Times New Roman"/>
          <w:color w:val="000080"/>
          <w:sz w:val="22"/>
          <w:szCs w:val="22"/>
        </w:rPr>
        <w:br/>
        <w:t>3-ILOVA</w:t>
      </w:r>
    </w:p>
    <w:p w14:paraId="35A7456E" w14:textId="77777777" w:rsidR="00000000" w:rsidRPr="009B63CE" w:rsidRDefault="009F4CFA">
      <w:pPr>
        <w:shd w:val="clear" w:color="auto" w:fill="FFFFFF"/>
        <w:jc w:val="center"/>
        <w:divId w:val="257637027"/>
        <w:rPr>
          <w:rFonts w:eastAsia="Times New Roman"/>
          <w:b/>
          <w:bCs/>
          <w:color w:val="000080"/>
        </w:rPr>
      </w:pPr>
      <w:r w:rsidRPr="009B63CE">
        <w:rPr>
          <w:rFonts w:eastAsia="Times New Roman"/>
          <w:b/>
          <w:bCs/>
          <w:color w:val="000080"/>
        </w:rPr>
        <w:t>Boj olinmaydigan savdo do‘koni faoliyatini litsenziyalash jarayonida axborot-kommunikatsiya texnologiyalarini qo‘llagan holda, litsenziyani elektron shaklda rasmiylashtirish ishlarini amalga oshirish</w:t>
      </w:r>
    </w:p>
    <w:p w14:paraId="6D1F6406" w14:textId="77777777" w:rsidR="00000000" w:rsidRPr="009B63CE" w:rsidRDefault="009F4CFA">
      <w:pPr>
        <w:shd w:val="clear" w:color="auto" w:fill="FFFFFF"/>
        <w:jc w:val="center"/>
        <w:divId w:val="1838962471"/>
        <w:rPr>
          <w:rFonts w:eastAsia="Times New Roman"/>
          <w:caps/>
          <w:color w:val="000080"/>
        </w:rPr>
      </w:pPr>
      <w:r w:rsidRPr="009B63CE">
        <w:rPr>
          <w:rFonts w:eastAsia="Times New Roman"/>
          <w:caps/>
          <w:color w:val="000080"/>
        </w:rPr>
        <w:lastRenderedPageBreak/>
        <w:t>SXEMASI</w:t>
      </w:r>
    </w:p>
    <w:tbl>
      <w:tblPr>
        <w:tblW w:w="5000" w:type="pct"/>
        <w:tblCellMar>
          <w:left w:w="0" w:type="dxa"/>
          <w:right w:w="0" w:type="dxa"/>
        </w:tblCellMar>
        <w:tblLook w:val="04A0" w:firstRow="1" w:lastRow="0" w:firstColumn="1" w:lastColumn="0" w:noHBand="0" w:noVBand="1"/>
      </w:tblPr>
      <w:tblGrid>
        <w:gridCol w:w="1221"/>
        <w:gridCol w:w="197"/>
        <w:gridCol w:w="2002"/>
        <w:gridCol w:w="197"/>
        <w:gridCol w:w="4104"/>
        <w:gridCol w:w="197"/>
        <w:gridCol w:w="1701"/>
      </w:tblGrid>
      <w:tr w:rsidR="00000000" w:rsidRPr="009B63CE" w14:paraId="1376CCDC" w14:textId="77777777">
        <w:trPr>
          <w:divId w:val="1838962471"/>
          <w:trHeight w:val="284"/>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4D3CED" w14:textId="77777777" w:rsidR="00000000" w:rsidRPr="009B63CE" w:rsidRDefault="009F4CFA">
            <w:pPr>
              <w:jc w:val="center"/>
            </w:pPr>
            <w:r w:rsidRPr="009B63CE">
              <w:rPr>
                <w:rStyle w:val="a6"/>
              </w:rPr>
              <w:t>Bosqichlar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274EF3" w14:textId="77777777" w:rsidR="00000000" w:rsidRPr="009B63CE" w:rsidRDefault="009F4CFA">
            <w:pPr>
              <w:jc w:val="center"/>
            </w:pP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0CADF9" w14:textId="77777777" w:rsidR="00000000" w:rsidRPr="009B63CE" w:rsidRDefault="009F4CFA">
            <w:pPr>
              <w:jc w:val="center"/>
            </w:pPr>
            <w:r w:rsidRPr="009B63CE">
              <w:rPr>
                <w:rStyle w:val="a6"/>
              </w:rPr>
              <w:t>Subyektlar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A7B004C" w14:textId="77777777" w:rsidR="00000000" w:rsidRPr="009B63CE" w:rsidRDefault="009F4CFA">
            <w:pPr>
              <w:jc w:val="center"/>
            </w:pPr>
          </w:p>
        </w:tc>
        <w:tc>
          <w:tcPr>
            <w:tcW w:w="2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C75174" w14:textId="77777777" w:rsidR="00000000" w:rsidRPr="009B63CE" w:rsidRDefault="009F4CFA">
            <w:pPr>
              <w:jc w:val="center"/>
            </w:pPr>
            <w:r w:rsidRPr="009B63CE">
              <w:rPr>
                <w:rStyle w:val="a6"/>
              </w:rPr>
              <w:t>Tadbirlar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88CB3EB" w14:textId="77777777" w:rsidR="00000000" w:rsidRPr="009B63CE" w:rsidRDefault="009F4CFA">
            <w:pPr>
              <w:jc w:val="center"/>
            </w:pPr>
          </w:p>
        </w:tc>
        <w:tc>
          <w:tcPr>
            <w:tcW w:w="8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DF240D" w14:textId="77777777" w:rsidR="00000000" w:rsidRPr="009B63CE" w:rsidRDefault="009F4CFA">
            <w:pPr>
              <w:jc w:val="center"/>
            </w:pPr>
            <w:r w:rsidRPr="009B63CE">
              <w:rPr>
                <w:rStyle w:val="a6"/>
              </w:rPr>
              <w:t>Bajarish mudd</w:t>
            </w:r>
            <w:r w:rsidRPr="009B63CE">
              <w:rPr>
                <w:rStyle w:val="a6"/>
              </w:rPr>
              <w:t>atlari</w:t>
            </w:r>
          </w:p>
        </w:tc>
      </w:tr>
      <w:tr w:rsidR="00000000" w:rsidRPr="009B63CE" w14:paraId="7A884FE4"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9DC7FF"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0E64B0"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39B917"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7E524A" w14:textId="77777777" w:rsidR="00000000" w:rsidRPr="009B63CE" w:rsidRDefault="009F4CFA">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027BDCC"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A8F794"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02EB2A5" w14:textId="77777777" w:rsidR="00000000" w:rsidRPr="009B63CE" w:rsidRDefault="009F4CFA">
            <w:pPr>
              <w:rPr>
                <w:rFonts w:eastAsia="Times New Roman"/>
                <w:sz w:val="20"/>
                <w:szCs w:val="20"/>
              </w:rPr>
            </w:pPr>
          </w:p>
        </w:tc>
      </w:tr>
      <w:tr w:rsidR="00000000" w:rsidRPr="009B63CE" w14:paraId="53F50C37"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A6DDC15" w14:textId="77777777" w:rsidR="00000000" w:rsidRPr="009B63CE" w:rsidRDefault="009F4CFA">
            <w:pPr>
              <w:jc w:val="center"/>
            </w:pPr>
            <w:r w:rsidRPr="009B63CE">
              <w:t>1-bosqich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3A0EE04"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D7E7DF" w14:textId="77777777" w:rsidR="00000000" w:rsidRPr="009B63CE" w:rsidRDefault="009F4CFA">
            <w:pPr>
              <w:jc w:val="center"/>
            </w:pPr>
            <w:r w:rsidRPr="009B63CE">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8E7165F" w14:textId="77777777" w:rsidR="00000000" w:rsidRPr="009B63CE" w:rsidRDefault="009F4CFA">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523BD8" w14:textId="77777777" w:rsidR="00000000" w:rsidRPr="009B63CE" w:rsidRDefault="009F4CFA">
            <w:pPr>
              <w:ind w:firstLine="360"/>
            </w:pPr>
            <w:r w:rsidRPr="009B63CE">
              <w:t>Litsenziya olish uchun maxsus elektron tizim yoki Yagona interaktiv davlat xizmatlari portali orqali so‘rovnoma to‘ldiradi.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1CE6E36" w14:textId="77777777" w:rsidR="00000000" w:rsidRPr="009B63CE" w:rsidRDefault="009F4CFA">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66F5EB" w14:textId="77777777" w:rsidR="00000000" w:rsidRPr="009B63CE" w:rsidRDefault="009F4CFA">
            <w:pPr>
              <w:jc w:val="center"/>
            </w:pPr>
            <w:r w:rsidRPr="009B63CE">
              <w:t>Xohishiga ko‘ra</w:t>
            </w:r>
          </w:p>
        </w:tc>
      </w:tr>
      <w:tr w:rsidR="00000000" w:rsidRPr="009B63CE" w14:paraId="0CB2FB36"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E27DA2"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FAA005"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2D9B681"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3B7923" w14:textId="77777777" w:rsidR="00000000" w:rsidRPr="009B63CE" w:rsidRDefault="009F4CFA">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A2FA5F"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6BF35E"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642382" w14:textId="77777777" w:rsidR="00000000" w:rsidRPr="009B63CE" w:rsidRDefault="009F4CFA">
            <w:pPr>
              <w:rPr>
                <w:rFonts w:eastAsia="Times New Roman"/>
                <w:sz w:val="20"/>
                <w:szCs w:val="20"/>
              </w:rPr>
            </w:pPr>
          </w:p>
        </w:tc>
      </w:tr>
      <w:tr w:rsidR="00000000" w:rsidRPr="009B63CE" w14:paraId="5416BA9A"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5BF6F2" w14:textId="77777777" w:rsidR="00000000" w:rsidRPr="009B63CE" w:rsidRDefault="009F4CFA">
            <w:pPr>
              <w:jc w:val="center"/>
            </w:pPr>
            <w:r w:rsidRPr="009B63CE">
              <w:t>2-bosqich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81D81D2"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0A424F" w14:textId="77777777" w:rsidR="00000000" w:rsidRPr="009B63CE" w:rsidRDefault="009F4CFA">
            <w:pPr>
              <w:jc w:val="center"/>
            </w:pPr>
            <w:r w:rsidRPr="009B63CE">
              <w:t>Maxsus elektron tizim yoki Yagona interaktiv davlat xizmatlari portali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9EB58D" w14:textId="77777777" w:rsidR="00000000" w:rsidRPr="009B63CE" w:rsidRDefault="009F4CFA">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A7CECA" w14:textId="77777777" w:rsidR="00000000" w:rsidRPr="009B63CE" w:rsidRDefault="009F4CFA">
            <w:pPr>
              <w:ind w:firstLine="360"/>
            </w:pPr>
            <w:r w:rsidRPr="009B63CE">
              <w:t>So‘rovnomani litsenziyalovchi organga (Iqtisodiyot va moliya vazirligi huzuridagi Bojxona qo‘mitasining Qoraqalpog‘iston Respublikasi, viloyatlar, Toshkent shahar bo‘yicha boshqarmalar</w:t>
            </w:r>
            <w:r w:rsidRPr="009B63CE">
              <w:t>i, “Toshkent-AERO” ixtisoslashtirilgan bojxona kompleksiga)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B52328" w14:textId="77777777" w:rsidR="00000000" w:rsidRPr="009B63CE" w:rsidRDefault="009F4CFA">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126E1A" w14:textId="77777777" w:rsidR="00000000" w:rsidRPr="009B63CE" w:rsidRDefault="009F4CFA">
            <w:pPr>
              <w:jc w:val="center"/>
            </w:pPr>
            <w:r w:rsidRPr="009B63CE">
              <w:t>Avtomatik tarzda</w:t>
            </w:r>
          </w:p>
        </w:tc>
      </w:tr>
      <w:tr w:rsidR="00000000" w:rsidRPr="009B63CE" w14:paraId="1CD2DEB8"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7019A2A"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83E62B"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21E034"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A309E6" w14:textId="77777777" w:rsidR="00000000" w:rsidRPr="009B63CE" w:rsidRDefault="009F4CFA">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5BFA2AF"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D0DD3A"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EC3E91D" w14:textId="77777777" w:rsidR="00000000" w:rsidRPr="009B63CE" w:rsidRDefault="009F4CFA">
            <w:pPr>
              <w:rPr>
                <w:rFonts w:eastAsia="Times New Roman"/>
                <w:sz w:val="20"/>
                <w:szCs w:val="20"/>
              </w:rPr>
            </w:pPr>
          </w:p>
        </w:tc>
      </w:tr>
      <w:tr w:rsidR="00000000" w:rsidRPr="009B63CE" w14:paraId="484D2FFC"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0B702DF" w14:textId="77777777" w:rsidR="00000000" w:rsidRPr="009B63CE" w:rsidRDefault="009F4CFA">
            <w:pPr>
              <w:jc w:val="center"/>
            </w:pPr>
            <w:r w:rsidRPr="009B63CE">
              <w:t>3-bosqich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7F61088"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E52458" w14:textId="77777777" w:rsidR="00000000" w:rsidRPr="009B63CE" w:rsidRDefault="009F4CFA">
            <w:pPr>
              <w:jc w:val="center"/>
            </w:pPr>
            <w:r w:rsidRPr="009B63CE">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B0363D" w14:textId="77777777" w:rsidR="00000000" w:rsidRPr="009B63CE" w:rsidRDefault="009F4CFA">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1D75B6" w14:textId="77777777" w:rsidR="00000000" w:rsidRPr="009B63CE" w:rsidRDefault="009F4CFA">
            <w:pPr>
              <w:ind w:firstLine="360"/>
            </w:pPr>
            <w:r w:rsidRPr="009B63CE">
              <w:t>Hujjatlarni ko‘rib chiqish uchun ekspert komissiyasiga kiritadi.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399FC2" w14:textId="77777777" w:rsidR="00000000" w:rsidRPr="009B63CE" w:rsidRDefault="009F4CFA">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B2AABF" w14:textId="77777777" w:rsidR="00000000" w:rsidRPr="009B63CE" w:rsidRDefault="009F4CFA">
            <w:pPr>
              <w:jc w:val="center"/>
            </w:pPr>
            <w:r w:rsidRPr="009B63CE">
              <w:t>Hujjatlar qabul qilingan kunda</w:t>
            </w:r>
          </w:p>
        </w:tc>
      </w:tr>
      <w:tr w:rsidR="00000000" w:rsidRPr="009B63CE" w14:paraId="67514E39"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36C524"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435D3D0"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0BB552"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37CDB3" w14:textId="77777777" w:rsidR="00000000" w:rsidRPr="009B63CE" w:rsidRDefault="009F4CFA">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DB2DBD"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A7659BD"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5D9CB4" w14:textId="77777777" w:rsidR="00000000" w:rsidRPr="009B63CE" w:rsidRDefault="009F4CFA">
            <w:pPr>
              <w:rPr>
                <w:rFonts w:eastAsia="Times New Roman"/>
                <w:sz w:val="20"/>
                <w:szCs w:val="20"/>
              </w:rPr>
            </w:pPr>
          </w:p>
        </w:tc>
      </w:tr>
      <w:tr w:rsidR="00000000" w:rsidRPr="009B63CE" w14:paraId="0085A362"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532E0AF" w14:textId="77777777" w:rsidR="00000000" w:rsidRPr="009B63CE" w:rsidRDefault="009F4CFA">
            <w:pPr>
              <w:jc w:val="center"/>
            </w:pPr>
            <w:r w:rsidRPr="009B63CE">
              <w:t>4-bosqich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E27CB3"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D6EB25" w14:textId="77777777" w:rsidR="00000000" w:rsidRPr="009B63CE" w:rsidRDefault="009F4CFA">
            <w:pPr>
              <w:jc w:val="center"/>
            </w:pPr>
            <w:r w:rsidRPr="009B63CE">
              <w:t>Ekspert komissiyasi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07B7B1" w14:textId="77777777" w:rsidR="00000000" w:rsidRPr="009B63CE" w:rsidRDefault="009F4CFA">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1EE58E" w14:textId="77777777" w:rsidR="00000000" w:rsidRPr="009B63CE" w:rsidRDefault="009F4CFA">
            <w:pPr>
              <w:ind w:firstLine="360"/>
            </w:pPr>
            <w:r w:rsidRPr="009B63CE">
              <w:t>Hujjatlarni litsenziyalash talablari va shartlariga rioya etilishini o‘rganish uchun bevosita bojxona omborini tashkil</w:t>
            </w:r>
            <w:r w:rsidRPr="009B63CE">
              <w:t xml:space="preserve"> etish joyiga chiqqan holda ko‘rib chiqadi, talabgorning litsenziyalash talablari va shartlariga mosligi to‘g‘risida ekspert xulosasini tayyorlaydi.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55953C7" w14:textId="77777777" w:rsidR="00000000" w:rsidRPr="009B63CE" w:rsidRDefault="009F4CFA">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EFAEF1" w14:textId="77777777" w:rsidR="00000000" w:rsidRPr="009B63CE" w:rsidRDefault="009F4CFA">
            <w:pPr>
              <w:jc w:val="center"/>
            </w:pPr>
            <w:r w:rsidRPr="009B63CE">
              <w:t>1. Hujjatlar qabul qilingan kundan boshlab 15 ish kunidan ortiq bo‘lmagan muddatda</w:t>
            </w:r>
          </w:p>
          <w:p w14:paraId="5C172F7D" w14:textId="77777777" w:rsidR="00000000" w:rsidRPr="009B63CE" w:rsidRDefault="009F4CFA">
            <w:pPr>
              <w:jc w:val="center"/>
            </w:pPr>
            <w:r w:rsidRPr="009B63CE">
              <w:t>2. Hujjat takroran taqd</w:t>
            </w:r>
            <w:r w:rsidRPr="009B63CE">
              <w:t>im etilganda, 2 ish kuni ichida</w:t>
            </w:r>
          </w:p>
        </w:tc>
      </w:tr>
      <w:tr w:rsidR="00000000" w:rsidRPr="009B63CE" w14:paraId="372D8EE6"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1D99955"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3DC043C"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A9B332D"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06F81C" w14:textId="77777777" w:rsidR="00000000" w:rsidRPr="009B63CE" w:rsidRDefault="009F4CFA">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69398D"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4D1C39E"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E4A65BA" w14:textId="77777777" w:rsidR="00000000" w:rsidRPr="009B63CE" w:rsidRDefault="009F4CFA">
            <w:pPr>
              <w:rPr>
                <w:rFonts w:eastAsia="Times New Roman"/>
                <w:sz w:val="20"/>
                <w:szCs w:val="20"/>
              </w:rPr>
            </w:pPr>
          </w:p>
        </w:tc>
      </w:tr>
      <w:tr w:rsidR="00000000" w:rsidRPr="009B63CE" w14:paraId="4654DCB7"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CFF0FB" w14:textId="77777777" w:rsidR="00000000" w:rsidRPr="009B63CE" w:rsidRDefault="009F4CFA">
            <w:pPr>
              <w:jc w:val="center"/>
            </w:pPr>
            <w:r w:rsidRPr="009B63CE">
              <w:t>5-bosqich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5CCECF"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76BE2E" w14:textId="77777777" w:rsidR="00000000" w:rsidRPr="009B63CE" w:rsidRDefault="009F4CFA">
            <w:pPr>
              <w:jc w:val="center"/>
            </w:pPr>
            <w:r w:rsidRPr="009B63CE">
              <w:t>Litsenziyalovchi organ</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E6AC286" w14:textId="77777777" w:rsidR="00000000" w:rsidRPr="009B63CE" w:rsidRDefault="009F4CFA">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B58A64" w14:textId="77777777" w:rsidR="00000000" w:rsidRPr="009B63CE" w:rsidRDefault="009F4CFA">
            <w:pPr>
              <w:ind w:firstLine="360"/>
            </w:pPr>
            <w:r w:rsidRPr="009B63CE">
              <w:t>1. Ekspert komissiyasining xulosasi asosida litsenziya berish yoki litsenziya berishni rad etish to‘g‘risida qaror qabul qiladi.</w:t>
            </w:r>
          </w:p>
          <w:p w14:paraId="1F8ACD9C" w14:textId="77777777" w:rsidR="00000000" w:rsidRPr="009B63CE" w:rsidRDefault="009F4CFA">
            <w:pPr>
              <w:ind w:firstLine="360"/>
            </w:pPr>
            <w:r w:rsidRPr="009B63CE">
              <w:t>2. Qabul qilingan qaror to‘g‘risida talabgorga maxsus elektron tizim yoki Yagona interaktiv davlat xizmatlari portali orqali:</w:t>
            </w:r>
          </w:p>
          <w:p w14:paraId="2AFEA4C0" w14:textId="77777777" w:rsidR="00000000" w:rsidRPr="009B63CE" w:rsidRDefault="009F4CFA">
            <w:pPr>
              <w:ind w:firstLine="360"/>
            </w:pPr>
            <w:r w:rsidRPr="009B63CE">
              <w:t>l</w:t>
            </w:r>
            <w:r w:rsidRPr="009B63CE">
              <w:t>itsenziya berish to‘g‘risida qaror qabul qilinganda, davlat bojini amalga oshirish to‘g‘risida;</w:t>
            </w:r>
          </w:p>
          <w:p w14:paraId="060333BE" w14:textId="77777777" w:rsidR="00000000" w:rsidRPr="009B63CE" w:rsidRDefault="009F4CFA">
            <w:pPr>
              <w:ind w:firstLine="360"/>
            </w:pPr>
            <w:r w:rsidRPr="009B63CE">
              <w:t>litsenziya berishni rad etish to‘g‘risida qaror qabul qilinganda, rad etishning sabablari va talabgor ko‘rsatilgan sabablarni bartaraf qilib, hujjatlarni ko‘rib</w:t>
            </w:r>
            <w:r w:rsidRPr="009B63CE">
              <w:t xml:space="preserve"> chiqish uchun takroran taqdim etishi mumkin bo‘lgan muddat ko‘rsatilgan xabarnomani yuboradi.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3E4B945" w14:textId="77777777" w:rsidR="00000000" w:rsidRPr="009B63CE" w:rsidRDefault="009F4CFA">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A45D37" w14:textId="77777777" w:rsidR="00000000" w:rsidRPr="009B63CE" w:rsidRDefault="009F4CFA">
            <w:pPr>
              <w:jc w:val="center"/>
            </w:pPr>
            <w:r w:rsidRPr="009B63CE">
              <w:t>1. 3 ish kuni ichida</w:t>
            </w:r>
          </w:p>
          <w:p w14:paraId="1498D5F5" w14:textId="77777777" w:rsidR="00000000" w:rsidRPr="009B63CE" w:rsidRDefault="009F4CFA">
            <w:pPr>
              <w:jc w:val="center"/>
            </w:pPr>
            <w:r w:rsidRPr="009B63CE">
              <w:t>2. Qaror qabul qilingandan so‘ng 1 ish kun ichida</w:t>
            </w:r>
          </w:p>
        </w:tc>
      </w:tr>
      <w:tr w:rsidR="00000000" w:rsidRPr="009B63CE" w14:paraId="4889A905"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A4219C"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AA424C"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BE5BA3"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CE6A22" w14:textId="77777777" w:rsidR="00000000" w:rsidRPr="009B63CE" w:rsidRDefault="009F4CFA">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CA8619"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874E91"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DDD037" w14:textId="77777777" w:rsidR="00000000" w:rsidRPr="009B63CE" w:rsidRDefault="009F4CFA">
            <w:pPr>
              <w:rPr>
                <w:rFonts w:eastAsia="Times New Roman"/>
                <w:sz w:val="20"/>
                <w:szCs w:val="20"/>
              </w:rPr>
            </w:pPr>
          </w:p>
        </w:tc>
      </w:tr>
      <w:tr w:rsidR="00000000" w:rsidRPr="009B63CE" w14:paraId="7E06DC42" w14:textId="77777777">
        <w:trPr>
          <w:divId w:val="1838962471"/>
          <w:trHeight w:val="284"/>
        </w:trPr>
        <w:tc>
          <w:tcPr>
            <w:tcW w:w="6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425F2E4" w14:textId="77777777" w:rsidR="00000000" w:rsidRPr="009B63CE" w:rsidRDefault="009F4CFA">
            <w:pPr>
              <w:jc w:val="center"/>
            </w:pPr>
            <w:r w:rsidRPr="009B63CE">
              <w:lastRenderedPageBreak/>
              <w:t>6-bosqich</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E3F902" w14:textId="77777777" w:rsidR="00000000" w:rsidRPr="009B63CE" w:rsidRDefault="009F4CFA">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D495F3" w14:textId="77777777" w:rsidR="00000000" w:rsidRPr="009B63CE" w:rsidRDefault="009F4CFA">
            <w:pPr>
              <w:jc w:val="center"/>
            </w:pPr>
            <w:r w:rsidRPr="009B63CE">
              <w:t>Talabgor</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889450C" w14:textId="77777777" w:rsidR="00000000" w:rsidRPr="009B63CE" w:rsidRDefault="009F4CFA">
            <w:pPr>
              <w:jc w:val="center"/>
            </w:pPr>
          </w:p>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2AB8ED" w14:textId="77777777" w:rsidR="00000000" w:rsidRPr="009B63CE" w:rsidRDefault="009F4CFA">
            <w:pPr>
              <w:ind w:firstLine="360"/>
            </w:pPr>
            <w:r w:rsidRPr="009B63CE">
              <w:t>Litsenziya berish haqidagi xabarnoma kelib tushgandan so‘ng litsenziya uchun davlat bojini to‘laydi.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3050E39" w14:textId="77777777" w:rsidR="00000000" w:rsidRPr="009B63CE" w:rsidRDefault="009F4CFA">
            <w:pPr>
              <w:ind w:firstLine="360"/>
            </w:pP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FF8E68" w14:textId="77777777" w:rsidR="00000000" w:rsidRPr="009B63CE" w:rsidRDefault="009F4CFA">
            <w:pPr>
              <w:jc w:val="center"/>
            </w:pPr>
            <w:r w:rsidRPr="009B63CE">
              <w:t>30 kun mobaynida</w:t>
            </w:r>
          </w:p>
        </w:tc>
      </w:tr>
      <w:tr w:rsidR="00000000" w:rsidRPr="009B63CE" w14:paraId="4D962411" w14:textId="77777777">
        <w:trPr>
          <w:divId w:val="1838962471"/>
          <w:trHeight w:val="284"/>
        </w:trPr>
        <w:tc>
          <w:tcPr>
            <w:tcW w:w="6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3CBDD2"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4B0637" w14:textId="77777777" w:rsidR="00000000" w:rsidRPr="009B63CE" w:rsidRDefault="009F4CFA">
            <w:pPr>
              <w:rPr>
                <w:rFonts w:eastAsia="Times New Roman"/>
                <w:sz w:val="20"/>
                <w:szCs w:val="20"/>
              </w:rPr>
            </w:pPr>
          </w:p>
        </w:tc>
        <w:tc>
          <w:tcPr>
            <w:tcW w:w="10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3A5F85"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46F4EC0" w14:textId="77777777" w:rsidR="00000000" w:rsidRPr="009B63CE" w:rsidRDefault="009F4CFA">
            <w:pPr>
              <w:rPr>
                <w:rFonts w:eastAsia="Times New Roman"/>
                <w:sz w:val="20"/>
                <w:szCs w:val="20"/>
              </w:rPr>
            </w:pPr>
          </w:p>
        </w:tc>
        <w:tc>
          <w:tcPr>
            <w:tcW w:w="20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2D08FF"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3BEF208" w14:textId="77777777" w:rsidR="00000000" w:rsidRPr="009B63CE" w:rsidRDefault="009F4CFA">
            <w:pPr>
              <w:rPr>
                <w:rFonts w:eastAsia="Times New Roman"/>
                <w:sz w:val="20"/>
                <w:szCs w:val="20"/>
              </w:rPr>
            </w:pPr>
          </w:p>
        </w:tc>
        <w:tc>
          <w:tcPr>
            <w:tcW w:w="8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F57FD1D" w14:textId="77777777" w:rsidR="00000000" w:rsidRPr="009B63CE" w:rsidRDefault="009F4CFA">
            <w:pPr>
              <w:rPr>
                <w:rFonts w:eastAsia="Times New Roman"/>
                <w:sz w:val="20"/>
                <w:szCs w:val="20"/>
              </w:rPr>
            </w:pPr>
          </w:p>
        </w:tc>
      </w:tr>
      <w:tr w:rsidR="00000000" w:rsidRPr="009B63CE" w14:paraId="6B8FF020" w14:textId="77777777">
        <w:trPr>
          <w:divId w:val="1838962471"/>
          <w:trHeight w:val="70"/>
        </w:trPr>
        <w:tc>
          <w:tcPr>
            <w:tcW w:w="6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F2748C" w14:textId="77777777" w:rsidR="00000000" w:rsidRPr="009B63CE" w:rsidRDefault="009F4CFA">
            <w:pPr>
              <w:jc w:val="center"/>
            </w:pPr>
            <w:r w:rsidRPr="009B63CE">
              <w:t>7-bosqich</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6DE691" w14:textId="77777777" w:rsidR="00000000" w:rsidRPr="009B63CE" w:rsidRDefault="009F4CFA">
            <w:pPr>
              <w:jc w:val="center"/>
            </w:pP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331BFF" w14:textId="77777777" w:rsidR="00000000" w:rsidRPr="009B63CE" w:rsidRDefault="009F4CFA">
            <w:pPr>
              <w:jc w:val="center"/>
            </w:pPr>
            <w:r w:rsidRPr="009B63CE">
              <w:t>Litsenziyalovchi organ</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9C5DEE0" w14:textId="77777777" w:rsidR="00000000" w:rsidRPr="009B63CE" w:rsidRDefault="009F4CFA">
            <w:pPr>
              <w:jc w:val="center"/>
            </w:pPr>
          </w:p>
        </w:tc>
        <w:tc>
          <w:tcPr>
            <w:tcW w:w="20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7041E07" w14:textId="77777777" w:rsidR="00000000" w:rsidRPr="009B63CE" w:rsidRDefault="009F4CFA">
            <w:pPr>
              <w:ind w:firstLine="360"/>
            </w:pPr>
            <w:r w:rsidRPr="009B63CE">
              <w:t>1. Davlat boji to‘lanmagan taqdirda, litsenziyalovchi organ litsenziyani bekor qilish to‘g‘ri</w:t>
            </w:r>
            <w:r w:rsidRPr="009B63CE">
              <w:t>sida qaror qabul qilishga haqlidir.</w:t>
            </w:r>
          </w:p>
        </w:tc>
        <w:tc>
          <w:tcPr>
            <w:tcW w:w="1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3400C6B0" w14:textId="77777777" w:rsidR="00000000" w:rsidRPr="009B63CE" w:rsidRDefault="009F4CFA">
            <w:pPr>
              <w:ind w:firstLine="360"/>
            </w:pPr>
          </w:p>
        </w:tc>
        <w:tc>
          <w:tcPr>
            <w:tcW w:w="8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CD3271B" w14:textId="77777777" w:rsidR="00000000" w:rsidRPr="009B63CE" w:rsidRDefault="009F4CFA">
            <w:pPr>
              <w:jc w:val="center"/>
            </w:pPr>
            <w:r w:rsidRPr="009B63CE">
              <w:t>1. Litsenziya berish to‘g‘risidagi xabarnoma yuborilgan paytdan e’tiboran 30 kun o‘tgach</w:t>
            </w:r>
          </w:p>
        </w:tc>
      </w:tr>
      <w:tr w:rsidR="00000000" w:rsidRPr="009B63CE" w14:paraId="37EC9883" w14:textId="77777777">
        <w:trPr>
          <w:divId w:val="1838962471"/>
          <w:trHeight w:val="1245"/>
        </w:trPr>
        <w:tc>
          <w:tcPr>
            <w:tcW w:w="0" w:type="auto"/>
            <w:vMerge/>
            <w:tcBorders>
              <w:top w:val="nil"/>
              <w:left w:val="single" w:sz="8" w:space="0" w:color="auto"/>
              <w:bottom w:val="single" w:sz="8" w:space="0" w:color="auto"/>
              <w:right w:val="single" w:sz="8" w:space="0" w:color="auto"/>
            </w:tcBorders>
            <w:vAlign w:val="center"/>
            <w:hideMark/>
          </w:tcPr>
          <w:p w14:paraId="0BFBFA1C" w14:textId="77777777" w:rsidR="00000000" w:rsidRPr="009B63CE" w:rsidRDefault="009F4CFA"/>
        </w:tc>
        <w:tc>
          <w:tcPr>
            <w:tcW w:w="0" w:type="auto"/>
            <w:vMerge/>
            <w:tcBorders>
              <w:top w:val="nil"/>
              <w:left w:val="nil"/>
              <w:bottom w:val="nil"/>
              <w:right w:val="single" w:sz="8" w:space="0" w:color="auto"/>
            </w:tcBorders>
            <w:vAlign w:val="center"/>
            <w:hideMark/>
          </w:tcPr>
          <w:p w14:paraId="5CB6A8A9" w14:textId="77777777" w:rsidR="00000000" w:rsidRPr="009B63CE" w:rsidRDefault="009F4CFA"/>
        </w:tc>
        <w:tc>
          <w:tcPr>
            <w:tcW w:w="0" w:type="auto"/>
            <w:vMerge/>
            <w:tcBorders>
              <w:top w:val="nil"/>
              <w:left w:val="nil"/>
              <w:bottom w:val="single" w:sz="8" w:space="0" w:color="auto"/>
              <w:right w:val="single" w:sz="8" w:space="0" w:color="auto"/>
            </w:tcBorders>
            <w:vAlign w:val="center"/>
            <w:hideMark/>
          </w:tcPr>
          <w:p w14:paraId="667146D7" w14:textId="77777777" w:rsidR="00000000" w:rsidRPr="009B63CE" w:rsidRDefault="009F4CFA"/>
        </w:tc>
        <w:tc>
          <w:tcPr>
            <w:tcW w:w="0" w:type="auto"/>
            <w:vMerge/>
            <w:tcBorders>
              <w:top w:val="nil"/>
              <w:left w:val="nil"/>
              <w:bottom w:val="nil"/>
              <w:right w:val="single" w:sz="8" w:space="0" w:color="auto"/>
            </w:tcBorders>
            <w:vAlign w:val="center"/>
            <w:hideMark/>
          </w:tcPr>
          <w:p w14:paraId="22B79214" w14:textId="77777777" w:rsidR="00000000" w:rsidRPr="009B63CE" w:rsidRDefault="009F4CFA"/>
        </w:tc>
        <w:tc>
          <w:tcPr>
            <w:tcW w:w="2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6BD949" w14:textId="77777777" w:rsidR="00000000" w:rsidRPr="009B63CE" w:rsidRDefault="009F4CFA">
            <w:pPr>
              <w:ind w:firstLine="360"/>
            </w:pPr>
            <w:r w:rsidRPr="009B63CE">
              <w:t>2. Ijobiy qaror mavjudligi va litsenziya berish uchun davlat boji to‘langandan so‘ng QR-kod bilan himoyalangan litsenziyani elektron raqamli imzo bilan tasdiqlab rasmiylashtiradi va litsenziyani talabgorga maxsus elektron tizim yoki Yagona interaktiv davla</w:t>
            </w:r>
            <w:r w:rsidRPr="009B63CE">
              <w:t>t xizmatlari portali orqali yuboradi.</w:t>
            </w:r>
          </w:p>
        </w:tc>
        <w:tc>
          <w:tcPr>
            <w:tcW w:w="0" w:type="auto"/>
            <w:vMerge/>
            <w:tcBorders>
              <w:top w:val="nil"/>
              <w:left w:val="nil"/>
              <w:bottom w:val="nil"/>
              <w:right w:val="single" w:sz="8" w:space="0" w:color="auto"/>
            </w:tcBorders>
            <w:vAlign w:val="center"/>
            <w:hideMark/>
          </w:tcPr>
          <w:p w14:paraId="7F7BC56B" w14:textId="77777777" w:rsidR="00000000" w:rsidRPr="009B63CE" w:rsidRDefault="009F4CFA"/>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519C79" w14:textId="77777777" w:rsidR="00000000" w:rsidRPr="009B63CE" w:rsidRDefault="009F4CFA">
            <w:pPr>
              <w:jc w:val="center"/>
            </w:pPr>
            <w:r w:rsidRPr="009B63CE">
              <w:t>2. 3 ish kunida</w:t>
            </w:r>
          </w:p>
        </w:tc>
      </w:tr>
      <w:tr w:rsidR="00000000" w:rsidRPr="009B63CE" w14:paraId="67594CF6" w14:textId="77777777">
        <w:trPr>
          <w:divId w:val="1838962471"/>
          <w:trHeight w:val="284"/>
        </w:trPr>
        <w:tc>
          <w:tcPr>
            <w:tcW w:w="600" w:type="pct"/>
            <w:tcBorders>
              <w:top w:val="nil"/>
              <w:left w:val="nil"/>
              <w:bottom w:val="nil"/>
              <w:right w:val="nil"/>
            </w:tcBorders>
            <w:shd w:val="clear" w:color="auto" w:fill="FFFFFF"/>
            <w:tcMar>
              <w:top w:w="0" w:type="dxa"/>
              <w:left w:w="57" w:type="dxa"/>
              <w:bottom w:w="0" w:type="dxa"/>
              <w:right w:w="57" w:type="dxa"/>
            </w:tcMar>
            <w:vAlign w:val="center"/>
            <w:hideMark/>
          </w:tcPr>
          <w:p w14:paraId="0AA3A92B" w14:textId="77777777" w:rsidR="00000000" w:rsidRPr="009B63CE" w:rsidRDefault="009F4CFA">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9D865A" w14:textId="77777777" w:rsidR="00000000" w:rsidRPr="009B63CE" w:rsidRDefault="009F4CFA">
            <w:pPr>
              <w:rPr>
                <w:rFonts w:eastAsia="Times New Roman"/>
                <w:sz w:val="20"/>
                <w:szCs w:val="20"/>
              </w:rPr>
            </w:pPr>
          </w:p>
        </w:tc>
        <w:tc>
          <w:tcPr>
            <w:tcW w:w="1000" w:type="pct"/>
            <w:tcBorders>
              <w:top w:val="nil"/>
              <w:left w:val="nil"/>
              <w:bottom w:val="nil"/>
              <w:right w:val="nil"/>
            </w:tcBorders>
            <w:shd w:val="clear" w:color="auto" w:fill="FFFFFF"/>
            <w:tcMar>
              <w:top w:w="0" w:type="dxa"/>
              <w:left w:w="57" w:type="dxa"/>
              <w:bottom w:w="0" w:type="dxa"/>
              <w:right w:w="57" w:type="dxa"/>
            </w:tcMar>
            <w:vAlign w:val="center"/>
            <w:hideMark/>
          </w:tcPr>
          <w:p w14:paraId="0D37F939"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60C0F8" w14:textId="77777777" w:rsidR="00000000" w:rsidRPr="009B63CE" w:rsidRDefault="009F4CFA">
            <w:pPr>
              <w:rPr>
                <w:rFonts w:eastAsia="Times New Roman"/>
                <w:sz w:val="20"/>
                <w:szCs w:val="20"/>
              </w:rPr>
            </w:pPr>
          </w:p>
        </w:tc>
        <w:tc>
          <w:tcPr>
            <w:tcW w:w="2050" w:type="pct"/>
            <w:tcBorders>
              <w:top w:val="nil"/>
              <w:left w:val="nil"/>
              <w:bottom w:val="nil"/>
              <w:right w:val="nil"/>
            </w:tcBorders>
            <w:shd w:val="clear" w:color="auto" w:fill="FFFFFF"/>
            <w:tcMar>
              <w:top w:w="0" w:type="dxa"/>
              <w:left w:w="57" w:type="dxa"/>
              <w:bottom w:w="0" w:type="dxa"/>
              <w:right w:w="57" w:type="dxa"/>
            </w:tcMar>
            <w:vAlign w:val="center"/>
            <w:hideMark/>
          </w:tcPr>
          <w:p w14:paraId="15D7CBF4" w14:textId="77777777" w:rsidR="00000000" w:rsidRPr="009B63CE" w:rsidRDefault="009F4CFA">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B80BA9" w14:textId="77777777" w:rsidR="00000000" w:rsidRPr="009B63CE" w:rsidRDefault="009F4CFA">
            <w:pPr>
              <w:rPr>
                <w:rFonts w:eastAsia="Times New Roman"/>
                <w:sz w:val="20"/>
                <w:szCs w:val="20"/>
              </w:rPr>
            </w:pPr>
          </w:p>
        </w:tc>
        <w:tc>
          <w:tcPr>
            <w:tcW w:w="850" w:type="pct"/>
            <w:tcBorders>
              <w:top w:val="nil"/>
              <w:left w:val="nil"/>
              <w:bottom w:val="nil"/>
              <w:right w:val="nil"/>
            </w:tcBorders>
            <w:shd w:val="clear" w:color="auto" w:fill="FFFFFF"/>
            <w:tcMar>
              <w:top w:w="0" w:type="dxa"/>
              <w:left w:w="57" w:type="dxa"/>
              <w:bottom w:w="0" w:type="dxa"/>
              <w:right w:w="57" w:type="dxa"/>
            </w:tcMar>
            <w:vAlign w:val="center"/>
            <w:hideMark/>
          </w:tcPr>
          <w:p w14:paraId="39A418D4" w14:textId="77777777" w:rsidR="00000000" w:rsidRPr="009B63CE" w:rsidRDefault="009F4CFA">
            <w:pPr>
              <w:rPr>
                <w:rFonts w:eastAsia="Times New Roman"/>
                <w:sz w:val="20"/>
                <w:szCs w:val="20"/>
              </w:rPr>
            </w:pPr>
          </w:p>
        </w:tc>
      </w:tr>
    </w:tbl>
    <w:p w14:paraId="67EA724D" w14:textId="77777777" w:rsidR="00000000" w:rsidRPr="009B63CE" w:rsidRDefault="009F4CFA">
      <w:pPr>
        <w:shd w:val="clear" w:color="auto" w:fill="FFFFFF"/>
        <w:jc w:val="center"/>
        <w:divId w:val="2088533967"/>
        <w:rPr>
          <w:rFonts w:eastAsia="Times New Roman"/>
          <w:color w:val="000080"/>
          <w:sz w:val="22"/>
          <w:szCs w:val="22"/>
        </w:rPr>
      </w:pPr>
      <w:r w:rsidRPr="009B63CE">
        <w:rPr>
          <w:rFonts w:eastAsia="Times New Roman"/>
          <w:color w:val="000080"/>
          <w:sz w:val="22"/>
          <w:szCs w:val="22"/>
        </w:rPr>
        <w:t xml:space="preserve">Boj olinmaydigan savdo do‘koni faoliyatini litsenziyalash yuzasidan davlat xizmatlarini ko‘rsatishning ma’muriy </w:t>
      </w:r>
      <w:hyperlink r:id="rId124" w:anchor="-4787607" w:history="1">
        <w:r w:rsidRPr="009B63CE">
          <w:rPr>
            <w:rFonts w:eastAsia="Times New Roman"/>
            <w:color w:val="008080"/>
            <w:sz w:val="22"/>
            <w:szCs w:val="22"/>
          </w:rPr>
          <w:t xml:space="preserve">reglamentiga </w:t>
        </w:r>
        <w:r w:rsidRPr="009B63CE">
          <w:rPr>
            <w:rFonts w:eastAsia="Times New Roman"/>
            <w:color w:val="008080"/>
            <w:sz w:val="22"/>
            <w:szCs w:val="22"/>
          </w:rPr>
          <w:br/>
        </w:r>
      </w:hyperlink>
      <w:r w:rsidRPr="009B63CE">
        <w:rPr>
          <w:rFonts w:eastAsia="Times New Roman"/>
          <w:color w:val="000080"/>
          <w:sz w:val="22"/>
          <w:szCs w:val="22"/>
        </w:rPr>
        <w:t>4-ILOVA</w:t>
      </w:r>
    </w:p>
    <w:tbl>
      <w:tblPr>
        <w:tblW w:w="5000" w:type="pct"/>
        <w:shd w:val="clear" w:color="auto" w:fill="FFFFFF"/>
        <w:tblCellMar>
          <w:left w:w="0" w:type="dxa"/>
          <w:right w:w="0" w:type="dxa"/>
        </w:tblCellMar>
        <w:tblLook w:val="04A0" w:firstRow="1" w:lastRow="0" w:firstColumn="1" w:lastColumn="0" w:noHBand="0" w:noVBand="1"/>
      </w:tblPr>
      <w:tblGrid>
        <w:gridCol w:w="1822"/>
        <w:gridCol w:w="976"/>
        <w:gridCol w:w="964"/>
        <w:gridCol w:w="955"/>
        <w:gridCol w:w="251"/>
        <w:gridCol w:w="251"/>
        <w:gridCol w:w="250"/>
        <w:gridCol w:w="250"/>
        <w:gridCol w:w="250"/>
        <w:gridCol w:w="249"/>
        <w:gridCol w:w="249"/>
        <w:gridCol w:w="81"/>
        <w:gridCol w:w="81"/>
        <w:gridCol w:w="81"/>
        <w:gridCol w:w="81"/>
        <w:gridCol w:w="81"/>
        <w:gridCol w:w="168"/>
        <w:gridCol w:w="867"/>
        <w:gridCol w:w="866"/>
        <w:gridCol w:w="866"/>
      </w:tblGrid>
      <w:tr w:rsidR="00000000" w:rsidRPr="009B63CE" w14:paraId="228BAAA2" w14:textId="77777777">
        <w:trPr>
          <w:divId w:val="299774150"/>
        </w:trPr>
        <w:tc>
          <w:tcPr>
            <w:tcW w:w="0" w:type="auto"/>
            <w:tcBorders>
              <w:top w:val="nil"/>
              <w:left w:val="nil"/>
              <w:bottom w:val="nil"/>
              <w:right w:val="nil"/>
            </w:tcBorders>
            <w:shd w:val="clear" w:color="auto" w:fill="FFFFFF"/>
            <w:tcMar>
              <w:top w:w="15" w:type="dxa"/>
              <w:left w:w="30" w:type="dxa"/>
              <w:bottom w:w="15" w:type="dxa"/>
              <w:right w:w="15" w:type="dxa"/>
            </w:tcMar>
            <w:hideMark/>
          </w:tcPr>
          <w:p w14:paraId="282FD442" w14:textId="77777777" w:rsidR="00000000" w:rsidRPr="009B63CE" w:rsidRDefault="009F4CFA">
            <w:pPr>
              <w:shd w:val="clear" w:color="auto" w:fill="FFFFFF"/>
              <w:jc w:val="center"/>
              <w:rPr>
                <w:rFonts w:eastAsia="Times New Roman"/>
                <w:color w:val="000080"/>
                <w:sz w:val="22"/>
                <w:szCs w:val="22"/>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EEAB1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2747C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F9B21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325F3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7CB89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C28EB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E9C0B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94372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13BB5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07B89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42A3C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92A2A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76967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773D1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70018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F7CA13" w14:textId="77777777" w:rsidR="00000000" w:rsidRPr="009B63CE" w:rsidRDefault="009F4CFA">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510048F" w14:textId="77777777" w:rsidR="00000000" w:rsidRPr="009B63CE" w:rsidRDefault="009F4CFA">
            <w:pPr>
              <w:jc w:val="right"/>
              <w:rPr>
                <w:color w:val="000000"/>
              </w:rPr>
            </w:pPr>
            <w:r w:rsidRPr="009B63CE">
              <w:rPr>
                <w:rStyle w:val="a7"/>
                <w:b/>
                <w:bCs/>
                <w:color w:val="000000"/>
                <w:sz w:val="20"/>
                <w:szCs w:val="20"/>
              </w:rPr>
              <w:t>1-SHAKL</w:t>
            </w:r>
          </w:p>
        </w:tc>
      </w:tr>
      <w:tr w:rsidR="00000000" w:rsidRPr="009B63CE" w14:paraId="65EC6AE1" w14:textId="77777777">
        <w:trPr>
          <w:divId w:val="299774150"/>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631DC3AB"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E86784"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D7F81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563D1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734D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745B6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E3EF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5DC90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F7236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1545D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24F76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345AB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895468"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0577F486"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7BBA8642" w14:textId="77777777">
        <w:trPr>
          <w:divId w:val="299774150"/>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9CD2E67"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79F824"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3144E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2E661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0F04A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3155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AAE8F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B9470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E6502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A9CB62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0446B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1A9B5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C590E5"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6554A7E9" w14:textId="77777777" w:rsidR="00000000" w:rsidRPr="009B63CE" w:rsidRDefault="009F4CFA">
            <w:pPr>
              <w:jc w:val="center"/>
              <w:rPr>
                <w:color w:val="000000"/>
              </w:rPr>
            </w:pPr>
            <w:r w:rsidRPr="009B63CE">
              <w:rPr>
                <w:color w:val="000000"/>
                <w:sz w:val="20"/>
                <w:szCs w:val="20"/>
              </w:rPr>
              <w:t>(raqam)</w:t>
            </w:r>
          </w:p>
        </w:tc>
      </w:tr>
      <w:tr w:rsidR="00000000" w:rsidRPr="009B63CE" w14:paraId="2CA66025" w14:textId="77777777">
        <w:trPr>
          <w:divId w:val="299774150"/>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DBD9267" w14:textId="77777777" w:rsidR="00000000" w:rsidRPr="009B63CE" w:rsidRDefault="009F4CFA">
            <w:pPr>
              <w:jc w:val="center"/>
              <w:rPr>
                <w:b/>
                <w:bCs/>
                <w:color w:val="000000"/>
              </w:rPr>
            </w:pPr>
            <w:r w:rsidRPr="009B63CE">
              <w:rPr>
                <w:rStyle w:val="a6"/>
                <w:color w:val="000000"/>
                <w:sz w:val="20"/>
                <w:szCs w:val="28"/>
                <w:lang w:val="uz-Cyrl-UZ"/>
              </w:rPr>
              <w:t xml:space="preserve">Boj olinmaydigan savdo do‘koni faoliyatiga litsenziya berish yuzasidan davlat xizmatlaridan </w:t>
            </w:r>
            <w:r w:rsidRPr="009B63CE">
              <w:rPr>
                <w:b/>
                <w:bCs/>
                <w:color w:val="000000"/>
                <w:sz w:val="20"/>
                <w:szCs w:val="28"/>
                <w:lang w:val="uz-Cyrl-UZ"/>
              </w:rPr>
              <w:br/>
            </w:r>
            <w:r w:rsidRPr="009B63CE">
              <w:rPr>
                <w:rStyle w:val="a6"/>
                <w:color w:val="000000"/>
                <w:sz w:val="20"/>
                <w:szCs w:val="28"/>
                <w:lang w:val="uz-Cyrl-UZ"/>
              </w:rPr>
              <w:t>foydalanish uchun</w:t>
            </w:r>
            <w:r w:rsidRPr="009B63CE">
              <w:rPr>
                <w:b/>
                <w:bCs/>
                <w:color w:val="000000"/>
                <w:sz w:val="20"/>
                <w:szCs w:val="28"/>
                <w:lang w:val="uz-Cyrl-UZ"/>
              </w:rPr>
              <w:br/>
            </w:r>
            <w:r w:rsidRPr="009B63CE">
              <w:rPr>
                <w:rStyle w:val="a6"/>
                <w:color w:val="000000"/>
                <w:sz w:val="20"/>
                <w:szCs w:val="28"/>
                <w:lang w:val="uz-Cyrl-UZ"/>
              </w:rPr>
              <w:t xml:space="preserve">SO‘ROVNOMA </w:t>
            </w:r>
          </w:p>
        </w:tc>
      </w:tr>
      <w:tr w:rsidR="00000000" w:rsidRPr="009B63CE" w14:paraId="5AC86F40" w14:textId="77777777">
        <w:trPr>
          <w:divId w:val="299774150"/>
        </w:trPr>
        <w:tc>
          <w:tcPr>
            <w:tcW w:w="0" w:type="auto"/>
            <w:tcBorders>
              <w:top w:val="nil"/>
              <w:left w:val="nil"/>
              <w:bottom w:val="nil"/>
              <w:right w:val="nil"/>
            </w:tcBorders>
            <w:shd w:val="clear" w:color="auto" w:fill="FFFFFF"/>
            <w:tcMar>
              <w:top w:w="15" w:type="dxa"/>
              <w:left w:w="30" w:type="dxa"/>
              <w:bottom w:w="15" w:type="dxa"/>
              <w:right w:w="15" w:type="dxa"/>
            </w:tcMar>
            <w:hideMark/>
          </w:tcPr>
          <w:p w14:paraId="05C34669" w14:textId="77777777" w:rsidR="00000000" w:rsidRPr="009B63CE" w:rsidRDefault="009F4CFA">
            <w:pPr>
              <w:jc w:val="center"/>
              <w:rPr>
                <w:b/>
                <w:bCs/>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70CAE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244EC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EE890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0C750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F1E44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CE8E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41362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C78DC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95C3D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86AE5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DB82B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32B1D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DDA5F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F35410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0DC31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02909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71CA0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60017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26639F" w14:textId="77777777" w:rsidR="00000000" w:rsidRPr="009B63CE" w:rsidRDefault="009F4CFA">
            <w:pPr>
              <w:rPr>
                <w:rFonts w:eastAsia="Times New Roman"/>
                <w:sz w:val="20"/>
                <w:szCs w:val="20"/>
              </w:rPr>
            </w:pPr>
          </w:p>
        </w:tc>
      </w:tr>
      <w:tr w:rsidR="00000000" w:rsidRPr="009B63CE" w14:paraId="5BF2F9A2" w14:textId="77777777">
        <w:trPr>
          <w:divId w:val="299774150"/>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60D5B2" w14:textId="77777777" w:rsidR="00000000" w:rsidRPr="009B63CE" w:rsidRDefault="009F4CFA">
            <w:pPr>
              <w:jc w:val="center"/>
              <w:rPr>
                <w:color w:val="000000"/>
              </w:rPr>
            </w:pPr>
            <w:r w:rsidRPr="009B63CE">
              <w:rPr>
                <w:rStyle w:val="a6"/>
                <w:color w:val="000000"/>
                <w:sz w:val="20"/>
                <w:szCs w:val="20"/>
              </w:rPr>
              <w:t>I. Talabgor to‘g‘risida ma’lumot</w:t>
            </w:r>
          </w:p>
        </w:tc>
      </w:tr>
      <w:tr w:rsidR="00000000" w:rsidRPr="009B63CE" w14:paraId="7973CD4F"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5FB23E"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45A7B3" w14:textId="77777777" w:rsidR="00000000" w:rsidRPr="009B63CE" w:rsidRDefault="009F4CFA">
            <w:pPr>
              <w:rPr>
                <w:color w:val="000000"/>
              </w:rPr>
            </w:pPr>
            <w:r w:rsidRPr="009B63CE">
              <w:rPr>
                <w:color w:val="000000"/>
                <w:sz w:val="20"/>
                <w:szCs w:val="20"/>
              </w:rPr>
              <w:t>Litsenziyalanadigan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3F5A30" w14:textId="77777777" w:rsidR="00000000" w:rsidRPr="009B63CE" w:rsidRDefault="009F4CFA">
            <w:pPr>
              <w:rPr>
                <w:color w:val="000000"/>
              </w:rPr>
            </w:pPr>
          </w:p>
        </w:tc>
      </w:tr>
      <w:tr w:rsidR="00000000" w:rsidRPr="009B63CE" w14:paraId="57CD6FC7"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9842C9"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471938"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89F7161" w14:textId="77777777" w:rsidR="00000000" w:rsidRPr="009B63CE" w:rsidRDefault="009F4CFA">
            <w:pPr>
              <w:rPr>
                <w:color w:val="000000"/>
              </w:rPr>
            </w:pPr>
          </w:p>
        </w:tc>
      </w:tr>
      <w:tr w:rsidR="00000000" w:rsidRPr="009B63CE" w14:paraId="49245D6C"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460174"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B2A904" w14:textId="77777777" w:rsidR="00000000" w:rsidRPr="009B63CE" w:rsidRDefault="009F4CFA">
            <w:pPr>
              <w:rPr>
                <w:color w:val="000000"/>
              </w:rPr>
            </w:pPr>
            <w:r w:rsidRPr="009B63CE">
              <w:rPr>
                <w:color w:val="000000"/>
                <w:sz w:val="20"/>
                <w:szCs w:val="20"/>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00ACB41" w14:textId="77777777" w:rsidR="00000000" w:rsidRPr="009B63CE" w:rsidRDefault="009F4CFA">
            <w:pPr>
              <w:rPr>
                <w:color w:val="000000"/>
              </w:rPr>
            </w:pPr>
          </w:p>
        </w:tc>
      </w:tr>
      <w:tr w:rsidR="00000000" w:rsidRPr="009B63CE" w14:paraId="46B5CCCB"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20C5CA"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B5089C8" w14:textId="77777777" w:rsidR="00000000" w:rsidRPr="009B63CE" w:rsidRDefault="009F4CFA">
            <w:pPr>
              <w:rPr>
                <w:color w:val="000000"/>
              </w:rPr>
            </w:pPr>
            <w:r w:rsidRPr="009B63CE">
              <w:rPr>
                <w:rFonts w:eastAsia="Times New Roman"/>
                <w:color w:val="000000"/>
                <w:sz w:val="20"/>
                <w:szCs w:val="20"/>
                <w:lang w:val="uz-Cyrl-UZ"/>
              </w:rPr>
              <w:t>Boj olinmaydigan savdo do‘koni tashkil etilayotgan manzil</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BC2AEBA" w14:textId="77777777" w:rsidR="00000000" w:rsidRPr="009B63CE" w:rsidRDefault="009F4CFA">
            <w:pPr>
              <w:rPr>
                <w:color w:val="000000"/>
              </w:rPr>
            </w:pPr>
          </w:p>
        </w:tc>
      </w:tr>
      <w:tr w:rsidR="00000000" w:rsidRPr="009B63CE" w14:paraId="118B55F3"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7E5C91"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5B1F1D4" w14:textId="77777777" w:rsidR="00000000" w:rsidRPr="009B63CE" w:rsidRDefault="009F4CFA">
            <w:pPr>
              <w:rPr>
                <w:color w:val="000000"/>
              </w:rPr>
            </w:pPr>
            <w:r w:rsidRPr="009B63CE">
              <w:rPr>
                <w:color w:val="000000"/>
                <w:sz w:val="20"/>
                <w:szCs w:val="20"/>
              </w:rPr>
              <w:t>Mulkchilik shakli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69732FA" w14:textId="77777777" w:rsidR="00000000" w:rsidRPr="009B63CE" w:rsidRDefault="009F4CFA">
            <w:pPr>
              <w:rPr>
                <w:color w:val="000000"/>
              </w:rPr>
            </w:pPr>
          </w:p>
        </w:tc>
      </w:tr>
      <w:tr w:rsidR="00000000" w:rsidRPr="009B63CE" w14:paraId="635136DC"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6CF670"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36F224" w14:textId="77777777" w:rsidR="00000000" w:rsidRPr="009B63CE" w:rsidRDefault="009F4CFA">
            <w:pPr>
              <w:rPr>
                <w:color w:val="00000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F4258B" w14:textId="77777777" w:rsidR="00000000" w:rsidRPr="009B63CE" w:rsidRDefault="009F4CFA">
            <w:pPr>
              <w:rPr>
                <w:color w:val="000000"/>
              </w:rPr>
            </w:pPr>
          </w:p>
        </w:tc>
      </w:tr>
      <w:tr w:rsidR="00000000" w:rsidRPr="009B63CE" w14:paraId="2032A7C7"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DB28F4E" w14:textId="77777777" w:rsidR="00000000" w:rsidRPr="009B63CE" w:rsidRDefault="009F4CFA">
            <w:pPr>
              <w:jc w:val="center"/>
              <w:rPr>
                <w:color w:val="000000"/>
              </w:rPr>
            </w:pPr>
            <w:r w:rsidRPr="009B63CE">
              <w:rPr>
                <w:color w:val="000000"/>
                <w:sz w:val="20"/>
                <w:szCs w:val="20"/>
              </w:rPr>
              <w:t>7.</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308712" w14:textId="77777777" w:rsidR="00000000" w:rsidRPr="009B63CE" w:rsidRDefault="009F4CFA">
            <w:pPr>
              <w:rPr>
                <w:color w:val="000000"/>
              </w:rPr>
            </w:pPr>
            <w:r w:rsidRPr="009B63CE">
              <w:rPr>
                <w:color w:val="000000"/>
                <w:sz w:val="20"/>
                <w:szCs w:val="20"/>
              </w:rPr>
              <w:t>MFO</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EBA67F4" w14:textId="77777777" w:rsidR="00000000" w:rsidRPr="009B63CE" w:rsidRDefault="009F4CFA">
            <w:pPr>
              <w:rPr>
                <w:color w:val="000000"/>
              </w:rPr>
            </w:pPr>
          </w:p>
        </w:tc>
      </w:tr>
      <w:tr w:rsidR="00000000" w:rsidRPr="009B63CE" w14:paraId="0757E608"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5B303E" w14:textId="77777777" w:rsidR="00000000" w:rsidRPr="009B63CE" w:rsidRDefault="009F4CFA">
            <w:pPr>
              <w:jc w:val="center"/>
              <w:rPr>
                <w:color w:val="000000"/>
              </w:rPr>
            </w:pPr>
            <w:r w:rsidRPr="009B63CE">
              <w:rPr>
                <w:color w:val="000000"/>
                <w:sz w:val="20"/>
                <w:szCs w:val="20"/>
              </w:rPr>
              <w:t>8.</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56A826" w14:textId="77777777" w:rsidR="00000000" w:rsidRPr="009B63CE" w:rsidRDefault="009F4CFA">
            <w:pPr>
              <w:rPr>
                <w:color w:val="000000"/>
              </w:rPr>
            </w:pPr>
            <w:r w:rsidRPr="009B63CE">
              <w:rPr>
                <w:color w:val="000000"/>
                <w:sz w:val="20"/>
                <w:szCs w:val="20"/>
              </w:rPr>
              <w:t>OKED</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7D6352" w14:textId="77777777" w:rsidR="00000000" w:rsidRPr="009B63CE" w:rsidRDefault="009F4CFA">
            <w:pPr>
              <w:rPr>
                <w:color w:val="000000"/>
              </w:rPr>
            </w:pPr>
          </w:p>
        </w:tc>
      </w:tr>
      <w:tr w:rsidR="00000000" w:rsidRPr="009B63CE" w14:paraId="218A3E1B"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207EF2" w14:textId="77777777" w:rsidR="00000000" w:rsidRPr="009B63CE" w:rsidRDefault="009F4CFA">
            <w:pPr>
              <w:jc w:val="center"/>
              <w:rPr>
                <w:color w:val="000000"/>
              </w:rPr>
            </w:pPr>
            <w:r w:rsidRPr="009B63CE">
              <w:rPr>
                <w:color w:val="000000"/>
                <w:sz w:val="20"/>
                <w:szCs w:val="20"/>
              </w:rPr>
              <w:t>9.</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B2F30A" w14:textId="77777777" w:rsidR="00000000" w:rsidRPr="009B63CE" w:rsidRDefault="009F4CFA">
            <w:pPr>
              <w:rPr>
                <w:color w:val="000000"/>
              </w:rPr>
            </w:pPr>
            <w:r w:rsidRPr="009B63CE">
              <w:rPr>
                <w:color w:val="000000"/>
                <w:sz w:val="20"/>
                <w:szCs w:val="20"/>
              </w:rPr>
              <w:t>Hisob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229A67" w14:textId="77777777" w:rsidR="00000000" w:rsidRPr="009B63CE" w:rsidRDefault="009F4CFA">
            <w:pPr>
              <w:rPr>
                <w:color w:val="000000"/>
              </w:rPr>
            </w:pPr>
          </w:p>
        </w:tc>
      </w:tr>
      <w:tr w:rsidR="00000000" w:rsidRPr="009B63CE" w14:paraId="5526359A"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7D5FBC" w14:textId="77777777" w:rsidR="00000000" w:rsidRPr="009B63CE" w:rsidRDefault="009F4CFA">
            <w:pPr>
              <w:jc w:val="center"/>
              <w:rPr>
                <w:color w:val="000000"/>
              </w:rPr>
            </w:pPr>
            <w:r w:rsidRPr="009B63CE">
              <w:rPr>
                <w:color w:val="000000"/>
                <w:sz w:val="20"/>
                <w:szCs w:val="20"/>
              </w:rPr>
              <w:t>10.</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CE858B" w14:textId="77777777" w:rsidR="00000000" w:rsidRPr="009B63CE" w:rsidRDefault="009F4CFA">
            <w:pPr>
              <w:rPr>
                <w:color w:val="000000"/>
              </w:rPr>
            </w:pPr>
            <w:r w:rsidRPr="009B63CE">
              <w:rPr>
                <w:color w:val="000000"/>
                <w:sz w:val="20"/>
                <w:szCs w:val="20"/>
              </w:rPr>
              <w:t>Xizmat ko‘rsatayotgan bank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E5DB98" w14:textId="77777777" w:rsidR="00000000" w:rsidRPr="009B63CE" w:rsidRDefault="009F4CFA">
            <w:pPr>
              <w:rPr>
                <w:color w:val="000000"/>
              </w:rPr>
            </w:pPr>
          </w:p>
        </w:tc>
      </w:tr>
      <w:tr w:rsidR="00000000" w:rsidRPr="009B63CE" w14:paraId="5DB5D540"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5E3378D" w14:textId="77777777" w:rsidR="00000000" w:rsidRPr="009B63CE" w:rsidRDefault="009F4CFA">
            <w:pPr>
              <w:jc w:val="center"/>
              <w:rPr>
                <w:color w:val="000000"/>
              </w:rPr>
            </w:pPr>
            <w:r w:rsidRPr="009B63CE">
              <w:rPr>
                <w:color w:val="000000"/>
                <w:sz w:val="20"/>
                <w:szCs w:val="20"/>
              </w:rPr>
              <w:t>11.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D6F78F" w14:textId="77777777" w:rsidR="00000000" w:rsidRPr="009B63CE" w:rsidRDefault="009F4CFA">
            <w:pPr>
              <w:rPr>
                <w:color w:val="000000"/>
              </w:rPr>
            </w:pPr>
            <w:r w:rsidRPr="009B63CE">
              <w:rPr>
                <w:color w:val="000000"/>
                <w:sz w:val="20"/>
                <w:szCs w:val="20"/>
              </w:rPr>
              <w:t>Asosiy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9E412E7" w14:textId="77777777" w:rsidR="00000000" w:rsidRPr="009B63CE" w:rsidRDefault="009F4CFA">
            <w:pPr>
              <w:rPr>
                <w:color w:val="000000"/>
              </w:rPr>
            </w:pPr>
          </w:p>
        </w:tc>
      </w:tr>
      <w:tr w:rsidR="00000000" w:rsidRPr="009B63CE" w14:paraId="44AD12E6"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C2CDF8" w14:textId="77777777" w:rsidR="00000000" w:rsidRPr="009B63CE" w:rsidRDefault="009F4CFA">
            <w:pPr>
              <w:jc w:val="center"/>
              <w:rPr>
                <w:color w:val="000000"/>
              </w:rPr>
            </w:pPr>
            <w:r w:rsidRPr="009B63CE">
              <w:rPr>
                <w:color w:val="000000"/>
                <w:sz w:val="20"/>
                <w:szCs w:val="20"/>
              </w:rPr>
              <w:t>12.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3647525" w14:textId="77777777" w:rsidR="00000000" w:rsidRPr="009B63CE" w:rsidRDefault="009F4CFA">
            <w:pPr>
              <w:rPr>
                <w:color w:val="000000"/>
              </w:rPr>
            </w:pPr>
            <w:r w:rsidRPr="009B63CE">
              <w:rPr>
                <w:color w:val="000000"/>
                <w:sz w:val="20"/>
                <w:szCs w:val="20"/>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FEEBBF2" w14:textId="77777777" w:rsidR="00000000" w:rsidRPr="009B63CE" w:rsidRDefault="009F4CFA">
            <w:pPr>
              <w:rPr>
                <w:color w:val="000000"/>
              </w:rPr>
            </w:pPr>
          </w:p>
        </w:tc>
      </w:tr>
      <w:tr w:rsidR="00000000" w:rsidRPr="009B63CE" w14:paraId="01E25B87"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BACF2E" w14:textId="77777777" w:rsidR="00000000" w:rsidRPr="009B63CE" w:rsidRDefault="009F4CFA">
            <w:pPr>
              <w:jc w:val="center"/>
              <w:rPr>
                <w:color w:val="000000"/>
              </w:rPr>
            </w:pPr>
            <w:r w:rsidRPr="009B63CE">
              <w:rPr>
                <w:color w:val="000000"/>
                <w:sz w:val="20"/>
                <w:szCs w:val="20"/>
              </w:rPr>
              <w:t>13.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AAF872" w14:textId="77777777" w:rsidR="00000000" w:rsidRPr="009B63CE" w:rsidRDefault="009F4CFA">
            <w:pPr>
              <w:rPr>
                <w:color w:val="00000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09F3FE" w14:textId="77777777" w:rsidR="00000000" w:rsidRPr="009B63CE" w:rsidRDefault="009F4CFA">
            <w:pPr>
              <w:rPr>
                <w:color w:val="000000"/>
              </w:rPr>
            </w:pPr>
          </w:p>
        </w:tc>
      </w:tr>
      <w:tr w:rsidR="00000000" w:rsidRPr="009B63CE" w14:paraId="540383A1" w14:textId="77777777">
        <w:trPr>
          <w:divId w:val="299774150"/>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DDEE15"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1FADACA9"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DDACD4" w14:textId="77777777" w:rsidR="00000000" w:rsidRPr="009B63CE" w:rsidRDefault="009F4CFA">
            <w:pPr>
              <w:jc w:val="center"/>
              <w:rPr>
                <w:color w:val="000000"/>
              </w:rPr>
            </w:pPr>
            <w:r w:rsidRPr="009B63CE">
              <w:rPr>
                <w:color w:val="000000"/>
                <w:sz w:val="20"/>
                <w:szCs w:val="20"/>
              </w:rPr>
              <w:lastRenderedPageBreak/>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43C05BA" w14:textId="77777777" w:rsidR="00000000" w:rsidRPr="009B63CE" w:rsidRDefault="009F4CFA">
            <w:pPr>
              <w:rPr>
                <w:color w:val="000000"/>
              </w:rPr>
            </w:pPr>
            <w:r w:rsidRPr="009B63CE">
              <w:rPr>
                <w:color w:val="000000"/>
                <w:sz w:val="20"/>
                <w:szCs w:val="20"/>
              </w:rPr>
              <w:t>Litsenziya talablari va shartlari aks etgan ma’lumotlar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DB479B3" w14:textId="77777777" w:rsidR="00000000" w:rsidRPr="009B63CE" w:rsidRDefault="009F4CFA">
            <w:pPr>
              <w:rPr>
                <w:color w:val="000000"/>
              </w:rPr>
            </w:pPr>
          </w:p>
        </w:tc>
      </w:tr>
      <w:tr w:rsidR="00000000" w:rsidRPr="009B63CE" w14:paraId="0E6EEC14"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4C580B2"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E71A70" w14:textId="77777777" w:rsidR="00000000" w:rsidRPr="009B63CE" w:rsidRDefault="009F4CFA">
            <w:pPr>
              <w:rPr>
                <w:color w:val="000000"/>
              </w:rPr>
            </w:pPr>
            <w:r w:rsidRPr="009B63CE">
              <w:rPr>
                <w:rFonts w:eastAsia="Times New Roman"/>
                <w:color w:val="000000"/>
                <w:sz w:val="20"/>
                <w:szCs w:val="20"/>
                <w:lang w:val="uz-Cyrl-UZ"/>
              </w:rPr>
              <w:t>Boj olinmaydigan savdo do‘koni hududi va binolarning sifatli tarhi va chizmasi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EDF222" w14:textId="77777777" w:rsidR="00000000" w:rsidRPr="009B63CE" w:rsidRDefault="009F4CFA">
            <w:pPr>
              <w:rPr>
                <w:color w:val="000000"/>
              </w:rPr>
            </w:pPr>
          </w:p>
        </w:tc>
      </w:tr>
      <w:tr w:rsidR="00000000" w:rsidRPr="009B63CE" w14:paraId="374023EE"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0637A0E"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4E4D2C" w14:textId="77777777" w:rsidR="00000000" w:rsidRPr="009B63CE" w:rsidRDefault="009F4CFA">
            <w:pPr>
              <w:rPr>
                <w:color w:val="000000"/>
              </w:rPr>
            </w:pPr>
            <w:r w:rsidRPr="009B63CE">
              <w:rPr>
                <w:rFonts w:eastAsia="Times New Roman"/>
                <w:color w:val="000000"/>
                <w:sz w:val="20"/>
                <w:szCs w:val="20"/>
                <w:lang w:val="uz-Cyrl-UZ"/>
              </w:rPr>
              <w:t>Boj olinmaydigan savdo do‘konida sotilishi mo‘ljallanayotgan tovarlar ro‘yxati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DF33B8B" w14:textId="77777777" w:rsidR="00000000" w:rsidRPr="009B63CE" w:rsidRDefault="009F4CFA">
            <w:pPr>
              <w:rPr>
                <w:color w:val="000000"/>
              </w:rPr>
            </w:pPr>
          </w:p>
        </w:tc>
      </w:tr>
      <w:tr w:rsidR="00000000" w:rsidRPr="009B63CE" w14:paraId="3483E462" w14:textId="77777777">
        <w:trPr>
          <w:divId w:val="29977415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AF3289"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3279C8" w14:textId="77777777" w:rsidR="00000000" w:rsidRPr="009B63CE" w:rsidRDefault="009F4CFA">
            <w:pPr>
              <w:rPr>
                <w:rFonts w:eastAsia="Times New Roman"/>
                <w:color w:val="000000"/>
              </w:rPr>
            </w:pPr>
            <w:r w:rsidRPr="009B63CE">
              <w:rPr>
                <w:rFonts w:eastAsia="Times New Roman"/>
                <w:color w:val="000000"/>
                <w:sz w:val="20"/>
                <w:szCs w:val="20"/>
              </w:rPr>
              <w:t>Bojxona to‘lovlari to‘lanishi ta’minlanganligini tasdiqlovchi hujjat</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76901F" w14:textId="77777777" w:rsidR="00000000" w:rsidRPr="009B63CE" w:rsidRDefault="009F4CFA">
            <w:pPr>
              <w:rPr>
                <w:rFonts w:eastAsia="Times New Roman"/>
                <w:color w:val="000000"/>
              </w:rPr>
            </w:pPr>
          </w:p>
        </w:tc>
      </w:tr>
    </w:tbl>
    <w:tbl>
      <w:tblPr>
        <w:tblW w:w="5000" w:type="pct"/>
        <w:shd w:val="clear" w:color="auto" w:fill="FFFFFF"/>
        <w:tblCellMar>
          <w:left w:w="0" w:type="dxa"/>
          <w:right w:w="0" w:type="dxa"/>
        </w:tblCellMar>
        <w:tblLook w:val="04A0" w:firstRow="1" w:lastRow="0" w:firstColumn="1" w:lastColumn="0" w:noHBand="0" w:noVBand="1"/>
      </w:tblPr>
      <w:tblGrid>
        <w:gridCol w:w="2116"/>
        <w:gridCol w:w="735"/>
        <w:gridCol w:w="724"/>
        <w:gridCol w:w="716"/>
        <w:gridCol w:w="147"/>
        <w:gridCol w:w="146"/>
        <w:gridCol w:w="146"/>
        <w:gridCol w:w="146"/>
        <w:gridCol w:w="146"/>
        <w:gridCol w:w="146"/>
        <w:gridCol w:w="146"/>
        <w:gridCol w:w="110"/>
        <w:gridCol w:w="110"/>
        <w:gridCol w:w="110"/>
        <w:gridCol w:w="110"/>
        <w:gridCol w:w="110"/>
        <w:gridCol w:w="230"/>
        <w:gridCol w:w="1183"/>
        <w:gridCol w:w="1181"/>
        <w:gridCol w:w="1181"/>
      </w:tblGrid>
      <w:tr w:rsidR="00000000" w:rsidRPr="009B63CE" w14:paraId="3F035ACB"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42DD4564" w14:textId="77777777" w:rsidR="00000000" w:rsidRPr="009B63CE" w:rsidRDefault="009F4CFA">
            <w:pPr>
              <w:shd w:val="clear" w:color="auto" w:fill="FFFFFF"/>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BBD33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A390B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F2C5B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698018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7E8DA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0D06C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C9C23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2D254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FBF87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771D9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B6B3C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1A7F5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93844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4715D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1F0A0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D10F68" w14:textId="77777777" w:rsidR="00000000" w:rsidRPr="009B63CE" w:rsidRDefault="009F4CFA">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6148C03A" w14:textId="77777777" w:rsidR="00000000" w:rsidRPr="009B63CE" w:rsidRDefault="009F4CFA">
            <w:pPr>
              <w:jc w:val="right"/>
              <w:rPr>
                <w:color w:val="000000"/>
              </w:rPr>
            </w:pPr>
            <w:r w:rsidRPr="009B63CE">
              <w:rPr>
                <w:rStyle w:val="a7"/>
                <w:b/>
                <w:bCs/>
                <w:color w:val="000000"/>
                <w:sz w:val="20"/>
                <w:szCs w:val="20"/>
              </w:rPr>
              <w:t>2-SHAKL</w:t>
            </w:r>
          </w:p>
        </w:tc>
      </w:tr>
      <w:tr w:rsidR="00000000" w:rsidRPr="009B63CE" w14:paraId="14C02B96" w14:textId="77777777">
        <w:trPr>
          <w:divId w:val="183896247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7EBF02E5"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DF13A4"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01253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FD700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BF484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44561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A7C2C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E9202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582788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56AFC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A346B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DD460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D563EC"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5F673098"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40C20731" w14:textId="77777777">
        <w:trPr>
          <w:divId w:val="1838962471"/>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2B54D057"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C971F1"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2530A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C915B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53088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7A6D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BAF3D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289A0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A9D71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AE1B7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60C3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3FB21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9F176F"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6152CE52" w14:textId="77777777" w:rsidR="00000000" w:rsidRPr="009B63CE" w:rsidRDefault="009F4CFA">
            <w:pPr>
              <w:jc w:val="center"/>
              <w:rPr>
                <w:color w:val="000000"/>
              </w:rPr>
            </w:pPr>
            <w:r w:rsidRPr="009B63CE">
              <w:rPr>
                <w:color w:val="000000"/>
                <w:sz w:val="20"/>
                <w:szCs w:val="20"/>
              </w:rPr>
              <w:t>(raqam)</w:t>
            </w:r>
          </w:p>
        </w:tc>
      </w:tr>
      <w:tr w:rsidR="00000000" w:rsidRPr="009B63CE" w14:paraId="3F55477F" w14:textId="77777777">
        <w:trPr>
          <w:divId w:val="1838962471"/>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6E9AAFC0" w14:textId="77777777" w:rsidR="00000000" w:rsidRPr="009B63CE" w:rsidRDefault="009F4CFA">
            <w:pPr>
              <w:jc w:val="center"/>
              <w:rPr>
                <w:b/>
                <w:bCs/>
                <w:color w:val="000000"/>
              </w:rPr>
            </w:pPr>
            <w:r w:rsidRPr="009B63CE">
              <w:rPr>
                <w:rStyle w:val="a6"/>
                <w:rFonts w:eastAsia="Times New Roman"/>
                <w:color w:val="000000"/>
                <w:sz w:val="20"/>
                <w:szCs w:val="20"/>
                <w:lang w:val="uz-Cyrl-UZ"/>
              </w:rPr>
              <w:t>Boj olinmaydigan savdo do‘koni faoliyatiga berilgan litsenziyani qayta rasmiylashtirish yuzasidan davlat xizmatlaridan foydalanish uchun</w:t>
            </w:r>
            <w:r w:rsidRPr="009B63CE">
              <w:rPr>
                <w:rFonts w:eastAsia="Times New Roman"/>
                <w:b/>
                <w:bCs/>
                <w:color w:val="000000"/>
                <w:sz w:val="20"/>
                <w:szCs w:val="20"/>
                <w:lang w:val="uz-Cyrl-UZ"/>
              </w:rPr>
              <w:br/>
            </w:r>
            <w:r w:rsidRPr="009B63CE">
              <w:rPr>
                <w:rStyle w:val="a6"/>
                <w:rFonts w:eastAsia="Times New Roman"/>
                <w:color w:val="000000"/>
                <w:sz w:val="20"/>
                <w:szCs w:val="20"/>
                <w:lang w:val="uz-Cyrl-UZ"/>
              </w:rPr>
              <w:t>SO‘ROVNOMA</w:t>
            </w:r>
          </w:p>
        </w:tc>
      </w:tr>
      <w:tr w:rsidR="00000000" w:rsidRPr="009B63CE" w14:paraId="171AE6DC" w14:textId="77777777">
        <w:trPr>
          <w:divId w:val="1838962471"/>
        </w:trPr>
        <w:tc>
          <w:tcPr>
            <w:tcW w:w="0" w:type="auto"/>
            <w:tcBorders>
              <w:top w:val="nil"/>
              <w:left w:val="nil"/>
              <w:bottom w:val="nil"/>
              <w:right w:val="nil"/>
            </w:tcBorders>
            <w:shd w:val="clear" w:color="auto" w:fill="FFFFFF"/>
            <w:tcMar>
              <w:top w:w="15" w:type="dxa"/>
              <w:left w:w="30" w:type="dxa"/>
              <w:bottom w:w="15" w:type="dxa"/>
              <w:right w:w="15" w:type="dxa"/>
            </w:tcMar>
            <w:hideMark/>
          </w:tcPr>
          <w:p w14:paraId="45A49898" w14:textId="77777777" w:rsidR="00000000" w:rsidRPr="009B63CE" w:rsidRDefault="009F4CFA">
            <w:pPr>
              <w:jc w:val="center"/>
              <w:rPr>
                <w:b/>
                <w:bCs/>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7EE7A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8A6CE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80B55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B9486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1C99E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48E2A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2BC8D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C454A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EFF97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40F9B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B85B3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8F106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74840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FA3C3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E45A7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6FCE0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3F452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4D7B0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75B7DA" w14:textId="77777777" w:rsidR="00000000" w:rsidRPr="009B63CE" w:rsidRDefault="009F4CFA">
            <w:pPr>
              <w:rPr>
                <w:rFonts w:eastAsia="Times New Roman"/>
                <w:sz w:val="20"/>
                <w:szCs w:val="20"/>
              </w:rPr>
            </w:pPr>
          </w:p>
        </w:tc>
      </w:tr>
      <w:tr w:rsidR="00000000" w:rsidRPr="009B63CE" w14:paraId="605A3DAD" w14:textId="77777777">
        <w:trPr>
          <w:divId w:val="183896247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175664" w14:textId="77777777" w:rsidR="00000000" w:rsidRPr="009B63CE" w:rsidRDefault="009F4CFA">
            <w:pPr>
              <w:jc w:val="center"/>
              <w:rPr>
                <w:color w:val="000000"/>
              </w:rPr>
            </w:pPr>
            <w:r w:rsidRPr="009B63CE">
              <w:rPr>
                <w:rStyle w:val="a6"/>
                <w:color w:val="000000"/>
                <w:sz w:val="20"/>
                <w:szCs w:val="20"/>
              </w:rPr>
              <w:t>I. Talabgor to‘g‘risida ma’lumot</w:t>
            </w:r>
          </w:p>
        </w:tc>
      </w:tr>
      <w:tr w:rsidR="00000000" w:rsidRPr="009B63CE" w14:paraId="063A80EE"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FCFFBA"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4EB28F0" w14:textId="77777777" w:rsidR="00000000" w:rsidRPr="009B63CE" w:rsidRDefault="009F4CFA">
            <w:pPr>
              <w:rPr>
                <w:color w:val="000000"/>
              </w:rPr>
            </w:pPr>
            <w:r w:rsidRPr="009B63CE">
              <w:rPr>
                <w:color w:val="000000"/>
                <w:sz w:val="20"/>
                <w:szCs w:val="20"/>
              </w:rPr>
              <w:t>Litsenziyalanadigan faoliyat turi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8E32AA" w14:textId="77777777" w:rsidR="00000000" w:rsidRPr="009B63CE" w:rsidRDefault="009F4CFA">
            <w:pPr>
              <w:rPr>
                <w:color w:val="000000"/>
              </w:rPr>
            </w:pPr>
          </w:p>
        </w:tc>
      </w:tr>
      <w:tr w:rsidR="00000000" w:rsidRPr="009B63CE" w14:paraId="15D0A322"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70E489"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EFC067B"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59164B0" w14:textId="77777777" w:rsidR="00000000" w:rsidRPr="009B63CE" w:rsidRDefault="009F4CFA">
            <w:pPr>
              <w:rPr>
                <w:color w:val="000000"/>
              </w:rPr>
            </w:pPr>
          </w:p>
        </w:tc>
      </w:tr>
      <w:tr w:rsidR="00000000" w:rsidRPr="009B63CE" w14:paraId="7E12F0F6"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00F181C"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1CABF5" w14:textId="77777777" w:rsidR="00000000" w:rsidRPr="009B63CE" w:rsidRDefault="009F4CFA">
            <w:pPr>
              <w:rPr>
                <w:color w:val="000000"/>
              </w:rPr>
            </w:pPr>
            <w:r w:rsidRPr="009B63CE">
              <w:rPr>
                <w:color w:val="000000"/>
                <w:sz w:val="20"/>
                <w:szCs w:val="20"/>
              </w:rPr>
              <w:t>Tashkilotning avvalgi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CFDC248" w14:textId="77777777" w:rsidR="00000000" w:rsidRPr="009B63CE" w:rsidRDefault="009F4CFA">
            <w:pPr>
              <w:rPr>
                <w:color w:val="000000"/>
              </w:rPr>
            </w:pPr>
          </w:p>
        </w:tc>
      </w:tr>
      <w:tr w:rsidR="00000000" w:rsidRPr="009B63CE" w14:paraId="450E3201"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B2FF09"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EEC4DF" w14:textId="77777777" w:rsidR="00000000" w:rsidRPr="009B63CE" w:rsidRDefault="009F4CFA">
            <w:pPr>
              <w:rPr>
                <w:color w:val="00000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B039F97" w14:textId="77777777" w:rsidR="00000000" w:rsidRPr="009B63CE" w:rsidRDefault="009F4CFA">
            <w:pPr>
              <w:rPr>
                <w:color w:val="000000"/>
              </w:rPr>
            </w:pPr>
          </w:p>
        </w:tc>
      </w:tr>
      <w:tr w:rsidR="00000000" w:rsidRPr="009B63CE" w14:paraId="71040D74"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A13B83"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74E0B0" w14:textId="77777777" w:rsidR="00000000" w:rsidRPr="009B63CE" w:rsidRDefault="009F4CFA">
            <w:pPr>
              <w:rPr>
                <w:color w:val="000000"/>
              </w:rPr>
            </w:pPr>
            <w:r w:rsidRPr="009B63CE">
              <w:rPr>
                <w:rFonts w:eastAsia="Times New Roman"/>
                <w:color w:val="000000"/>
                <w:sz w:val="20"/>
                <w:szCs w:val="20"/>
                <w:lang w:val="uz-Cyrl-UZ"/>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DCA071" w14:textId="77777777" w:rsidR="00000000" w:rsidRPr="009B63CE" w:rsidRDefault="009F4CFA">
            <w:pPr>
              <w:rPr>
                <w:color w:val="000000"/>
              </w:rPr>
            </w:pPr>
          </w:p>
        </w:tc>
      </w:tr>
      <w:tr w:rsidR="00000000" w:rsidRPr="009B63CE" w14:paraId="79E67300"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850577"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2F767A" w14:textId="77777777" w:rsidR="00000000" w:rsidRPr="009B63CE" w:rsidRDefault="009F4CFA">
            <w:pPr>
              <w:rPr>
                <w:color w:val="000000"/>
              </w:rPr>
            </w:pPr>
            <w:r w:rsidRPr="009B63CE">
              <w:rPr>
                <w:rFonts w:eastAsia="Times New Roman"/>
                <w:color w:val="000000"/>
                <w:sz w:val="20"/>
                <w:szCs w:val="20"/>
                <w:lang w:val="uz-Cyrl-UZ"/>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E114C3" w14:textId="77777777" w:rsidR="00000000" w:rsidRPr="009B63CE" w:rsidRDefault="009F4CFA">
            <w:pPr>
              <w:rPr>
                <w:color w:val="000000"/>
              </w:rPr>
            </w:pPr>
          </w:p>
        </w:tc>
      </w:tr>
      <w:tr w:rsidR="00000000" w:rsidRPr="009B63CE" w14:paraId="0A11D054"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D6B213" w14:textId="77777777" w:rsidR="00000000" w:rsidRPr="009B63CE" w:rsidRDefault="009F4CFA">
            <w:pPr>
              <w:jc w:val="center"/>
              <w:rPr>
                <w:color w:val="000000"/>
              </w:rPr>
            </w:pPr>
            <w:r w:rsidRPr="009B63CE">
              <w:rPr>
                <w:color w:val="000000"/>
                <w:sz w:val="20"/>
                <w:szCs w:val="20"/>
              </w:rPr>
              <w:t>7.</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7A4C1B" w14:textId="77777777" w:rsidR="00000000" w:rsidRPr="009B63CE" w:rsidRDefault="009F4CFA">
            <w:pPr>
              <w:rPr>
                <w:color w:val="00000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C69369" w14:textId="77777777" w:rsidR="00000000" w:rsidRPr="009B63CE" w:rsidRDefault="009F4CFA">
            <w:pPr>
              <w:rPr>
                <w:color w:val="000000"/>
              </w:rPr>
            </w:pPr>
          </w:p>
        </w:tc>
      </w:tr>
      <w:tr w:rsidR="00000000" w:rsidRPr="009B63CE" w14:paraId="75CFB3E5" w14:textId="77777777">
        <w:trPr>
          <w:divId w:val="1838962471"/>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871EE4B"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77BE20CC" w14:textId="77777777">
        <w:trPr>
          <w:divId w:val="1838962471"/>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3553AC"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4D7D482" w14:textId="77777777" w:rsidR="00000000" w:rsidRPr="009B63CE" w:rsidRDefault="009F4CFA">
            <w:pPr>
              <w:rPr>
                <w:color w:val="000000"/>
              </w:rPr>
            </w:pPr>
            <w:r w:rsidRPr="009B63CE">
              <w:rPr>
                <w:rFonts w:eastAsia="Times New Roman"/>
                <w:color w:val="000000"/>
                <w:sz w:val="20"/>
                <w:szCs w:val="20"/>
                <w:lang w:val="uz-Cyrl-UZ"/>
              </w:rPr>
              <w:t>Qayta rasmiylashtirish uchun asos bo‘lgan hujjatlar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007610" w14:textId="77777777" w:rsidR="00000000" w:rsidRPr="009B63CE" w:rsidRDefault="009F4CFA">
            <w:pPr>
              <w:rPr>
                <w:color w:val="000000"/>
              </w:rPr>
            </w:pPr>
          </w:p>
        </w:tc>
      </w:tr>
    </w:tbl>
    <w:p w14:paraId="53FD1BE8" w14:textId="77777777" w:rsidR="00000000" w:rsidRPr="009B63CE" w:rsidRDefault="009F4CFA">
      <w:pPr>
        <w:shd w:val="clear" w:color="auto" w:fill="FFFFFF"/>
        <w:divId w:val="456609698"/>
        <w:rPr>
          <w:rFonts w:eastAsia="Times New Roman"/>
          <w:vanish/>
          <w:color w:val="000000"/>
        </w:rPr>
      </w:pPr>
    </w:p>
    <w:tbl>
      <w:tblPr>
        <w:tblW w:w="5000" w:type="pct"/>
        <w:shd w:val="clear" w:color="auto" w:fill="FFFFFF"/>
        <w:tblCellMar>
          <w:left w:w="0" w:type="dxa"/>
          <w:right w:w="0" w:type="dxa"/>
        </w:tblCellMar>
        <w:tblLook w:val="04A0" w:firstRow="1" w:lastRow="0" w:firstColumn="1" w:lastColumn="0" w:noHBand="0" w:noVBand="1"/>
      </w:tblPr>
      <w:tblGrid>
        <w:gridCol w:w="2219"/>
        <w:gridCol w:w="666"/>
        <w:gridCol w:w="649"/>
        <w:gridCol w:w="636"/>
        <w:gridCol w:w="134"/>
        <w:gridCol w:w="133"/>
        <w:gridCol w:w="133"/>
        <w:gridCol w:w="133"/>
        <w:gridCol w:w="133"/>
        <w:gridCol w:w="132"/>
        <w:gridCol w:w="132"/>
        <w:gridCol w:w="116"/>
        <w:gridCol w:w="116"/>
        <w:gridCol w:w="116"/>
        <w:gridCol w:w="116"/>
        <w:gridCol w:w="116"/>
        <w:gridCol w:w="240"/>
        <w:gridCol w:w="1241"/>
        <w:gridCol w:w="1239"/>
        <w:gridCol w:w="1239"/>
      </w:tblGrid>
      <w:tr w:rsidR="00000000" w:rsidRPr="009B63CE" w14:paraId="771FD6D7" w14:textId="77777777">
        <w:trPr>
          <w:divId w:val="456609698"/>
        </w:trPr>
        <w:tc>
          <w:tcPr>
            <w:tcW w:w="0" w:type="auto"/>
            <w:tcBorders>
              <w:top w:val="nil"/>
              <w:left w:val="nil"/>
              <w:bottom w:val="nil"/>
              <w:right w:val="nil"/>
            </w:tcBorders>
            <w:shd w:val="clear" w:color="auto" w:fill="FFFFFF"/>
            <w:tcMar>
              <w:top w:w="15" w:type="dxa"/>
              <w:left w:w="30" w:type="dxa"/>
              <w:bottom w:w="15" w:type="dxa"/>
              <w:right w:w="15" w:type="dxa"/>
            </w:tcMar>
            <w:hideMark/>
          </w:tcPr>
          <w:p w14:paraId="30247F67" w14:textId="77777777" w:rsidR="00000000" w:rsidRPr="009B63CE" w:rsidRDefault="009F4CFA">
            <w:pPr>
              <w:shd w:val="clear" w:color="auto" w:fill="FFFFFF"/>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38706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3C0A8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6D06A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A63B0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33FC2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5E02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8EC87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AC525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DEE14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74C07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09BD6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B3D62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2BB02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115FB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910A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5A2934" w14:textId="77777777" w:rsidR="00000000" w:rsidRPr="009B63CE" w:rsidRDefault="009F4CFA">
            <w:pPr>
              <w:rPr>
                <w:rFonts w:eastAsia="Times New Roman"/>
                <w:sz w:val="20"/>
                <w:szCs w:val="20"/>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12EBB232" w14:textId="77777777" w:rsidR="00000000" w:rsidRPr="009B63CE" w:rsidRDefault="009F4CFA">
            <w:pPr>
              <w:jc w:val="right"/>
              <w:rPr>
                <w:color w:val="000000"/>
              </w:rPr>
            </w:pPr>
            <w:r w:rsidRPr="009B63CE">
              <w:rPr>
                <w:rStyle w:val="a7"/>
                <w:b/>
                <w:bCs/>
                <w:color w:val="000000"/>
                <w:sz w:val="20"/>
                <w:szCs w:val="20"/>
              </w:rPr>
              <w:t>3-SHAKL</w:t>
            </w:r>
          </w:p>
        </w:tc>
      </w:tr>
      <w:tr w:rsidR="00000000" w:rsidRPr="009B63CE" w14:paraId="77420CE5" w14:textId="77777777">
        <w:trPr>
          <w:divId w:val="456609698"/>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1B81FC88"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C19BC9" w14:textId="77777777" w:rsidR="00000000" w:rsidRPr="009B63CE" w:rsidRDefault="009F4CFA">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82589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8C97C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A6A24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AD3FF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7C827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A6A40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EF068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DADB3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1882DB"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60D60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B00063D"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AFC2C73" w14:textId="77777777" w:rsidR="00000000" w:rsidRPr="009B63CE" w:rsidRDefault="009F4CFA">
            <w:pPr>
              <w:rPr>
                <w:rFonts w:eastAsia="Times New Roman"/>
                <w:color w:val="000000"/>
              </w:rPr>
            </w:pPr>
            <w:r w:rsidRPr="009B63CE">
              <w:rPr>
                <w:rFonts w:eastAsia="Times New Roman"/>
                <w:color w:val="000000"/>
                <w:sz w:val="20"/>
                <w:szCs w:val="20"/>
              </w:rPr>
              <w:t>_________________</w:t>
            </w:r>
          </w:p>
        </w:tc>
      </w:tr>
      <w:tr w:rsidR="00000000" w:rsidRPr="009B63CE" w14:paraId="4CBE9FC9" w14:textId="77777777">
        <w:trPr>
          <w:divId w:val="456609698"/>
        </w:trPr>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3BF59438" w14:textId="77777777" w:rsidR="00000000" w:rsidRPr="009B63CE" w:rsidRDefault="009F4CFA">
            <w:pPr>
              <w:jc w:val="center"/>
              <w:rPr>
                <w:color w:val="000000"/>
              </w:rPr>
            </w:pPr>
            <w:r w:rsidRPr="009B63CE">
              <w:rPr>
                <w:color w:val="000000"/>
                <w:sz w:val="20"/>
                <w:szCs w:val="20"/>
              </w:rPr>
              <w:t>(sana)</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43F8E4" w14:textId="77777777" w:rsidR="00000000" w:rsidRPr="009B63CE" w:rsidRDefault="009F4CFA">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B026C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CCAC5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FC256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32AE50"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56161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9B5BAE"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1919D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025CF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B68C6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366A7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9E7573" w14:textId="77777777" w:rsidR="00000000" w:rsidRPr="009B63CE" w:rsidRDefault="009F4CFA">
            <w:pPr>
              <w:rPr>
                <w:rFonts w:eastAsia="Times New Roman"/>
                <w:sz w:val="20"/>
                <w:szCs w:val="20"/>
              </w:rPr>
            </w:pPr>
          </w:p>
        </w:tc>
        <w:tc>
          <w:tcPr>
            <w:tcW w:w="0" w:type="auto"/>
            <w:gridSpan w:val="4"/>
            <w:tcBorders>
              <w:top w:val="nil"/>
              <w:left w:val="nil"/>
              <w:bottom w:val="nil"/>
              <w:right w:val="nil"/>
            </w:tcBorders>
            <w:shd w:val="clear" w:color="auto" w:fill="FFFFFF"/>
            <w:tcMar>
              <w:top w:w="15" w:type="dxa"/>
              <w:left w:w="30" w:type="dxa"/>
              <w:bottom w:w="15" w:type="dxa"/>
              <w:right w:w="15" w:type="dxa"/>
            </w:tcMar>
            <w:hideMark/>
          </w:tcPr>
          <w:p w14:paraId="1B0C950C" w14:textId="77777777" w:rsidR="00000000" w:rsidRPr="009B63CE" w:rsidRDefault="009F4CFA">
            <w:pPr>
              <w:jc w:val="center"/>
              <w:rPr>
                <w:color w:val="000000"/>
              </w:rPr>
            </w:pPr>
            <w:r w:rsidRPr="009B63CE">
              <w:rPr>
                <w:color w:val="000000"/>
                <w:sz w:val="20"/>
                <w:szCs w:val="20"/>
              </w:rPr>
              <w:t>(raqam)</w:t>
            </w:r>
          </w:p>
        </w:tc>
      </w:tr>
      <w:tr w:rsidR="00000000" w:rsidRPr="009B63CE" w14:paraId="7A0F086D" w14:textId="77777777">
        <w:trPr>
          <w:divId w:val="456609698"/>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4804C539" w14:textId="77777777" w:rsidR="00000000" w:rsidRPr="009B63CE" w:rsidRDefault="009F4CFA">
            <w:pPr>
              <w:jc w:val="center"/>
              <w:rPr>
                <w:b/>
                <w:bCs/>
                <w:color w:val="000000"/>
              </w:rPr>
            </w:pPr>
            <w:r w:rsidRPr="009B63CE">
              <w:rPr>
                <w:rStyle w:val="a6"/>
                <w:color w:val="000000"/>
                <w:sz w:val="20"/>
                <w:szCs w:val="20"/>
                <w:lang w:val="uz-Cyrl-UZ"/>
              </w:rPr>
              <w:t xml:space="preserve">Bazaviy hisoblash miqdori oshganda hamda amal qilish muddati tugashi munosabati bilan bojxona to‘lovlari to‘lanishini ta’minlovchi hujjatni yangilash yuzasidan davlat xizmatlaridan foydalanish uchun </w:t>
            </w:r>
            <w:r w:rsidRPr="009B63CE">
              <w:rPr>
                <w:b/>
                <w:bCs/>
                <w:color w:val="000000"/>
                <w:sz w:val="20"/>
                <w:szCs w:val="20"/>
                <w:lang w:val="uz-Cyrl-UZ"/>
              </w:rPr>
              <w:br/>
            </w:r>
            <w:r w:rsidRPr="009B63CE">
              <w:rPr>
                <w:rStyle w:val="a6"/>
                <w:rFonts w:eastAsia="Times New Roman"/>
                <w:color w:val="000000"/>
                <w:sz w:val="20"/>
                <w:szCs w:val="20"/>
                <w:lang w:val="uz-Cyrl-UZ"/>
              </w:rPr>
              <w:t>SO‘ROVNOMA</w:t>
            </w:r>
          </w:p>
        </w:tc>
      </w:tr>
      <w:tr w:rsidR="00000000" w:rsidRPr="009B63CE" w14:paraId="7FCBB64F" w14:textId="77777777">
        <w:trPr>
          <w:divId w:val="456609698"/>
        </w:trPr>
        <w:tc>
          <w:tcPr>
            <w:tcW w:w="0" w:type="auto"/>
            <w:tcBorders>
              <w:top w:val="nil"/>
              <w:left w:val="nil"/>
              <w:bottom w:val="nil"/>
              <w:right w:val="nil"/>
            </w:tcBorders>
            <w:shd w:val="clear" w:color="auto" w:fill="FFFFFF"/>
            <w:tcMar>
              <w:top w:w="15" w:type="dxa"/>
              <w:left w:w="30" w:type="dxa"/>
              <w:bottom w:w="15" w:type="dxa"/>
              <w:right w:w="15" w:type="dxa"/>
            </w:tcMar>
            <w:hideMark/>
          </w:tcPr>
          <w:p w14:paraId="2DC32CF1" w14:textId="77777777" w:rsidR="00000000" w:rsidRPr="009B63CE" w:rsidRDefault="009F4CFA">
            <w:pPr>
              <w:jc w:val="center"/>
              <w:rPr>
                <w:b/>
                <w:bCs/>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9FF06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D61A2D"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5B6EEC3"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F29472"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359895"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2B445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E906D6"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B7FBAF"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3F4E67"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5AF999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A3027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A2E201"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C5187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48F18A"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670038"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8029F4"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D645A9"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3B644C" w14:textId="77777777" w:rsidR="00000000" w:rsidRPr="009B63CE" w:rsidRDefault="009F4CFA">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8393D9" w14:textId="77777777" w:rsidR="00000000" w:rsidRPr="009B63CE" w:rsidRDefault="009F4CFA">
            <w:pPr>
              <w:rPr>
                <w:rFonts w:eastAsia="Times New Roman"/>
                <w:sz w:val="20"/>
                <w:szCs w:val="20"/>
              </w:rPr>
            </w:pPr>
          </w:p>
        </w:tc>
      </w:tr>
      <w:tr w:rsidR="00000000" w:rsidRPr="009B63CE" w14:paraId="26B3F169" w14:textId="77777777">
        <w:trPr>
          <w:divId w:val="456609698"/>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1DE3AB" w14:textId="77777777" w:rsidR="00000000" w:rsidRPr="009B63CE" w:rsidRDefault="009F4CFA">
            <w:pPr>
              <w:jc w:val="center"/>
              <w:rPr>
                <w:color w:val="000000"/>
              </w:rPr>
            </w:pPr>
            <w:r w:rsidRPr="009B63CE">
              <w:rPr>
                <w:rStyle w:val="a6"/>
                <w:color w:val="000000"/>
                <w:sz w:val="20"/>
                <w:szCs w:val="20"/>
              </w:rPr>
              <w:t>I. Talabgor to‘g‘risida ma’lumot</w:t>
            </w:r>
          </w:p>
        </w:tc>
      </w:tr>
      <w:tr w:rsidR="00000000" w:rsidRPr="009B63CE" w14:paraId="70B40DBF" w14:textId="77777777">
        <w:trPr>
          <w:divId w:val="45660969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0411E43"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D32D75E" w14:textId="77777777" w:rsidR="00000000" w:rsidRPr="009B63CE" w:rsidRDefault="009F4CFA">
            <w:pPr>
              <w:rPr>
                <w:color w:val="000000"/>
              </w:rPr>
            </w:pPr>
            <w:r w:rsidRPr="009B63CE">
              <w:rPr>
                <w:color w:val="000000"/>
                <w:sz w:val="20"/>
                <w:szCs w:val="20"/>
              </w:rPr>
              <w:t>Litsenziyalanadigan faoliyat turi (ochiq, yopiq)</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27D019F" w14:textId="77777777" w:rsidR="00000000" w:rsidRPr="009B63CE" w:rsidRDefault="009F4CFA">
            <w:pPr>
              <w:rPr>
                <w:color w:val="000000"/>
              </w:rPr>
            </w:pPr>
          </w:p>
        </w:tc>
      </w:tr>
      <w:tr w:rsidR="00000000" w:rsidRPr="009B63CE" w14:paraId="3A3841EC" w14:textId="77777777">
        <w:trPr>
          <w:divId w:val="45660969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80422F" w14:textId="77777777" w:rsidR="00000000" w:rsidRPr="009B63CE" w:rsidRDefault="009F4CFA">
            <w:pPr>
              <w:jc w:val="center"/>
              <w:rPr>
                <w:color w:val="000000"/>
              </w:rPr>
            </w:pPr>
            <w:r w:rsidRPr="009B63CE">
              <w:rPr>
                <w:color w:val="000000"/>
                <w:sz w:val="20"/>
                <w:szCs w:val="20"/>
              </w:rPr>
              <w:t>2.</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77F132" w14:textId="77777777" w:rsidR="00000000" w:rsidRPr="009B63CE" w:rsidRDefault="009F4CFA">
            <w:pPr>
              <w:rPr>
                <w:color w:val="000000"/>
              </w:rPr>
            </w:pPr>
            <w:r w:rsidRPr="009B63CE">
              <w:rPr>
                <w:color w:val="000000"/>
                <w:sz w:val="20"/>
                <w:szCs w:val="20"/>
              </w:rPr>
              <w:t>Tashkilotning to‘liq nomi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6CE920" w14:textId="77777777" w:rsidR="00000000" w:rsidRPr="009B63CE" w:rsidRDefault="009F4CFA">
            <w:pPr>
              <w:rPr>
                <w:color w:val="000000"/>
              </w:rPr>
            </w:pPr>
          </w:p>
        </w:tc>
      </w:tr>
      <w:tr w:rsidR="00000000" w:rsidRPr="009B63CE" w14:paraId="0CFF12CA" w14:textId="77777777">
        <w:trPr>
          <w:divId w:val="45660969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45D7A6" w14:textId="77777777" w:rsidR="00000000" w:rsidRPr="009B63CE" w:rsidRDefault="009F4CFA">
            <w:pPr>
              <w:jc w:val="center"/>
              <w:rPr>
                <w:color w:val="000000"/>
              </w:rPr>
            </w:pPr>
            <w:r w:rsidRPr="009B63CE">
              <w:rPr>
                <w:color w:val="000000"/>
                <w:sz w:val="20"/>
                <w:szCs w:val="20"/>
              </w:rPr>
              <w:t>3.</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16EB7C5" w14:textId="77777777" w:rsidR="00000000" w:rsidRPr="009B63CE" w:rsidRDefault="009F4CFA">
            <w:pPr>
              <w:rPr>
                <w:color w:val="000000"/>
                <w:sz w:val="20"/>
                <w:szCs w:val="20"/>
              </w:rPr>
            </w:pPr>
            <w:r w:rsidRPr="009B63CE">
              <w:rPr>
                <w:color w:val="000000"/>
                <w:sz w:val="20"/>
                <w:szCs w:val="20"/>
              </w:rPr>
              <w:t>STIR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F8CF0CE" w14:textId="77777777" w:rsidR="00000000" w:rsidRPr="009B63CE" w:rsidRDefault="009F4CFA">
            <w:pPr>
              <w:rPr>
                <w:color w:val="000000"/>
                <w:sz w:val="20"/>
                <w:szCs w:val="20"/>
              </w:rPr>
            </w:pPr>
          </w:p>
        </w:tc>
      </w:tr>
      <w:tr w:rsidR="00000000" w:rsidRPr="009B63CE" w14:paraId="0092FC85" w14:textId="77777777">
        <w:trPr>
          <w:divId w:val="45660969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807DEA" w14:textId="77777777" w:rsidR="00000000" w:rsidRPr="009B63CE" w:rsidRDefault="009F4CFA">
            <w:pPr>
              <w:jc w:val="center"/>
              <w:rPr>
                <w:color w:val="000000"/>
              </w:rPr>
            </w:pPr>
            <w:r w:rsidRPr="009B63CE">
              <w:rPr>
                <w:color w:val="000000"/>
                <w:sz w:val="20"/>
                <w:szCs w:val="20"/>
              </w:rPr>
              <w:t>4.</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6B4C21" w14:textId="77777777" w:rsidR="00000000" w:rsidRPr="009B63CE" w:rsidRDefault="009F4CFA">
            <w:pPr>
              <w:rPr>
                <w:color w:val="000000"/>
              </w:rPr>
            </w:pPr>
            <w:r w:rsidRPr="009B63CE">
              <w:rPr>
                <w:rFonts w:eastAsia="Times New Roman"/>
                <w:color w:val="000000"/>
                <w:sz w:val="20"/>
                <w:szCs w:val="20"/>
                <w:lang w:val="uz-Cyrl-UZ"/>
              </w:rPr>
              <w:t>Tashkilotning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B546AD3" w14:textId="77777777" w:rsidR="00000000" w:rsidRPr="009B63CE" w:rsidRDefault="009F4CFA">
            <w:pPr>
              <w:rPr>
                <w:color w:val="000000"/>
              </w:rPr>
            </w:pPr>
          </w:p>
        </w:tc>
      </w:tr>
      <w:tr w:rsidR="00000000" w:rsidRPr="009B63CE" w14:paraId="4E8B74B7" w14:textId="77777777">
        <w:trPr>
          <w:divId w:val="45660969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EE21F5" w14:textId="77777777" w:rsidR="00000000" w:rsidRPr="009B63CE" w:rsidRDefault="009F4CFA">
            <w:pPr>
              <w:jc w:val="center"/>
              <w:rPr>
                <w:color w:val="000000"/>
              </w:rPr>
            </w:pPr>
            <w:r w:rsidRPr="009B63CE">
              <w:rPr>
                <w:color w:val="000000"/>
                <w:sz w:val="20"/>
                <w:szCs w:val="20"/>
              </w:rPr>
              <w:t>5.</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996ADA" w14:textId="77777777" w:rsidR="00000000" w:rsidRPr="009B63CE" w:rsidRDefault="009F4CFA">
            <w:pPr>
              <w:rPr>
                <w:color w:val="000000"/>
                <w:sz w:val="20"/>
                <w:szCs w:val="20"/>
              </w:rPr>
            </w:pPr>
            <w:r w:rsidRPr="009B63CE">
              <w:rPr>
                <w:color w:val="000000"/>
                <w:sz w:val="20"/>
                <w:szCs w:val="20"/>
              </w:rPr>
              <w:t>Telefon raqami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A51109" w14:textId="77777777" w:rsidR="00000000" w:rsidRPr="009B63CE" w:rsidRDefault="009F4CFA">
            <w:pPr>
              <w:rPr>
                <w:color w:val="000000"/>
                <w:sz w:val="20"/>
                <w:szCs w:val="20"/>
              </w:rPr>
            </w:pPr>
          </w:p>
        </w:tc>
      </w:tr>
      <w:tr w:rsidR="00000000" w:rsidRPr="009B63CE" w14:paraId="24106408" w14:textId="77777777">
        <w:trPr>
          <w:divId w:val="45660969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7096047" w14:textId="77777777" w:rsidR="00000000" w:rsidRPr="009B63CE" w:rsidRDefault="009F4CFA">
            <w:pPr>
              <w:jc w:val="center"/>
              <w:rPr>
                <w:color w:val="000000"/>
              </w:rPr>
            </w:pPr>
            <w:r w:rsidRPr="009B63CE">
              <w:rPr>
                <w:color w:val="000000"/>
                <w:sz w:val="20"/>
                <w:szCs w:val="20"/>
              </w:rPr>
              <w:t>6.</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BF6ECB" w14:textId="77777777" w:rsidR="00000000" w:rsidRPr="009B63CE" w:rsidRDefault="009F4CFA">
            <w:pPr>
              <w:rPr>
                <w:color w:val="000000"/>
                <w:sz w:val="20"/>
                <w:szCs w:val="20"/>
              </w:rPr>
            </w:pPr>
            <w:r w:rsidRPr="009B63CE">
              <w:rPr>
                <w:color w:val="000000"/>
                <w:sz w:val="20"/>
                <w:szCs w:val="20"/>
              </w:rPr>
              <w:t>Elektron pochta manzili</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40A23E8" w14:textId="77777777" w:rsidR="00000000" w:rsidRPr="009B63CE" w:rsidRDefault="009F4CFA">
            <w:pPr>
              <w:rPr>
                <w:color w:val="000000"/>
                <w:sz w:val="20"/>
                <w:szCs w:val="20"/>
              </w:rPr>
            </w:pPr>
          </w:p>
        </w:tc>
      </w:tr>
      <w:tr w:rsidR="00000000" w:rsidRPr="009B63CE" w14:paraId="0B5C9576" w14:textId="77777777">
        <w:trPr>
          <w:divId w:val="456609698"/>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DA5E33" w14:textId="77777777" w:rsidR="00000000" w:rsidRPr="009B63CE" w:rsidRDefault="009F4CFA">
            <w:pPr>
              <w:jc w:val="center"/>
              <w:rPr>
                <w:color w:val="000000"/>
              </w:rPr>
            </w:pPr>
            <w:r w:rsidRPr="009B63CE">
              <w:rPr>
                <w:rStyle w:val="a6"/>
                <w:color w:val="000000"/>
                <w:sz w:val="20"/>
                <w:szCs w:val="20"/>
              </w:rPr>
              <w:t>II. Ilova qilinadigan hujjatlar</w:t>
            </w:r>
          </w:p>
        </w:tc>
      </w:tr>
      <w:tr w:rsidR="00000000" w:rsidRPr="009B63CE" w14:paraId="10D6A6C1" w14:textId="77777777">
        <w:trPr>
          <w:divId w:val="45660969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9DE758E" w14:textId="77777777" w:rsidR="00000000" w:rsidRPr="009B63CE" w:rsidRDefault="009F4CFA">
            <w:pPr>
              <w:jc w:val="center"/>
              <w:rPr>
                <w:color w:val="000000"/>
              </w:rPr>
            </w:pPr>
            <w:r w:rsidRPr="009B63CE">
              <w:rPr>
                <w:color w:val="000000"/>
                <w:sz w:val="20"/>
                <w:szCs w:val="20"/>
              </w:rPr>
              <w:t>1.</w:t>
            </w:r>
          </w:p>
        </w:tc>
        <w:tc>
          <w:tcPr>
            <w:tcW w:w="0" w:type="auto"/>
            <w:gridSpan w:val="1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50B06F" w14:textId="77777777" w:rsidR="00000000" w:rsidRPr="009B63CE" w:rsidRDefault="009F4CFA">
            <w:pPr>
              <w:rPr>
                <w:color w:val="000000"/>
              </w:rPr>
            </w:pPr>
            <w:r w:rsidRPr="009B63CE">
              <w:rPr>
                <w:rFonts w:eastAsia="Times New Roman"/>
                <w:color w:val="000000"/>
                <w:sz w:val="20"/>
                <w:szCs w:val="20"/>
                <w:lang w:val="uz-Cyrl-UZ"/>
              </w:rPr>
              <w:t xml:space="preserve">Bojxona kodeksining </w:t>
            </w:r>
            <w:hyperlink r:id="rId125" w:anchor="-2884978" w:history="1">
              <w:r w:rsidRPr="009B63CE">
                <w:rPr>
                  <w:rFonts w:eastAsia="Times New Roman"/>
                  <w:color w:val="008080"/>
                  <w:sz w:val="20"/>
                  <w:szCs w:val="20"/>
                  <w:lang w:val="uz-Cyrl-UZ"/>
                </w:rPr>
                <w:t xml:space="preserve">339-moddasiga </w:t>
              </w:r>
            </w:hyperlink>
            <w:r w:rsidRPr="009B63CE">
              <w:rPr>
                <w:rFonts w:eastAsia="Times New Roman"/>
                <w:color w:val="000000"/>
                <w:sz w:val="20"/>
                <w:szCs w:val="20"/>
                <w:lang w:val="uz-Cyrl-UZ"/>
              </w:rPr>
              <w:t>muvofiq</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8D893C" w14:textId="77777777" w:rsidR="00000000" w:rsidRPr="009B63CE" w:rsidRDefault="009F4CFA">
            <w:pPr>
              <w:rPr>
                <w:color w:val="000000"/>
              </w:rPr>
            </w:pPr>
          </w:p>
        </w:tc>
      </w:tr>
    </w:tbl>
    <w:p w14:paraId="15C7F96E" w14:textId="77777777" w:rsidR="00000000" w:rsidRPr="009B63CE" w:rsidRDefault="009F4CFA">
      <w:pPr>
        <w:shd w:val="clear" w:color="auto" w:fill="FFFFFF"/>
        <w:jc w:val="center"/>
        <w:divId w:val="482233921"/>
        <w:rPr>
          <w:rFonts w:eastAsia="Times New Roman"/>
          <w:color w:val="000080"/>
          <w:sz w:val="22"/>
          <w:szCs w:val="22"/>
        </w:rPr>
      </w:pPr>
      <w:r w:rsidRPr="009B63CE">
        <w:rPr>
          <w:rFonts w:eastAsia="Times New Roman"/>
          <w:color w:val="000080"/>
          <w:sz w:val="22"/>
          <w:szCs w:val="22"/>
        </w:rPr>
        <w:t xml:space="preserve">Boj olinmaydigan savdo do‘koni faoliyatini litsenziyalash yuzasidan davlat xizmatlarini ko‘rsatishning ma’muriy </w:t>
      </w:r>
      <w:hyperlink r:id="rId126" w:anchor="-4787607" w:history="1">
        <w:r w:rsidRPr="009B63CE">
          <w:rPr>
            <w:rFonts w:eastAsia="Times New Roman"/>
            <w:color w:val="008080"/>
            <w:sz w:val="22"/>
            <w:szCs w:val="22"/>
          </w:rPr>
          <w:t xml:space="preserve">reglamentiga </w:t>
        </w:r>
        <w:r w:rsidRPr="009B63CE">
          <w:rPr>
            <w:rFonts w:eastAsia="Times New Roman"/>
            <w:color w:val="008080"/>
            <w:sz w:val="22"/>
            <w:szCs w:val="22"/>
          </w:rPr>
          <w:br/>
        </w:r>
      </w:hyperlink>
      <w:r w:rsidRPr="009B63CE">
        <w:rPr>
          <w:rFonts w:eastAsia="Times New Roman"/>
          <w:color w:val="000080"/>
          <w:sz w:val="22"/>
          <w:szCs w:val="22"/>
        </w:rPr>
        <w:t>5-ILOVA</w:t>
      </w:r>
    </w:p>
    <w:p w14:paraId="33B8B718" w14:textId="77777777" w:rsidR="00000000" w:rsidRPr="009B63CE" w:rsidRDefault="009F4CFA">
      <w:pPr>
        <w:shd w:val="clear" w:color="auto" w:fill="FFFFFF"/>
        <w:jc w:val="center"/>
        <w:divId w:val="639575716"/>
        <w:rPr>
          <w:rFonts w:eastAsia="Times New Roman"/>
          <w:b/>
          <w:bCs/>
          <w:color w:val="000080"/>
        </w:rPr>
      </w:pPr>
      <w:r w:rsidRPr="009B63CE">
        <w:rPr>
          <w:rFonts w:eastAsia="Times New Roman"/>
          <w:b/>
          <w:bCs/>
          <w:color w:val="000080"/>
        </w:rPr>
        <w:t>Boj olinmaydigan savdo do‘koni faoliyatini litsenziyalash</w:t>
      </w:r>
    </w:p>
    <w:p w14:paraId="5054EE28" w14:textId="77777777" w:rsidR="00000000" w:rsidRPr="009B63CE" w:rsidRDefault="009F4CFA">
      <w:pPr>
        <w:shd w:val="clear" w:color="auto" w:fill="FFFFFF"/>
        <w:jc w:val="center"/>
        <w:divId w:val="1838962471"/>
        <w:rPr>
          <w:rFonts w:eastAsia="Times New Roman"/>
          <w:caps/>
          <w:color w:val="000080"/>
        </w:rPr>
      </w:pPr>
      <w:r w:rsidRPr="009B63CE">
        <w:rPr>
          <w:rFonts w:eastAsia="Times New Roman"/>
          <w:caps/>
          <w:color w:val="000080"/>
        </w:rPr>
        <w:lastRenderedPageBreak/>
        <w:t>PASPORTI</w:t>
      </w:r>
      <w:hyperlink r:id="rId127" w:anchor="-6194122" w:history="1">
        <w:r w:rsidRPr="009B63CE">
          <w:rPr>
            <w:rFonts w:eastAsia="Times New Roman"/>
            <w:caps/>
            <w:color w:val="008080"/>
          </w:rPr>
          <w:t>*</w:t>
        </w:r>
      </w:hyperlink>
    </w:p>
    <w:tbl>
      <w:tblPr>
        <w:tblW w:w="5000" w:type="pct"/>
        <w:tblCellMar>
          <w:top w:w="15" w:type="dxa"/>
          <w:left w:w="15" w:type="dxa"/>
          <w:bottom w:w="15" w:type="dxa"/>
          <w:right w:w="15" w:type="dxa"/>
        </w:tblCellMar>
        <w:tblLook w:val="04A0" w:firstRow="1" w:lastRow="0" w:firstColumn="1" w:lastColumn="0" w:noHBand="0" w:noVBand="1"/>
      </w:tblPr>
      <w:tblGrid>
        <w:gridCol w:w="3110"/>
        <w:gridCol w:w="6513"/>
      </w:tblGrid>
      <w:tr w:rsidR="00000000" w:rsidRPr="009B63CE" w14:paraId="5CAD1904" w14:textId="77777777">
        <w:trPr>
          <w:divId w:val="1838962471"/>
        </w:trPr>
        <w:tc>
          <w:tcPr>
            <w:tcW w:w="1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65415796" w14:textId="77777777" w:rsidR="00000000" w:rsidRPr="009B63CE" w:rsidRDefault="009F4CFA">
            <w:r w:rsidRPr="009B63CE">
              <w:rPr>
                <w:b/>
                <w:bCs/>
              </w:rPr>
              <w:t>1. Litsenziya nomi</w:t>
            </w:r>
          </w:p>
        </w:tc>
        <w:tc>
          <w:tcPr>
            <w:tcW w:w="33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16C9F448" w14:textId="77777777" w:rsidR="00000000" w:rsidRPr="009B63CE" w:rsidRDefault="009F4CFA">
            <w:pPr>
              <w:ind w:firstLine="291"/>
            </w:pPr>
            <w:r w:rsidRPr="009B63CE">
              <w:rPr>
                <w:b/>
                <w:bCs/>
              </w:rPr>
              <w:t>Boj olinmaydigan savdo do‘koni faoliyatini amalga oshirish uchun litsenziya.</w:t>
            </w:r>
          </w:p>
        </w:tc>
      </w:tr>
      <w:tr w:rsidR="00000000" w:rsidRPr="009B63CE" w14:paraId="3D136C99" w14:textId="77777777">
        <w:trPr>
          <w:divId w:val="1838962471"/>
        </w:trPr>
        <w:tc>
          <w:tcPr>
            <w:tcW w:w="1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7A58465" w14:textId="77777777" w:rsidR="00000000" w:rsidRPr="009B63CE" w:rsidRDefault="009F4CFA">
            <w:r w:rsidRPr="009B63CE">
              <w:rPr>
                <w:b/>
                <w:bCs/>
              </w:rPr>
              <w:t>2. Litsenziyalanadigan faoliyat turlari</w:t>
            </w:r>
          </w:p>
        </w:tc>
        <w:tc>
          <w:tcPr>
            <w:tcW w:w="33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23D4FDA5" w14:textId="77777777" w:rsidR="00000000" w:rsidRPr="009B63CE" w:rsidRDefault="009F4CFA">
            <w:pPr>
              <w:ind w:firstLine="291"/>
            </w:pPr>
            <w:r w:rsidRPr="009B63CE">
              <w:t>Boj olinmaydigan savdo do‘koni faoliyati.</w:t>
            </w:r>
          </w:p>
        </w:tc>
      </w:tr>
      <w:tr w:rsidR="00000000" w:rsidRPr="009B63CE" w14:paraId="317F3FB6" w14:textId="77777777">
        <w:trPr>
          <w:divId w:val="1838962471"/>
        </w:trPr>
        <w:tc>
          <w:tcPr>
            <w:tcW w:w="1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2D39F244" w14:textId="77777777" w:rsidR="00000000" w:rsidRPr="009B63CE" w:rsidRDefault="009F4CFA">
            <w:r w:rsidRPr="009B63CE">
              <w:rPr>
                <w:b/>
                <w:bCs/>
              </w:rPr>
              <w:t>3. Amalg</w:t>
            </w:r>
            <w:r w:rsidRPr="009B63CE">
              <w:rPr>
                <w:b/>
                <w:bCs/>
              </w:rPr>
              <w:t>a oshirish mexanizmini tartibga soluvchi normativ-huquqiy hujjat</w:t>
            </w:r>
          </w:p>
        </w:tc>
        <w:tc>
          <w:tcPr>
            <w:tcW w:w="33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230FD586" w14:textId="77777777" w:rsidR="00000000" w:rsidRPr="009B63CE" w:rsidRDefault="009F4CFA">
            <w:pPr>
              <w:ind w:firstLine="291"/>
            </w:pPr>
            <w:r w:rsidRPr="009B63CE">
              <w:t>O‘zbekiston Respublikasi Vazirlar Mahkamasining “Bojxona ombori, erkin ombor va boj olinmaydigan savdo do‘koni faoliyatini litsenziyalash yuzasidan davlat xizmatlarini ko‘rsatishning ma’muriy</w:t>
            </w:r>
            <w:r w:rsidRPr="009B63CE">
              <w:t xml:space="preserve"> reglamentlarini tasdiqlash to‘g‘risida” 2020-yil 9-apreldagi 210-son </w:t>
            </w:r>
            <w:hyperlink r:id="rId128" w:history="1">
              <w:r w:rsidRPr="009B63CE">
                <w:rPr>
                  <w:color w:val="008080"/>
                </w:rPr>
                <w:t>qarori</w:t>
              </w:r>
            </w:hyperlink>
            <w:r w:rsidRPr="009B63CE">
              <w:t>.</w:t>
            </w:r>
          </w:p>
        </w:tc>
      </w:tr>
      <w:tr w:rsidR="00000000" w:rsidRPr="009B63CE" w14:paraId="52829690" w14:textId="77777777">
        <w:trPr>
          <w:divId w:val="1838962471"/>
        </w:trPr>
        <w:tc>
          <w:tcPr>
            <w:tcW w:w="1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9BBEE46" w14:textId="77777777" w:rsidR="00000000" w:rsidRPr="009B63CE" w:rsidRDefault="009F4CFA">
            <w:r w:rsidRPr="009B63CE">
              <w:rPr>
                <w:b/>
                <w:bCs/>
              </w:rPr>
              <w:t>4. Ariza beruvchilar toifasi</w:t>
            </w:r>
          </w:p>
        </w:tc>
        <w:tc>
          <w:tcPr>
            <w:tcW w:w="33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39B0E65F" w14:textId="77777777" w:rsidR="00000000" w:rsidRPr="009B63CE" w:rsidRDefault="009F4CFA">
            <w:pPr>
              <w:ind w:firstLine="291"/>
            </w:pPr>
            <w:r w:rsidRPr="009B63CE">
              <w:t>Yuridik shaxs — O‘zbekiston Respublikasi rezidenti.</w:t>
            </w:r>
          </w:p>
        </w:tc>
      </w:tr>
      <w:tr w:rsidR="00000000" w:rsidRPr="009B63CE" w14:paraId="52751C20" w14:textId="77777777">
        <w:trPr>
          <w:divId w:val="1838962471"/>
        </w:trPr>
        <w:tc>
          <w:tcPr>
            <w:tcW w:w="1600" w:type="pct"/>
            <w:tcBorders>
              <w:top w:val="single" w:sz="6" w:space="0" w:color="000000"/>
              <w:left w:val="single" w:sz="6" w:space="0" w:color="000000"/>
              <w:bottom w:val="nil"/>
              <w:right w:val="nil"/>
            </w:tcBorders>
            <w:shd w:val="clear" w:color="auto" w:fill="FFFFFF"/>
            <w:tcMar>
              <w:top w:w="0" w:type="dxa"/>
              <w:left w:w="60" w:type="dxa"/>
              <w:bottom w:w="0" w:type="dxa"/>
              <w:right w:w="60" w:type="dxa"/>
            </w:tcMar>
            <w:hideMark/>
          </w:tcPr>
          <w:p w14:paraId="76D6FA29" w14:textId="77777777" w:rsidR="00000000" w:rsidRPr="009B63CE" w:rsidRDefault="009F4CFA">
            <w:r w:rsidRPr="009B63CE">
              <w:rPr>
                <w:b/>
                <w:bCs/>
              </w:rPr>
              <w:t>5. Litsenziyalovchi organ</w:t>
            </w:r>
          </w:p>
        </w:tc>
        <w:tc>
          <w:tcPr>
            <w:tcW w:w="3350" w:type="pct"/>
            <w:tcBorders>
              <w:top w:val="single" w:sz="6" w:space="0" w:color="000000"/>
              <w:left w:val="single" w:sz="6" w:space="0" w:color="000000"/>
              <w:bottom w:val="nil"/>
              <w:right w:val="single" w:sz="6" w:space="0" w:color="000000"/>
            </w:tcBorders>
            <w:shd w:val="clear" w:color="auto" w:fill="FFFFFF"/>
            <w:tcMar>
              <w:top w:w="0" w:type="dxa"/>
              <w:left w:w="60" w:type="dxa"/>
              <w:bottom w:w="0" w:type="dxa"/>
              <w:right w:w="60" w:type="dxa"/>
            </w:tcMar>
            <w:hideMark/>
          </w:tcPr>
          <w:p w14:paraId="3047EDA8" w14:textId="77777777" w:rsidR="00000000" w:rsidRPr="009B63CE" w:rsidRDefault="009F4CFA">
            <w:pPr>
              <w:ind w:firstLine="291"/>
            </w:pPr>
            <w:r w:rsidRPr="009B63CE">
              <w:t xml:space="preserve">O‘zbekiston Respublikasi </w:t>
            </w:r>
            <w:r w:rsidRPr="009B63CE">
              <w:t>Iqtisodiyot va moliya vazirligi huzuridagi Bojxona qo‘mitasining Qoraqalpog‘iston Respublikasi, viloyatlar, Toshkent shahar bo‘yicha boshqarmalari, “Toshkent-AERO” ixtisoslashtirilgan bojxona kompleksi.</w:t>
            </w:r>
          </w:p>
        </w:tc>
      </w:tr>
      <w:tr w:rsidR="00000000" w:rsidRPr="009B63CE" w14:paraId="074268E5" w14:textId="77777777">
        <w:trPr>
          <w:divId w:val="1838962471"/>
        </w:trPr>
        <w:tc>
          <w:tcPr>
            <w:tcW w:w="1600" w:type="pct"/>
            <w:tcBorders>
              <w:top w:val="single" w:sz="6" w:space="0" w:color="000000"/>
              <w:left w:val="single" w:sz="6" w:space="0" w:color="000000"/>
              <w:bottom w:val="single" w:sz="6" w:space="0" w:color="000000"/>
              <w:right w:val="nil"/>
            </w:tcBorders>
            <w:shd w:val="clear" w:color="auto" w:fill="FFFFFF"/>
            <w:tcMar>
              <w:top w:w="0" w:type="dxa"/>
              <w:left w:w="60" w:type="dxa"/>
              <w:bottom w:w="0" w:type="dxa"/>
              <w:right w:w="60" w:type="dxa"/>
            </w:tcMar>
            <w:hideMark/>
          </w:tcPr>
          <w:p w14:paraId="71C4C626" w14:textId="77777777" w:rsidR="00000000" w:rsidRPr="009B63CE" w:rsidRDefault="009F4CFA">
            <w:r w:rsidRPr="009B63CE">
              <w:rPr>
                <w:b/>
                <w:bCs/>
              </w:rPr>
              <w:t>6. Hujjatlarni topshirish tartibi</w:t>
            </w:r>
          </w:p>
        </w:tc>
        <w:tc>
          <w:tcPr>
            <w:tcW w:w="33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4F2876F" w14:textId="77777777" w:rsidR="00000000" w:rsidRPr="009B63CE" w:rsidRDefault="009F4CFA">
            <w:pPr>
              <w:ind w:firstLine="291"/>
            </w:pPr>
            <w:r w:rsidRPr="009B63CE">
              <w:t>“Litsenziya” axbor</w:t>
            </w:r>
            <w:r w:rsidRPr="009B63CE">
              <w:t>ot tizimi yoki Yagona interaktiv davlat xizmatlari portali orqali.</w:t>
            </w:r>
          </w:p>
        </w:tc>
      </w:tr>
      <w:tr w:rsidR="00000000" w:rsidRPr="009B63CE" w14:paraId="545E54EB"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19BEDC2E" w14:textId="77777777" w:rsidR="00000000" w:rsidRPr="009B63CE" w:rsidRDefault="009F4CFA">
            <w:r w:rsidRPr="009B63CE">
              <w:rPr>
                <w:b/>
                <w:bCs/>
              </w:rPr>
              <w:t>7. Litsenziyani olish uchun taqdim qilinadigan hujjatlar</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A119306" w14:textId="77777777" w:rsidR="00000000" w:rsidRPr="009B63CE" w:rsidRDefault="009F4CFA">
            <w:pPr>
              <w:ind w:firstLine="291"/>
            </w:pPr>
            <w:r w:rsidRPr="009B63CE">
              <w:t>Litsenziya olish uchun quyidagi hujjatlar taqdim etiladi:</w:t>
            </w:r>
          </w:p>
          <w:p w14:paraId="1F421D81" w14:textId="77777777" w:rsidR="00000000" w:rsidRPr="009B63CE" w:rsidRDefault="009F4CFA">
            <w:pPr>
              <w:ind w:firstLine="291"/>
            </w:pPr>
            <w:r w:rsidRPr="009B63CE">
              <w:t>talabgorning egaligida bo‘lgan va boj olinmaydigan savdo do‘koni sifatida foydalanish uchun mo‘ljallangan savdo zallari, yordamchi binolari va omborlari, ularning o‘lchamlari, hajmi va (yoki) maydoni, ular joylashgan joy, ularning jihozlanishi, videokuzatu</w:t>
            </w:r>
            <w:r w:rsidRPr="009B63CE">
              <w:t>v tizimi, asbob-uskunalar va moddiy-texnika bilan ta’minlanganligi hamda mulk huquqi, ashyoviy huquqlar yoki muddatlarini ko‘rsatgan holda ijara asosida tegishliligi to‘g‘risidagi ma’lumotlar;</w:t>
            </w:r>
          </w:p>
          <w:p w14:paraId="4672ACEA" w14:textId="77777777" w:rsidR="00000000" w:rsidRPr="009B63CE" w:rsidRDefault="009F4CFA">
            <w:pPr>
              <w:ind w:firstLine="291"/>
            </w:pPr>
            <w:r w:rsidRPr="009B63CE">
              <w:t>bojxona nazorati zonasi, aniq o‘lchamlari ko‘rsatilgan holda bo</w:t>
            </w:r>
            <w:r w:rsidRPr="009B63CE">
              <w:t>j olinmaydigan savdo do‘konining savdo zallari, yordamchi binolari hamda omborlarining (shuningdek, yondosh hududlarning) sifatli chizmasi va kadastr yig‘ma jildidagi tarhi;</w:t>
            </w:r>
          </w:p>
          <w:p w14:paraId="386058B0" w14:textId="77777777" w:rsidR="00000000" w:rsidRPr="009B63CE" w:rsidRDefault="009F4CFA">
            <w:pPr>
              <w:ind w:firstLine="291"/>
            </w:pPr>
            <w:r w:rsidRPr="009B63CE">
              <w:t>boj olinmaydigan savdo do‘konida sotilishi mo‘ljallanayotgan tovarlar ro‘yxati;</w:t>
            </w:r>
          </w:p>
          <w:p w14:paraId="63371CF2" w14:textId="77777777" w:rsidR="00000000" w:rsidRPr="009B63CE" w:rsidRDefault="009F4CFA">
            <w:pPr>
              <w:ind w:firstLine="291"/>
            </w:pPr>
            <w:r w:rsidRPr="009B63CE">
              <w:t>O‘</w:t>
            </w:r>
            <w:r w:rsidRPr="009B63CE">
              <w:t>zbekiston Respublikasi Bojxona kodeksiga muvofiq bojxona to‘lovlari to‘lanishi ta’minlanganligini tasdiqlovchi hujjat.</w:t>
            </w:r>
          </w:p>
        </w:tc>
      </w:tr>
      <w:tr w:rsidR="00000000" w:rsidRPr="009B63CE" w14:paraId="7D38863E"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41EC8F84" w14:textId="77777777" w:rsidR="00000000" w:rsidRPr="009B63CE" w:rsidRDefault="009F4CFA">
            <w:r w:rsidRPr="009B63CE">
              <w:rPr>
                <w:b/>
                <w:bCs/>
              </w:rPr>
              <w:t xml:space="preserve">8. Arizani ko‘rib chiqish uchun to‘lanadigan yig‘im miqdori </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4A941F" w14:textId="77777777" w:rsidR="00000000" w:rsidRPr="009B63CE" w:rsidRDefault="009F4CFA">
            <w:pPr>
              <w:ind w:firstLine="291"/>
            </w:pPr>
            <w:r w:rsidRPr="009B63CE">
              <w:t xml:space="preserve">Ko‘rib chiqqanlik uchun bazaviy hisoblash miqdorining 50 foizi. </w:t>
            </w:r>
          </w:p>
          <w:p w14:paraId="67212294" w14:textId="77777777" w:rsidR="00000000" w:rsidRPr="009B63CE" w:rsidRDefault="009F4CFA">
            <w:pPr>
              <w:ind w:firstLine="291"/>
            </w:pPr>
            <w:r w:rsidRPr="009B63CE">
              <w:t>Litsenziya</w:t>
            </w:r>
            <w:r w:rsidRPr="009B63CE">
              <w:t xml:space="preserve"> qayta rasmiylashtirilayotganda va (yoki) o‘zgartirilayotganda, litsenziya berish to‘g‘risidagi arizani ko‘rib chiqqanlik uchun to‘lanadigan summaning 50 foizi miqdorida. </w:t>
            </w:r>
          </w:p>
        </w:tc>
      </w:tr>
      <w:tr w:rsidR="00000000" w:rsidRPr="009B63CE" w14:paraId="58114EBA"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7C82E9BD" w14:textId="77777777" w:rsidR="00000000" w:rsidRPr="009B63CE" w:rsidRDefault="009F4CFA">
            <w:r w:rsidRPr="009B63CE">
              <w:rPr>
                <w:b/>
                <w:bCs/>
              </w:rPr>
              <w:t xml:space="preserve">9. Litsenziya berilganligi uchun davlat boji miqdori </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4DE32F" w14:textId="77777777" w:rsidR="00000000" w:rsidRPr="009B63CE" w:rsidRDefault="009F4CFA">
            <w:pPr>
              <w:ind w:firstLine="291"/>
            </w:pPr>
            <w:r w:rsidRPr="009B63CE">
              <w:t>Bazaviy hisoblash miqdorining</w:t>
            </w:r>
            <w:r w:rsidRPr="009B63CE">
              <w:t xml:space="preserve"> 5 baravari. Litsenziya o‘zgartirilganda, litsenziya berilganligi uchun to‘lanadigan bojning ellik foizi miqdorida. Litsenziya qayta rasmiylashtirilayotganda, davlat boji undirilmaydi. </w:t>
            </w:r>
          </w:p>
        </w:tc>
      </w:tr>
      <w:tr w:rsidR="00000000" w:rsidRPr="009B63CE" w14:paraId="13B9B37D"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2B060871" w14:textId="77777777" w:rsidR="00000000" w:rsidRPr="009B63CE" w:rsidRDefault="009F4CFA">
            <w:r w:rsidRPr="009B63CE">
              <w:rPr>
                <w:b/>
                <w:bCs/>
              </w:rPr>
              <w:t>10. Arizani ko‘rib chiqish va qaror qabul qilish muddatlari</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17EACD9" w14:textId="77777777" w:rsidR="00000000" w:rsidRPr="009B63CE" w:rsidRDefault="009F4CFA">
            <w:pPr>
              <w:ind w:firstLine="291"/>
            </w:pPr>
            <w:r w:rsidRPr="009B63CE">
              <w:t>Talabgorn</w:t>
            </w:r>
            <w:r w:rsidRPr="009B63CE">
              <w:t>ing so‘rovnomasi barcha zarur hujjatlar bilan birgalikda kelib tushgan kundan boshlab, 20 ish kuni.</w:t>
            </w:r>
          </w:p>
        </w:tc>
      </w:tr>
      <w:tr w:rsidR="00000000" w:rsidRPr="009B63CE" w14:paraId="700AAB66"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56276DCB" w14:textId="77777777" w:rsidR="00000000" w:rsidRPr="009B63CE" w:rsidRDefault="009F4CFA">
            <w:r w:rsidRPr="009B63CE">
              <w:rPr>
                <w:b/>
                <w:bCs/>
              </w:rPr>
              <w:t>11. Litsenziya talablari va shartlari</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1ABE51B" w14:textId="77777777" w:rsidR="00000000" w:rsidRPr="009B63CE" w:rsidRDefault="009F4CFA">
            <w:pPr>
              <w:ind w:firstLine="291"/>
            </w:pPr>
            <w:r w:rsidRPr="009B63CE">
              <w:t>a) Boj olinmaydigan savdo do‘koni hududi savdo zallari hududini, yordamchi binolar va do‘kon omborini o‘z ichiga olad</w:t>
            </w:r>
            <w:r w:rsidRPr="009B63CE">
              <w:t>i hamda bojxona nazorati zonasi hisoblanadi.</w:t>
            </w:r>
          </w:p>
          <w:p w14:paraId="7A8106E9" w14:textId="77777777" w:rsidR="00000000" w:rsidRPr="009B63CE" w:rsidRDefault="009F4CFA">
            <w:pPr>
              <w:ind w:firstLine="291"/>
            </w:pPr>
            <w:r w:rsidRPr="009B63CE">
              <w:t>b) Boj olinmaydigan savdo do‘konining savdo zali, yordamchi binosi va ombori:</w:t>
            </w:r>
          </w:p>
          <w:p w14:paraId="42F30B23" w14:textId="77777777" w:rsidR="00000000" w:rsidRPr="009B63CE" w:rsidRDefault="009F4CFA">
            <w:pPr>
              <w:ind w:firstLine="291"/>
            </w:pPr>
            <w:r w:rsidRPr="009B63CE">
              <w:lastRenderedPageBreak/>
              <w:t>boj olinmaydigan savdo do‘konining normal faoliyat ko‘rsatishi uchun yetarli bo‘lgan maydonga ega bo‘lishi;</w:t>
            </w:r>
          </w:p>
          <w:p w14:paraId="00FF062D" w14:textId="77777777" w:rsidR="00000000" w:rsidRPr="009B63CE" w:rsidRDefault="009F4CFA">
            <w:pPr>
              <w:ind w:firstLine="291"/>
            </w:pPr>
            <w:r w:rsidRPr="009B63CE">
              <w:t>bir-biriga bevosita yaqin</w:t>
            </w:r>
            <w:r w:rsidRPr="009B63CE">
              <w:t xml:space="preserve"> joyga (bojxona nazorati zonasida) joylashtirilishi kerak;</w:t>
            </w:r>
          </w:p>
          <w:p w14:paraId="529C9243" w14:textId="77777777" w:rsidR="00000000" w:rsidRPr="009B63CE" w:rsidRDefault="009F4CFA">
            <w:pPr>
              <w:ind w:firstLine="291"/>
            </w:pPr>
            <w:r w:rsidRPr="009B63CE">
              <w:t>quyidagilar bilan:</w:t>
            </w:r>
          </w:p>
          <w:p w14:paraId="5BA3EABB" w14:textId="77777777" w:rsidR="00000000" w:rsidRPr="009B63CE" w:rsidRDefault="009F4CFA">
            <w:pPr>
              <w:ind w:firstLine="291"/>
            </w:pPr>
            <w:r w:rsidRPr="009B63CE">
              <w:t>tovarlar faqat boj olinmaydigan savdo do‘konining savdo zallarida sotilishini hamda ularga nisbatan bojxona nazorati o‘tkazish imkoniyatini ta’minlaydigan tarzda jihozlanishi;</w:t>
            </w:r>
          </w:p>
          <w:p w14:paraId="3A70FDCC" w14:textId="77777777" w:rsidR="00000000" w:rsidRPr="009B63CE" w:rsidRDefault="009F4CFA">
            <w:pPr>
              <w:ind w:firstLine="291"/>
            </w:pPr>
            <w:r w:rsidRPr="009B63CE">
              <w:t>bojxona organlarining dasturiy ta’minoti bilan mos keladigan tovarlar hisobini yuritadigan avtomatlashtirilgan tizim;</w:t>
            </w:r>
          </w:p>
          <w:p w14:paraId="1BC54A3C" w14:textId="77777777" w:rsidR="00000000" w:rsidRPr="009B63CE" w:rsidRDefault="009F4CFA">
            <w:pPr>
              <w:ind w:firstLine="291"/>
            </w:pPr>
            <w:r w:rsidRPr="009B63CE">
              <w:t>aloqa vositalari (shu jumladan telefon, ma’lumot uzatish tarmog‘i, Internet);</w:t>
            </w:r>
          </w:p>
          <w:p w14:paraId="7ABDB271" w14:textId="77777777" w:rsidR="00000000" w:rsidRPr="009B63CE" w:rsidRDefault="009F4CFA">
            <w:pPr>
              <w:ind w:firstLine="291"/>
            </w:pPr>
            <w:r w:rsidRPr="009B63CE">
              <w:t>savdo zallari hududini, yordamchi binolar va do‘kon omborini</w:t>
            </w:r>
            <w:r w:rsidRPr="009B63CE">
              <w:t xml:space="preserve"> to‘liq nazorat qilish hamda bojxona organlariga videoma’lumotlarni uzatish, shuningdek, ushbu ma’lumotlarni uch oy davomida saqlash imkoniga ega bo‘lgan uzluksiz ishlovchi videokuzatuv tizimi hamda litsenziyalovchi organ tomonidan belgilangan joylarda o‘r</w:t>
            </w:r>
            <w:r w:rsidRPr="009B63CE">
              <w:t>natilgan, kunu-tun ishlaydigan videokuzatuv vositalari bilan jihozlanishi kerak.</w:t>
            </w:r>
          </w:p>
          <w:p w14:paraId="5A73804D" w14:textId="77777777" w:rsidR="00000000" w:rsidRPr="009B63CE" w:rsidRDefault="009F4CFA">
            <w:pPr>
              <w:ind w:firstLine="291"/>
            </w:pPr>
            <w:r w:rsidRPr="009B63CE">
              <w:t>v) O‘zbekiston Respublikasi Davlat chegarasi orqali o‘tkazish punktlaridan tashqarida joylashgan boj olinmaydigan savdo do‘konining ombori qonun hujjatlarida bojxona omborlari</w:t>
            </w:r>
            <w:r w:rsidRPr="009B63CE">
              <w:t xml:space="preserve"> uchun nazarda tutilgan tartibga muvofiq jihozlanishi kerak.</w:t>
            </w:r>
          </w:p>
          <w:p w14:paraId="1C0DEF81" w14:textId="77777777" w:rsidR="00000000" w:rsidRPr="009B63CE" w:rsidRDefault="009F4CFA">
            <w:pPr>
              <w:ind w:firstLine="291"/>
            </w:pPr>
            <w:r w:rsidRPr="009B63CE">
              <w:t>g) Boj olinmaydigan savdo do‘konining savdo zallari shunday joylashishi va jihozlanishi kerakki, ular tovarlarni but holatda saqlanishini ta’minlashi hamda quyidagilarni:</w:t>
            </w:r>
          </w:p>
          <w:p w14:paraId="5DA9E00F" w14:textId="77777777" w:rsidR="00000000" w:rsidRPr="009B63CE" w:rsidRDefault="009F4CFA">
            <w:pPr>
              <w:ind w:firstLine="291"/>
            </w:pPr>
            <w:r w:rsidRPr="009B63CE">
              <w:t>O‘zbekiston Respublikasi</w:t>
            </w:r>
            <w:r w:rsidRPr="009B63CE">
              <w:t xml:space="preserve"> Davlat chegarasini kesib o‘tadigan jismoniy shaxslar uchun boj olinmaydigan savdo do‘konidan sotib olingan tovarlar O‘zbekiston Respublikasi bojxona hududida, shu jumladan ushbu hududda qolayotgan jismoniy shaxslarga berish yo‘li bilan qoldirilishini;</w:t>
            </w:r>
          </w:p>
          <w:p w14:paraId="59058221" w14:textId="77777777" w:rsidR="00000000" w:rsidRPr="009B63CE" w:rsidRDefault="009F4CFA">
            <w:pPr>
              <w:ind w:firstLine="291"/>
            </w:pPr>
            <w:r w:rsidRPr="009B63CE">
              <w:t>tov</w:t>
            </w:r>
            <w:r w:rsidRPr="009B63CE">
              <w:t>arlarning bojxona nazoratidan tashqari tushishi va olib qo‘yilishini;</w:t>
            </w:r>
          </w:p>
          <w:p w14:paraId="435E0E4B" w14:textId="77777777" w:rsidR="00000000" w:rsidRPr="009B63CE" w:rsidRDefault="009F4CFA">
            <w:pPr>
              <w:ind w:firstLine="291"/>
            </w:pPr>
            <w:r w:rsidRPr="009B63CE">
              <w:t>tovarlarga begona shaxslarning yaqinlashishini istisno etadigan bo‘lishi kerak.</w:t>
            </w:r>
          </w:p>
          <w:p w14:paraId="0A573914" w14:textId="77777777" w:rsidR="00000000" w:rsidRPr="009B63CE" w:rsidRDefault="009F4CFA">
            <w:pPr>
              <w:ind w:firstLine="291"/>
            </w:pPr>
            <w:r w:rsidRPr="009B63CE">
              <w:t>d) O‘zbekiston Respublikasi Davlat chegarasini kesib o‘tadigan jismoniy shaxslar uchun boj olinmaydigan sa</w:t>
            </w:r>
            <w:r w:rsidRPr="009B63CE">
              <w:t>vdo do‘konining savdo zallari bojxona nazorati zonasida joylashtirilishi kerak (pasport nazorati chizig‘i tashqarisida bojxona nazorati chizig‘igacha alohida — O‘zbekiston Respublikasi hududiga kirib keladigan jismoniy shaxslar uchun, shuningdek, pasport n</w:t>
            </w:r>
            <w:r w:rsidRPr="009B63CE">
              <w:t>azorati chizig‘i tashqarisida — O‘zbekiston Respublikasi hududidan chiqib ketayotgan jismoniy shaxslar uchun).</w:t>
            </w:r>
          </w:p>
          <w:p w14:paraId="4F3561F9" w14:textId="77777777" w:rsidR="00000000" w:rsidRPr="009B63CE" w:rsidRDefault="009F4CFA">
            <w:pPr>
              <w:ind w:firstLine="291"/>
            </w:pPr>
            <w:r w:rsidRPr="009B63CE">
              <w:t>Ko‘rsatib o‘tilgan boj olinmaydigan savdo do‘konining savdo zallari O‘zbekiston Respublikasi Davlat chegarasini kesib o‘tmaydigan jismoniy shaxsl</w:t>
            </w:r>
            <w:r w:rsidRPr="009B63CE">
              <w:t>arning ushbu zallarga kirishini istisno etadigan tarzda joylashtirilishi kerak.</w:t>
            </w:r>
          </w:p>
          <w:p w14:paraId="4DFC5FA7" w14:textId="77777777" w:rsidR="00000000" w:rsidRPr="009B63CE" w:rsidRDefault="009F4CFA">
            <w:pPr>
              <w:ind w:firstLine="291"/>
            </w:pPr>
            <w:r w:rsidRPr="009B63CE">
              <w:t>O‘zbekiston Respublikasi Tashqi ishlar vazirligida akkreditatsiya qilingan xorijiy shaxslar uchun boj olinmaydigan savdo do‘konining savdo zallari boj olinmaydigan savdo do‘kon</w:t>
            </w:r>
            <w:r w:rsidRPr="009B63CE">
              <w:t>i joylashgan bojxona organi faoliyati zonasida bo‘lishi kerak.</w:t>
            </w:r>
          </w:p>
          <w:p w14:paraId="65EE6D78" w14:textId="77777777" w:rsidR="00000000" w:rsidRPr="009B63CE" w:rsidRDefault="009F4CFA">
            <w:pPr>
              <w:ind w:firstLine="291"/>
            </w:pPr>
            <w:r w:rsidRPr="009B63CE">
              <w:lastRenderedPageBreak/>
              <w:t>e) Bojxona nazorati va bojxona rasmiylashtiruvini amalga oshirish uchun, zarurat bo‘lganda, litsenziat tomonidan bojxona organining mansabdor shaxslariga boj olinmaydigan savdo do‘koni omborida</w:t>
            </w:r>
            <w:r w:rsidRPr="009B63CE">
              <w:t xml:space="preserve"> jihozlangan bino va aloqa vositalari beriladi.</w:t>
            </w:r>
          </w:p>
          <w:p w14:paraId="06EA92B4" w14:textId="77777777" w:rsidR="00000000" w:rsidRPr="009B63CE" w:rsidRDefault="009F4CFA">
            <w:pPr>
              <w:ind w:firstLine="291"/>
            </w:pPr>
            <w:r w:rsidRPr="009B63CE">
              <w:t>Litsenziat tomonidan ushbu Reglament va qonunchilik hujjatlari talablarining buzilishi natijasida bojxona nazorati ostida bo‘lgan tovarlarning yo‘qolishiga yoki boshqacha tarzda shikast yetkazilishiga olib ke</w:t>
            </w:r>
            <w:r w:rsidRPr="009B63CE">
              <w:t>lsa yoxud boshqa shaxslarga berib yuborilsa, bunday hollarda qo‘pol qoidabuzarlik sodir etilgan deb hisoblanadi.</w:t>
            </w:r>
          </w:p>
        </w:tc>
      </w:tr>
      <w:tr w:rsidR="00000000" w:rsidRPr="009B63CE" w14:paraId="7A5B687C"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645E681B" w14:textId="77777777" w:rsidR="00000000" w:rsidRPr="009B63CE" w:rsidRDefault="009F4CFA">
            <w:r w:rsidRPr="009B63CE">
              <w:rPr>
                <w:b/>
                <w:bCs/>
              </w:rPr>
              <w:lastRenderedPageBreak/>
              <w:t>12. Nazorat tartibi</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CCBDFC" w14:textId="77777777" w:rsidR="00000000" w:rsidRPr="009B63CE" w:rsidRDefault="009F4CFA">
            <w:pPr>
              <w:ind w:firstLine="291"/>
            </w:pPr>
            <w:r w:rsidRPr="009B63CE">
              <w:t>Litsenziya talablari hamda shartlariga rioya etilishini litsenziyalovchi organ tomonidan nazorat qilish ushbu Reglament bo</w:t>
            </w:r>
            <w:r w:rsidRPr="009B63CE">
              <w:t>‘yicha “xavfni tahlil qilish” tizimi natijalari hamda jismoniy va yuridik shaxslarning qonunchilik buzilishi faktlari to‘g‘risidagi murojaatlari asosida amalga oshiriladi.</w:t>
            </w:r>
          </w:p>
          <w:p w14:paraId="0DA12EC9" w14:textId="77777777" w:rsidR="00000000" w:rsidRPr="009B63CE" w:rsidRDefault="009F4CFA">
            <w:pPr>
              <w:ind w:firstLine="291"/>
            </w:pPr>
            <w:r w:rsidRPr="009B63CE">
              <w:t>Litsenziya talablari va shartlariga rioya etilishi yuzasidan nazoratni amalga oshiri</w:t>
            </w:r>
            <w:r w:rsidRPr="009B63CE">
              <w:t>shda litsenziyalovchi organ o‘z vakolatlari doirasida quyidagi huquqlarga ega:</w:t>
            </w:r>
          </w:p>
          <w:p w14:paraId="7B8C9E5F" w14:textId="77777777" w:rsidR="00000000" w:rsidRPr="009B63CE" w:rsidRDefault="009F4CFA">
            <w:pPr>
              <w:ind w:firstLine="291"/>
            </w:pPr>
            <w:r w:rsidRPr="009B63CE">
              <w:t xml:space="preserve">litsenziat tomonidan ushbu Reglamentda belgilangan litsenziya talablari va shartlariga rioya etilishini tekshirishni O‘zbekiston Respublikasi Prezidenti huzuridagi Tadbirkorlik </w:t>
            </w:r>
            <w:r w:rsidRPr="009B63CE">
              <w:t>subyektlarining huquqlari va qonuniy manfaatlarini himoya qilish bo‘yicha vakil bilan kelishilgan, qonunchilikda belgilangan tartibda joyiga chiqqan holda o‘tkazish;</w:t>
            </w:r>
          </w:p>
          <w:p w14:paraId="5CA49C0B" w14:textId="77777777" w:rsidR="00000000" w:rsidRPr="009B63CE" w:rsidRDefault="009F4CFA">
            <w:pPr>
              <w:ind w:firstLine="291"/>
            </w:pPr>
            <w:r w:rsidRPr="009B63CE">
              <w:t xml:space="preserve">litsenziya talablari va shartlariga rioya etilishini tekshirish davomida paydo bo‘ladigan </w:t>
            </w:r>
            <w:r w:rsidRPr="009B63CE">
              <w:t>masalalar yuzasidan litsenziatdan zarur ma’lumotlarni so‘rash va olish;</w:t>
            </w:r>
          </w:p>
          <w:p w14:paraId="320343D0" w14:textId="77777777" w:rsidR="00000000" w:rsidRPr="009B63CE" w:rsidRDefault="009F4CFA">
            <w:pPr>
              <w:ind w:firstLine="291"/>
            </w:pPr>
            <w:r w:rsidRPr="009B63CE">
              <w:t>tekshirishlar natijalari asosida litsenziat tomonidan litsenziya talablari va shartlarining aniq buzilishlarini ko‘rsatgan holda, dalolatnomalar (ma’lumotnomalar) tuzish;</w:t>
            </w:r>
          </w:p>
          <w:p w14:paraId="424D5908" w14:textId="77777777" w:rsidR="00000000" w:rsidRPr="009B63CE" w:rsidRDefault="009F4CFA">
            <w:pPr>
              <w:ind w:firstLine="291"/>
            </w:pPr>
            <w:r w:rsidRPr="009B63CE">
              <w:t xml:space="preserve">litsenziatga </w:t>
            </w:r>
            <w:r w:rsidRPr="009B63CE">
              <w:t>aniqlangan buzilishlarni bartaraf etish majburiyatini yuklovchi qarorlar chiqarish, bunday buzilishlarni bartaraf etish muddatlarini belgilash;</w:t>
            </w:r>
          </w:p>
          <w:p w14:paraId="2C5D52E9" w14:textId="77777777" w:rsidR="00000000" w:rsidRPr="009B63CE" w:rsidRDefault="009F4CFA">
            <w:pPr>
              <w:ind w:firstLine="291"/>
            </w:pPr>
            <w:r w:rsidRPr="009B63CE">
              <w:t>litsenziyaning amal qilishini to‘xtatib turish yoki litsenziyani bekor qilish to‘g‘risida qonun hujjatlarida bel</w:t>
            </w:r>
            <w:r w:rsidRPr="009B63CE">
              <w:t>gilangan tartibda qaror chiqarish yoxud sudga murojaat qilish.</w:t>
            </w:r>
          </w:p>
          <w:p w14:paraId="134287AB" w14:textId="77777777" w:rsidR="00000000" w:rsidRPr="009B63CE" w:rsidRDefault="009F4CFA">
            <w:pPr>
              <w:ind w:firstLine="291"/>
            </w:pPr>
            <w:r w:rsidRPr="009B63CE">
              <w:t>Boj olinmaydigan savdo do‘konida bojxona nazorati ostida bo‘lgan tovarlarga O‘zbekiston Respublikasi Bojxona kodeksiga muvofiq, bojxona nazorat shakllarini qo‘llash O‘zbekiston Respublikasi Pre</w:t>
            </w:r>
            <w:r w:rsidRPr="009B63CE">
              <w:t>zidenti huzuridagi Tadbirkorlik subyektlarining huquqlari va qonuniy manfaatlarini himoya qilish bo‘yicha vakil bilan kelishishni talab etmaydi.</w:t>
            </w:r>
          </w:p>
        </w:tc>
      </w:tr>
      <w:tr w:rsidR="00000000" w:rsidRPr="009B63CE" w14:paraId="0717F91A"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1FC4542F" w14:textId="77777777" w:rsidR="00000000" w:rsidRPr="009B63CE" w:rsidRDefault="009F4CFA">
            <w:r w:rsidRPr="009B63CE">
              <w:rPr>
                <w:b/>
                <w:bCs/>
              </w:rPr>
              <w:t>13. Bojxona to‘lovlari to‘lanishini ta’minlash</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DE61B8" w14:textId="77777777" w:rsidR="00000000" w:rsidRPr="009B63CE" w:rsidRDefault="009F4CFA">
            <w:pPr>
              <w:ind w:firstLine="291"/>
            </w:pPr>
            <w:r w:rsidRPr="009B63CE">
              <w:t>Boj olinmaydigan savdo do‘koni faoliyatni amalga oshirish uchun bojxona to‘lovlari to‘lanishini ta’minlash bazaviy hisoblash miqdorining 10 000 baravari miqdorida hisoblab chiqiladi.</w:t>
            </w:r>
          </w:p>
          <w:p w14:paraId="7357B718" w14:textId="77777777" w:rsidR="00000000" w:rsidRPr="009B63CE" w:rsidRDefault="009F4CFA">
            <w:pPr>
              <w:ind w:firstLine="291"/>
            </w:pPr>
            <w:r w:rsidRPr="009B63CE">
              <w:t>Litsenziat taqdim etilgan bojxona to‘lovlari to‘lanishini ta’minlovchi hu</w:t>
            </w:r>
            <w:r w:rsidRPr="009B63CE">
              <w:t>jjatning amal qilish muddati tugashidan bir oy oldin yoki BHM oshgan kundan bir oy muddatda bojxona to‘lovlari to‘lanishini ta’minlash summasiga tegishli tuzatishlar kiritish bo‘yicha murojaat qilishi shart.</w:t>
            </w:r>
          </w:p>
        </w:tc>
      </w:tr>
      <w:tr w:rsidR="00000000" w:rsidRPr="009B63CE" w14:paraId="6EA0AFF1"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3DBC04C8" w14:textId="77777777" w:rsidR="00000000" w:rsidRPr="009B63CE" w:rsidRDefault="009F4CFA">
            <w:r w:rsidRPr="009B63CE">
              <w:rPr>
                <w:b/>
                <w:bCs/>
              </w:rPr>
              <w:t>14. Litsenziya berishda kelishiladigan organlar</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110382E" w14:textId="77777777" w:rsidR="00000000" w:rsidRPr="009B63CE" w:rsidRDefault="009F4CFA">
            <w:pPr>
              <w:ind w:firstLine="291"/>
            </w:pPr>
            <w:r w:rsidRPr="009B63CE">
              <w:t>1. O‘zbekiston Respublikasi Favqulodda vaziyatlar vazirligidan:</w:t>
            </w:r>
          </w:p>
          <w:p w14:paraId="16484083" w14:textId="77777777" w:rsidR="00000000" w:rsidRPr="009B63CE" w:rsidRDefault="009F4CFA">
            <w:pPr>
              <w:ind w:firstLine="291"/>
            </w:pPr>
            <w:r w:rsidRPr="009B63CE">
              <w:lastRenderedPageBreak/>
              <w:t>boj olinmaydigan savdo do‘konining hududi yong‘in xavfsizligi talablariga muvofiqligi to‘g‘risidagi xulosa (10 ish kuni ichida);</w:t>
            </w:r>
          </w:p>
          <w:p w14:paraId="6CDFA88B" w14:textId="77777777" w:rsidR="00000000" w:rsidRPr="009B63CE" w:rsidRDefault="009F4CFA">
            <w:pPr>
              <w:ind w:firstLine="291"/>
            </w:pPr>
            <w:r w:rsidRPr="009B63CE">
              <w:t>agar boj olinmaydigan savdo do‘konida yonish va portlash xavfi</w:t>
            </w:r>
            <w:r w:rsidRPr="009B63CE">
              <w:t xml:space="preserve"> yuqori bo‘lgan kimyoviy moddalarni (mahsulotlarni) saqlash ko‘zda tutilsa, obyektning (omborning) yong‘in va sanoat xavfsizligi talablariga muvofiqligi yuzasidan xulosa (10 ish kuni ichida).</w:t>
            </w:r>
          </w:p>
          <w:p w14:paraId="5B51DD39" w14:textId="77777777" w:rsidR="00000000" w:rsidRPr="009B63CE" w:rsidRDefault="009F4CFA">
            <w:pPr>
              <w:ind w:firstLine="291"/>
            </w:pPr>
            <w:r w:rsidRPr="009B63CE">
              <w:t>2. O‘zbekiston Respublikasi Sog‘liqni saqlash vazirligi huzurida</w:t>
            </w:r>
            <w:r w:rsidRPr="009B63CE">
              <w:t>gi Sanitariya-epidemiologik osoyishtalik va jamoat salomatligi qo‘mitasidan — boj olinmaydigan savdo do‘konining hududi sanitariya-epidemiologik normalariga muvofiqligi to‘g‘risidagi xulosa (10 ish kuni ichida).</w:t>
            </w:r>
          </w:p>
        </w:tc>
      </w:tr>
      <w:tr w:rsidR="00000000" w:rsidRPr="009B63CE" w14:paraId="0AD9C591" w14:textId="77777777">
        <w:trPr>
          <w:divId w:val="1838962471"/>
        </w:trPr>
        <w:tc>
          <w:tcPr>
            <w:tcW w:w="1600" w:type="pct"/>
            <w:tcBorders>
              <w:top w:val="nil"/>
              <w:left w:val="single" w:sz="6" w:space="0" w:color="000000"/>
              <w:bottom w:val="single" w:sz="6" w:space="0" w:color="000000"/>
              <w:right w:val="nil"/>
            </w:tcBorders>
            <w:shd w:val="clear" w:color="auto" w:fill="FFFFFF"/>
            <w:tcMar>
              <w:top w:w="0" w:type="dxa"/>
              <w:left w:w="60" w:type="dxa"/>
              <w:bottom w:w="0" w:type="dxa"/>
              <w:right w:w="60" w:type="dxa"/>
            </w:tcMar>
            <w:hideMark/>
          </w:tcPr>
          <w:p w14:paraId="258AA165" w14:textId="77777777" w:rsidR="00000000" w:rsidRPr="009B63CE" w:rsidRDefault="009F4CFA">
            <w:r w:rsidRPr="009B63CE">
              <w:rPr>
                <w:b/>
                <w:bCs/>
              </w:rPr>
              <w:lastRenderedPageBreak/>
              <w:t>15. Litsenziyaning amal qilish muddati</w:t>
            </w:r>
          </w:p>
        </w:tc>
        <w:tc>
          <w:tcPr>
            <w:tcW w:w="33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5E6872" w14:textId="77777777" w:rsidR="00000000" w:rsidRPr="009B63CE" w:rsidRDefault="009F4CFA">
            <w:pPr>
              <w:ind w:firstLine="291"/>
            </w:pPr>
            <w:r w:rsidRPr="009B63CE">
              <w:t>Chek</w:t>
            </w:r>
            <w:r w:rsidRPr="009B63CE">
              <w:t>lanmagan.</w:t>
            </w:r>
          </w:p>
        </w:tc>
      </w:tr>
    </w:tbl>
    <w:p w14:paraId="5F7D1195" w14:textId="77777777" w:rsidR="00000000" w:rsidRPr="009B63CE" w:rsidRDefault="009F4CFA">
      <w:pPr>
        <w:shd w:val="clear" w:color="auto" w:fill="FFFFFF"/>
        <w:ind w:firstLine="851"/>
        <w:jc w:val="both"/>
        <w:divId w:val="1838962471"/>
        <w:rPr>
          <w:rFonts w:eastAsia="Times New Roman"/>
          <w:color w:val="339966"/>
          <w:sz w:val="20"/>
          <w:szCs w:val="20"/>
        </w:rPr>
      </w:pPr>
      <w:r w:rsidRPr="009B63CE">
        <w:rPr>
          <w:rFonts w:eastAsia="Times New Roman"/>
          <w:color w:val="339966"/>
          <w:sz w:val="20"/>
          <w:szCs w:val="20"/>
        </w:rPr>
        <w:t>Izoh</w:t>
      </w:r>
    </w:p>
    <w:p w14:paraId="5C186D06" w14:textId="77777777" w:rsidR="00000000" w:rsidRPr="009B63CE" w:rsidRDefault="009F4CFA">
      <w:pPr>
        <w:shd w:val="clear" w:color="auto" w:fill="FFFFFF"/>
        <w:ind w:firstLine="851"/>
        <w:jc w:val="both"/>
        <w:divId w:val="1838962471"/>
        <w:rPr>
          <w:rFonts w:eastAsia="Times New Roman"/>
          <w:color w:val="339966"/>
          <w:sz w:val="20"/>
          <w:szCs w:val="20"/>
        </w:rPr>
      </w:pPr>
      <w:r w:rsidRPr="009B63CE">
        <w:rPr>
          <w:rFonts w:eastAsia="Times New Roman"/>
          <w:color w:val="339966"/>
          <w:sz w:val="20"/>
          <w:szCs w:val="20"/>
        </w:rPr>
        <w:t>* Boj olinmaydigan savdo do‘koni faoliyatini litsenziyalash pasporti mazkur faoliyatni tartibga soluvchi qonunchilik hujjatlarida belgilangan boshqa norma va qoidalarning talabgor va litsenziat tomonidan bajarilishini istisno etmaydi.</w:t>
      </w:r>
    </w:p>
    <w:p w14:paraId="301B6E99" w14:textId="77777777" w:rsidR="00000000" w:rsidRPr="009B63CE" w:rsidRDefault="009F4CFA">
      <w:pPr>
        <w:shd w:val="clear" w:color="auto" w:fill="FFFFFF"/>
        <w:jc w:val="center"/>
        <w:divId w:val="1469127685"/>
        <w:rPr>
          <w:rFonts w:eastAsia="Times New Roman"/>
          <w:color w:val="000080"/>
          <w:sz w:val="22"/>
          <w:szCs w:val="22"/>
        </w:rPr>
      </w:pPr>
      <w:r w:rsidRPr="009B63CE">
        <w:rPr>
          <w:rFonts w:eastAsia="Times New Roman"/>
          <w:color w:val="000080"/>
          <w:sz w:val="22"/>
          <w:szCs w:val="22"/>
        </w:rPr>
        <w:t>Vazir</w:t>
      </w:r>
      <w:r w:rsidRPr="009B63CE">
        <w:rPr>
          <w:rFonts w:eastAsia="Times New Roman"/>
          <w:color w:val="000080"/>
          <w:sz w:val="22"/>
          <w:szCs w:val="22"/>
        </w:rPr>
        <w:t xml:space="preserve">lar Mahkamasining 2020-yil 9-apreldagi 210-son </w:t>
      </w:r>
      <w:hyperlink r:id="rId129" w:history="1">
        <w:r w:rsidRPr="009B63CE">
          <w:rPr>
            <w:rFonts w:eastAsia="Times New Roman"/>
            <w:color w:val="008080"/>
            <w:sz w:val="22"/>
            <w:szCs w:val="22"/>
          </w:rPr>
          <w:t xml:space="preserve">qaroriga </w:t>
        </w:r>
        <w:r w:rsidRPr="009B63CE">
          <w:rPr>
            <w:rFonts w:eastAsia="Times New Roman"/>
            <w:color w:val="008080"/>
            <w:sz w:val="22"/>
            <w:szCs w:val="22"/>
          </w:rPr>
          <w:br/>
        </w:r>
      </w:hyperlink>
      <w:r w:rsidRPr="009B63CE">
        <w:rPr>
          <w:rFonts w:eastAsia="Times New Roman"/>
          <w:color w:val="000080"/>
          <w:sz w:val="22"/>
          <w:szCs w:val="22"/>
        </w:rPr>
        <w:t>4-ILOVA</w:t>
      </w:r>
    </w:p>
    <w:p w14:paraId="276EC13F" w14:textId="77777777" w:rsidR="00000000" w:rsidRPr="009B63CE" w:rsidRDefault="009F4CFA">
      <w:pPr>
        <w:shd w:val="clear" w:color="auto" w:fill="FFFFFF"/>
        <w:jc w:val="center"/>
        <w:divId w:val="92945015"/>
        <w:rPr>
          <w:rFonts w:eastAsia="Times New Roman"/>
          <w:b/>
          <w:bCs/>
          <w:color w:val="000080"/>
        </w:rPr>
      </w:pPr>
      <w:r w:rsidRPr="009B63CE">
        <w:rPr>
          <w:rFonts w:eastAsia="Times New Roman"/>
          <w:b/>
          <w:bCs/>
          <w:color w:val="000080"/>
        </w:rPr>
        <w:t>O‘zbekiston Respublikasi Hukumatining o‘z kuchini yo‘qotgan deb e’tirof etilayotgan ayrim qarorlari</w:t>
      </w:r>
    </w:p>
    <w:p w14:paraId="5EF8434F" w14:textId="77777777" w:rsidR="00000000" w:rsidRPr="009B63CE" w:rsidRDefault="009F4CFA">
      <w:pPr>
        <w:shd w:val="clear" w:color="auto" w:fill="FFFFFF"/>
        <w:jc w:val="center"/>
        <w:divId w:val="1838962471"/>
        <w:rPr>
          <w:rFonts w:eastAsia="Times New Roman"/>
          <w:caps/>
          <w:color w:val="000080"/>
        </w:rPr>
      </w:pPr>
      <w:r w:rsidRPr="009B63CE">
        <w:rPr>
          <w:rStyle w:val="a6"/>
          <w:rFonts w:eastAsia="Times New Roman"/>
          <w:caps/>
          <w:color w:val="000080"/>
        </w:rPr>
        <w:t>RO‘YXATI</w:t>
      </w:r>
    </w:p>
    <w:p w14:paraId="753B1B17" w14:textId="77777777" w:rsidR="00000000" w:rsidRPr="009B63CE" w:rsidRDefault="009F4CFA">
      <w:pPr>
        <w:shd w:val="clear" w:color="auto" w:fill="FFFFFF"/>
        <w:ind w:firstLine="851"/>
        <w:jc w:val="both"/>
        <w:divId w:val="1838962471"/>
        <w:rPr>
          <w:rFonts w:eastAsia="Times New Roman"/>
          <w:color w:val="000000"/>
        </w:rPr>
      </w:pPr>
      <w:r w:rsidRPr="009B63CE">
        <w:rPr>
          <w:rFonts w:eastAsia="Times New Roman"/>
          <w:color w:val="000000"/>
        </w:rPr>
        <w:t>1. Vazirlar Mahkamasining “Bojxona ombori, erkin ombor va boj olinmaydigan savdo do‘koni faoliyatini litsenziyalash to‘g‘risidagi reglamentlarni ta</w:t>
      </w:r>
      <w:r w:rsidRPr="009B63CE">
        <w:rPr>
          <w:rFonts w:eastAsia="Times New Roman"/>
          <w:color w:val="000000"/>
        </w:rPr>
        <w:t xml:space="preserve">sdiqlash haqida” 2018-yil 18-dekabrdagi 1028-son </w:t>
      </w:r>
      <w:hyperlink r:id="rId130" w:history="1">
        <w:r w:rsidRPr="009B63CE">
          <w:rPr>
            <w:rFonts w:eastAsia="Times New Roman"/>
            <w:color w:val="008080"/>
          </w:rPr>
          <w:t>qarori</w:t>
        </w:r>
      </w:hyperlink>
      <w:r w:rsidRPr="009B63CE">
        <w:rPr>
          <w:rFonts w:eastAsia="Times New Roman"/>
          <w:color w:val="000000"/>
        </w:rPr>
        <w:t xml:space="preserve"> (O‘zbekiston Respublikasi QT, 2018-y., 12-son, 311-modda).</w:t>
      </w:r>
    </w:p>
    <w:p w14:paraId="778B490C" w14:textId="77777777" w:rsidR="009F4CFA" w:rsidRPr="009B63CE" w:rsidRDefault="009F4CFA">
      <w:pPr>
        <w:shd w:val="clear" w:color="auto" w:fill="FFFFFF"/>
        <w:ind w:firstLine="851"/>
        <w:jc w:val="both"/>
        <w:divId w:val="1838962471"/>
        <w:rPr>
          <w:rFonts w:eastAsia="Times New Roman"/>
          <w:color w:val="000000"/>
          <w:lang w:val="en-US"/>
        </w:rPr>
      </w:pPr>
      <w:r w:rsidRPr="009B63CE">
        <w:rPr>
          <w:rFonts w:eastAsia="Times New Roman"/>
          <w:color w:val="000000"/>
          <w:lang w:val="en-US"/>
        </w:rPr>
        <w:t>2. Vazirlar Mahkamasining “O‘zbekiston Respublikasi Hukumatining ayrim qarorlariga o‘zgartirishla</w:t>
      </w:r>
      <w:r w:rsidRPr="009B63CE">
        <w:rPr>
          <w:rFonts w:eastAsia="Times New Roman"/>
          <w:color w:val="000000"/>
          <w:lang w:val="en-US"/>
        </w:rPr>
        <w:t>r kiritish to‘g‘risida (O‘zbekiston Respublikasi Prezidentining “Mehnatga haq to‘lash, pensiyalar va boshqa to‘lovlar miqdorlarini aniqlash tartibini takomillashtirish to‘g‘risida” 2019-yil 21-maydagi PF-5723-son Farmoni)” 2019-yil 28-dekabrdagi 1046-son q</w:t>
      </w:r>
      <w:r w:rsidRPr="009B63CE">
        <w:rPr>
          <w:rFonts w:eastAsia="Times New Roman"/>
          <w:color w:val="000000"/>
          <w:lang w:val="en-US"/>
        </w:rPr>
        <w:t xml:space="preserve">aroriga ilovaning </w:t>
      </w:r>
      <w:hyperlink r:id="rId131" w:anchor="-4685005" w:history="1">
        <w:r w:rsidRPr="009B63CE">
          <w:rPr>
            <w:rFonts w:eastAsia="Times New Roman"/>
            <w:color w:val="008080"/>
            <w:lang w:val="en-US"/>
          </w:rPr>
          <w:t>258-bandi</w:t>
        </w:r>
      </w:hyperlink>
      <w:r w:rsidRPr="009B63CE">
        <w:rPr>
          <w:rFonts w:eastAsia="Times New Roman"/>
          <w:color w:val="000000"/>
          <w:lang w:val="en-US"/>
        </w:rPr>
        <w:t>.</w:t>
      </w:r>
    </w:p>
    <w:sectPr w:rsidR="009F4CFA" w:rsidRPr="009B63CE">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63CE"/>
    <w:rsid w:val="009B63CE"/>
    <w:rsid w:val="009F4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91A549"/>
  <w15:chartTrackingRefBased/>
  <w15:docId w15:val="{38AA4DE1-9377-42FC-92A2-3A7DE7DB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8962471">
      <w:marLeft w:val="0"/>
      <w:marRight w:val="0"/>
      <w:marTop w:val="100"/>
      <w:marBottom w:val="100"/>
      <w:divBdr>
        <w:top w:val="none" w:sz="0" w:space="0" w:color="auto"/>
        <w:left w:val="none" w:sz="0" w:space="0" w:color="auto"/>
        <w:bottom w:val="none" w:sz="0" w:space="0" w:color="auto"/>
        <w:right w:val="none" w:sz="0" w:space="0" w:color="auto"/>
      </w:divBdr>
      <w:divsChild>
        <w:div w:id="564069359">
          <w:marLeft w:val="0"/>
          <w:marRight w:val="0"/>
          <w:marTop w:val="240"/>
          <w:marBottom w:val="120"/>
          <w:divBdr>
            <w:top w:val="none" w:sz="0" w:space="0" w:color="auto"/>
            <w:left w:val="none" w:sz="0" w:space="0" w:color="auto"/>
            <w:bottom w:val="none" w:sz="0" w:space="0" w:color="auto"/>
            <w:right w:val="none" w:sz="0" w:space="0" w:color="auto"/>
          </w:divBdr>
        </w:div>
        <w:div w:id="47413072">
          <w:marLeft w:val="0"/>
          <w:marRight w:val="0"/>
          <w:marTop w:val="120"/>
          <w:marBottom w:val="120"/>
          <w:divBdr>
            <w:top w:val="none" w:sz="0" w:space="0" w:color="auto"/>
            <w:left w:val="none" w:sz="0" w:space="0" w:color="auto"/>
            <w:bottom w:val="none" w:sz="0" w:space="0" w:color="auto"/>
            <w:right w:val="none" w:sz="0" w:space="0" w:color="auto"/>
          </w:divBdr>
        </w:div>
        <w:div w:id="1403020110">
          <w:marLeft w:val="0"/>
          <w:marRight w:val="70"/>
          <w:marTop w:val="0"/>
          <w:marBottom w:val="0"/>
          <w:divBdr>
            <w:top w:val="none" w:sz="0" w:space="0" w:color="auto"/>
            <w:left w:val="none" w:sz="0" w:space="0" w:color="auto"/>
            <w:bottom w:val="none" w:sz="0" w:space="0" w:color="auto"/>
            <w:right w:val="none" w:sz="0" w:space="0" w:color="auto"/>
          </w:divBdr>
        </w:div>
        <w:div w:id="1572041734">
          <w:marLeft w:val="0"/>
          <w:marRight w:val="70"/>
          <w:marTop w:val="0"/>
          <w:marBottom w:val="0"/>
          <w:divBdr>
            <w:top w:val="none" w:sz="0" w:space="0" w:color="auto"/>
            <w:left w:val="none" w:sz="0" w:space="0" w:color="auto"/>
            <w:bottom w:val="none" w:sz="0" w:space="0" w:color="auto"/>
            <w:right w:val="none" w:sz="0" w:space="0" w:color="auto"/>
          </w:divBdr>
        </w:div>
        <w:div w:id="1162938042">
          <w:marLeft w:val="0"/>
          <w:marRight w:val="70"/>
          <w:marTop w:val="0"/>
          <w:marBottom w:val="0"/>
          <w:divBdr>
            <w:top w:val="none" w:sz="0" w:space="0" w:color="auto"/>
            <w:left w:val="none" w:sz="0" w:space="0" w:color="auto"/>
            <w:bottom w:val="none" w:sz="0" w:space="0" w:color="auto"/>
            <w:right w:val="none" w:sz="0" w:space="0" w:color="auto"/>
          </w:divBdr>
        </w:div>
        <w:div w:id="473374624">
          <w:marLeft w:val="66"/>
          <w:marRight w:val="0"/>
          <w:marTop w:val="200"/>
          <w:marBottom w:val="240"/>
          <w:divBdr>
            <w:top w:val="none" w:sz="0" w:space="0" w:color="auto"/>
            <w:left w:val="none" w:sz="0" w:space="0" w:color="auto"/>
            <w:bottom w:val="none" w:sz="0" w:space="0" w:color="auto"/>
            <w:right w:val="none" w:sz="0" w:space="0" w:color="auto"/>
          </w:divBdr>
        </w:div>
        <w:div w:id="1352221667">
          <w:marLeft w:val="0"/>
          <w:marRight w:val="0"/>
          <w:marTop w:val="0"/>
          <w:marBottom w:val="120"/>
          <w:divBdr>
            <w:top w:val="none" w:sz="0" w:space="0" w:color="auto"/>
            <w:left w:val="none" w:sz="0" w:space="0" w:color="auto"/>
            <w:bottom w:val="none" w:sz="0" w:space="0" w:color="auto"/>
            <w:right w:val="none" w:sz="0" w:space="0" w:color="auto"/>
          </w:divBdr>
        </w:div>
        <w:div w:id="145125585">
          <w:marLeft w:val="0"/>
          <w:marRight w:val="0"/>
          <w:marTop w:val="120"/>
          <w:marBottom w:val="60"/>
          <w:divBdr>
            <w:top w:val="none" w:sz="0" w:space="0" w:color="auto"/>
            <w:left w:val="none" w:sz="0" w:space="0" w:color="auto"/>
            <w:bottom w:val="none" w:sz="0" w:space="0" w:color="auto"/>
            <w:right w:val="none" w:sz="0" w:space="0" w:color="auto"/>
          </w:divBdr>
        </w:div>
        <w:div w:id="525991985">
          <w:marLeft w:val="0"/>
          <w:marRight w:val="0"/>
          <w:marTop w:val="120"/>
          <w:marBottom w:val="60"/>
          <w:divBdr>
            <w:top w:val="none" w:sz="0" w:space="0" w:color="auto"/>
            <w:left w:val="none" w:sz="0" w:space="0" w:color="auto"/>
            <w:bottom w:val="none" w:sz="0" w:space="0" w:color="auto"/>
            <w:right w:val="none" w:sz="0" w:space="0" w:color="auto"/>
          </w:divBdr>
        </w:div>
        <w:div w:id="1539468515">
          <w:marLeft w:val="0"/>
          <w:marRight w:val="0"/>
          <w:marTop w:val="120"/>
          <w:marBottom w:val="60"/>
          <w:divBdr>
            <w:top w:val="none" w:sz="0" w:space="0" w:color="auto"/>
            <w:left w:val="none" w:sz="0" w:space="0" w:color="auto"/>
            <w:bottom w:val="none" w:sz="0" w:space="0" w:color="auto"/>
            <w:right w:val="none" w:sz="0" w:space="0" w:color="auto"/>
          </w:divBdr>
        </w:div>
        <w:div w:id="1629584796">
          <w:marLeft w:val="0"/>
          <w:marRight w:val="0"/>
          <w:marTop w:val="120"/>
          <w:marBottom w:val="60"/>
          <w:divBdr>
            <w:top w:val="none" w:sz="0" w:space="0" w:color="auto"/>
            <w:left w:val="none" w:sz="0" w:space="0" w:color="auto"/>
            <w:bottom w:val="none" w:sz="0" w:space="0" w:color="auto"/>
            <w:right w:val="none" w:sz="0" w:space="0" w:color="auto"/>
          </w:divBdr>
        </w:div>
        <w:div w:id="1955138636">
          <w:marLeft w:val="0"/>
          <w:marRight w:val="0"/>
          <w:marTop w:val="120"/>
          <w:marBottom w:val="60"/>
          <w:divBdr>
            <w:top w:val="none" w:sz="0" w:space="0" w:color="auto"/>
            <w:left w:val="none" w:sz="0" w:space="0" w:color="auto"/>
            <w:bottom w:val="none" w:sz="0" w:space="0" w:color="auto"/>
            <w:right w:val="none" w:sz="0" w:space="0" w:color="auto"/>
          </w:divBdr>
        </w:div>
        <w:div w:id="1381711646">
          <w:marLeft w:val="0"/>
          <w:marRight w:val="0"/>
          <w:marTop w:val="120"/>
          <w:marBottom w:val="60"/>
          <w:divBdr>
            <w:top w:val="none" w:sz="0" w:space="0" w:color="auto"/>
            <w:left w:val="none" w:sz="0" w:space="0" w:color="auto"/>
            <w:bottom w:val="none" w:sz="0" w:space="0" w:color="auto"/>
            <w:right w:val="none" w:sz="0" w:space="0" w:color="auto"/>
          </w:divBdr>
        </w:div>
        <w:div w:id="15809572">
          <w:marLeft w:val="0"/>
          <w:marRight w:val="0"/>
          <w:marTop w:val="120"/>
          <w:marBottom w:val="60"/>
          <w:divBdr>
            <w:top w:val="none" w:sz="0" w:space="0" w:color="auto"/>
            <w:left w:val="none" w:sz="0" w:space="0" w:color="auto"/>
            <w:bottom w:val="none" w:sz="0" w:space="0" w:color="auto"/>
            <w:right w:val="none" w:sz="0" w:space="0" w:color="auto"/>
          </w:divBdr>
        </w:div>
        <w:div w:id="1107582001">
          <w:marLeft w:val="0"/>
          <w:marRight w:val="0"/>
          <w:marTop w:val="120"/>
          <w:marBottom w:val="60"/>
          <w:divBdr>
            <w:top w:val="none" w:sz="0" w:space="0" w:color="auto"/>
            <w:left w:val="none" w:sz="0" w:space="0" w:color="auto"/>
            <w:bottom w:val="none" w:sz="0" w:space="0" w:color="auto"/>
            <w:right w:val="none" w:sz="0" w:space="0" w:color="auto"/>
          </w:divBdr>
        </w:div>
        <w:div w:id="1722558933">
          <w:marLeft w:val="0"/>
          <w:marRight w:val="0"/>
          <w:marTop w:val="120"/>
          <w:marBottom w:val="60"/>
          <w:divBdr>
            <w:top w:val="none" w:sz="0" w:space="0" w:color="auto"/>
            <w:left w:val="none" w:sz="0" w:space="0" w:color="auto"/>
            <w:bottom w:val="none" w:sz="0" w:space="0" w:color="auto"/>
            <w:right w:val="none" w:sz="0" w:space="0" w:color="auto"/>
          </w:divBdr>
        </w:div>
        <w:div w:id="1591507249">
          <w:marLeft w:val="0"/>
          <w:marRight w:val="0"/>
          <w:marTop w:val="120"/>
          <w:marBottom w:val="60"/>
          <w:divBdr>
            <w:top w:val="none" w:sz="0" w:space="0" w:color="auto"/>
            <w:left w:val="none" w:sz="0" w:space="0" w:color="auto"/>
            <w:bottom w:val="none" w:sz="0" w:space="0" w:color="auto"/>
            <w:right w:val="none" w:sz="0" w:space="0" w:color="auto"/>
          </w:divBdr>
        </w:div>
        <w:div w:id="142819988">
          <w:marLeft w:val="0"/>
          <w:marRight w:val="0"/>
          <w:marTop w:val="120"/>
          <w:marBottom w:val="60"/>
          <w:divBdr>
            <w:top w:val="none" w:sz="0" w:space="0" w:color="auto"/>
            <w:left w:val="none" w:sz="0" w:space="0" w:color="auto"/>
            <w:bottom w:val="none" w:sz="0" w:space="0" w:color="auto"/>
            <w:right w:val="none" w:sz="0" w:space="0" w:color="auto"/>
          </w:divBdr>
        </w:div>
        <w:div w:id="1021013121">
          <w:marLeft w:val="66"/>
          <w:marRight w:val="0"/>
          <w:marTop w:val="200"/>
          <w:marBottom w:val="240"/>
          <w:divBdr>
            <w:top w:val="none" w:sz="0" w:space="0" w:color="auto"/>
            <w:left w:val="none" w:sz="0" w:space="0" w:color="auto"/>
            <w:bottom w:val="none" w:sz="0" w:space="0" w:color="auto"/>
            <w:right w:val="none" w:sz="0" w:space="0" w:color="auto"/>
          </w:divBdr>
        </w:div>
        <w:div w:id="252862065">
          <w:marLeft w:val="80"/>
          <w:marRight w:val="80"/>
          <w:marTop w:val="80"/>
          <w:marBottom w:val="80"/>
          <w:divBdr>
            <w:top w:val="none" w:sz="0" w:space="0" w:color="auto"/>
            <w:left w:val="none" w:sz="0" w:space="0" w:color="auto"/>
            <w:bottom w:val="none" w:sz="0" w:space="0" w:color="auto"/>
            <w:right w:val="none" w:sz="0" w:space="0" w:color="auto"/>
          </w:divBdr>
        </w:div>
        <w:div w:id="1133211415">
          <w:marLeft w:val="66"/>
          <w:marRight w:val="0"/>
          <w:marTop w:val="200"/>
          <w:marBottom w:val="240"/>
          <w:divBdr>
            <w:top w:val="none" w:sz="0" w:space="0" w:color="auto"/>
            <w:left w:val="none" w:sz="0" w:space="0" w:color="auto"/>
            <w:bottom w:val="none" w:sz="0" w:space="0" w:color="auto"/>
            <w:right w:val="none" w:sz="0" w:space="0" w:color="auto"/>
          </w:divBdr>
        </w:div>
        <w:div w:id="1623883363">
          <w:marLeft w:val="0"/>
          <w:marRight w:val="0"/>
          <w:marTop w:val="0"/>
          <w:marBottom w:val="120"/>
          <w:divBdr>
            <w:top w:val="none" w:sz="0" w:space="0" w:color="auto"/>
            <w:left w:val="none" w:sz="0" w:space="0" w:color="auto"/>
            <w:bottom w:val="none" w:sz="0" w:space="0" w:color="auto"/>
            <w:right w:val="none" w:sz="0" w:space="0" w:color="auto"/>
          </w:divBdr>
        </w:div>
        <w:div w:id="107509561">
          <w:marLeft w:val="66"/>
          <w:marRight w:val="0"/>
          <w:marTop w:val="200"/>
          <w:marBottom w:val="240"/>
          <w:divBdr>
            <w:top w:val="none" w:sz="0" w:space="0" w:color="auto"/>
            <w:left w:val="none" w:sz="0" w:space="0" w:color="auto"/>
            <w:bottom w:val="none" w:sz="0" w:space="0" w:color="auto"/>
            <w:right w:val="none" w:sz="0" w:space="0" w:color="auto"/>
          </w:divBdr>
        </w:div>
        <w:div w:id="859588425">
          <w:marLeft w:val="80"/>
          <w:marRight w:val="80"/>
          <w:marTop w:val="80"/>
          <w:marBottom w:val="80"/>
          <w:divBdr>
            <w:top w:val="none" w:sz="0" w:space="0" w:color="auto"/>
            <w:left w:val="none" w:sz="0" w:space="0" w:color="auto"/>
            <w:bottom w:val="none" w:sz="0" w:space="0" w:color="auto"/>
            <w:right w:val="none" w:sz="0" w:space="0" w:color="auto"/>
          </w:divBdr>
        </w:div>
        <w:div w:id="2060668401">
          <w:marLeft w:val="80"/>
          <w:marRight w:val="80"/>
          <w:marTop w:val="80"/>
          <w:marBottom w:val="80"/>
          <w:divBdr>
            <w:top w:val="none" w:sz="0" w:space="0" w:color="auto"/>
            <w:left w:val="none" w:sz="0" w:space="0" w:color="auto"/>
            <w:bottom w:val="none" w:sz="0" w:space="0" w:color="auto"/>
            <w:right w:val="none" w:sz="0" w:space="0" w:color="auto"/>
          </w:divBdr>
        </w:div>
        <w:div w:id="638417574">
          <w:marLeft w:val="66"/>
          <w:marRight w:val="0"/>
          <w:marTop w:val="200"/>
          <w:marBottom w:val="240"/>
          <w:divBdr>
            <w:top w:val="none" w:sz="0" w:space="0" w:color="auto"/>
            <w:left w:val="none" w:sz="0" w:space="0" w:color="auto"/>
            <w:bottom w:val="none" w:sz="0" w:space="0" w:color="auto"/>
            <w:right w:val="none" w:sz="0" w:space="0" w:color="auto"/>
          </w:divBdr>
        </w:div>
        <w:div w:id="1614290335">
          <w:marLeft w:val="0"/>
          <w:marRight w:val="0"/>
          <w:marTop w:val="0"/>
          <w:marBottom w:val="120"/>
          <w:divBdr>
            <w:top w:val="none" w:sz="0" w:space="0" w:color="auto"/>
            <w:left w:val="none" w:sz="0" w:space="0" w:color="auto"/>
            <w:bottom w:val="none" w:sz="0" w:space="0" w:color="auto"/>
            <w:right w:val="none" w:sz="0" w:space="0" w:color="auto"/>
          </w:divBdr>
        </w:div>
        <w:div w:id="47072084">
          <w:marLeft w:val="66"/>
          <w:marRight w:val="0"/>
          <w:marTop w:val="200"/>
          <w:marBottom w:val="240"/>
          <w:divBdr>
            <w:top w:val="none" w:sz="0" w:space="0" w:color="auto"/>
            <w:left w:val="none" w:sz="0" w:space="0" w:color="auto"/>
            <w:bottom w:val="none" w:sz="0" w:space="0" w:color="auto"/>
            <w:right w:val="none" w:sz="0" w:space="0" w:color="auto"/>
          </w:divBdr>
        </w:div>
        <w:div w:id="351149021">
          <w:marLeft w:val="0"/>
          <w:marRight w:val="0"/>
          <w:marTop w:val="0"/>
          <w:marBottom w:val="120"/>
          <w:divBdr>
            <w:top w:val="none" w:sz="0" w:space="0" w:color="auto"/>
            <w:left w:val="none" w:sz="0" w:space="0" w:color="auto"/>
            <w:bottom w:val="none" w:sz="0" w:space="0" w:color="auto"/>
            <w:right w:val="none" w:sz="0" w:space="0" w:color="auto"/>
          </w:divBdr>
        </w:div>
        <w:div w:id="64691962">
          <w:marLeft w:val="0"/>
          <w:marRight w:val="0"/>
          <w:marTop w:val="120"/>
          <w:marBottom w:val="60"/>
          <w:divBdr>
            <w:top w:val="none" w:sz="0" w:space="0" w:color="auto"/>
            <w:left w:val="none" w:sz="0" w:space="0" w:color="auto"/>
            <w:bottom w:val="none" w:sz="0" w:space="0" w:color="auto"/>
            <w:right w:val="none" w:sz="0" w:space="0" w:color="auto"/>
          </w:divBdr>
        </w:div>
        <w:div w:id="1913418997">
          <w:marLeft w:val="0"/>
          <w:marRight w:val="0"/>
          <w:marTop w:val="120"/>
          <w:marBottom w:val="60"/>
          <w:divBdr>
            <w:top w:val="none" w:sz="0" w:space="0" w:color="auto"/>
            <w:left w:val="none" w:sz="0" w:space="0" w:color="auto"/>
            <w:bottom w:val="none" w:sz="0" w:space="0" w:color="auto"/>
            <w:right w:val="none" w:sz="0" w:space="0" w:color="auto"/>
          </w:divBdr>
        </w:div>
        <w:div w:id="1962953516">
          <w:marLeft w:val="0"/>
          <w:marRight w:val="0"/>
          <w:marTop w:val="120"/>
          <w:marBottom w:val="60"/>
          <w:divBdr>
            <w:top w:val="none" w:sz="0" w:space="0" w:color="auto"/>
            <w:left w:val="none" w:sz="0" w:space="0" w:color="auto"/>
            <w:bottom w:val="none" w:sz="0" w:space="0" w:color="auto"/>
            <w:right w:val="none" w:sz="0" w:space="0" w:color="auto"/>
          </w:divBdr>
        </w:div>
        <w:div w:id="95101237">
          <w:marLeft w:val="0"/>
          <w:marRight w:val="0"/>
          <w:marTop w:val="120"/>
          <w:marBottom w:val="60"/>
          <w:divBdr>
            <w:top w:val="none" w:sz="0" w:space="0" w:color="auto"/>
            <w:left w:val="none" w:sz="0" w:space="0" w:color="auto"/>
            <w:bottom w:val="none" w:sz="0" w:space="0" w:color="auto"/>
            <w:right w:val="none" w:sz="0" w:space="0" w:color="auto"/>
          </w:divBdr>
        </w:div>
        <w:div w:id="36466656">
          <w:marLeft w:val="0"/>
          <w:marRight w:val="0"/>
          <w:marTop w:val="120"/>
          <w:marBottom w:val="60"/>
          <w:divBdr>
            <w:top w:val="none" w:sz="0" w:space="0" w:color="auto"/>
            <w:left w:val="none" w:sz="0" w:space="0" w:color="auto"/>
            <w:bottom w:val="none" w:sz="0" w:space="0" w:color="auto"/>
            <w:right w:val="none" w:sz="0" w:space="0" w:color="auto"/>
          </w:divBdr>
        </w:div>
        <w:div w:id="2075080627">
          <w:marLeft w:val="0"/>
          <w:marRight w:val="0"/>
          <w:marTop w:val="120"/>
          <w:marBottom w:val="60"/>
          <w:divBdr>
            <w:top w:val="none" w:sz="0" w:space="0" w:color="auto"/>
            <w:left w:val="none" w:sz="0" w:space="0" w:color="auto"/>
            <w:bottom w:val="none" w:sz="0" w:space="0" w:color="auto"/>
            <w:right w:val="none" w:sz="0" w:space="0" w:color="auto"/>
          </w:divBdr>
        </w:div>
        <w:div w:id="1996685926">
          <w:marLeft w:val="0"/>
          <w:marRight w:val="0"/>
          <w:marTop w:val="120"/>
          <w:marBottom w:val="60"/>
          <w:divBdr>
            <w:top w:val="none" w:sz="0" w:space="0" w:color="auto"/>
            <w:left w:val="none" w:sz="0" w:space="0" w:color="auto"/>
            <w:bottom w:val="none" w:sz="0" w:space="0" w:color="auto"/>
            <w:right w:val="none" w:sz="0" w:space="0" w:color="auto"/>
          </w:divBdr>
        </w:div>
        <w:div w:id="287276521">
          <w:marLeft w:val="0"/>
          <w:marRight w:val="0"/>
          <w:marTop w:val="120"/>
          <w:marBottom w:val="60"/>
          <w:divBdr>
            <w:top w:val="none" w:sz="0" w:space="0" w:color="auto"/>
            <w:left w:val="none" w:sz="0" w:space="0" w:color="auto"/>
            <w:bottom w:val="none" w:sz="0" w:space="0" w:color="auto"/>
            <w:right w:val="none" w:sz="0" w:space="0" w:color="auto"/>
          </w:divBdr>
        </w:div>
        <w:div w:id="1905066165">
          <w:marLeft w:val="0"/>
          <w:marRight w:val="0"/>
          <w:marTop w:val="120"/>
          <w:marBottom w:val="60"/>
          <w:divBdr>
            <w:top w:val="none" w:sz="0" w:space="0" w:color="auto"/>
            <w:left w:val="none" w:sz="0" w:space="0" w:color="auto"/>
            <w:bottom w:val="none" w:sz="0" w:space="0" w:color="auto"/>
            <w:right w:val="none" w:sz="0" w:space="0" w:color="auto"/>
          </w:divBdr>
        </w:div>
        <w:div w:id="852261038">
          <w:marLeft w:val="0"/>
          <w:marRight w:val="0"/>
          <w:marTop w:val="120"/>
          <w:marBottom w:val="60"/>
          <w:divBdr>
            <w:top w:val="none" w:sz="0" w:space="0" w:color="auto"/>
            <w:left w:val="none" w:sz="0" w:space="0" w:color="auto"/>
            <w:bottom w:val="none" w:sz="0" w:space="0" w:color="auto"/>
            <w:right w:val="none" w:sz="0" w:space="0" w:color="auto"/>
          </w:divBdr>
        </w:div>
        <w:div w:id="1433085173">
          <w:marLeft w:val="0"/>
          <w:marRight w:val="0"/>
          <w:marTop w:val="120"/>
          <w:marBottom w:val="60"/>
          <w:divBdr>
            <w:top w:val="none" w:sz="0" w:space="0" w:color="auto"/>
            <w:left w:val="none" w:sz="0" w:space="0" w:color="auto"/>
            <w:bottom w:val="none" w:sz="0" w:space="0" w:color="auto"/>
            <w:right w:val="none" w:sz="0" w:space="0" w:color="auto"/>
          </w:divBdr>
        </w:div>
        <w:div w:id="1308441017">
          <w:marLeft w:val="66"/>
          <w:marRight w:val="0"/>
          <w:marTop w:val="200"/>
          <w:marBottom w:val="240"/>
          <w:divBdr>
            <w:top w:val="none" w:sz="0" w:space="0" w:color="auto"/>
            <w:left w:val="none" w:sz="0" w:space="0" w:color="auto"/>
            <w:bottom w:val="none" w:sz="0" w:space="0" w:color="auto"/>
            <w:right w:val="none" w:sz="0" w:space="0" w:color="auto"/>
          </w:divBdr>
        </w:div>
        <w:div w:id="1726831254">
          <w:marLeft w:val="80"/>
          <w:marRight w:val="80"/>
          <w:marTop w:val="80"/>
          <w:marBottom w:val="80"/>
          <w:divBdr>
            <w:top w:val="none" w:sz="0" w:space="0" w:color="auto"/>
            <w:left w:val="none" w:sz="0" w:space="0" w:color="auto"/>
            <w:bottom w:val="none" w:sz="0" w:space="0" w:color="auto"/>
            <w:right w:val="none" w:sz="0" w:space="0" w:color="auto"/>
          </w:divBdr>
        </w:div>
        <w:div w:id="1286615795">
          <w:marLeft w:val="66"/>
          <w:marRight w:val="0"/>
          <w:marTop w:val="200"/>
          <w:marBottom w:val="240"/>
          <w:divBdr>
            <w:top w:val="none" w:sz="0" w:space="0" w:color="auto"/>
            <w:left w:val="none" w:sz="0" w:space="0" w:color="auto"/>
            <w:bottom w:val="none" w:sz="0" w:space="0" w:color="auto"/>
            <w:right w:val="none" w:sz="0" w:space="0" w:color="auto"/>
          </w:divBdr>
        </w:div>
        <w:div w:id="452331113">
          <w:marLeft w:val="0"/>
          <w:marRight w:val="0"/>
          <w:marTop w:val="0"/>
          <w:marBottom w:val="120"/>
          <w:divBdr>
            <w:top w:val="none" w:sz="0" w:space="0" w:color="auto"/>
            <w:left w:val="none" w:sz="0" w:space="0" w:color="auto"/>
            <w:bottom w:val="none" w:sz="0" w:space="0" w:color="auto"/>
            <w:right w:val="none" w:sz="0" w:space="0" w:color="auto"/>
          </w:divBdr>
        </w:div>
        <w:div w:id="999847590">
          <w:marLeft w:val="66"/>
          <w:marRight w:val="0"/>
          <w:marTop w:val="200"/>
          <w:marBottom w:val="240"/>
          <w:divBdr>
            <w:top w:val="none" w:sz="0" w:space="0" w:color="auto"/>
            <w:left w:val="none" w:sz="0" w:space="0" w:color="auto"/>
            <w:bottom w:val="none" w:sz="0" w:space="0" w:color="auto"/>
            <w:right w:val="none" w:sz="0" w:space="0" w:color="auto"/>
          </w:divBdr>
        </w:div>
        <w:div w:id="1848906307">
          <w:marLeft w:val="80"/>
          <w:marRight w:val="80"/>
          <w:marTop w:val="80"/>
          <w:marBottom w:val="80"/>
          <w:divBdr>
            <w:top w:val="none" w:sz="0" w:space="0" w:color="auto"/>
            <w:left w:val="none" w:sz="0" w:space="0" w:color="auto"/>
            <w:bottom w:val="none" w:sz="0" w:space="0" w:color="auto"/>
            <w:right w:val="none" w:sz="0" w:space="0" w:color="auto"/>
          </w:divBdr>
        </w:div>
        <w:div w:id="2053458711">
          <w:marLeft w:val="80"/>
          <w:marRight w:val="80"/>
          <w:marTop w:val="80"/>
          <w:marBottom w:val="80"/>
          <w:divBdr>
            <w:top w:val="none" w:sz="0" w:space="0" w:color="auto"/>
            <w:left w:val="none" w:sz="0" w:space="0" w:color="auto"/>
            <w:bottom w:val="none" w:sz="0" w:space="0" w:color="auto"/>
            <w:right w:val="none" w:sz="0" w:space="0" w:color="auto"/>
          </w:divBdr>
        </w:div>
        <w:div w:id="1041782019">
          <w:marLeft w:val="66"/>
          <w:marRight w:val="0"/>
          <w:marTop w:val="200"/>
          <w:marBottom w:val="240"/>
          <w:divBdr>
            <w:top w:val="none" w:sz="0" w:space="0" w:color="auto"/>
            <w:left w:val="none" w:sz="0" w:space="0" w:color="auto"/>
            <w:bottom w:val="none" w:sz="0" w:space="0" w:color="auto"/>
            <w:right w:val="none" w:sz="0" w:space="0" w:color="auto"/>
          </w:divBdr>
        </w:div>
        <w:div w:id="2143883951">
          <w:marLeft w:val="0"/>
          <w:marRight w:val="0"/>
          <w:marTop w:val="0"/>
          <w:marBottom w:val="120"/>
          <w:divBdr>
            <w:top w:val="none" w:sz="0" w:space="0" w:color="auto"/>
            <w:left w:val="none" w:sz="0" w:space="0" w:color="auto"/>
            <w:bottom w:val="none" w:sz="0" w:space="0" w:color="auto"/>
            <w:right w:val="none" w:sz="0" w:space="0" w:color="auto"/>
          </w:divBdr>
        </w:div>
        <w:div w:id="912203284">
          <w:marLeft w:val="66"/>
          <w:marRight w:val="0"/>
          <w:marTop w:val="200"/>
          <w:marBottom w:val="240"/>
          <w:divBdr>
            <w:top w:val="none" w:sz="0" w:space="0" w:color="auto"/>
            <w:left w:val="none" w:sz="0" w:space="0" w:color="auto"/>
            <w:bottom w:val="none" w:sz="0" w:space="0" w:color="auto"/>
            <w:right w:val="none" w:sz="0" w:space="0" w:color="auto"/>
          </w:divBdr>
        </w:div>
        <w:div w:id="2089958691">
          <w:marLeft w:val="0"/>
          <w:marRight w:val="0"/>
          <w:marTop w:val="0"/>
          <w:marBottom w:val="120"/>
          <w:divBdr>
            <w:top w:val="none" w:sz="0" w:space="0" w:color="auto"/>
            <w:left w:val="none" w:sz="0" w:space="0" w:color="auto"/>
            <w:bottom w:val="none" w:sz="0" w:space="0" w:color="auto"/>
            <w:right w:val="none" w:sz="0" w:space="0" w:color="auto"/>
          </w:divBdr>
        </w:div>
        <w:div w:id="178782651">
          <w:marLeft w:val="0"/>
          <w:marRight w:val="0"/>
          <w:marTop w:val="120"/>
          <w:marBottom w:val="60"/>
          <w:divBdr>
            <w:top w:val="none" w:sz="0" w:space="0" w:color="auto"/>
            <w:left w:val="none" w:sz="0" w:space="0" w:color="auto"/>
            <w:bottom w:val="none" w:sz="0" w:space="0" w:color="auto"/>
            <w:right w:val="none" w:sz="0" w:space="0" w:color="auto"/>
          </w:divBdr>
        </w:div>
        <w:div w:id="1816529053">
          <w:marLeft w:val="0"/>
          <w:marRight w:val="0"/>
          <w:marTop w:val="120"/>
          <w:marBottom w:val="60"/>
          <w:divBdr>
            <w:top w:val="none" w:sz="0" w:space="0" w:color="auto"/>
            <w:left w:val="none" w:sz="0" w:space="0" w:color="auto"/>
            <w:bottom w:val="none" w:sz="0" w:space="0" w:color="auto"/>
            <w:right w:val="none" w:sz="0" w:space="0" w:color="auto"/>
          </w:divBdr>
        </w:div>
        <w:div w:id="1789078332">
          <w:marLeft w:val="0"/>
          <w:marRight w:val="0"/>
          <w:marTop w:val="120"/>
          <w:marBottom w:val="60"/>
          <w:divBdr>
            <w:top w:val="none" w:sz="0" w:space="0" w:color="auto"/>
            <w:left w:val="none" w:sz="0" w:space="0" w:color="auto"/>
            <w:bottom w:val="none" w:sz="0" w:space="0" w:color="auto"/>
            <w:right w:val="none" w:sz="0" w:space="0" w:color="auto"/>
          </w:divBdr>
        </w:div>
        <w:div w:id="691034043">
          <w:marLeft w:val="0"/>
          <w:marRight w:val="0"/>
          <w:marTop w:val="120"/>
          <w:marBottom w:val="60"/>
          <w:divBdr>
            <w:top w:val="none" w:sz="0" w:space="0" w:color="auto"/>
            <w:left w:val="none" w:sz="0" w:space="0" w:color="auto"/>
            <w:bottom w:val="none" w:sz="0" w:space="0" w:color="auto"/>
            <w:right w:val="none" w:sz="0" w:space="0" w:color="auto"/>
          </w:divBdr>
        </w:div>
        <w:div w:id="879367358">
          <w:marLeft w:val="0"/>
          <w:marRight w:val="0"/>
          <w:marTop w:val="120"/>
          <w:marBottom w:val="60"/>
          <w:divBdr>
            <w:top w:val="none" w:sz="0" w:space="0" w:color="auto"/>
            <w:left w:val="none" w:sz="0" w:space="0" w:color="auto"/>
            <w:bottom w:val="none" w:sz="0" w:space="0" w:color="auto"/>
            <w:right w:val="none" w:sz="0" w:space="0" w:color="auto"/>
          </w:divBdr>
        </w:div>
        <w:div w:id="1020083258">
          <w:marLeft w:val="0"/>
          <w:marRight w:val="0"/>
          <w:marTop w:val="120"/>
          <w:marBottom w:val="60"/>
          <w:divBdr>
            <w:top w:val="none" w:sz="0" w:space="0" w:color="auto"/>
            <w:left w:val="none" w:sz="0" w:space="0" w:color="auto"/>
            <w:bottom w:val="none" w:sz="0" w:space="0" w:color="auto"/>
            <w:right w:val="none" w:sz="0" w:space="0" w:color="auto"/>
          </w:divBdr>
        </w:div>
        <w:div w:id="385877592">
          <w:marLeft w:val="0"/>
          <w:marRight w:val="0"/>
          <w:marTop w:val="120"/>
          <w:marBottom w:val="60"/>
          <w:divBdr>
            <w:top w:val="none" w:sz="0" w:space="0" w:color="auto"/>
            <w:left w:val="none" w:sz="0" w:space="0" w:color="auto"/>
            <w:bottom w:val="none" w:sz="0" w:space="0" w:color="auto"/>
            <w:right w:val="none" w:sz="0" w:space="0" w:color="auto"/>
          </w:divBdr>
        </w:div>
        <w:div w:id="1863351423">
          <w:marLeft w:val="0"/>
          <w:marRight w:val="0"/>
          <w:marTop w:val="120"/>
          <w:marBottom w:val="60"/>
          <w:divBdr>
            <w:top w:val="none" w:sz="0" w:space="0" w:color="auto"/>
            <w:left w:val="none" w:sz="0" w:space="0" w:color="auto"/>
            <w:bottom w:val="none" w:sz="0" w:space="0" w:color="auto"/>
            <w:right w:val="none" w:sz="0" w:space="0" w:color="auto"/>
          </w:divBdr>
        </w:div>
        <w:div w:id="1175724398">
          <w:marLeft w:val="0"/>
          <w:marRight w:val="0"/>
          <w:marTop w:val="120"/>
          <w:marBottom w:val="60"/>
          <w:divBdr>
            <w:top w:val="none" w:sz="0" w:space="0" w:color="auto"/>
            <w:left w:val="none" w:sz="0" w:space="0" w:color="auto"/>
            <w:bottom w:val="none" w:sz="0" w:space="0" w:color="auto"/>
            <w:right w:val="none" w:sz="0" w:space="0" w:color="auto"/>
          </w:divBdr>
        </w:div>
        <w:div w:id="432745536">
          <w:marLeft w:val="0"/>
          <w:marRight w:val="0"/>
          <w:marTop w:val="120"/>
          <w:marBottom w:val="60"/>
          <w:divBdr>
            <w:top w:val="none" w:sz="0" w:space="0" w:color="auto"/>
            <w:left w:val="none" w:sz="0" w:space="0" w:color="auto"/>
            <w:bottom w:val="none" w:sz="0" w:space="0" w:color="auto"/>
            <w:right w:val="none" w:sz="0" w:space="0" w:color="auto"/>
          </w:divBdr>
        </w:div>
        <w:div w:id="470829878">
          <w:marLeft w:val="0"/>
          <w:marRight w:val="0"/>
          <w:marTop w:val="120"/>
          <w:marBottom w:val="60"/>
          <w:divBdr>
            <w:top w:val="none" w:sz="0" w:space="0" w:color="auto"/>
            <w:left w:val="none" w:sz="0" w:space="0" w:color="auto"/>
            <w:bottom w:val="none" w:sz="0" w:space="0" w:color="auto"/>
            <w:right w:val="none" w:sz="0" w:space="0" w:color="auto"/>
          </w:divBdr>
        </w:div>
        <w:div w:id="1774788777">
          <w:marLeft w:val="66"/>
          <w:marRight w:val="0"/>
          <w:marTop w:val="200"/>
          <w:marBottom w:val="240"/>
          <w:divBdr>
            <w:top w:val="none" w:sz="0" w:space="0" w:color="auto"/>
            <w:left w:val="none" w:sz="0" w:space="0" w:color="auto"/>
            <w:bottom w:val="none" w:sz="0" w:space="0" w:color="auto"/>
            <w:right w:val="none" w:sz="0" w:space="0" w:color="auto"/>
          </w:divBdr>
        </w:div>
        <w:div w:id="1011840407">
          <w:marLeft w:val="80"/>
          <w:marRight w:val="80"/>
          <w:marTop w:val="80"/>
          <w:marBottom w:val="80"/>
          <w:divBdr>
            <w:top w:val="none" w:sz="0" w:space="0" w:color="auto"/>
            <w:left w:val="none" w:sz="0" w:space="0" w:color="auto"/>
            <w:bottom w:val="none" w:sz="0" w:space="0" w:color="auto"/>
            <w:right w:val="none" w:sz="0" w:space="0" w:color="auto"/>
          </w:divBdr>
        </w:div>
        <w:div w:id="1306356673">
          <w:marLeft w:val="66"/>
          <w:marRight w:val="0"/>
          <w:marTop w:val="200"/>
          <w:marBottom w:val="240"/>
          <w:divBdr>
            <w:top w:val="none" w:sz="0" w:space="0" w:color="auto"/>
            <w:left w:val="none" w:sz="0" w:space="0" w:color="auto"/>
            <w:bottom w:val="none" w:sz="0" w:space="0" w:color="auto"/>
            <w:right w:val="none" w:sz="0" w:space="0" w:color="auto"/>
          </w:divBdr>
        </w:div>
        <w:div w:id="249971880">
          <w:marLeft w:val="66"/>
          <w:marRight w:val="0"/>
          <w:marTop w:val="200"/>
          <w:marBottom w:val="240"/>
          <w:divBdr>
            <w:top w:val="none" w:sz="0" w:space="0" w:color="auto"/>
            <w:left w:val="none" w:sz="0" w:space="0" w:color="auto"/>
            <w:bottom w:val="none" w:sz="0" w:space="0" w:color="auto"/>
            <w:right w:val="none" w:sz="0" w:space="0" w:color="auto"/>
          </w:divBdr>
        </w:div>
        <w:div w:id="257637027">
          <w:marLeft w:val="0"/>
          <w:marRight w:val="0"/>
          <w:marTop w:val="0"/>
          <w:marBottom w:val="120"/>
          <w:divBdr>
            <w:top w:val="none" w:sz="0" w:space="0" w:color="auto"/>
            <w:left w:val="none" w:sz="0" w:space="0" w:color="auto"/>
            <w:bottom w:val="none" w:sz="0" w:space="0" w:color="auto"/>
            <w:right w:val="none" w:sz="0" w:space="0" w:color="auto"/>
          </w:divBdr>
        </w:div>
        <w:div w:id="2088533967">
          <w:marLeft w:val="66"/>
          <w:marRight w:val="0"/>
          <w:marTop w:val="200"/>
          <w:marBottom w:val="240"/>
          <w:divBdr>
            <w:top w:val="none" w:sz="0" w:space="0" w:color="auto"/>
            <w:left w:val="none" w:sz="0" w:space="0" w:color="auto"/>
            <w:bottom w:val="none" w:sz="0" w:space="0" w:color="auto"/>
            <w:right w:val="none" w:sz="0" w:space="0" w:color="auto"/>
          </w:divBdr>
        </w:div>
        <w:div w:id="299774150">
          <w:marLeft w:val="80"/>
          <w:marRight w:val="80"/>
          <w:marTop w:val="80"/>
          <w:marBottom w:val="80"/>
          <w:divBdr>
            <w:top w:val="none" w:sz="0" w:space="0" w:color="auto"/>
            <w:left w:val="none" w:sz="0" w:space="0" w:color="auto"/>
            <w:bottom w:val="none" w:sz="0" w:space="0" w:color="auto"/>
            <w:right w:val="none" w:sz="0" w:space="0" w:color="auto"/>
          </w:divBdr>
        </w:div>
        <w:div w:id="456609698">
          <w:marLeft w:val="80"/>
          <w:marRight w:val="80"/>
          <w:marTop w:val="80"/>
          <w:marBottom w:val="80"/>
          <w:divBdr>
            <w:top w:val="none" w:sz="0" w:space="0" w:color="auto"/>
            <w:left w:val="none" w:sz="0" w:space="0" w:color="auto"/>
            <w:bottom w:val="none" w:sz="0" w:space="0" w:color="auto"/>
            <w:right w:val="none" w:sz="0" w:space="0" w:color="auto"/>
          </w:divBdr>
        </w:div>
        <w:div w:id="482233921">
          <w:marLeft w:val="66"/>
          <w:marRight w:val="0"/>
          <w:marTop w:val="200"/>
          <w:marBottom w:val="240"/>
          <w:divBdr>
            <w:top w:val="none" w:sz="0" w:space="0" w:color="auto"/>
            <w:left w:val="none" w:sz="0" w:space="0" w:color="auto"/>
            <w:bottom w:val="none" w:sz="0" w:space="0" w:color="auto"/>
            <w:right w:val="none" w:sz="0" w:space="0" w:color="auto"/>
          </w:divBdr>
        </w:div>
        <w:div w:id="639575716">
          <w:marLeft w:val="0"/>
          <w:marRight w:val="0"/>
          <w:marTop w:val="0"/>
          <w:marBottom w:val="120"/>
          <w:divBdr>
            <w:top w:val="none" w:sz="0" w:space="0" w:color="auto"/>
            <w:left w:val="none" w:sz="0" w:space="0" w:color="auto"/>
            <w:bottom w:val="none" w:sz="0" w:space="0" w:color="auto"/>
            <w:right w:val="none" w:sz="0" w:space="0" w:color="auto"/>
          </w:divBdr>
        </w:div>
        <w:div w:id="1469127685">
          <w:marLeft w:val="66"/>
          <w:marRight w:val="0"/>
          <w:marTop w:val="200"/>
          <w:marBottom w:val="240"/>
          <w:divBdr>
            <w:top w:val="none" w:sz="0" w:space="0" w:color="auto"/>
            <w:left w:val="none" w:sz="0" w:space="0" w:color="auto"/>
            <w:bottom w:val="none" w:sz="0" w:space="0" w:color="auto"/>
            <w:right w:val="none" w:sz="0" w:space="0" w:color="auto"/>
          </w:divBdr>
        </w:div>
        <w:div w:id="92945015">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docs/-4784923" TargetMode="External"/><Relationship Id="rId117" Type="http://schemas.openxmlformats.org/officeDocument/2006/relationships/hyperlink" Target="http://lex.uz/docs/-4784923" TargetMode="External"/><Relationship Id="rId21" Type="http://schemas.openxmlformats.org/officeDocument/2006/relationships/hyperlink" Target="http://lex.uz/docs/-4784923" TargetMode="External"/><Relationship Id="rId42" Type="http://schemas.openxmlformats.org/officeDocument/2006/relationships/hyperlink" Target="http://lex.uz/docs/-4784923" TargetMode="External"/><Relationship Id="rId47" Type="http://schemas.openxmlformats.org/officeDocument/2006/relationships/hyperlink" Target="http://lex.uz/docs/-4784923" TargetMode="External"/><Relationship Id="rId63" Type="http://schemas.openxmlformats.org/officeDocument/2006/relationships/hyperlink" Target="http://lex.uz/docs/-5511879" TargetMode="External"/><Relationship Id="rId68" Type="http://schemas.openxmlformats.org/officeDocument/2006/relationships/hyperlink" Target="http://lex.uz/docs/-4784923" TargetMode="External"/><Relationship Id="rId84" Type="http://schemas.openxmlformats.org/officeDocument/2006/relationships/hyperlink" Target="http://lex.uz/docs/-4784923" TargetMode="External"/><Relationship Id="rId89" Type="http://schemas.openxmlformats.org/officeDocument/2006/relationships/hyperlink" Target="http://lex.uz/docs/-4784923" TargetMode="External"/><Relationship Id="rId112" Type="http://schemas.openxmlformats.org/officeDocument/2006/relationships/hyperlink" Target="http://lex.uz/docs/-5511879" TargetMode="External"/><Relationship Id="rId133" Type="http://schemas.openxmlformats.org/officeDocument/2006/relationships/theme" Target="theme/theme1.xml"/><Relationship Id="rId16" Type="http://schemas.openxmlformats.org/officeDocument/2006/relationships/hyperlink" Target="http://lex.uz/docs/-2876354" TargetMode="External"/><Relationship Id="rId107" Type="http://schemas.openxmlformats.org/officeDocument/2006/relationships/hyperlink" Target="http://lex.uz/docs/-4784923" TargetMode="External"/><Relationship Id="rId11" Type="http://schemas.openxmlformats.org/officeDocument/2006/relationships/hyperlink" Target="http://lex.uz/docs/-4784923" TargetMode="External"/><Relationship Id="rId32" Type="http://schemas.openxmlformats.org/officeDocument/2006/relationships/hyperlink" Target="http://lex.uz/docs/-2876354" TargetMode="External"/><Relationship Id="rId37" Type="http://schemas.openxmlformats.org/officeDocument/2006/relationships/hyperlink" Target="http://lex.uz/docs/-2876354" TargetMode="External"/><Relationship Id="rId53" Type="http://schemas.openxmlformats.org/officeDocument/2006/relationships/hyperlink" Target="http://lex.uz/docs/4784923" TargetMode="External"/><Relationship Id="rId58" Type="http://schemas.openxmlformats.org/officeDocument/2006/relationships/hyperlink" Target="http://lex.uz/docs/-2876354" TargetMode="External"/><Relationship Id="rId74" Type="http://schemas.openxmlformats.org/officeDocument/2006/relationships/hyperlink" Target="http://lex.uz/docs/-4784923" TargetMode="External"/><Relationship Id="rId79" Type="http://schemas.openxmlformats.org/officeDocument/2006/relationships/hyperlink" Target="http://lex.uz/docs/-4784923" TargetMode="External"/><Relationship Id="rId102" Type="http://schemas.openxmlformats.org/officeDocument/2006/relationships/hyperlink" Target="http://lex.uz/docs/-4784923" TargetMode="External"/><Relationship Id="rId123" Type="http://schemas.openxmlformats.org/officeDocument/2006/relationships/hyperlink" Target="http://lex.uz/docs/-4784923" TargetMode="External"/><Relationship Id="rId128" Type="http://schemas.openxmlformats.org/officeDocument/2006/relationships/hyperlink" Target="http://lex.uz/docs/-4784923" TargetMode="External"/><Relationship Id="rId5" Type="http://schemas.openxmlformats.org/officeDocument/2006/relationships/hyperlink" Target="http://lex.uz/docs/-3103829" TargetMode="External"/><Relationship Id="rId90" Type="http://schemas.openxmlformats.org/officeDocument/2006/relationships/hyperlink" Target="http://lex.uz/docs/-4784923" TargetMode="External"/><Relationship Id="rId95" Type="http://schemas.openxmlformats.org/officeDocument/2006/relationships/hyperlink" Target="http://lex.uz/docs/-4784923" TargetMode="External"/><Relationship Id="rId14" Type="http://schemas.openxmlformats.org/officeDocument/2006/relationships/hyperlink" Target="http://lex.uz/docs/-4784923" TargetMode="External"/><Relationship Id="rId22" Type="http://schemas.openxmlformats.org/officeDocument/2006/relationships/hyperlink" Target="http://lex.uz/docs/-4784923" TargetMode="External"/><Relationship Id="rId27" Type="http://schemas.openxmlformats.org/officeDocument/2006/relationships/hyperlink" Target="http://lex.uz/docs/-4784923" TargetMode="External"/><Relationship Id="rId30" Type="http://schemas.openxmlformats.org/officeDocument/2006/relationships/hyperlink" Target="http://lex.uz/docs/-4784923" TargetMode="External"/><Relationship Id="rId35" Type="http://schemas.openxmlformats.org/officeDocument/2006/relationships/hyperlink" Target="http://lex.uz/docs/-5511879" TargetMode="External"/><Relationship Id="rId43" Type="http://schemas.openxmlformats.org/officeDocument/2006/relationships/image" Target="http://lex.uz/files/4785541" TargetMode="External"/><Relationship Id="rId48" Type="http://schemas.openxmlformats.org/officeDocument/2006/relationships/hyperlink" Target="http://lex.uz/docs/-4784923" TargetMode="External"/><Relationship Id="rId56" Type="http://schemas.openxmlformats.org/officeDocument/2006/relationships/hyperlink" Target="http://lex.uz/docs/-2876354" TargetMode="External"/><Relationship Id="rId64" Type="http://schemas.openxmlformats.org/officeDocument/2006/relationships/hyperlink" Target="http://lex.uz/docs/-4784923" TargetMode="External"/><Relationship Id="rId69" Type="http://schemas.openxmlformats.org/officeDocument/2006/relationships/hyperlink" Target="http://lex.uz/docs/-4784923" TargetMode="External"/><Relationship Id="rId77" Type="http://schemas.openxmlformats.org/officeDocument/2006/relationships/hyperlink" Target="http://lex.uz/docs/-4680944" TargetMode="External"/><Relationship Id="rId100" Type="http://schemas.openxmlformats.org/officeDocument/2006/relationships/hyperlink" Target="http://lex.uz/docs/-4784923" TargetMode="External"/><Relationship Id="rId105" Type="http://schemas.openxmlformats.org/officeDocument/2006/relationships/hyperlink" Target="http://lex.uz/docs/-4784923" TargetMode="External"/><Relationship Id="rId113" Type="http://schemas.openxmlformats.org/officeDocument/2006/relationships/hyperlink" Target="http://lex.uz/docs/-4784923" TargetMode="External"/><Relationship Id="rId118" Type="http://schemas.openxmlformats.org/officeDocument/2006/relationships/hyperlink" Target="http://lex.uz/docs/-2876354" TargetMode="External"/><Relationship Id="rId126" Type="http://schemas.openxmlformats.org/officeDocument/2006/relationships/hyperlink" Target="http://lex.uz/docs/-4784923" TargetMode="External"/><Relationship Id="rId8" Type="http://schemas.openxmlformats.org/officeDocument/2006/relationships/hyperlink" Target="http://lex.uz/docs/-4784923" TargetMode="External"/><Relationship Id="rId51" Type="http://schemas.openxmlformats.org/officeDocument/2006/relationships/hyperlink" Target="http://lex.uz/docs/-4784923" TargetMode="External"/><Relationship Id="rId72" Type="http://schemas.openxmlformats.org/officeDocument/2006/relationships/hyperlink" Target="http://lex.uz/docs/-2876354" TargetMode="External"/><Relationship Id="rId80" Type="http://schemas.openxmlformats.org/officeDocument/2006/relationships/hyperlink" Target="http://lex.uz/docs/-2876354" TargetMode="External"/><Relationship Id="rId85" Type="http://schemas.openxmlformats.org/officeDocument/2006/relationships/hyperlink" Target="http://lex.uz/docs/-4784923" TargetMode="External"/><Relationship Id="rId93" Type="http://schemas.openxmlformats.org/officeDocument/2006/relationships/hyperlink" Target="http://lex.uz/docs/-4784923" TargetMode="External"/><Relationship Id="rId98" Type="http://schemas.openxmlformats.org/officeDocument/2006/relationships/hyperlink" Target="http://lex.uz/docs/-2876354" TargetMode="External"/><Relationship Id="rId121" Type="http://schemas.openxmlformats.org/officeDocument/2006/relationships/hyperlink" Target="http://lex.uz/docs/-4784923" TargetMode="External"/><Relationship Id="rId3" Type="http://schemas.openxmlformats.org/officeDocument/2006/relationships/webSettings" Target="webSettings.xml"/><Relationship Id="rId12" Type="http://schemas.openxmlformats.org/officeDocument/2006/relationships/hyperlink" Target="http://lex.uz/docs/-4784923" TargetMode="External"/><Relationship Id="rId17" Type="http://schemas.openxmlformats.org/officeDocument/2006/relationships/hyperlink" Target="http://lex.uz/docs/-4784923" TargetMode="External"/><Relationship Id="rId25" Type="http://schemas.openxmlformats.org/officeDocument/2006/relationships/hyperlink" Target="http://lex.uz/docs/-4784923" TargetMode="External"/><Relationship Id="rId33" Type="http://schemas.openxmlformats.org/officeDocument/2006/relationships/hyperlink" Target="http://lex.uz/docs/-5511879" TargetMode="External"/><Relationship Id="rId38" Type="http://schemas.openxmlformats.org/officeDocument/2006/relationships/hyperlink" Target="http://lex.uz/docs/-4784923" TargetMode="External"/><Relationship Id="rId46" Type="http://schemas.openxmlformats.org/officeDocument/2006/relationships/hyperlink" Target="http://lex.uz/docs/-2876354" TargetMode="External"/><Relationship Id="rId59" Type="http://schemas.openxmlformats.org/officeDocument/2006/relationships/hyperlink" Target="http://lex.uz/docs/-2876354" TargetMode="External"/><Relationship Id="rId67" Type="http://schemas.openxmlformats.org/officeDocument/2006/relationships/hyperlink" Target="http://lex.uz/docs/-4784923" TargetMode="External"/><Relationship Id="rId103" Type="http://schemas.openxmlformats.org/officeDocument/2006/relationships/hyperlink" Target="http://lex.uz/docs/-5511879" TargetMode="External"/><Relationship Id="rId108" Type="http://schemas.openxmlformats.org/officeDocument/2006/relationships/hyperlink" Target="http://lex.uz/docs/-4784923" TargetMode="External"/><Relationship Id="rId116" Type="http://schemas.openxmlformats.org/officeDocument/2006/relationships/hyperlink" Target="http://lex.uz/docs/-2876354" TargetMode="External"/><Relationship Id="rId124" Type="http://schemas.openxmlformats.org/officeDocument/2006/relationships/hyperlink" Target="http://lex.uz/docs/-4784923" TargetMode="External"/><Relationship Id="rId129" Type="http://schemas.openxmlformats.org/officeDocument/2006/relationships/hyperlink" Target="http://lex.uz/docs/-4784923" TargetMode="External"/><Relationship Id="rId20" Type="http://schemas.openxmlformats.org/officeDocument/2006/relationships/hyperlink" Target="http://lex.uz/docs/-4784923" TargetMode="External"/><Relationship Id="rId41" Type="http://schemas.openxmlformats.org/officeDocument/2006/relationships/hyperlink" Target="http://lex.uz/docs/-2876354" TargetMode="External"/><Relationship Id="rId54" Type="http://schemas.openxmlformats.org/officeDocument/2006/relationships/hyperlink" Target="http://lex.uz/docs/-4784923" TargetMode="External"/><Relationship Id="rId62" Type="http://schemas.openxmlformats.org/officeDocument/2006/relationships/hyperlink" Target="http://lex.uz/docs/-4784923" TargetMode="External"/><Relationship Id="rId70" Type="http://schemas.openxmlformats.org/officeDocument/2006/relationships/hyperlink" Target="http://lex.uz/docs/-4784923" TargetMode="External"/><Relationship Id="rId75" Type="http://schemas.openxmlformats.org/officeDocument/2006/relationships/hyperlink" Target="http://lex.uz/docs/-5511879" TargetMode="External"/><Relationship Id="rId83" Type="http://schemas.openxmlformats.org/officeDocument/2006/relationships/hyperlink" Target="http://lex.uz/docs/-4784923" TargetMode="External"/><Relationship Id="rId88" Type="http://schemas.openxmlformats.org/officeDocument/2006/relationships/hyperlink" Target="http://lex.uz/docs/-4784923" TargetMode="External"/><Relationship Id="rId91" Type="http://schemas.openxmlformats.org/officeDocument/2006/relationships/hyperlink" Target="http://lex.uz/docs/-4784923" TargetMode="External"/><Relationship Id="rId96" Type="http://schemas.openxmlformats.org/officeDocument/2006/relationships/hyperlink" Target="http://lex.uz/docs/-2876354" TargetMode="External"/><Relationship Id="rId111" Type="http://schemas.openxmlformats.org/officeDocument/2006/relationships/hyperlink" Target="http://lex.uz/docs/-2876354" TargetMode="External"/><Relationship Id="rId13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x.uz/docs/-4784923" TargetMode="External"/><Relationship Id="rId15" Type="http://schemas.openxmlformats.org/officeDocument/2006/relationships/hyperlink" Target="http://lex.uz/docs/-4784923" TargetMode="External"/><Relationship Id="rId23" Type="http://schemas.openxmlformats.org/officeDocument/2006/relationships/hyperlink" Target="http://lex.uz/docs/-5511879" TargetMode="External"/><Relationship Id="rId28" Type="http://schemas.openxmlformats.org/officeDocument/2006/relationships/hyperlink" Target="http://lex.uz/docs/-4784923" TargetMode="External"/><Relationship Id="rId36" Type="http://schemas.openxmlformats.org/officeDocument/2006/relationships/hyperlink" Target="http://lex.uz/docs/-4680944" TargetMode="External"/><Relationship Id="rId49" Type="http://schemas.openxmlformats.org/officeDocument/2006/relationships/hyperlink" Target="http://lex.uz/docs/-4784923" TargetMode="External"/><Relationship Id="rId57" Type="http://schemas.openxmlformats.org/officeDocument/2006/relationships/hyperlink" Target="http://lex.uz/docs/-4784923" TargetMode="External"/><Relationship Id="rId106" Type="http://schemas.openxmlformats.org/officeDocument/2006/relationships/hyperlink" Target="http://lex.uz/docs/-4784923" TargetMode="External"/><Relationship Id="rId114" Type="http://schemas.openxmlformats.org/officeDocument/2006/relationships/hyperlink" Target="http://lex.uz/docs/-5511879" TargetMode="External"/><Relationship Id="rId119" Type="http://schemas.openxmlformats.org/officeDocument/2006/relationships/hyperlink" Target="http://lex.uz/docs/-2876354" TargetMode="External"/><Relationship Id="rId127" Type="http://schemas.openxmlformats.org/officeDocument/2006/relationships/hyperlink" Target="http://lex.uz/docs/-4784923" TargetMode="External"/><Relationship Id="rId10" Type="http://schemas.openxmlformats.org/officeDocument/2006/relationships/hyperlink" Target="http://lex.uz/docs/-4784923" TargetMode="External"/><Relationship Id="rId31" Type="http://schemas.openxmlformats.org/officeDocument/2006/relationships/hyperlink" Target="http://lex.uz/docs/-4784923" TargetMode="External"/><Relationship Id="rId44" Type="http://schemas.openxmlformats.org/officeDocument/2006/relationships/hyperlink" Target="http://lex.uz/docs/-4784923" TargetMode="External"/><Relationship Id="rId52" Type="http://schemas.openxmlformats.org/officeDocument/2006/relationships/hyperlink" Target="http://lex.uz/docs/-4784923" TargetMode="External"/><Relationship Id="rId60" Type="http://schemas.openxmlformats.org/officeDocument/2006/relationships/hyperlink" Target="http://lex.uz/docs/-4784923" TargetMode="External"/><Relationship Id="rId65" Type="http://schemas.openxmlformats.org/officeDocument/2006/relationships/hyperlink" Target="http://lex.uz/docs/-4784923" TargetMode="External"/><Relationship Id="rId73" Type="http://schemas.openxmlformats.org/officeDocument/2006/relationships/hyperlink" Target="http://lex.uz/docs/-5511879" TargetMode="External"/><Relationship Id="rId78" Type="http://schemas.openxmlformats.org/officeDocument/2006/relationships/hyperlink" Target="http://lex.uz/docs/-2876354" TargetMode="External"/><Relationship Id="rId81" Type="http://schemas.openxmlformats.org/officeDocument/2006/relationships/hyperlink" Target="http://lex.uz/docs/-2876354" TargetMode="External"/><Relationship Id="rId86" Type="http://schemas.openxmlformats.org/officeDocument/2006/relationships/hyperlink" Target="http://lex.uz/docs/-2876354" TargetMode="External"/><Relationship Id="rId94" Type="http://schemas.openxmlformats.org/officeDocument/2006/relationships/hyperlink" Target="http://lex.uz/docs/-4784923" TargetMode="External"/><Relationship Id="rId99" Type="http://schemas.openxmlformats.org/officeDocument/2006/relationships/hyperlink" Target="http://lex.uz/docs/-2876354" TargetMode="External"/><Relationship Id="rId101" Type="http://schemas.openxmlformats.org/officeDocument/2006/relationships/hyperlink" Target="http://lex.uz/docs/-4784923?ONDATE=10.04.2020%2000" TargetMode="External"/><Relationship Id="rId122" Type="http://schemas.openxmlformats.org/officeDocument/2006/relationships/hyperlink" Target="http://lex.uz/docs/-4784923" TargetMode="External"/><Relationship Id="rId130" Type="http://schemas.openxmlformats.org/officeDocument/2006/relationships/hyperlink" Target="http://lex.uz/docs/-4110267" TargetMode="External"/><Relationship Id="rId4" Type="http://schemas.openxmlformats.org/officeDocument/2006/relationships/hyperlink" Target="http://lex.uz/docs/-32924" TargetMode="External"/><Relationship Id="rId9" Type="http://schemas.openxmlformats.org/officeDocument/2006/relationships/hyperlink" Target="http://lex.uz/docs/-4784923" TargetMode="External"/><Relationship Id="rId13" Type="http://schemas.openxmlformats.org/officeDocument/2006/relationships/hyperlink" Target="http://lex.uz/docs/-4784923" TargetMode="External"/><Relationship Id="rId18" Type="http://schemas.openxmlformats.org/officeDocument/2006/relationships/hyperlink" Target="http://lex.uz/docs/-2876354" TargetMode="External"/><Relationship Id="rId39" Type="http://schemas.openxmlformats.org/officeDocument/2006/relationships/hyperlink" Target="http://lex.uz/docs/-2876354" TargetMode="External"/><Relationship Id="rId109" Type="http://schemas.openxmlformats.org/officeDocument/2006/relationships/hyperlink" Target="http://lex.uz/docs/-4784923" TargetMode="External"/><Relationship Id="rId34" Type="http://schemas.openxmlformats.org/officeDocument/2006/relationships/hyperlink" Target="http://lex.uz/docs/-4784923" TargetMode="External"/><Relationship Id="rId50" Type="http://schemas.openxmlformats.org/officeDocument/2006/relationships/hyperlink" Target="http://lex.uz/docs/-4784923" TargetMode="External"/><Relationship Id="rId55" Type="http://schemas.openxmlformats.org/officeDocument/2006/relationships/hyperlink" Target="http://lex.uz/docs/-4784923" TargetMode="External"/><Relationship Id="rId76" Type="http://schemas.openxmlformats.org/officeDocument/2006/relationships/hyperlink" Target="http://lex.uz/docs/-32924" TargetMode="External"/><Relationship Id="rId97" Type="http://schemas.openxmlformats.org/officeDocument/2006/relationships/hyperlink" Target="http://lex.uz/docs/-4784923" TargetMode="External"/><Relationship Id="rId104" Type="http://schemas.openxmlformats.org/officeDocument/2006/relationships/hyperlink" Target="http://lex.uz/docs/-4784923" TargetMode="External"/><Relationship Id="rId120" Type="http://schemas.openxmlformats.org/officeDocument/2006/relationships/hyperlink" Target="http://lex.uz/docs/-2876354" TargetMode="External"/><Relationship Id="rId125" Type="http://schemas.openxmlformats.org/officeDocument/2006/relationships/hyperlink" Target="http://lex.uz/docs/-2876354" TargetMode="External"/><Relationship Id="rId7" Type="http://schemas.openxmlformats.org/officeDocument/2006/relationships/hyperlink" Target="http://lex.uz/docs/-4784923" TargetMode="External"/><Relationship Id="rId71" Type="http://schemas.openxmlformats.org/officeDocument/2006/relationships/hyperlink" Target="http://lex.uz/docs/-4784923" TargetMode="External"/><Relationship Id="rId92" Type="http://schemas.openxmlformats.org/officeDocument/2006/relationships/hyperlink" Target="http://lex.uz/docs/-4784923" TargetMode="External"/><Relationship Id="rId2" Type="http://schemas.openxmlformats.org/officeDocument/2006/relationships/settings" Target="settings.xml"/><Relationship Id="rId29" Type="http://schemas.openxmlformats.org/officeDocument/2006/relationships/hyperlink" Target="http://lex.uz/docs/-4784923" TargetMode="External"/><Relationship Id="rId24" Type="http://schemas.openxmlformats.org/officeDocument/2006/relationships/hyperlink" Target="http://lex.uz/docs/-4784923" TargetMode="External"/><Relationship Id="rId40" Type="http://schemas.openxmlformats.org/officeDocument/2006/relationships/hyperlink" Target="http://lex.uz/docs/-2876354" TargetMode="External"/><Relationship Id="rId45" Type="http://schemas.openxmlformats.org/officeDocument/2006/relationships/hyperlink" Target="http://lex.uz/docs/-4784923" TargetMode="External"/><Relationship Id="rId66" Type="http://schemas.openxmlformats.org/officeDocument/2006/relationships/hyperlink" Target="http://lex.uz/docs/-4784923" TargetMode="External"/><Relationship Id="rId87" Type="http://schemas.openxmlformats.org/officeDocument/2006/relationships/hyperlink" Target="http://lex.uz/docs/-4784923" TargetMode="External"/><Relationship Id="rId110" Type="http://schemas.openxmlformats.org/officeDocument/2006/relationships/hyperlink" Target="http://lex.uz/docs/-4784923" TargetMode="External"/><Relationship Id="rId115" Type="http://schemas.openxmlformats.org/officeDocument/2006/relationships/hyperlink" Target="http://lex.uz/docs/-4680944" TargetMode="External"/><Relationship Id="rId131" Type="http://schemas.openxmlformats.org/officeDocument/2006/relationships/hyperlink" Target="http://lex.uz/docs/-4671960" TargetMode="External"/><Relationship Id="rId61" Type="http://schemas.openxmlformats.org/officeDocument/2006/relationships/hyperlink" Target="http://lex.uz/docs/-4784923" TargetMode="External"/><Relationship Id="rId82" Type="http://schemas.openxmlformats.org/officeDocument/2006/relationships/hyperlink" Target="http://lex.uz/docs/-2876354" TargetMode="External"/><Relationship Id="rId19" Type="http://schemas.openxmlformats.org/officeDocument/2006/relationships/hyperlink" Target="http://lex.uz/docs/-287635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33435</Words>
  <Characters>190583</Characters>
  <Application>Microsoft Office Word</Application>
  <DocSecurity>0</DocSecurity>
  <Lines>1588</Lines>
  <Paragraphs>447</Paragraphs>
  <ScaleCrop>false</ScaleCrop>
  <Company/>
  <LinksUpToDate>false</LinksUpToDate>
  <CharactersWithSpaces>223571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210 09.04.2020</dc:title>
  <dc:subject/>
  <dc:creator>Farrux Usmanaliyev</dc:creator>
  <cp:keywords/>
  <dc:description/>
  <cp:lastModifiedBy>Farrux Usmanaliyev</cp:lastModifiedBy>
  <cp:revision>2</cp:revision>
  <dcterms:created xsi:type="dcterms:W3CDTF">2025-06-23T03:46:00Z</dcterms:created>
  <dcterms:modified xsi:type="dcterms:W3CDTF">2025-06-23T03:46:00Z</dcterms:modified>
</cp:coreProperties>
</file>