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A4A07A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03AD5C2A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Fonts w:eastAsia="Times New Roman"/>
          <w:caps/>
          <w:color w:val="000080"/>
          <w:lang w:val="en-US"/>
        </w:rPr>
        <w:t>qarori</w:t>
      </w:r>
    </w:p>
    <w:p w14:paraId="2CB563B1" w14:textId="77777777" w:rsidR="00000000" w:rsidRPr="008D3C69" w:rsidRDefault="00283A23">
      <w:pPr>
        <w:shd w:val="clear" w:color="auto" w:fill="FFFFFF"/>
        <w:jc w:val="center"/>
        <w:divId w:val="1636792332"/>
        <w:rPr>
          <w:rFonts w:eastAsia="Times New Roman"/>
          <w:b/>
          <w:bCs/>
          <w:caps/>
          <w:color w:val="000080"/>
          <w:lang w:val="en-US"/>
        </w:rPr>
      </w:pPr>
      <w:r w:rsidRPr="008D3C69">
        <w:rPr>
          <w:rFonts w:eastAsia="Times New Roman"/>
          <w:b/>
          <w:bCs/>
          <w:caps/>
          <w:color w:val="000080"/>
          <w:lang w:val="en-US"/>
        </w:rPr>
        <w:t>Tovarlarni bojxonada deklaratsiyalash tartibini yanada takomillashtirish to‘g‘risida</w:t>
      </w:r>
    </w:p>
    <w:p w14:paraId="45BE4C2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Prezidentining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davlat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xizmati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organlari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faoliyatini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tubdan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takomillashtirish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chora-tadbirlari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to‘g‘risida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” 2018-yil 12-apreldagi PF-5414-son </w:t>
      </w:r>
      <w:hyperlink r:id="rId4" w:history="1">
        <w:proofErr w:type="spellStart"/>
        <w:r w:rsidRPr="008D3C69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mu</w:t>
      </w:r>
      <w:r w:rsidRPr="008D3C69">
        <w:rPr>
          <w:rFonts w:eastAsia="Times New Roman"/>
          <w:color w:val="000000"/>
          <w:lang w:val="en-US"/>
        </w:rPr>
        <w:t>vofiq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hamda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tovarlarni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bojxonada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deklaratsiyalash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tartibini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yanada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takomillashtirish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tashqi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iqtisodiy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faoliyatni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yuritish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uchun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qulay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sharoit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yaratish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maqsadida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Vazirlar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Mahkamasi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qaror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qiladi</w:t>
      </w:r>
      <w:proofErr w:type="spellEnd"/>
      <w:r w:rsidRPr="008D3C69">
        <w:rPr>
          <w:rFonts w:eastAsia="Times New Roman"/>
          <w:color w:val="000000"/>
          <w:lang w:val="en-US"/>
        </w:rPr>
        <w:t>:</w:t>
      </w:r>
    </w:p>
    <w:p w14:paraId="307B44C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1. </w:t>
      </w:r>
      <w:proofErr w:type="spellStart"/>
      <w:r w:rsidRPr="008D3C69">
        <w:rPr>
          <w:rFonts w:eastAsia="Times New Roman"/>
          <w:color w:val="000000"/>
          <w:lang w:val="en-US"/>
        </w:rPr>
        <w:t>Ma’lumot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uchun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qabul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qilinsinki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, 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</w:t>
      </w:r>
      <w:r w:rsidRPr="008D3C69">
        <w:rPr>
          <w:rFonts w:eastAsia="Times New Roman"/>
          <w:color w:val="000000"/>
          <w:lang w:val="en-US"/>
        </w:rPr>
        <w:t>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Prezidentining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xizmati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organlari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faoliyatini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tubdan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takomillashtirish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chora-tadbirlari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to‘g‘risida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” 2018-yil 12-apreldagi PF-5414-son </w:t>
      </w:r>
      <w:hyperlink r:id="rId5" w:history="1">
        <w:proofErr w:type="spellStart"/>
        <w:r w:rsidRPr="008D3C69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muvofiq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2018-yil 1-iyulda</w:t>
      </w:r>
      <w:r w:rsidRPr="008D3C69">
        <w:rPr>
          <w:rFonts w:eastAsia="Times New Roman"/>
          <w:color w:val="000000"/>
          <w:lang w:val="en-US"/>
        </w:rPr>
        <w:t xml:space="preserve">n </w:t>
      </w:r>
      <w:proofErr w:type="spellStart"/>
      <w:r w:rsidRPr="008D3C69">
        <w:rPr>
          <w:rFonts w:eastAsia="Times New Roman"/>
          <w:color w:val="000000"/>
          <w:lang w:val="en-US"/>
        </w:rPr>
        <w:t>boshlab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tashqi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iqtisodiy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faoliyat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ishtirokchilari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brokerlariga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murojaat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qilmasdan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8D3C69">
        <w:rPr>
          <w:rFonts w:eastAsia="Times New Roman"/>
          <w:color w:val="000000"/>
          <w:lang w:val="en-US"/>
        </w:rPr>
        <w:t>deklaratsiyalarini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8D3C69">
        <w:rPr>
          <w:rFonts w:eastAsia="Times New Roman"/>
          <w:color w:val="000000"/>
          <w:lang w:val="en-US"/>
        </w:rPr>
        <w:t>tarmog‘i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orqali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8D3C69">
        <w:rPr>
          <w:rFonts w:eastAsia="Times New Roman"/>
          <w:color w:val="000000"/>
          <w:lang w:val="en-US"/>
        </w:rPr>
        <w:t>vaqt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rejimida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to‘ldirish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organlariga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taqdim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etish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huquqiga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ega</w:t>
      </w:r>
      <w:proofErr w:type="spellEnd"/>
      <w:r w:rsidRPr="008D3C69">
        <w:rPr>
          <w:rFonts w:eastAsia="Times New Roman"/>
          <w:color w:val="000000"/>
          <w:lang w:val="en-US"/>
        </w:rPr>
        <w:t>.</w:t>
      </w:r>
    </w:p>
    <w:p w14:paraId="0409BE3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2. </w:t>
      </w:r>
      <w:proofErr w:type="spellStart"/>
      <w:r w:rsidRPr="008D3C69">
        <w:rPr>
          <w:rFonts w:eastAsia="Times New Roman"/>
          <w:color w:val="000000"/>
          <w:lang w:val="en-US"/>
        </w:rPr>
        <w:t>Quyidagilar</w:t>
      </w:r>
      <w:proofErr w:type="spellEnd"/>
      <w:r w:rsidRPr="008D3C69">
        <w:rPr>
          <w:rFonts w:eastAsia="Times New Roman"/>
          <w:color w:val="000000"/>
          <w:lang w:val="en-US"/>
        </w:rPr>
        <w:t>:</w:t>
      </w:r>
    </w:p>
    <w:p w14:paraId="04D3018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proofErr w:type="spellStart"/>
      <w:r w:rsidRPr="008D3C69">
        <w:rPr>
          <w:rFonts w:eastAsia="Times New Roman"/>
          <w:color w:val="000000"/>
          <w:lang w:val="en-US"/>
        </w:rPr>
        <w:t>Tovarlarni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d</w:t>
      </w:r>
      <w:r w:rsidRPr="008D3C69">
        <w:rPr>
          <w:rFonts w:eastAsia="Times New Roman"/>
          <w:color w:val="000000"/>
          <w:lang w:val="en-US"/>
        </w:rPr>
        <w:t>eklaratsiyalash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tartibi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to‘g‘risidagi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nizom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hyperlink r:id="rId6" w:anchor="-5624327" w:history="1">
        <w:r w:rsidRPr="008D3C69">
          <w:rPr>
            <w:rFonts w:eastAsia="Times New Roman"/>
            <w:color w:val="008080"/>
            <w:lang w:val="en-US"/>
          </w:rPr>
          <w:t>1-ilovaga</w:t>
        </w:r>
      </w:hyperlink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muvofiq</w:t>
      </w:r>
      <w:proofErr w:type="spellEnd"/>
      <w:r w:rsidRPr="008D3C69">
        <w:rPr>
          <w:rFonts w:eastAsia="Times New Roman"/>
          <w:color w:val="000000"/>
          <w:lang w:val="en-US"/>
        </w:rPr>
        <w:t>;</w:t>
      </w:r>
    </w:p>
    <w:p w14:paraId="2DED43D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proofErr w:type="spellStart"/>
      <w:r w:rsidRPr="008D3C69">
        <w:rPr>
          <w:rFonts w:eastAsia="Times New Roman"/>
          <w:color w:val="000000"/>
          <w:lang w:val="en-US"/>
        </w:rPr>
        <w:t>Respublikaga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olib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kiriladigan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tovar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to‘g‘risidagi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hisobvaraq</w:t>
      </w:r>
      <w:proofErr w:type="spellEnd"/>
      <w:r w:rsidRPr="008D3C69">
        <w:rPr>
          <w:rFonts w:eastAsia="Times New Roman"/>
          <w:color w:val="000000"/>
          <w:lang w:val="en-US"/>
        </w:rPr>
        <w:t>-faktura (</w:t>
      </w:r>
      <w:proofErr w:type="spellStart"/>
      <w:r w:rsidRPr="008D3C69">
        <w:rPr>
          <w:rFonts w:eastAsia="Times New Roman"/>
          <w:color w:val="000000"/>
          <w:lang w:val="en-US"/>
        </w:rPr>
        <w:t>invoys</w:t>
      </w:r>
      <w:proofErr w:type="spellEnd"/>
      <w:r w:rsidRPr="008D3C69">
        <w:rPr>
          <w:rFonts w:eastAsia="Times New Roman"/>
          <w:color w:val="000000"/>
          <w:lang w:val="en-US"/>
        </w:rPr>
        <w:t xml:space="preserve">)da </w:t>
      </w:r>
      <w:proofErr w:type="spellStart"/>
      <w:r w:rsidRPr="008D3C69">
        <w:rPr>
          <w:rFonts w:eastAsia="Times New Roman"/>
          <w:color w:val="000000"/>
          <w:lang w:val="en-US"/>
        </w:rPr>
        <w:t>ko‘rsatiladigan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minimal </w:t>
      </w:r>
      <w:proofErr w:type="spellStart"/>
      <w:r w:rsidRPr="008D3C69">
        <w:rPr>
          <w:rFonts w:eastAsia="Times New Roman"/>
          <w:color w:val="000000"/>
          <w:lang w:val="en-US"/>
        </w:rPr>
        <w:t>ma’lumotlar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ro‘yxati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hyperlink r:id="rId7" w:anchor="-7174453" w:history="1">
        <w:r w:rsidRPr="008D3C69">
          <w:rPr>
            <w:rFonts w:eastAsia="Times New Roman"/>
            <w:color w:val="008080"/>
            <w:lang w:val="en-US"/>
          </w:rPr>
          <w:t>1a-ilovaga</w:t>
        </w:r>
      </w:hyperlink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muvofiq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tasdiqlansin</w:t>
      </w:r>
      <w:proofErr w:type="spellEnd"/>
      <w:r w:rsidRPr="008D3C69">
        <w:rPr>
          <w:rFonts w:eastAsia="Times New Roman"/>
          <w:color w:val="000000"/>
          <w:lang w:val="en-US"/>
        </w:rPr>
        <w:t>.</w:t>
      </w:r>
    </w:p>
    <w:p w14:paraId="0250A61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3. 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8D3C69">
        <w:rPr>
          <w:rFonts w:eastAsia="Times New Roman"/>
          <w:color w:val="000000"/>
          <w:lang w:val="en-US"/>
        </w:rPr>
        <w:t>bojxona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qo‘mitasi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Axborot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texnologiyalari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kommunikatsiyalarini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rivojlantirish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vazirligi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bilan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birgalikda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bir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oy </w:t>
      </w:r>
      <w:proofErr w:type="spellStart"/>
      <w:r w:rsidRPr="008D3C69">
        <w:rPr>
          <w:rFonts w:eastAsia="Times New Roman"/>
          <w:color w:val="000000"/>
          <w:lang w:val="en-US"/>
        </w:rPr>
        <w:t>muddatda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O‘zbekiston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Respublikasi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8D3C69">
        <w:rPr>
          <w:rFonts w:eastAsia="Times New Roman"/>
          <w:color w:val="000000"/>
          <w:lang w:val="en-US"/>
        </w:rPr>
        <w:t>interaktiv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davlat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xizmatlari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portalida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tashqi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iqtisodiy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faoliyat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ishtirokchilari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tomonidan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elektron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raqamli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imzoni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qo‘llagan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holda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deklaratsiyalovchi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shaxslar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ro‘yxatini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shakllantiruvchi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8D3C69">
        <w:rPr>
          <w:rFonts w:eastAsia="Times New Roman"/>
          <w:color w:val="000000"/>
          <w:lang w:val="en-US"/>
        </w:rPr>
        <w:t>Deklaratsiyalovchi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shaxslar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ro‘yxati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” </w:t>
      </w:r>
      <w:proofErr w:type="spellStart"/>
      <w:r w:rsidRPr="008D3C69">
        <w:rPr>
          <w:rFonts w:eastAsia="Times New Roman"/>
          <w:color w:val="000000"/>
          <w:lang w:val="en-US"/>
        </w:rPr>
        <w:t>interaktiv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xizmatini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ishlab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chiqsin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va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joriy</w:t>
      </w:r>
      <w:proofErr w:type="spellEnd"/>
      <w:r w:rsidRPr="008D3C69">
        <w:rPr>
          <w:rFonts w:eastAsia="Times New Roman"/>
          <w:color w:val="000000"/>
          <w:lang w:val="en-US"/>
        </w:rPr>
        <w:t xml:space="preserve"> </w:t>
      </w:r>
      <w:proofErr w:type="spellStart"/>
      <w:r w:rsidRPr="008D3C69">
        <w:rPr>
          <w:rFonts w:eastAsia="Times New Roman"/>
          <w:color w:val="000000"/>
          <w:lang w:val="en-US"/>
        </w:rPr>
        <w:t>etsin</w:t>
      </w:r>
      <w:proofErr w:type="spellEnd"/>
      <w:r w:rsidRPr="008D3C69">
        <w:rPr>
          <w:rFonts w:eastAsia="Times New Roman"/>
          <w:color w:val="000000"/>
          <w:lang w:val="en-US"/>
        </w:rPr>
        <w:t xml:space="preserve">. </w:t>
      </w:r>
    </w:p>
    <w:p w14:paraId="6B00740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4. O‘zbekiston Respublikasi Hukumatining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"http://lex.uz/docs/-3844549" \l "-3848490"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2-ilovaga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muvofiq ayrim qarorlari o‘z kuchini yo‘qotgan deb hisoblansin.</w:t>
      </w:r>
    </w:p>
    <w:p w14:paraId="0B7123A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5. Vazirliklar va id</w:t>
      </w:r>
      <w:r w:rsidRPr="008D3C69">
        <w:rPr>
          <w:rFonts w:eastAsia="Times New Roman"/>
          <w:color w:val="000000"/>
          <w:lang w:val="en-US"/>
        </w:rPr>
        <w:t>oralar o‘zlari qabul qilgan normativ-huquqiy hujjatlarni bir oy muddatda ushbu qarorga muvofiqlashtirsinlar.</w:t>
      </w:r>
    </w:p>
    <w:p w14:paraId="0E7214C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6. Mazkur qarorning ijrosini nazorat qilish O‘zbekiston Respublikasi Bosh vazirining o‘rinbosari N.S. Otajonov va Davlat bojxona qo‘mitasi raisi M.</w:t>
      </w:r>
      <w:r w:rsidRPr="008D3C69">
        <w:rPr>
          <w:rFonts w:eastAsia="Times New Roman"/>
          <w:color w:val="000000"/>
          <w:lang w:val="en-US"/>
        </w:rPr>
        <w:t>B. Azimov zimmasiga yuklansin.</w:t>
      </w:r>
    </w:p>
    <w:p w14:paraId="0009ABEE" w14:textId="77777777" w:rsidR="00000000" w:rsidRPr="008D3C69" w:rsidRDefault="00283A23">
      <w:pPr>
        <w:shd w:val="clear" w:color="auto" w:fill="FFFFFF"/>
        <w:jc w:val="center"/>
        <w:divId w:val="21516388"/>
        <w:rPr>
          <w:rFonts w:eastAsia="Times New Roman"/>
          <w:color w:val="000080"/>
          <w:sz w:val="22"/>
          <w:szCs w:val="22"/>
          <w:lang w:val="en-US"/>
        </w:rPr>
      </w:pPr>
      <w:r w:rsidRPr="008D3C69">
        <w:rPr>
          <w:rFonts w:eastAsia="Times New Roman"/>
          <w:color w:val="000080"/>
          <w:sz w:val="22"/>
          <w:szCs w:val="22"/>
          <w:lang w:val="en-US"/>
        </w:rPr>
        <w:t xml:space="preserve">Vazirlar Mahkamasining 2018-yil 31-iyuldagi 605-son </w:t>
      </w:r>
      <w:r w:rsidRPr="008D3C69">
        <w:rPr>
          <w:rFonts w:eastAsia="Times New Roman"/>
          <w:color w:val="000080"/>
          <w:sz w:val="22"/>
          <w:szCs w:val="22"/>
        </w:rPr>
        <w:fldChar w:fldCharType="begin"/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>HYPERLINK "http://lex.uz/docs/-3844549"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</w:rPr>
        <w:fldChar w:fldCharType="separate"/>
      </w:r>
      <w:r w:rsidRPr="008D3C69">
        <w:rPr>
          <w:rFonts w:eastAsia="Times New Roman"/>
          <w:color w:val="008080"/>
          <w:sz w:val="22"/>
          <w:szCs w:val="22"/>
          <w:lang w:val="en-US"/>
        </w:rPr>
        <w:t>qaroriga</w:t>
      </w:r>
      <w:r w:rsidRPr="008D3C69">
        <w:rPr>
          <w:rFonts w:eastAsia="Times New Roman"/>
          <w:color w:val="000080"/>
          <w:sz w:val="22"/>
          <w:szCs w:val="22"/>
        </w:rPr>
        <w:fldChar w:fldCharType="end"/>
      </w:r>
      <w:r w:rsidRPr="008D3C69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0E157632" w14:textId="77777777" w:rsidR="00000000" w:rsidRPr="008D3C69" w:rsidRDefault="00283A23">
      <w:pPr>
        <w:shd w:val="clear" w:color="auto" w:fill="FFFFFF"/>
        <w:jc w:val="center"/>
        <w:divId w:val="819419674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Tovarlarni deklaratsi</w:t>
      </w:r>
      <w:r w:rsidRPr="008D3C69">
        <w:rPr>
          <w:rFonts w:eastAsia="Times New Roman"/>
          <w:b/>
          <w:bCs/>
          <w:color w:val="000080"/>
          <w:lang w:val="en-US"/>
        </w:rPr>
        <w:t>yalash tartibi to‘g‘risida</w:t>
      </w:r>
    </w:p>
    <w:p w14:paraId="6864207F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Fonts w:eastAsia="Times New Roman"/>
          <w:caps/>
          <w:color w:val="000080"/>
          <w:lang w:val="en-US"/>
        </w:rPr>
        <w:t>NIZOM</w:t>
      </w:r>
    </w:p>
    <w:p w14:paraId="643FA8CE" w14:textId="77777777" w:rsidR="00000000" w:rsidRPr="008D3C69" w:rsidRDefault="00283A23">
      <w:pPr>
        <w:shd w:val="clear" w:color="auto" w:fill="FFFFFF"/>
        <w:jc w:val="center"/>
        <w:divId w:val="1097940205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1-bob. Umumiy qoidalar</w:t>
      </w:r>
    </w:p>
    <w:p w14:paraId="793BDA7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1. Mazkur Nizom tovarlarni bojxona yuk deklaratsiyasini taqdim etish orqali deklaratsiyalash, shu jumladan, uni avtomatlashtirilgan tarzda rasmiylashtirish jarayonini amalga oshirish tartibini belgila</w:t>
      </w:r>
      <w:r w:rsidRPr="008D3C69">
        <w:rPr>
          <w:rFonts w:eastAsia="Times New Roman"/>
          <w:color w:val="000000"/>
          <w:lang w:val="en-US"/>
        </w:rPr>
        <w:t>ydi.</w:t>
      </w:r>
    </w:p>
    <w:p w14:paraId="0838520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2. Ushbu Nizomda quyidagi asosiy tushunchalar qo‘llaniladi:</w:t>
      </w:r>
    </w:p>
    <w:p w14:paraId="73AFD83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“E-arxiv” interaktiv xizmati</w:t>
      </w:r>
      <w:r w:rsidRPr="008D3C69">
        <w:rPr>
          <w:rFonts w:eastAsia="Times New Roman"/>
          <w:color w:val="000000"/>
          <w:lang w:val="en-US"/>
        </w:rPr>
        <w:t xml:space="preserve"> — tovarlarni elektron shaklda deklaratsiyalashni shakllantirishga asos hisoblangan elektron hujjatlarni taqdim etish hamda saqlash uchun mo‘ljallangan va deklarat</w:t>
      </w:r>
      <w:r w:rsidRPr="008D3C69">
        <w:rPr>
          <w:rFonts w:eastAsia="Times New Roman"/>
          <w:color w:val="000000"/>
          <w:lang w:val="en-US"/>
        </w:rPr>
        <w:t>siyalash jarayoni va bojxona rasmiylashtiruvi davomida bojxona xizmati organlari bilan axborot almashuviga qaratilgan bir martalik elektron arxivni yaratish imkonini beruvchi xizmat;</w:t>
      </w:r>
    </w:p>
    <w:p w14:paraId="3C07AC7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“Tovarlarni elektron deklaratsiyalash” avtomatlashtirilgan axborot tizimi</w:t>
      </w:r>
      <w:r w:rsidRPr="008D3C69">
        <w:rPr>
          <w:rFonts w:eastAsia="Times New Roman"/>
          <w:color w:val="000000"/>
          <w:lang w:val="en-US"/>
        </w:rPr>
        <w:t xml:space="preserve"> (keyingi o‘rinlarda — avtomatlashtirilgan axborot tizimi) — vazirlik va idoralarning tegishli axborot tizimlari aloqasini ta’minlovchi dasturiy-texnik vositalar kompleksi;</w:t>
      </w:r>
    </w:p>
    <w:p w14:paraId="0D7071C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lastRenderedPageBreak/>
        <w:t>bojxona br</w:t>
      </w:r>
      <w:r w:rsidRPr="008D3C69">
        <w:rPr>
          <w:rStyle w:val="a6"/>
          <w:rFonts w:eastAsia="Times New Roman"/>
          <w:color w:val="000000"/>
          <w:lang w:val="en-US"/>
        </w:rPr>
        <w:t>okeri</w:t>
      </w:r>
      <w:r w:rsidRPr="008D3C69">
        <w:rPr>
          <w:rFonts w:eastAsia="Times New Roman"/>
          <w:color w:val="000000"/>
          <w:lang w:val="en-US"/>
        </w:rPr>
        <w:t xml:space="preserve"> — bojxona rasmiylashtiruvi bo‘yicha operatsiyalarni deklarant yoki vakolatli shaxsning topshirig‘iga binoan va uning nomidan shartnoma asosida amalga oshiradigan O‘zbekiston Respublikasi yuridik shaxsi;</w:t>
      </w:r>
    </w:p>
    <w:p w14:paraId="2DCAA92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bojxona rasmiylashtiruvi bo‘yicha mutaxassis</w:t>
      </w:r>
      <w:r w:rsidRPr="008D3C69">
        <w:rPr>
          <w:rFonts w:eastAsia="Times New Roman"/>
          <w:color w:val="000000"/>
          <w:lang w:val="en-US"/>
        </w:rPr>
        <w:t xml:space="preserve"> </w:t>
      </w:r>
      <w:r w:rsidRPr="008D3C69">
        <w:rPr>
          <w:rFonts w:eastAsia="Times New Roman"/>
          <w:color w:val="000000"/>
          <w:lang w:val="en-US"/>
        </w:rPr>
        <w:t>(keyingi o‘rinlarda — mutaxassis) — bojxona brokeri yoxud boshqa yuridik shaxs bilan mehnat shartnomasi tuzgan va ushbu yuridik shaxs nomidan bojxona rasmiylashtiruvi bo‘yicha ish bajaradigan O‘zbekiston Respublikasi jismoniy shaxsi;</w:t>
      </w:r>
    </w:p>
    <w:p w14:paraId="52C720C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bojxona yuk deklaratsi</w:t>
      </w:r>
      <w:r w:rsidRPr="008D3C69">
        <w:rPr>
          <w:rStyle w:val="a6"/>
          <w:rFonts w:eastAsia="Times New Roman"/>
          <w:color w:val="000000"/>
          <w:lang w:val="en-US"/>
        </w:rPr>
        <w:t>yasi</w:t>
      </w:r>
      <w:r w:rsidRPr="008D3C69">
        <w:rPr>
          <w:rFonts w:eastAsia="Times New Roman"/>
          <w:color w:val="000000"/>
          <w:lang w:val="en-US"/>
        </w:rPr>
        <w:t xml:space="preserve"> — deklarant, bojxona brokeri yoki deklaratsiyalovchi shaxs tomonidan davlat bojxona xizmati organiga (keyingi o‘rinlarda — bojxona xizmati organlari) taqdim etiladigan va muayyan bojxona rejimiga joylashtiriladigan tovarlar haqidagi ma’lumotlar ko‘rsa</w:t>
      </w:r>
      <w:r w:rsidRPr="008D3C69">
        <w:rPr>
          <w:rFonts w:eastAsia="Times New Roman"/>
          <w:color w:val="000000"/>
          <w:lang w:val="en-US"/>
        </w:rPr>
        <w:t>tilgan hujjat;</w:t>
      </w:r>
    </w:p>
    <w:p w14:paraId="3C41E25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bojxona yuk deklaratsiyasini avtomatlashtirilgan tarzda rasmiylashtirish</w:t>
      </w:r>
      <w:r w:rsidRPr="008D3C69">
        <w:rPr>
          <w:rFonts w:eastAsia="Times New Roman"/>
          <w:color w:val="000000"/>
          <w:lang w:val="en-US"/>
        </w:rPr>
        <w:t xml:space="preserve"> — bojxona yuk deklaratsiyasini O‘zbekiston Respublikasi Davlat bojxona qo‘mitasining Yagona avtomatlashtirilgan axborot tizimida (keyingi o‘rinlarda — Yagona avtomatlas</w:t>
      </w:r>
      <w:r w:rsidRPr="008D3C69">
        <w:rPr>
          <w:rFonts w:eastAsia="Times New Roman"/>
          <w:color w:val="000000"/>
          <w:lang w:val="en-US"/>
        </w:rPr>
        <w:t>htirilgan axborot tizimi) mas’ul bojxona xizmati organlarining xodimi ishtirokisiz, maxsus algoritmlar asosida avtomatlashtirilgan tarzda rasmiylashtirish;</w:t>
      </w:r>
    </w:p>
    <w:p w14:paraId="4695E2B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vakolatli organlar</w:t>
      </w:r>
      <w:r w:rsidRPr="008D3C69">
        <w:rPr>
          <w:rFonts w:eastAsia="Times New Roman"/>
          <w:color w:val="000000"/>
          <w:lang w:val="en-US"/>
        </w:rPr>
        <w:t xml:space="preserve"> — Yagona avtomatlashtirilgan axborot tizimiga bojxona rasmiylashtiruvi uchun zaru</w:t>
      </w:r>
      <w:r w:rsidRPr="008D3C69">
        <w:rPr>
          <w:rFonts w:eastAsia="Times New Roman"/>
          <w:color w:val="000000"/>
          <w:lang w:val="en-US"/>
        </w:rPr>
        <w:t>r bo‘lgan ruxsat etuvchi va boshqa hujjatlar hamda ma’lumotlarni berish va kiritish yoxud uzatish vazifalari yuklangan organlar;</w:t>
      </w:r>
    </w:p>
    <w:p w14:paraId="7F27C45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 xml:space="preserve">deklarant </w:t>
      </w:r>
      <w:r w:rsidRPr="008D3C69">
        <w:rPr>
          <w:rFonts w:eastAsia="Times New Roman"/>
          <w:color w:val="000000"/>
          <w:lang w:val="en-US"/>
        </w:rPr>
        <w:t>— tovarlarni va (yoki) transport vositalarini o‘z nomidan deklaratsiyalovchi yoxud uning nomidan tovarlar va (yoki) t</w:t>
      </w:r>
      <w:r w:rsidRPr="008D3C69">
        <w:rPr>
          <w:rFonts w:eastAsia="Times New Roman"/>
          <w:color w:val="000000"/>
          <w:lang w:val="en-US"/>
        </w:rPr>
        <w:t>ransport vositalari deklaratsiyalanayotgan shaxs;</w:t>
      </w:r>
    </w:p>
    <w:p w14:paraId="33A46ED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deklaratsiyalovchi shaxs</w:t>
      </w:r>
      <w:r w:rsidRPr="008D3C69">
        <w:rPr>
          <w:rFonts w:eastAsia="Times New Roman"/>
          <w:color w:val="000000"/>
          <w:lang w:val="en-US"/>
        </w:rPr>
        <w:t xml:space="preserve"> — bojxona xizmati organlariga bojxona yuk deklaratsiyasini o‘z nomidan taqdim etayotgan deklarant yoki bojxona yuk deklaratsiyasini to‘ldirish, imzolash va bojxona xizmati organlari</w:t>
      </w:r>
      <w:r w:rsidRPr="008D3C69">
        <w:rPr>
          <w:rFonts w:eastAsia="Times New Roman"/>
          <w:color w:val="000000"/>
          <w:lang w:val="en-US"/>
        </w:rPr>
        <w:t>ga deklarant nomidan taqdim etishga vakolatli bojxona rasmiylashtiruvi bo‘yicha mutaxassis yoxud boshqa shaxs;</w:t>
      </w:r>
    </w:p>
    <w:p w14:paraId="463BEB5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deklaratsiyalovchi shaxslar ro‘yxati</w:t>
      </w:r>
      <w:r w:rsidRPr="008D3C69">
        <w:rPr>
          <w:rFonts w:eastAsia="Times New Roman"/>
          <w:color w:val="000000"/>
          <w:lang w:val="en-US"/>
        </w:rPr>
        <w:t xml:space="preserve"> — deklarant tomonidan O‘zbekiston Respublikasi Yagona interaktiv davlat xizmatlari portalining (keyingi o‘ri</w:t>
      </w:r>
      <w:r w:rsidRPr="008D3C69">
        <w:rPr>
          <w:rFonts w:eastAsia="Times New Roman"/>
          <w:color w:val="000000"/>
          <w:lang w:val="en-US"/>
        </w:rPr>
        <w:t>nlarda — YIDXP) “Deklaratsiyalovchi shaxslar ro‘yxati” interaktiv xizmatiga qo‘shish va chiqarish yo‘li bilan shakllantiriladigan deklaratsiyalovchi shaxslar ro‘yxati;</w:t>
      </w:r>
    </w:p>
    <w:p w14:paraId="03C14BC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ishonch bildirilgan shaxs</w:t>
      </w:r>
      <w:r w:rsidRPr="008D3C69">
        <w:rPr>
          <w:rFonts w:eastAsia="Times New Roman"/>
          <w:color w:val="000000"/>
          <w:lang w:val="en-US"/>
        </w:rPr>
        <w:t xml:space="preserve"> — tovarlarni elektron shaklida deklaratsiyalashni to‘ldirishga</w:t>
      </w:r>
      <w:r w:rsidRPr="008D3C69">
        <w:rPr>
          <w:rFonts w:eastAsia="Times New Roman"/>
          <w:color w:val="000000"/>
          <w:lang w:val="en-US"/>
        </w:rPr>
        <w:t xml:space="preserve"> asos bo‘lib xizmat qiluvchi taqdim etilgan hujjatlar hamda ma’lumotlarga javobgar hisoblangan, deklarantning nomidan tegishli shartnoma yoki ishonchnoma asosida ish ko‘ruvchi vakolatli shaxs;</w:t>
      </w:r>
    </w:p>
    <w:p w14:paraId="2984772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ruxsat etuvchi va boshqa hujjatlar</w:t>
      </w:r>
      <w:r w:rsidRPr="008D3C69">
        <w:rPr>
          <w:rFonts w:eastAsia="Times New Roman"/>
          <w:color w:val="000000"/>
          <w:lang w:val="en-US"/>
        </w:rPr>
        <w:t xml:space="preserve"> — vakolatli organlar tomonid</w:t>
      </w:r>
      <w:r w:rsidRPr="008D3C69">
        <w:rPr>
          <w:rFonts w:eastAsia="Times New Roman"/>
          <w:color w:val="000000"/>
          <w:lang w:val="en-US"/>
        </w:rPr>
        <w:t xml:space="preserve">an beriladigan, Yagona avtomatlashtirilgan axborot tizimiga kiritiladigan yoki uzatiladigan, bojxona rasmiylashtiruvi uchun zarur bo‘lgan, ruxsat berish xarakteriga ega bo‘lgan hujjatlar hamda ro‘yxati qonunchilik hujjatlarida belgilangan boshqa hujjat va </w:t>
      </w:r>
      <w:r w:rsidRPr="008D3C69">
        <w:rPr>
          <w:rFonts w:eastAsia="Times New Roman"/>
          <w:color w:val="000000"/>
          <w:lang w:val="en-US"/>
        </w:rPr>
        <w:t>ma’lumotlar;</w:t>
      </w:r>
    </w:p>
    <w:p w14:paraId="59DB913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taqdim etiladigan hujjatlar</w:t>
      </w:r>
      <w:r w:rsidRPr="008D3C69">
        <w:rPr>
          <w:rFonts w:eastAsia="Times New Roman"/>
          <w:color w:val="000000"/>
          <w:lang w:val="en-US"/>
        </w:rPr>
        <w:t xml:space="preserve"> — O‘zbekiston Respublikasi Davlat bojxona qo‘mitasi (keyingi o‘rinlarda — Davlat bojxona qo‘mitasi) tomonidan belgilangan shaklda Yagona avtomatlashtirilgan axborot tizimiga deklaratsiyalovchi shaxs tomonidan kiriti</w:t>
      </w:r>
      <w:r w:rsidRPr="008D3C69">
        <w:rPr>
          <w:rFonts w:eastAsia="Times New Roman"/>
          <w:color w:val="000000"/>
          <w:lang w:val="en-US"/>
        </w:rPr>
        <w:t>ladigan ro‘yxati qonunchilik hujjatlarida belgilangan hujjatlar va ma’lumotlar, shuningdek bojxona rasmiylashtiruvi uchun zarur bo‘lgan boshqa hujjatlar;</w:t>
      </w:r>
    </w:p>
    <w:p w14:paraId="575EF5D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tasdiqlangan elektron xabarnoma</w:t>
      </w:r>
      <w:r w:rsidRPr="008D3C69">
        <w:rPr>
          <w:rFonts w:eastAsia="Times New Roman"/>
          <w:color w:val="000000"/>
          <w:lang w:val="en-US"/>
        </w:rPr>
        <w:t xml:space="preserve"> — bojxona axborot tizimi orqali ma’lum bir formatdagi elektron raqamli</w:t>
      </w:r>
      <w:r w:rsidRPr="008D3C69">
        <w:rPr>
          <w:rFonts w:eastAsia="Times New Roman"/>
          <w:color w:val="000000"/>
          <w:lang w:val="en-US"/>
        </w:rPr>
        <w:t xml:space="preserve"> imzo (keyingi o‘rinlarda — ERI) bilan tasdiqlangan deklarant yoki deklaratsiyalovchi shaxslarga avtomatlashgan tarzda yuboriladigan bojxona organi xodimi tomonidan tovarlarga nisbatan qabul qilingan qarori haqidagi elektron shakldagi hujjat;</w:t>
      </w:r>
    </w:p>
    <w:p w14:paraId="7109696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tashqi iqtiso</w:t>
      </w:r>
      <w:r w:rsidRPr="008D3C69">
        <w:rPr>
          <w:rStyle w:val="a6"/>
          <w:rFonts w:eastAsia="Times New Roman"/>
          <w:color w:val="000000"/>
          <w:lang w:val="en-US"/>
        </w:rPr>
        <w:t>diy faoliyat ishtirokchisi shaxsiy kabineti</w:t>
      </w:r>
      <w:r w:rsidRPr="008D3C69">
        <w:rPr>
          <w:rFonts w:eastAsia="Times New Roman"/>
          <w:color w:val="000000"/>
          <w:lang w:val="en-US"/>
        </w:rPr>
        <w:t xml:space="preserve"> (keyingi o‘rinlarda — TIF ishtirokchisi kabineti) — tashqi iqtisodiy faoliyat ishtirokchisining bojxona xizmati organlari bilan personallashtirilgan o‘zaro aloqa va axborot almashinuvi asosida ro‘yxatdan o‘tgan h</w:t>
      </w:r>
      <w:r w:rsidRPr="008D3C69">
        <w:rPr>
          <w:rFonts w:eastAsia="Times New Roman"/>
          <w:color w:val="000000"/>
          <w:lang w:val="en-US"/>
        </w:rPr>
        <w:t>olda bojxona xizmati organlarining interaktiv xizmatlaridan foydalanish uchun mo‘ljallangan davlat bojxona xizmatining elektron platformasi;</w:t>
      </w:r>
    </w:p>
    <w:p w14:paraId="111CA44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lastRenderedPageBreak/>
        <w:t>tovarlarning elektron deklaratsiyasi</w:t>
      </w:r>
      <w:r w:rsidRPr="008D3C69">
        <w:rPr>
          <w:rFonts w:eastAsia="Times New Roman"/>
          <w:color w:val="000000"/>
          <w:lang w:val="en-US"/>
        </w:rPr>
        <w:t xml:space="preserve"> — (keyingi o‘rinlarda — TED) ERI bilan tasdiqlangan holda avtomatlashtirilgan </w:t>
      </w:r>
      <w:r w:rsidRPr="008D3C69">
        <w:rPr>
          <w:rFonts w:eastAsia="Times New Roman"/>
          <w:color w:val="000000"/>
          <w:lang w:val="en-US"/>
        </w:rPr>
        <w:t>axborot tizimi orqali bojxona xizmati organlariga taqdim etilgan bojxona yuk deklaratsiyasining elektron ko‘rinishidagi shakli;</w:t>
      </w:r>
    </w:p>
    <w:p w14:paraId="12D6086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format-mantiqiy nazorat</w:t>
      </w:r>
      <w:r w:rsidRPr="008D3C69">
        <w:rPr>
          <w:rFonts w:eastAsia="Times New Roman"/>
          <w:color w:val="000000"/>
          <w:lang w:val="en-US"/>
        </w:rPr>
        <w:t xml:space="preserve"> — Yagona avtomatlashtirilgan axborot tizimida bojxona yuk deklaratsiyasi ma’lumotlarini mantiqan o‘zaro </w:t>
      </w:r>
      <w:r w:rsidRPr="008D3C69">
        <w:rPr>
          <w:rFonts w:eastAsia="Times New Roman"/>
          <w:color w:val="000000"/>
          <w:lang w:val="en-US"/>
        </w:rPr>
        <w:t>taqqoslash yoki bojxona xizmati organlarida mavjud axborotlar bilan solishtirish va bojxona yuk deklaratsiyasini belgilangan formatga muvofiqligini dastlabki tekshiruvdan o‘tkazish jarayoni;</w:t>
      </w:r>
    </w:p>
    <w:p w14:paraId="380C8F5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elektron shaklida deklaratsiyalash</w:t>
      </w:r>
      <w:r w:rsidRPr="008D3C69">
        <w:rPr>
          <w:rFonts w:eastAsia="Times New Roman"/>
          <w:color w:val="000000"/>
          <w:lang w:val="en-US"/>
        </w:rPr>
        <w:t xml:space="preserve"> — tovarlarni elektron shaklida</w:t>
      </w:r>
      <w:r w:rsidRPr="008D3C69">
        <w:rPr>
          <w:rFonts w:eastAsia="Times New Roman"/>
          <w:color w:val="000000"/>
          <w:lang w:val="en-US"/>
        </w:rPr>
        <w:t xml:space="preserve"> deklaratsiyalash hamda bojxona rasmiylashtiruvi uchun lozim bo‘lgan hujjatlar va ma’lumotlarni, bojxona yuk deklaratsiyasini qabul qilish huquqiga ega bo‘lgan bojxona xizmati organlariga idoralararo elektron hamkorlik yo‘li bilan elektron shaklda taqdim e</w:t>
      </w:r>
      <w:r w:rsidRPr="008D3C69">
        <w:rPr>
          <w:rFonts w:eastAsia="Times New Roman"/>
          <w:color w:val="000000"/>
          <w:lang w:val="en-US"/>
        </w:rPr>
        <w:t>tish jarayoni;</w:t>
      </w:r>
    </w:p>
    <w:p w14:paraId="54E3BA1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Style w:val="a6"/>
          <w:rFonts w:eastAsia="Times New Roman"/>
          <w:color w:val="000000"/>
          <w:lang w:val="en-US"/>
        </w:rPr>
        <w:t>elektron hujjatning asli</w:t>
      </w:r>
      <w:r w:rsidRPr="008D3C69">
        <w:rPr>
          <w:rFonts w:eastAsia="Times New Roman"/>
          <w:color w:val="000000"/>
          <w:lang w:val="en-US"/>
        </w:rPr>
        <w:t xml:space="preserve"> — elektron hujjatning bir xil har qaysi aynan nusxasi, basharti u belgilangan tartibda haqiqiy deb tasdiqlangan bo‘lsa, asli.</w:t>
      </w:r>
    </w:p>
    <w:p w14:paraId="3F6815F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3. Tovarlarni bojxona yuk deklaratsiyasi orqali deklaratsiyalash elektron shaklda, shuning</w:t>
      </w:r>
      <w:r w:rsidRPr="008D3C69">
        <w:rPr>
          <w:rFonts w:eastAsia="Times New Roman"/>
          <w:color w:val="000000"/>
          <w:lang w:val="en-US"/>
        </w:rPr>
        <w:t xml:space="preserve">dek, mazkur Nizomning </w:t>
      </w:r>
      <w:hyperlink r:id="rId8" w:anchor="-5624566" w:history="1">
        <w:r w:rsidRPr="008D3C69">
          <w:rPr>
            <w:rFonts w:eastAsia="Times New Roman"/>
            <w:color w:val="008080"/>
            <w:lang w:val="en-US"/>
          </w:rPr>
          <w:t>4-bobida</w:t>
        </w:r>
      </w:hyperlink>
      <w:r w:rsidRPr="008D3C69">
        <w:rPr>
          <w:rFonts w:eastAsia="Times New Roman"/>
          <w:color w:val="000000"/>
          <w:lang w:val="en-US"/>
        </w:rPr>
        <w:t xml:space="preserve"> belgilangan talablarga muvofiq qog‘ozda yozma shaklda amalga oshiriladi.</w:t>
      </w:r>
    </w:p>
    <w:p w14:paraId="171FBBB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4. Bojxona nazorati ostida tashilayotgan tovar bilan yuk operatsiyalari tovar yetkazib berilga</w:t>
      </w:r>
      <w:r w:rsidRPr="008D3C69">
        <w:rPr>
          <w:rFonts w:eastAsia="Times New Roman"/>
          <w:color w:val="000000"/>
          <w:lang w:val="en-US"/>
        </w:rPr>
        <w:t>n manzilda shu maqsadlarni amalga oshirish uchun maxsus ajratilgan joylarda va bojxona organining ish vaqtida amalga oshiriladi.</w:t>
      </w:r>
    </w:p>
    <w:p w14:paraId="37710F2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Yuk operatsiyalarini vakolatli shaxs yoki tashuvchining yozma arizasiga ko‘ra boshqa joylarda va (yoki) qaysi bojxona organinin</w:t>
      </w:r>
      <w:r w:rsidRPr="008D3C69">
        <w:rPr>
          <w:rFonts w:eastAsia="Times New Roman"/>
          <w:color w:val="000000"/>
          <w:lang w:val="en-US"/>
        </w:rPr>
        <w:t>g faoliyat ko‘rsatish zonasida yuk operatsiyalarini amalga oshirish zarurati yuzaga kelgan bo‘lsa, o‘sha bojxona organining belgilangan ish vaqtidan tashqari paytda o‘tkazishga shu bojxona organining nazorati ostida yo‘l qo‘yiladi.</w:t>
      </w:r>
    </w:p>
    <w:p w14:paraId="07603E4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5. Tovar kelib tushadiga</w:t>
      </w:r>
      <w:r w:rsidRPr="008D3C69">
        <w:rPr>
          <w:rFonts w:eastAsia="Times New Roman"/>
          <w:color w:val="000000"/>
          <w:lang w:val="en-US"/>
        </w:rPr>
        <w:t>n bojxona organi joylashgan yerlarga yoki jo‘natuvchi bojxona organi tomonidan belgilangan boshqa joylarga tovar yetkazib beriladi.</w:t>
      </w:r>
    </w:p>
    <w:p w14:paraId="124269E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 kelib tushadigan bojxona organi ish vaqtidan tashqari paytda tovar yetkazib berilganda, u bojxona nazorati zonasiga jo</w:t>
      </w:r>
      <w:r w:rsidRPr="008D3C69">
        <w:rPr>
          <w:rFonts w:eastAsia="Times New Roman"/>
          <w:color w:val="000000"/>
          <w:lang w:val="en-US"/>
        </w:rPr>
        <w:t>ylashtiriladi.</w:t>
      </w:r>
    </w:p>
    <w:p w14:paraId="18E5DEF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6. Tashuvchi tovar kelib tushadigan bojxona organini tovar yetkazib berilganligi to‘g‘risida tovarlarni va uning kuzatuv hujjatlarini taqdim etish orqali xabardor qiladi.</w:t>
      </w:r>
    </w:p>
    <w:p w14:paraId="45A89DD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Xabar qilish tovarlar yetkazib berilganidan keyin o‘ttiz daqiqadan kec</w:t>
      </w:r>
      <w:r w:rsidRPr="008D3C69">
        <w:rPr>
          <w:rFonts w:eastAsia="Times New Roman"/>
          <w:color w:val="000000"/>
          <w:lang w:val="en-US"/>
        </w:rPr>
        <w:t>hiktirmay, tovarlar tovar kelib tushadigan bojxona organining ish vaqtidan tashqari paytida yetkazib berilganda esa, bojxona organining ish vaqti boshlanganidan keyin o‘ttiz daqiqadan kechiktirmay amalga oshiriladi.</w:t>
      </w:r>
    </w:p>
    <w:p w14:paraId="70BB828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7. Tovar kelib tushadigan bojxona organi</w:t>
      </w:r>
      <w:r w:rsidRPr="008D3C69">
        <w:rPr>
          <w:rFonts w:eastAsia="Times New Roman"/>
          <w:color w:val="000000"/>
          <w:lang w:val="en-US"/>
        </w:rPr>
        <w:t xml:space="preserve"> xabarnomani olgan paytdan e’tiboran uch soat ichida tovarning kuzatuv hujjatlariga va bojxona axborot tizimiga belgi qo‘yish orqali tovar va transport vositasi yetkazib berilganligi faktini tasdiqlaydi.</w:t>
      </w:r>
    </w:p>
    <w:p w14:paraId="648BCEA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Yetkazib berilganligi tasdiqlangan paytdan e’tiboran</w:t>
      </w:r>
      <w:r w:rsidRPr="008D3C69">
        <w:rPr>
          <w:rFonts w:eastAsia="Times New Roman"/>
          <w:color w:val="000000"/>
          <w:lang w:val="en-US"/>
        </w:rPr>
        <w:t xml:space="preserve"> tovar vaqtincha saqlash bojxona rejimida turgan tovar maqomini oladi.</w:t>
      </w:r>
    </w:p>
    <w:p w14:paraId="6283094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8. Tovarlar muayyan bojxona rejimiga joylashtirilganiga qadar qisqa bojxona yuk deklaratsiyasi asosida bojxona nazorati ostida saqlanadi.</w:t>
      </w:r>
    </w:p>
    <w:p w14:paraId="580795E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Qisqa bojxona yuk deklaratsiyasi sifatida transport hamda tijorat hujjatlaridan, shu jumladan xalqaro tashishlari amal</w:t>
      </w:r>
      <w:r w:rsidRPr="008D3C69">
        <w:rPr>
          <w:rFonts w:eastAsia="Times New Roman"/>
          <w:color w:val="000000"/>
          <w:lang w:val="en-US"/>
        </w:rPr>
        <w:t>ga oshirilayotganda qo‘llaniladigan, chet tillarda tuzilgan va ularda, tovarni jo‘natuvchi (qabul qiluvchi)ning nomi va joylashgan yeri, tovar jo‘natilgan mamlakat va kelib tushadigan mamlakati, tovarning nomi, miqdori, og‘irligi (kilogrammlarda) yoki hajm</w:t>
      </w:r>
      <w:r w:rsidRPr="008D3C69">
        <w:rPr>
          <w:rFonts w:eastAsia="Times New Roman"/>
          <w:color w:val="000000"/>
          <w:lang w:val="en-US"/>
        </w:rPr>
        <w:t>i (metr kublarda), yuk joylarining soni, tovarning o‘rash-joylash hamda tamg‘alash xususiyati va usullari hamda tovarning faktura qiymati va O‘zbekiston Respublikasi Tashqi iqtisodiy faoliyati tovar nomenklaturasiga muvofiq tasnif kodi haqidagi ma’lumotlar</w:t>
      </w:r>
      <w:r w:rsidRPr="008D3C69">
        <w:rPr>
          <w:rFonts w:eastAsia="Times New Roman"/>
          <w:color w:val="000000"/>
          <w:lang w:val="en-US"/>
        </w:rPr>
        <w:t xml:space="preserve"> ko‘rsatilgan hujjatlar nazarda tutiladi.</w:t>
      </w:r>
    </w:p>
    <w:p w14:paraId="360E7FB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Qisqa bojxona yuk deklaratsiyasi tovar bojxona organiga taqdim etilgan kundan keyingi ish kunidan kechiktirmasdan tashuvchi yoki boshqa vakolatli shaxs tomonidan beriladi. Agar tovar shu muddat ichida boshqa bojxon</w:t>
      </w:r>
      <w:r w:rsidRPr="008D3C69">
        <w:rPr>
          <w:rFonts w:eastAsia="Times New Roman"/>
          <w:color w:val="000000"/>
          <w:lang w:val="en-US"/>
        </w:rPr>
        <w:t>a rejimiga joylashtirilsa, qisqa bojxona yuk deklaratsiyasi berilmaydi.</w:t>
      </w:r>
    </w:p>
    <w:p w14:paraId="6547075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9. Tovar yetkazib berilganidan hamda tovar kelib tushadigan bojxona organiga tegishli hujjatlar va ma’lumotlar taqdim qilinganidan keyin tovar tushirib olinadi yoki qayta ortiladi, boj</w:t>
      </w:r>
      <w:r w:rsidRPr="008D3C69">
        <w:rPr>
          <w:rFonts w:eastAsia="Times New Roman"/>
          <w:color w:val="000000"/>
          <w:lang w:val="en-US"/>
        </w:rPr>
        <w:t>xona omboriga vaqtincha saqlash uchun joylashtiriladi va muayyan bojxona rejimiga ma’lum qilinadi.</w:t>
      </w:r>
    </w:p>
    <w:p w14:paraId="70F18FB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10. Tovarlar doimiy bojxona nazorati ostida bo‘lganda va tovarlar bojxona organiga topshirilgandan keyin bojxona rasmiylashtiruvi yigirma to‘rt soat ichida t</w:t>
      </w:r>
      <w:r w:rsidRPr="008D3C69">
        <w:rPr>
          <w:rFonts w:eastAsia="Times New Roman"/>
          <w:color w:val="000000"/>
          <w:lang w:val="en-US"/>
        </w:rPr>
        <w:t>ugallanganda, vaqtincha saqlash bojxona rejimi bojxona rasmiylashtiruvining bosqichi sifatida qo‘llanilmaydi.</w:t>
      </w:r>
    </w:p>
    <w:p w14:paraId="7E2323A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11. Bojxona hududiga olib kirilayotgan tovarlar uchun bojxona yuk deklaratsiyasi tovar kelib tushadigan bojxona organiga tovarlar taqdim etilgan k</w:t>
      </w:r>
      <w:r w:rsidRPr="008D3C69">
        <w:rPr>
          <w:rFonts w:eastAsia="Times New Roman"/>
          <w:color w:val="000000"/>
          <w:lang w:val="en-US"/>
        </w:rPr>
        <w:t>undan e’tiboran o‘n besh kalendar kundan kechiktirmay beriladi, bojxona qonunchilik hujjatlarida belgilangan holatlar bundan mustasno.</w:t>
      </w:r>
    </w:p>
    <w:p w14:paraId="251C15F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Bojxona hududidan olib chiqilayotgan tovarlar uchun bojxona yuk deklaratsiyasi ular amalda olib chiqib ketilganiga qadar </w:t>
      </w:r>
      <w:r w:rsidRPr="008D3C69">
        <w:rPr>
          <w:rFonts w:eastAsia="Times New Roman"/>
          <w:color w:val="000000"/>
          <w:lang w:val="en-US"/>
        </w:rPr>
        <w:t>beriladi.</w:t>
      </w:r>
    </w:p>
    <w:p w14:paraId="41844DA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11</w:t>
      </w:r>
      <w:r w:rsidRPr="008D3C69">
        <w:rPr>
          <w:rFonts w:eastAsia="Times New Roman"/>
          <w:color w:val="000000"/>
          <w:vertAlign w:val="superscript"/>
          <w:lang w:val="en-US"/>
        </w:rPr>
        <w:t>1</w:t>
      </w:r>
      <w:r w:rsidRPr="008D3C69">
        <w:rPr>
          <w:rFonts w:eastAsia="Times New Roman"/>
          <w:color w:val="000000"/>
          <w:lang w:val="en-US"/>
        </w:rPr>
        <w:t>. “Eksport” va “Erkin muomalaga chiqarish (import)” bojxona rejimida olib o‘tiladigan tovarlarni bojxonada rasmiylashtirishda:</w:t>
      </w:r>
    </w:p>
    <w:p w14:paraId="0BA4934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yuk deklaratsiyasi hamda tovarning kuzatuv hujjatlari, o‘rov varag‘i bundan mustasno;</w:t>
      </w:r>
    </w:p>
    <w:p w14:paraId="43B2014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tovarlarning kelib chi</w:t>
      </w:r>
      <w:r w:rsidRPr="008D3C69">
        <w:rPr>
          <w:rFonts w:eastAsia="Times New Roman"/>
          <w:color w:val="000000"/>
          <w:lang w:val="en-US"/>
        </w:rPr>
        <w:t>qishi sertifikati (manfaatdor shaxsning xohishi bo‘yicha va uning zarurligi O‘zbekiston Respublikasining xalqaro shartnomalarida nazarda tutilgan hollarda) taqdim etiladi.</w:t>
      </w:r>
    </w:p>
    <w:p w14:paraId="1EE8B4E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12. Davlat bojxona qo‘mitasi va vakolatli organlar doimiy ravishda o‘z axborot tizim</w:t>
      </w:r>
      <w:r w:rsidRPr="008D3C69">
        <w:rPr>
          <w:rFonts w:eastAsia="Times New Roman"/>
          <w:color w:val="000000"/>
          <w:lang w:val="en-US"/>
        </w:rPr>
        <w:t>larini uzluksiz ishlashini ta’minlaydilar.</w:t>
      </w:r>
    </w:p>
    <w:p w14:paraId="6070B1C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13. Davlat bojxona qo‘mitasi tovarlarni elektron shaklida deklaratsiyalash hamda bojxona rasmiylashtiruvi uchun taqdim etiladigan hujjatlarning elektron shaklini tasdiqlaydi va o‘zining rasmiy veb-saytiga joylasht</w:t>
      </w:r>
      <w:r w:rsidRPr="008D3C69">
        <w:rPr>
          <w:rFonts w:eastAsia="Times New Roman"/>
          <w:color w:val="000000"/>
          <w:lang w:val="en-US"/>
        </w:rPr>
        <w:t>iradi.</w:t>
      </w:r>
    </w:p>
    <w:p w14:paraId="5E61BB92" w14:textId="77777777" w:rsidR="00000000" w:rsidRPr="008D3C69" w:rsidRDefault="00283A23">
      <w:pPr>
        <w:shd w:val="clear" w:color="auto" w:fill="FFFFFF"/>
        <w:jc w:val="center"/>
        <w:divId w:val="1941058516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2-bob. Tovarlarni elektron shaklida deklaratsiyalash</w:t>
      </w:r>
    </w:p>
    <w:p w14:paraId="6665AF6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14. Tovarlarni elektron shaklida deklaratsiyalash Yagona avtomatlashtirilgan axborot tizimining vakolatli organlar axborot tizimlari bilan o‘zaro ma’lumotlarni o‘tkazish telekommunikatsiya tarmog‘</w:t>
      </w:r>
      <w:r w:rsidRPr="008D3C69">
        <w:rPr>
          <w:rFonts w:eastAsia="Times New Roman"/>
          <w:color w:val="000000"/>
          <w:lang w:val="en-US"/>
        </w:rPr>
        <w:t>i orqali amalga oshiriladi.</w:t>
      </w:r>
    </w:p>
    <w:p w14:paraId="6607A4D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15. Tovarlarni elektron shaklida deklaratsiyalash ushbu Nizomning </w:t>
      </w:r>
      <w:hyperlink r:id="rId9" w:anchor="-5624929" w:history="1">
        <w:r w:rsidRPr="008D3C69">
          <w:rPr>
            <w:rFonts w:eastAsia="Times New Roman"/>
            <w:color w:val="008080"/>
            <w:lang w:val="en-US"/>
          </w:rPr>
          <w:t>1-ilovasiga</w:t>
        </w:r>
      </w:hyperlink>
      <w:r w:rsidRPr="008D3C69">
        <w:rPr>
          <w:rFonts w:eastAsia="Times New Roman"/>
          <w:color w:val="000000"/>
          <w:lang w:val="en-US"/>
        </w:rPr>
        <w:t xml:space="preserve"> muvofiq sxema bo‘yicha to‘rt bosqichda amalga oshiriladi.</w:t>
      </w:r>
    </w:p>
    <w:p w14:paraId="4E4BA77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Birinchi bosqichda — vakolatli org</w:t>
      </w:r>
      <w:r w:rsidRPr="008D3C69">
        <w:rPr>
          <w:rFonts w:eastAsia="Times New Roman"/>
          <w:color w:val="000000"/>
          <w:lang w:val="en-US"/>
        </w:rPr>
        <w:t>anlari majburiy tartibda “Yagona darcha” bojxona axborot tizimiga o‘zlarining ruxsat etuvchi va boshqa hujjatlarini kiritilishini ta’minlaydi.</w:t>
      </w:r>
    </w:p>
    <w:p w14:paraId="4763840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“Yagona darcha” bojxona axborot tizimiga vakolatli organlar tomonidan ruxsat etuvchi va boshqa hujjatlar hamda ma</w:t>
      </w:r>
      <w:r w:rsidRPr="008D3C69">
        <w:rPr>
          <w:rFonts w:eastAsia="Times New Roman"/>
          <w:color w:val="000000"/>
          <w:lang w:val="en-US"/>
        </w:rPr>
        <w:t>’lumotlar kiritilmagan bo‘lsa, tizim tomonidan TED qabul qilinmaydi.</w:t>
      </w:r>
    </w:p>
    <w:p w14:paraId="4FCBC7B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Ikkinchi bosqichda — deklarant TIF ishtirokchisi kabineti orqali ro‘yxatdan o‘tgan holda deklaratsiyalovchi shaxslar ro‘yxatiga bojxona brokeri yoki o‘z shtat birligida bo‘lgan bojxona ra</w:t>
      </w:r>
      <w:r w:rsidRPr="008D3C69">
        <w:rPr>
          <w:rFonts w:eastAsia="Times New Roman"/>
          <w:color w:val="000000"/>
          <w:lang w:val="en-US"/>
        </w:rPr>
        <w:t>smiylashtiruvi bo‘yicha mutaxassisi to‘g‘risidagi ma’lumotlarni kiritadi va uning tomonidan bojxona xizmati organlariga TEDni taqdim etish vakolat muddatini ko‘rsatadi. Xorijiy davlatlarning diplomatik vakolatxonalari va konsullik muassasalari hamda O‘zbek</w:t>
      </w:r>
      <w:r w:rsidRPr="008D3C69">
        <w:rPr>
          <w:rFonts w:eastAsia="Times New Roman"/>
          <w:color w:val="000000"/>
          <w:lang w:val="en-US"/>
        </w:rPr>
        <w:t>iston Respublikasi norezidentlari bundan mustasno.</w:t>
      </w:r>
    </w:p>
    <w:p w14:paraId="57B8CD6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Xorijiy davlatlarning diplomatik vakolatxonalari va konsullik muassasalari nomidan yoxud O‘zbekiston Respublikasi norezidentlari tomonidan TED taqdim etilganda, bojxona rasmiylashtiruvi bo‘yicha mutaxassis</w:t>
      </w:r>
      <w:r w:rsidRPr="008D3C69">
        <w:rPr>
          <w:rFonts w:eastAsia="Times New Roman"/>
          <w:color w:val="000000"/>
          <w:lang w:val="en-US"/>
        </w:rPr>
        <w:t xml:space="preserve"> to‘g‘risidagi ma’lumotlar deklaratsiyalovchi shaxslar ro‘yxatiga kiritilmaydi.</w:t>
      </w:r>
    </w:p>
    <w:p w14:paraId="67ABFAA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Deklarant tomonidan deklaratsiyalovchi shaxslar ro‘yxatiga kiritilgan bojxona brokeri TIF ishtirokchisi kabineti orqali ro‘yxatdan o‘tgan holda o‘zining shtat birligida bo‘lgan</w:t>
      </w:r>
      <w:r w:rsidRPr="008D3C69">
        <w:rPr>
          <w:rFonts w:eastAsia="Times New Roman"/>
          <w:color w:val="000000"/>
          <w:lang w:val="en-US"/>
        </w:rPr>
        <w:t xml:space="preserve"> bojxona rasmiylashtiruvi bo‘yicha mutaxassisi to‘g‘risidagi ma’lumotlarni kiritib, bojxona xizmati organlariga tovarlarni elektron shaklida deklaratsiyalashni taqdim etish vakolat muddatini ko‘rsatadi.</w:t>
      </w:r>
    </w:p>
    <w:p w14:paraId="4BBB882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Deklarant yoki u ishonch bildirilgan shaxs TIF ishtir</w:t>
      </w:r>
      <w:r w:rsidRPr="008D3C69">
        <w:rPr>
          <w:rFonts w:eastAsia="Times New Roman"/>
          <w:color w:val="000000"/>
          <w:lang w:val="en-US"/>
        </w:rPr>
        <w:t>okchisi kabinetidagi “E-arxiv” interaktiv xizmatidan foydalangan holda elektron arxivni shakllantirib, unga o‘zining ERIsi bilan tasdiqlagan bojxona rasmiylashtiruvi uchun taqdim etiladigan hujjatlarning elektron shakllarini joylashtiradi.</w:t>
      </w:r>
    </w:p>
    <w:p w14:paraId="7463DFF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Elektron arxivga</w:t>
      </w:r>
      <w:r w:rsidRPr="008D3C69">
        <w:rPr>
          <w:rFonts w:eastAsia="Times New Roman"/>
          <w:color w:val="000000"/>
          <w:lang w:val="en-US"/>
        </w:rPr>
        <w:t xml:space="preserve"> joylashtirilgan hujjatlarga avtomatik tarzda maxsus raqam beriladi va bu haqda deklarantga tasdiqlangan elektron xabarnoma yuboriladi.</w:t>
      </w:r>
    </w:p>
    <w:p w14:paraId="3693FAB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Elektron arxivga joylashtirilgan hujjatlar deklarant tomonidan o‘zgartirilishi va uchirilishi mumkin, bunda deklaratsiya</w:t>
      </w:r>
      <w:r w:rsidRPr="008D3C69">
        <w:rPr>
          <w:rFonts w:eastAsia="Times New Roman"/>
          <w:color w:val="000000"/>
          <w:lang w:val="en-US"/>
        </w:rPr>
        <w:t>lash jarayonida hamda bojxona rasmiylashtiruvi davomida foydalanilgan hujjatlar mustasno.</w:t>
      </w:r>
    </w:p>
    <w:p w14:paraId="6606459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Taqdim etiladigan hujjatlarning ro‘yxati va formati, ularning taqdim etish tartibi Davlat bojxona qo‘mitasi tomonidan belgilanadi va bu haqda “E-arxiv” interaktiv xiz</w:t>
      </w:r>
      <w:r w:rsidRPr="008D3C69">
        <w:rPr>
          <w:rFonts w:eastAsia="Times New Roman"/>
          <w:color w:val="000000"/>
          <w:lang w:val="en-US"/>
        </w:rPr>
        <w:t>mati orqali ma’lum qilinadi.</w:t>
      </w:r>
    </w:p>
    <w:p w14:paraId="19A8055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Deklarant ma’lum qilingan maxsus raqamni deklaratsiyalovchi shaxslar ro‘yxatida ma’lumoti kiritilgan bojxona brokeri yoki bojxona rasmiylashtiruvi bo‘yicha mutaxassisga taqdim etadi hamda ularga TIF ishtirokchisi kabinetida faq</w:t>
      </w:r>
      <w:r w:rsidRPr="008D3C69">
        <w:rPr>
          <w:rFonts w:eastAsia="Times New Roman"/>
          <w:color w:val="000000"/>
          <w:lang w:val="en-US"/>
        </w:rPr>
        <w:t>at ushbu maxsus raqam berilgan hujjatlarni ko‘rish, zarur hollarda ko‘chirib olish imkoniyatini ta’minlaydi, bundan TED deklarant tomonidan taqdim etiladigan hollar mustasno.</w:t>
      </w:r>
    </w:p>
    <w:p w14:paraId="5DE2053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Deklaratsiyalovchi shaxs TIF ishtirokchisi kabinetida ro‘yxatdan o‘tgan holda E-a</w:t>
      </w:r>
      <w:r w:rsidRPr="008D3C69">
        <w:rPr>
          <w:rFonts w:eastAsia="Times New Roman"/>
          <w:color w:val="000000"/>
          <w:lang w:val="en-US"/>
        </w:rPr>
        <w:t>rxiv” interaktiv xizmatining elektron arxividagi maxsus raqami bo‘lgan hujjatlar asosida TEDni shakllantiradi va o‘z ERIsi bilan tasdiqlab, avtomatlashtirilgan axborot tizimi orqali bojxona xizmati organlariga yuboradi.</w:t>
      </w:r>
    </w:p>
    <w:p w14:paraId="42EEFFA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TEDni shakllantirishda deklaratsiyalovchi shaxs tomonidan asos bo‘lgan elektron hujjatlar maxsus raqami ko‘rsatiladi va ushbu elektron hujjatlarni bojxona xizmati organlariga taqdim etish talab etilmaydi.</w:t>
      </w:r>
    </w:p>
    <w:p w14:paraId="65D34A8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Elektron shaklida deklaratsiyalash jarayonida dekla</w:t>
      </w:r>
      <w:r w:rsidRPr="008D3C69">
        <w:rPr>
          <w:rFonts w:eastAsia="Times New Roman"/>
          <w:color w:val="000000"/>
          <w:lang w:val="en-US"/>
        </w:rPr>
        <w:t>ratsiyalovchi shaxs maxsus raqam berilmagan qo‘shimcha deklaratsiyalashga oid hujjatlarni taqdim etishi mumkin, bu haqda bojxona xizmati organlariga hujjatlar zarurligining sabablarini ko‘rsatgan holda elektron xabarnoma yuboriladi.</w:t>
      </w:r>
    </w:p>
    <w:p w14:paraId="75DE8C6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Transport va tijorat hu</w:t>
      </w:r>
      <w:r w:rsidRPr="008D3C69">
        <w:rPr>
          <w:rFonts w:eastAsia="Times New Roman"/>
          <w:color w:val="000000"/>
          <w:lang w:val="en-US"/>
        </w:rPr>
        <w:t>jjatlari yoki bojxona xizmati organlarida mavjud ma’lumotlar bundan mustasno.</w:t>
      </w:r>
    </w:p>
    <w:p w14:paraId="75BD658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Avtomatlashtirilgan axborot tizimi orqali bojxona organiga TED kelib tushganida, bu haqda TIF ishtirokchisi kabineti orqali deklarantga tasdiqlangan elektron xabarnoma yuboriladi</w:t>
      </w:r>
      <w:r w:rsidRPr="008D3C69">
        <w:rPr>
          <w:rFonts w:eastAsia="Times New Roman"/>
          <w:color w:val="000000"/>
          <w:lang w:val="en-US"/>
        </w:rPr>
        <w:t>.</w:t>
      </w:r>
    </w:p>
    <w:p w14:paraId="7DED77C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Uchinchi bosqichda — bojxona xizmati organlariga kelib tushgan TED bojxona axborot tizimining dastlabki format-mantiqiy nazoratidan o‘tkaziladi va tekshiruvlarning ijobiy natijasida, tovarlarni elektron shaklida deklaratsiyalashga avtomatlashtirilgan tar</w:t>
      </w:r>
      <w:r w:rsidRPr="008D3C69">
        <w:rPr>
          <w:rFonts w:eastAsia="Times New Roman"/>
          <w:color w:val="000000"/>
          <w:lang w:val="en-US"/>
        </w:rPr>
        <w:t>zda tartib raqami berilib, ro‘yxatdan o‘tkaziladi hamda bu haqda deklarantga tasdiqlangan elektron xabarnoma yuboriladi.</w:t>
      </w:r>
    </w:p>
    <w:p w14:paraId="1A184DD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Format-mantiqiy nazoratda TEDda xato va kamchiliklar yoki nomuvofiqliklar aniqlangan taqdirda, Yagona avtomatlashtirilgan axborot tizim</w:t>
      </w:r>
      <w:r w:rsidRPr="008D3C69">
        <w:rPr>
          <w:rFonts w:eastAsia="Times New Roman"/>
          <w:color w:val="000000"/>
          <w:lang w:val="en-US"/>
        </w:rPr>
        <w:t>i tomonidan avtomatlashtirilgan tarzda tovarlarni elektron shaklida deklaratsiyalash qaytariladi va bu haqda deklarant yoki deklaratsiyalovchi shaxsga tasdiqlangan elektron xabarnoma yuboriladi.</w:t>
      </w:r>
    </w:p>
    <w:p w14:paraId="316E9DB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 ro‘yxatdan o‘tgan paytdan boshlab u yuridik ahamiyatga eg</w:t>
      </w:r>
      <w:r w:rsidRPr="008D3C69">
        <w:rPr>
          <w:rFonts w:eastAsia="Times New Roman"/>
          <w:color w:val="000000"/>
          <w:lang w:val="en-US"/>
        </w:rPr>
        <w:t>a hujjatga aylanadi.</w:t>
      </w:r>
    </w:p>
    <w:p w14:paraId="7BA4B42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Ro‘yxatdan o‘tgan TED bojxona axborot tizimi orqali avtomatlashtirilgan tarzda tovarlar bojxona rasmiylashtiruvini amalga oshiruvchi bojxona xizmati organi xodimlari o‘rtasida taqsimlanadi yoki bojxona xizmati organi xodimi ishtirokisi</w:t>
      </w:r>
      <w:r w:rsidRPr="008D3C69">
        <w:rPr>
          <w:rFonts w:eastAsia="Times New Roman"/>
          <w:color w:val="000000"/>
          <w:lang w:val="en-US"/>
        </w:rPr>
        <w:t>z, Yagona avtomatlashtirilgan axborot tizimidagi maxsus algoritmlar asosida avtomatlashtirilgan tarzda ushbu Nizomning 3-bobida ko‘rsatilgan tartibda rasmiylashtiriladi.</w:t>
      </w:r>
    </w:p>
    <w:p w14:paraId="789FBA4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To‘rtinchi bosqichda — Yagona avtomatlashtirilgan axborot tizimi orqali avtomatlashtir</w:t>
      </w:r>
      <w:r w:rsidRPr="008D3C69">
        <w:rPr>
          <w:rFonts w:eastAsia="Times New Roman"/>
          <w:color w:val="000000"/>
          <w:lang w:val="en-US"/>
        </w:rPr>
        <w:t>ilgan tarzda taqsimlangan TED bojxona xizmati organlari xodimi tomonidan qabul qilinadi va bu haqda deklarant yoki deklaratsiyalovchi shaxsga TIF ishtirokchisi kabineti orqali tasdiqlangan elektron xabarnoma yuboriladi.</w:t>
      </w:r>
    </w:p>
    <w:p w14:paraId="22BABAC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 ushbu xabarnoma yuborilgan vaqtd</w:t>
      </w:r>
      <w:r w:rsidRPr="008D3C69">
        <w:rPr>
          <w:rFonts w:eastAsia="Times New Roman"/>
          <w:color w:val="000000"/>
          <w:lang w:val="en-US"/>
        </w:rPr>
        <w:t>an boshlab qabul qilingan hisoblanadi.</w:t>
      </w:r>
    </w:p>
    <w:p w14:paraId="709BE43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TEDni rasmiylashtirishda bojxona axborot tizimi tomonidan xavf darajasi past deb topilgan deklaratsiyalar ustuvor deb hisoblanadi.</w:t>
      </w:r>
    </w:p>
    <w:p w14:paraId="278F0B3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xizmati organlari xodimi bojxona rasmiylashtiruvini amalga oshirishda qonunchi</w:t>
      </w:r>
      <w:r w:rsidRPr="008D3C69">
        <w:rPr>
          <w:rFonts w:eastAsia="Times New Roman"/>
          <w:color w:val="000000"/>
          <w:lang w:val="en-US"/>
        </w:rPr>
        <w:t>lik hujjatlariga va O‘zbekiston Respublikasi xalqaro shartnomalariga rioya etish bilan birga “Xavfni boshqarish” avtomatlashtirilgan axborot tizimini qo‘llash natijasiga muvofiq harakatlarni amalga oshiradi.</w:t>
      </w:r>
    </w:p>
    <w:p w14:paraId="35AE12E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TEDning bojxona rasmiylashtiruvi u qabul qilgan </w:t>
      </w:r>
      <w:r w:rsidRPr="008D3C69">
        <w:rPr>
          <w:rFonts w:eastAsia="Times New Roman"/>
          <w:color w:val="000000"/>
          <w:lang w:val="en-US"/>
        </w:rPr>
        <w:t>vaqtdan boshlab quyidagi muddatlarda amalga oshiriladi:</w:t>
      </w:r>
    </w:p>
    <w:p w14:paraId="7218CEA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a) xavf darajasi past bo‘lganda va bojxona yuk deklaratsiyasiga o‘zgartirish va (yoki) qo‘shimcha kiritish zarurati yuzaga kelmaganda, uch soat davomida (bojxona xizmati organlarining ish vaqtidan tas</w:t>
      </w:r>
      <w:r w:rsidRPr="008D3C69">
        <w:rPr>
          <w:rFonts w:eastAsia="Times New Roman"/>
          <w:color w:val="000000"/>
          <w:lang w:val="en-US"/>
        </w:rPr>
        <w:t>hqari paytda bojxona yuk deklaratsiyasi taqdim etilgan holatlar bundan mustasno);</w:t>
      </w:r>
    </w:p>
    <w:p w14:paraId="3CBDFF7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b) xavf darajasi o‘rta ko‘rsatkichga ega bo‘lganda va bojxona yuk deklaratsiyasiga o‘zgartirish va (yoki) qo‘shimcha kiritish zarurati yuzaga kelmaganda, sakkiz soat davomida</w:t>
      </w:r>
      <w:r w:rsidRPr="008D3C69">
        <w:rPr>
          <w:rFonts w:eastAsia="Times New Roman"/>
          <w:color w:val="000000"/>
          <w:lang w:val="en-US"/>
        </w:rPr>
        <w:t xml:space="preserve"> (bojxona xizmati organlarining ish vaqtidan tashqari paytda bojxona yuk deklaratsiyasi taqdim etilgan holatlar bundan mustasno);</w:t>
      </w:r>
    </w:p>
    <w:p w14:paraId="5FFD733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v) xavf darajasi yuqori ko‘rsatkichga ega bo‘lganda yoki ushbu bandning “a” va “b” kichik bandlarida muddati keltirilmagan hol</w:t>
      </w:r>
      <w:r w:rsidRPr="008D3C69">
        <w:rPr>
          <w:rFonts w:eastAsia="Times New Roman"/>
          <w:color w:val="000000"/>
          <w:lang w:val="en-US"/>
        </w:rPr>
        <w:t>larda qonunchilikda belgilangan umumiy muddatda rasmiylashtiriladi.</w:t>
      </w:r>
    </w:p>
    <w:p w14:paraId="193A8ED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xizmati organlari xodimi bojxona rasmiylashtiruvini amalga oshirishda “Xavfni boshqarish” avtomatlashtirilgan axborot tizimining natijalariga asoslangan holda, xavf darajasiga ko‘r</w:t>
      </w:r>
      <w:r w:rsidRPr="008D3C69">
        <w:rPr>
          <w:rFonts w:eastAsia="Times New Roman"/>
          <w:color w:val="000000"/>
          <w:lang w:val="en-US"/>
        </w:rPr>
        <w:t>a quyidagi harakatlarni amalga oshirmaydi:</w:t>
      </w:r>
    </w:p>
    <w:p w14:paraId="7686202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xavf darajasi past bo‘lganda, elektron hujjatlarning aslini talab etish yoki bojxona ko‘rigi o‘tkazish yoxud bojxona ekspertizasini tayinlash;</w:t>
      </w:r>
    </w:p>
    <w:p w14:paraId="128D2AE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xavf darajasi o‘rta ko‘rsatkichga ega bo‘lganda, bojxona ekspertizasin</w:t>
      </w:r>
      <w:r w:rsidRPr="008D3C69">
        <w:rPr>
          <w:rFonts w:eastAsia="Times New Roman"/>
          <w:color w:val="000000"/>
          <w:lang w:val="en-US"/>
        </w:rPr>
        <w:t>i tayinlash va bojxona ko‘rigini o‘tkazish.</w:t>
      </w:r>
    </w:p>
    <w:p w14:paraId="4CB4922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Ushbu bandning “a” va “b” kichik bandlarida ko‘rsatilgan muddatlari o‘tkazib yuborilganda, bojxona xizmati organlari xodimi muddatlarning o‘tib ketganligining asoslantirilgan sabablari deklaratsiyalovchi shaxsga </w:t>
      </w:r>
      <w:r w:rsidRPr="008D3C69">
        <w:rPr>
          <w:rFonts w:eastAsia="Times New Roman"/>
          <w:color w:val="000000"/>
          <w:lang w:val="en-US"/>
        </w:rPr>
        <w:t>tasdiqlangan elektron xabarnoma orqali ma’lum qilinadi.</w:t>
      </w:r>
    </w:p>
    <w:p w14:paraId="4657A3A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16. Bojxona xizmati organlari xodimi qabul qilingan TEDning rasmiylashtiruvini ushbu Nizomning 15-bandidagi </w:t>
      </w:r>
      <w:hyperlink r:id="rId10" w:anchor="-5624503" w:history="1">
        <w:r w:rsidRPr="008D3C69">
          <w:rPr>
            <w:rFonts w:eastAsia="Times New Roman"/>
            <w:color w:val="008080"/>
            <w:lang w:val="en-US"/>
          </w:rPr>
          <w:t>“a”</w:t>
        </w:r>
      </w:hyperlink>
      <w:r w:rsidRPr="008D3C69">
        <w:rPr>
          <w:rFonts w:eastAsia="Times New Roman"/>
          <w:color w:val="000000"/>
          <w:lang w:val="en-US"/>
        </w:rPr>
        <w:t xml:space="preserve">, </w:t>
      </w:r>
      <w:hyperlink r:id="rId11" w:anchor="-5624505" w:history="1">
        <w:r w:rsidRPr="008D3C69">
          <w:rPr>
            <w:rFonts w:eastAsia="Times New Roman"/>
            <w:color w:val="008080"/>
            <w:lang w:val="en-US"/>
          </w:rPr>
          <w:t>“b”</w:t>
        </w:r>
      </w:hyperlink>
      <w:r w:rsidRPr="008D3C69">
        <w:rPr>
          <w:rFonts w:eastAsia="Times New Roman"/>
          <w:color w:val="000000"/>
          <w:lang w:val="en-US"/>
        </w:rPr>
        <w:t xml:space="preserve"> va </w:t>
      </w:r>
      <w:hyperlink r:id="rId12" w:anchor="-5624506" w:history="1">
        <w:r w:rsidRPr="008D3C69">
          <w:rPr>
            <w:rFonts w:eastAsia="Times New Roman"/>
            <w:color w:val="008080"/>
            <w:lang w:val="en-US"/>
          </w:rPr>
          <w:t xml:space="preserve">“v” kichik </w:t>
        </w:r>
        <w:proofErr w:type="spellStart"/>
        <w:r w:rsidRPr="008D3C69">
          <w:rPr>
            <w:rFonts w:eastAsia="Times New Roman"/>
            <w:color w:val="008080"/>
            <w:lang w:val="en-US"/>
          </w:rPr>
          <w:t>bandlarda</w:t>
        </w:r>
        <w:proofErr w:type="spellEnd"/>
      </w:hyperlink>
      <w:r w:rsidRPr="008D3C69">
        <w:rPr>
          <w:rFonts w:eastAsia="Times New Roman"/>
          <w:color w:val="000000"/>
          <w:lang w:val="en-US"/>
        </w:rPr>
        <w:t xml:space="preserve"> belgilangan muddatlarda amalga oshirishdan oldin quyidagilarni bajaradi:</w:t>
      </w:r>
    </w:p>
    <w:p w14:paraId="2B2E346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 ko‘rsatilgan tovarlar tegishli bojxona omboriga joylashtirilga</w:t>
      </w:r>
      <w:r w:rsidRPr="008D3C69">
        <w:rPr>
          <w:rFonts w:eastAsia="Times New Roman"/>
          <w:color w:val="000000"/>
          <w:lang w:val="en-US"/>
        </w:rPr>
        <w:t>nligi yoki joylashtirish ehtimoli mavjudligini o‘rganib chiqadi. Bunda bojxona axborot tizimi orqali elektron shaklda bojxona ombori mudiriga so‘rovnoma yuboradi.</w:t>
      </w:r>
    </w:p>
    <w:p w14:paraId="269E35F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Bojxona (erkin) ombori mudiri so‘rovnomani qabul qilgandan so‘ng o‘ttiz daqiqa ichida taqdim </w:t>
      </w:r>
      <w:r w:rsidRPr="008D3C69">
        <w:rPr>
          <w:rFonts w:eastAsia="Times New Roman"/>
          <w:color w:val="000000"/>
          <w:lang w:val="en-US"/>
        </w:rPr>
        <w:t>etilgan hujjatlar asosida tovarlar bojxona omboriga joylashtirilganligi yoki joylashtirish ehtimoli mavjudligiga aniqlik kiritib, bojxona axborot tizimi orqali TED taqdim etilgan bojxona postiga elektron shaklda javob yuboradi.</w:t>
      </w:r>
    </w:p>
    <w:p w14:paraId="1E89A5B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 bojxona (erkin) omb</w:t>
      </w:r>
      <w:r w:rsidRPr="008D3C69">
        <w:rPr>
          <w:rFonts w:eastAsia="Times New Roman"/>
          <w:color w:val="000000"/>
          <w:lang w:val="en-US"/>
        </w:rPr>
        <w:t>origa joylashtirilmaganligi yoki joylashtirish ehtimoli mavjud emasligi tasdiqlangan taqdirda, bojxona xizmati organlari xodimi tomonidan TEDni taqdim etgan deklaratsiyalovchi shaxsning TIF ishtirokchisi kabinetiga bojxona axborot tizimi orqali deklaratsiy</w:t>
      </w:r>
      <w:r w:rsidRPr="008D3C69">
        <w:rPr>
          <w:rFonts w:eastAsia="Times New Roman"/>
          <w:color w:val="000000"/>
          <w:lang w:val="en-US"/>
        </w:rPr>
        <w:t>a qaytarilishi to‘g‘risida elektron shakldagi xabarnoma yuboradi. Bojxona (erkin) ombori mudiri tomonidan tovarlar joylashtirilganligi yoki joylashtirish ehtimoli mavjudligi bojxona axborot tizimida oldindan tasdiqlash holatlari hamda tovarlarni dastlabki,</w:t>
      </w:r>
      <w:r w:rsidRPr="008D3C69">
        <w:rPr>
          <w:rFonts w:eastAsia="Times New Roman"/>
          <w:color w:val="000000"/>
          <w:lang w:val="en-US"/>
        </w:rPr>
        <w:t xml:space="preserve"> davriy deklaratsiyalash holatlari bundan mustasno.</w:t>
      </w:r>
    </w:p>
    <w:p w14:paraId="21A82F6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 bojxona organi ruxsati asosida bojxona ombori maqomiga ega bo‘lmagan omborga joylashtirilganda yoki tovarlar transport vositasidan tushirilmagan holda erkin muomalaga chiqarilishi holatlarida boj</w:t>
      </w:r>
      <w:r w:rsidRPr="008D3C69">
        <w:rPr>
          <w:rFonts w:eastAsia="Times New Roman"/>
          <w:color w:val="000000"/>
          <w:lang w:val="en-US"/>
        </w:rPr>
        <w:t>xona axborot tizimida bu haqida belgi bojxona xizmati organlari xodimi tomonidan amalga oshiriladi.</w:t>
      </w:r>
    </w:p>
    <w:p w14:paraId="4C2F8A4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17. TEDning bojxona rasmiylashtiruvi yakunlanganligi rasmiylashtiruvni o‘tkazgan bojxona xizmati organlari xodimi tomonidan o‘zining ERI bilan belgi qo‘yish</w:t>
      </w:r>
      <w:r w:rsidRPr="008D3C69">
        <w:rPr>
          <w:rFonts w:eastAsia="Times New Roman"/>
          <w:color w:val="000000"/>
          <w:lang w:val="en-US"/>
        </w:rPr>
        <w:t xml:space="preserve"> orqali tasdiqlanadi va bu haqda avtomatlashtirilgan tarzda deklaratsiyalovchi shaxsning TIF ishtirokchisining kabinetiga tasdiqlangan elektron xabarnoma yuboriladi.</w:t>
      </w:r>
    </w:p>
    <w:p w14:paraId="56D8123E" w14:textId="77777777" w:rsidR="00000000" w:rsidRPr="008D3C69" w:rsidRDefault="00283A23">
      <w:pPr>
        <w:shd w:val="clear" w:color="auto" w:fill="FFFFFF"/>
        <w:jc w:val="center"/>
        <w:divId w:val="1385063781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3-bob. Avtomatlashtirilgan tarzda TEDni rasmiylashtirish</w:t>
      </w:r>
    </w:p>
    <w:p w14:paraId="3A40AF9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18. TED dastlabki format-mantiqiy nazoratdan muvaffaqiyatli o‘tgandan so‘ng, quyidagi shartlarga mos kelganda, Yagona avtomatlashtirilgan axborot tizimidagi maxsus algoritmlar asosida avtomatlashtirilgan tarzda bojxona xizmati organlari xodimi ishtirokisiz</w:t>
      </w:r>
      <w:r w:rsidRPr="008D3C69">
        <w:rPr>
          <w:rFonts w:eastAsia="Times New Roman"/>
          <w:color w:val="000000"/>
          <w:lang w:val="en-US"/>
        </w:rPr>
        <w:t xml:space="preserve"> rasmiylashtiriladi:</w:t>
      </w:r>
    </w:p>
    <w:p w14:paraId="5E9BF56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xavfni boshqarish tizimi orqali xavf darajasi past deb baholanganida;</w:t>
      </w:r>
    </w:p>
    <w:p w14:paraId="2021BB2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 ko‘rsatilgan ma’lumotlarda nomuvofiqliklar aniqlanmaganida;</w:t>
      </w:r>
    </w:p>
    <w:p w14:paraId="49154EA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elektron hujjatlarning aslini talab etish yoki tovarlarni chiqarib yuborishdan oldin bojxona nazora</w:t>
      </w:r>
      <w:r w:rsidRPr="008D3C69">
        <w:rPr>
          <w:rFonts w:eastAsia="Times New Roman"/>
          <w:color w:val="000000"/>
          <w:lang w:val="en-US"/>
        </w:rPr>
        <w:t>tidan o‘tkazish zaruriyati bo‘lmaganida;</w:t>
      </w:r>
    </w:p>
    <w:p w14:paraId="5177898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axborot tizimida belgilangan tegishli hujjatlarni tekshirish shartlari bajarilganda;</w:t>
      </w:r>
    </w:p>
    <w:p w14:paraId="71E3DB9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 O‘zbekiston Respublikasi hududiga olib kirilishi (chiqilishi) cheklangan va taqiqlangan tovarlar mavjud bo‘lmaganda;</w:t>
      </w:r>
    </w:p>
    <w:p w14:paraId="4D6CA1C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 ko‘rsatilgan ma’lumotlarning vakolatli idoralar tomonidan berilgan ruxsatnoma hujjatlaridagi ma’lumotlar bilan o‘rtasida o‘zaro nomuvofiqliklar aniqlanmaganda;</w:t>
      </w:r>
    </w:p>
    <w:p w14:paraId="5B87FCE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inson aralashuvisiz bojxona rasmiylashtiruvidan o‘tkazish bo‘yicha bojxona axb</w:t>
      </w:r>
      <w:r w:rsidRPr="008D3C69">
        <w:rPr>
          <w:rFonts w:eastAsia="Times New Roman"/>
          <w:color w:val="000000"/>
          <w:lang w:val="en-US"/>
        </w:rPr>
        <w:t>orot tizimida belgilangan shartlarni tekshirish natijalari bajarilganda;</w:t>
      </w:r>
    </w:p>
    <w:p w14:paraId="0AFD218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Mazkur shartlarga mos kelmagan elektron shaklida deklaratsiyalash jarayoni ushbu Nizomning </w:t>
      </w:r>
      <w:hyperlink r:id="rId13" w:anchor="-5624439" w:history="1">
        <w:r w:rsidRPr="008D3C69">
          <w:rPr>
            <w:rFonts w:eastAsia="Times New Roman"/>
            <w:color w:val="008080"/>
            <w:lang w:val="en-US"/>
          </w:rPr>
          <w:t xml:space="preserve">15-bandiga </w:t>
        </w:r>
      </w:hyperlink>
      <w:r w:rsidRPr="008D3C69">
        <w:rPr>
          <w:rFonts w:eastAsia="Times New Roman"/>
          <w:color w:val="000000"/>
          <w:lang w:val="en-US"/>
        </w:rPr>
        <w:t>muvofiq amalga oshirila</w:t>
      </w:r>
      <w:r w:rsidRPr="008D3C69">
        <w:rPr>
          <w:rFonts w:eastAsia="Times New Roman"/>
          <w:color w:val="000000"/>
          <w:lang w:val="en-US"/>
        </w:rPr>
        <w:t>di va bu haqda deklarantga tasdiqlangan elektron xabarnoma yuboriladi.</w:t>
      </w:r>
    </w:p>
    <w:p w14:paraId="2BFCE19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19. TED bojxona axborot tizimi orqali avtomatlashtirilgan tartibda rasmiylashtiruvdan o‘tkazilgandan so‘ng, bu haqida deklaratsiyalovchi shaxsning TIF ishtirokchisi kabinetiga tasdiqlan</w:t>
      </w:r>
      <w:r w:rsidRPr="008D3C69">
        <w:rPr>
          <w:rFonts w:eastAsia="Times New Roman"/>
          <w:color w:val="000000"/>
          <w:lang w:val="en-US"/>
        </w:rPr>
        <w:t>gan elektron xabarnoma yuboriladi.</w:t>
      </w:r>
    </w:p>
    <w:p w14:paraId="1F66F64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20. TEDlarni bojxona axborot tizimida avtomatik holda ro‘yxatga olish, bojxona xizmati organlari xodimlariga avtomatlashtirilgan tarzda taqsimlash va bojxona xodimi ishtirokisiz rasmiylashtirish tartiblari va shartlari Da</w:t>
      </w:r>
      <w:r w:rsidRPr="008D3C69">
        <w:rPr>
          <w:rFonts w:eastAsia="Times New Roman"/>
          <w:color w:val="000000"/>
          <w:lang w:val="en-US"/>
        </w:rPr>
        <w:t>vlat bojxona qo‘mitasi tomonidan belgilanadi.</w:t>
      </w:r>
    </w:p>
    <w:p w14:paraId="4C030A3D" w14:textId="77777777" w:rsidR="00000000" w:rsidRPr="008D3C69" w:rsidRDefault="00283A23">
      <w:pPr>
        <w:shd w:val="clear" w:color="auto" w:fill="FFFFFF"/>
        <w:jc w:val="center"/>
        <w:divId w:val="199978184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4-bob. Qog‘ozda yozma shaklda deklaratsiyalash</w:t>
      </w:r>
    </w:p>
    <w:p w14:paraId="2BAC971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21. Tovarlarni qog‘ozda yozma shaklda deklaratsiyalash deklaratsiyalovchi shaxs tomonidan A4 formatdagi varaqlarda Davlat bojxona qo‘mitasi tomonidan belgilangan s</w:t>
      </w:r>
      <w:r w:rsidRPr="008D3C69">
        <w:rPr>
          <w:rFonts w:eastAsia="Times New Roman"/>
          <w:color w:val="000000"/>
          <w:lang w:val="en-US"/>
        </w:rPr>
        <w:t>hakldagi bojxona yuk deklaratsiyasini to‘ldirgan holda tegishli hujjatlar bilan birga bojxona xizmati organlariga taqdim etish orqali amalga oshiriladi.</w:t>
      </w:r>
    </w:p>
    <w:p w14:paraId="172CE11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22. Qog‘ozda yozma shakldagi deklaratsiyalash quyidagi hollarda amalga oshiriladi:</w:t>
      </w:r>
    </w:p>
    <w:p w14:paraId="2FC2F3E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davlat sirlari to‘g‘</w:t>
      </w:r>
      <w:r w:rsidRPr="008D3C69">
        <w:rPr>
          <w:rFonts w:eastAsia="Times New Roman"/>
          <w:color w:val="000000"/>
          <w:lang w:val="en-US"/>
        </w:rPr>
        <w:t>risidagi ma’lumotlar mavjud bo‘lgan tashqi savdo kontraktlari bo‘yicha olib o‘tilayotgan tovarlarga nisbatan;</w:t>
      </w:r>
    </w:p>
    <w:p w14:paraId="6513137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axborot tizimining dasturlarida texnik nosozliklar vujudga kelganda;</w:t>
      </w:r>
    </w:p>
    <w:p w14:paraId="27DED1C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xalqaro shartnomalarda nazarda tutilgan hollarda;</w:t>
      </w:r>
    </w:p>
    <w:p w14:paraId="2A22FB2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qonunchilik hujjatl</w:t>
      </w:r>
      <w:r w:rsidRPr="008D3C69">
        <w:rPr>
          <w:rFonts w:eastAsia="Times New Roman"/>
          <w:color w:val="000000"/>
          <w:lang w:val="en-US"/>
        </w:rPr>
        <w:t>arida nazarda tutilgan boshqa hollarda.</w:t>
      </w:r>
    </w:p>
    <w:p w14:paraId="1B0955D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Mazkur bandning ikkinchi xatboshida ko‘rsatilgan hollarda bojxona yuk deklaratsiyasi qog‘ozda yozma shaklda taqdim etilganda bojxona xizmati organlariga elektron tashuvchida uning elektron shakldagi nusxasi taqdim et</w:t>
      </w:r>
      <w:r w:rsidRPr="008D3C69">
        <w:rPr>
          <w:rFonts w:eastAsia="Times New Roman"/>
          <w:color w:val="000000"/>
          <w:lang w:val="en-US"/>
        </w:rPr>
        <w:t>ish talab etilmaydi.</w:t>
      </w:r>
    </w:p>
    <w:p w14:paraId="502FEB8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23. Taqdim etilgan qog‘ozda yozma shakldagi bojxona yuk deklaratsiyasi bojxona xizmati organlari tomonidan uning elektron shakldagi nusxasi bilan bir vaqtda qabul qilinib, ro‘yxatga olinadi va bojxona xizmati organlari xodimlari o‘rtas</w:t>
      </w:r>
      <w:r w:rsidRPr="008D3C69">
        <w:rPr>
          <w:rFonts w:eastAsia="Times New Roman"/>
          <w:color w:val="000000"/>
          <w:lang w:val="en-US"/>
        </w:rPr>
        <w:t>ida taqsimlangan holda qonunchilik hujjatlarida belgilangan umumiy muddatda rasmiylashtiriladi.</w:t>
      </w:r>
    </w:p>
    <w:p w14:paraId="596C927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24. Bojxona xizmati organlari xodimi bojxona yuk deklaratsiyasida ko‘rsatilishi ko‘zda tutilmagan yoki ushbu Nizomning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"http://lex.uz/docs/-3844549" \</w:instrText>
      </w:r>
      <w:r w:rsidRPr="008D3C69">
        <w:rPr>
          <w:rFonts w:eastAsia="Times New Roman"/>
          <w:color w:val="000000"/>
          <w:lang w:val="en-US"/>
        </w:rPr>
        <w:instrText>l "-5624564"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20-bandida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ko‘rsatilgan holatlarda bojxona yuk deklaratsiyasi bo‘yicha undirilgan bojxona to‘lovlari to‘g‘risidagi ma’lumotlarni bojxona xizmati organlarining “Bojxona to‘lovlarini hisobini yuritish” avtomatlashtirilgan axborot tizimiga ki</w:t>
      </w:r>
      <w:r w:rsidRPr="008D3C69">
        <w:rPr>
          <w:rFonts w:eastAsia="Times New Roman"/>
          <w:color w:val="000000"/>
          <w:lang w:val="en-US"/>
        </w:rPr>
        <w:t>ritadi.</w:t>
      </w:r>
    </w:p>
    <w:p w14:paraId="353C681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25. Rasmiylashtirilgan qog‘ozda yozma shakldagi bojxona yuk deklaratsiyalari hisobi bojxona xizmati organlari tomonidan yuritiladi.</w:t>
      </w:r>
    </w:p>
    <w:p w14:paraId="69728B1A" w14:textId="77777777" w:rsidR="00000000" w:rsidRPr="008D3C69" w:rsidRDefault="00283A23">
      <w:pPr>
        <w:shd w:val="clear" w:color="auto" w:fill="FFFFFF"/>
        <w:jc w:val="center"/>
        <w:divId w:val="1448505053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5-bob. TEDni hamda taqdim etiladigan ruxsat etuvchi va boshqa hujjatlarni taqdim etayotganda ERIdan foydalanish tart</w:t>
      </w:r>
      <w:r w:rsidRPr="008D3C69">
        <w:rPr>
          <w:rFonts w:eastAsia="Times New Roman"/>
          <w:b/>
          <w:bCs/>
          <w:color w:val="000080"/>
          <w:lang w:val="en-US"/>
        </w:rPr>
        <w:t>ibi</w:t>
      </w:r>
    </w:p>
    <w:p w14:paraId="6A4F669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26. ERIni tarqatish va uning hisobini yuritish O‘zbekiston Respublikasi Davlat soliq qo‘mitasi huzuridagi Yangi texnologiyalar ilmiy-axborot markazi — elektron raqamli imzolar kalitlarini ro‘yxatga olish markazi tomonidan tashkil etiladi. Bunda ERI kal</w:t>
      </w:r>
      <w:r w:rsidRPr="008D3C69">
        <w:rPr>
          <w:rFonts w:eastAsia="Times New Roman"/>
          <w:color w:val="000000"/>
          <w:lang w:val="en-US"/>
        </w:rPr>
        <w:t>itlari maxsus himoyalangan qurilmalarda saqlanishi talab etiladi.</w:t>
      </w:r>
    </w:p>
    <w:p w14:paraId="031FC29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27. Elektron hujjatlarni taqdim etganda, quyidagilar elektron hujjatlar almashinuvi ishtirokchilari hisoblanadi:</w:t>
      </w:r>
    </w:p>
    <w:p w14:paraId="7479E25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a) ruxsat etuvchi va boshqa hujjatlarni Yagona avtomatlashtirilgan axborot ti</w:t>
      </w:r>
      <w:r w:rsidRPr="008D3C69">
        <w:rPr>
          <w:rFonts w:eastAsia="Times New Roman"/>
          <w:color w:val="000000"/>
          <w:lang w:val="en-US"/>
        </w:rPr>
        <w:t>zimiga kirituvchi va uzatuvchi vakolatli organlar xodimlari;</w:t>
      </w:r>
    </w:p>
    <w:p w14:paraId="02EE081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b) avtomatlashtirilgan axborot tizimiga TED va elektron shaklda taqdim etiladigan hujjatlarni taqdim etuvchi deklaratsiyalovchi shaxslar;</w:t>
      </w:r>
    </w:p>
    <w:p w14:paraId="00BA3AE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v) TED va elektron shaklda taqdim etiladigan hujjatlarni rasmiylashtiruvchi bojxona xizmati organlari xodimlari.</w:t>
      </w:r>
    </w:p>
    <w:p w14:paraId="03722E6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28. T</w:t>
      </w:r>
      <w:r w:rsidRPr="008D3C69">
        <w:rPr>
          <w:rFonts w:eastAsia="Times New Roman"/>
          <w:color w:val="000000"/>
          <w:lang w:val="en-US"/>
        </w:rPr>
        <w:t>EDni imzolash vakolatiga ega bo‘lgan jismoniy shaxs (elektron raqamli imzo kalitining egasi) tovarlarni elektron shaklida deklaratsiyalashda ko‘rsatilgan ma’lumotlarni o‘z elektron raqamli imzosi bilan tasdiqlovchi shaxsdir.</w:t>
      </w:r>
    </w:p>
    <w:p w14:paraId="4E6BBDC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29. Davlat bojxona qo‘mitasi da</w:t>
      </w:r>
      <w:r w:rsidRPr="008D3C69">
        <w:rPr>
          <w:rFonts w:eastAsia="Times New Roman"/>
          <w:color w:val="000000"/>
          <w:lang w:val="en-US"/>
        </w:rPr>
        <w:t>sturiy-apparat vositalari deklaratsiyalovchi shaxslarning ERIsi haqiqiyligi va ularning ro‘yxatda mavjudligini tekshirish jarayonini, shuningdek, elektron shakldagi avtomatlashtirilgan axborot tizimi va Yagona avtomatlashtirilgan axborot tizimiga kelib tus</w:t>
      </w:r>
      <w:r w:rsidRPr="008D3C69">
        <w:rPr>
          <w:rFonts w:eastAsia="Times New Roman"/>
          <w:color w:val="000000"/>
          <w:lang w:val="en-US"/>
        </w:rPr>
        <w:t>hish sana va vaqtini ko‘rsatuvchi ruxsat beruvchi va boshqa hujjatlarni qabul qilishni ta’minlaydi.</w:t>
      </w:r>
    </w:p>
    <w:p w14:paraId="165CF649" w14:textId="77777777" w:rsidR="00000000" w:rsidRPr="008D3C69" w:rsidRDefault="00283A23">
      <w:pPr>
        <w:shd w:val="clear" w:color="auto" w:fill="FFFFFF"/>
        <w:jc w:val="center"/>
        <w:divId w:val="1002585070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6-bob. Elektron shaklida deklaratsiyalashda bojxona axborot tizimi foydalanuvchilarining huquq va majburiyatlari</w:t>
      </w:r>
    </w:p>
    <w:p w14:paraId="07611CE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30. Tovarlarni elektron shaklida deklaratsi</w:t>
      </w:r>
      <w:r w:rsidRPr="008D3C69">
        <w:rPr>
          <w:rFonts w:eastAsia="Times New Roman"/>
          <w:color w:val="000000"/>
          <w:lang w:val="en-US"/>
        </w:rPr>
        <w:t>yalashda deklarant yoki deklaratsiyalovchi shaxs quyidagi huquqlarga ega:</w:t>
      </w:r>
    </w:p>
    <w:p w14:paraId="339E56E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TEDni taqdim etishida, ushbu Nizomning 15-bandi </w:t>
      </w:r>
      <w:hyperlink r:id="rId14" w:anchor="-5624503" w:history="1">
        <w:r w:rsidRPr="008D3C69">
          <w:rPr>
            <w:rFonts w:eastAsia="Times New Roman"/>
            <w:color w:val="008080"/>
            <w:lang w:val="en-US"/>
          </w:rPr>
          <w:t>“a”</w:t>
        </w:r>
      </w:hyperlink>
      <w:r w:rsidRPr="008D3C69">
        <w:rPr>
          <w:rFonts w:eastAsia="Times New Roman"/>
          <w:color w:val="000000"/>
          <w:lang w:val="en-US"/>
        </w:rPr>
        <w:t xml:space="preserve"> va </w:t>
      </w:r>
      <w:hyperlink r:id="rId15" w:anchor="-5624505" w:history="1">
        <w:r w:rsidRPr="008D3C69">
          <w:rPr>
            <w:rFonts w:eastAsia="Times New Roman"/>
            <w:color w:val="008080"/>
            <w:lang w:val="en-US"/>
          </w:rPr>
          <w:t xml:space="preserve">“b” kichik </w:t>
        </w:r>
        <w:proofErr w:type="spellStart"/>
        <w:r w:rsidRPr="008D3C69">
          <w:rPr>
            <w:rFonts w:eastAsia="Times New Roman"/>
            <w:color w:val="008080"/>
            <w:lang w:val="en-US"/>
          </w:rPr>
          <w:t>bandlarida</w:t>
        </w:r>
        <w:proofErr w:type="spellEnd"/>
      </w:hyperlink>
      <w:r w:rsidRPr="008D3C69">
        <w:rPr>
          <w:rFonts w:eastAsia="Times New Roman"/>
          <w:color w:val="000000"/>
          <w:lang w:val="en-US"/>
        </w:rPr>
        <w:t xml:space="preserve"> nazarda tutilgan muddatlarda rasmiylashtiruvni amalga oshirilishidan oldin yoxud rasmiylashtiruv jarayonida tovarlarni transport vositalaridan bojxona xizmati organlari tomonid</w:t>
      </w:r>
      <w:r w:rsidRPr="008D3C69">
        <w:rPr>
          <w:rFonts w:eastAsia="Times New Roman"/>
          <w:color w:val="000000"/>
          <w:lang w:val="en-US"/>
        </w:rPr>
        <w:t>an belgilangan joylarga tushirish uchun ruxsat berish to‘g‘risida bojxona xizmati organlariga so‘rovnoma yuborish;</w:t>
      </w:r>
    </w:p>
    <w:p w14:paraId="5C77DFD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transport vositalaridan bojxona xizmati organlari tomonidan belgilangan joylarga vaqtincha saqlash uchun tushirish jarayonida yoki</w:t>
      </w:r>
      <w:r w:rsidRPr="008D3C69">
        <w:rPr>
          <w:rFonts w:eastAsia="Times New Roman"/>
          <w:color w:val="000000"/>
          <w:lang w:val="en-US"/>
        </w:rPr>
        <w:t xml:space="preserve"> tushirilgandan so‘ng tovarlar miqdori, nomlanishi, tavsifi yoki boshqa o‘ziga xos xususiyatlarida tafovut aniqlangan taqdirda TEDga o‘zgartirish va (yoki) qo‘shimcha kiritish haqida murojaat qilish;</w:t>
      </w:r>
    </w:p>
    <w:p w14:paraId="7DD2F65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o‘zlarining TIF ishtirokchisi kabinetida “Bojxona rasmiy</w:t>
      </w:r>
      <w:r w:rsidRPr="008D3C69">
        <w:rPr>
          <w:rFonts w:eastAsia="Times New Roman"/>
          <w:color w:val="000000"/>
          <w:lang w:val="en-US"/>
        </w:rPr>
        <w:t>lashtiruvi bo‘yicha ko‘rsatilgan xizmat sifatini baholash” moduli orqali elektron shaklida deklaratsiyalash jarayonini baholash;</w:t>
      </w:r>
    </w:p>
    <w:p w14:paraId="21428E5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avtomatlashtirilgan axborot tizimi va Davlat bojxona qo‘mitasi tomonidan ko‘rsatiladigan interaktiv xizmatlar orqali ular tomon</w:t>
      </w:r>
      <w:r w:rsidRPr="008D3C69">
        <w:rPr>
          <w:rFonts w:eastAsia="Times New Roman"/>
          <w:color w:val="000000"/>
          <w:lang w:val="en-US"/>
        </w:rPr>
        <w:t>idan taqdim etilgan TEDlarning va elektron hujjatlarning deklaratsiya rasmiylashtirilgan sanadan boshlab o‘n besh kun muddatda yuklab olish hamda qog‘ozda yozma shaklini chop etish;</w:t>
      </w:r>
    </w:p>
    <w:p w14:paraId="115BE5A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rasmiylashtiruvi jarayonida va undan so‘ng bojxona xizmati organla</w:t>
      </w:r>
      <w:r w:rsidRPr="008D3C69">
        <w:rPr>
          <w:rFonts w:eastAsia="Times New Roman"/>
          <w:color w:val="000000"/>
          <w:lang w:val="en-US"/>
        </w:rPr>
        <w:t>ri tomonidan bojxona yuk deklaratsiyasida qoidabuzarliklar aniqlangunga qadar bojxona to‘lovlarining hisoblashga yoki taqiq, cheklovlar qo‘llanilishiga ta’sir etmaydigan qoidabuzarliklarni ixtiyoriy ravishda bojxona organi ruxsati bilan tuzatish huquqiga e</w:t>
      </w:r>
      <w:r w:rsidRPr="008D3C69">
        <w:rPr>
          <w:rFonts w:eastAsia="Times New Roman"/>
          <w:color w:val="000000"/>
          <w:lang w:val="en-US"/>
        </w:rPr>
        <w:t>ga, bundan qonunchilikda deklarant yoki deklaratsiyalovchi shaxsning murojaatiga asosan bojxona yuk deklaratsiyasini o‘zgartirish, unga qo‘shimcha kiritish, uni qayta rasmiylashtirish, qaytarib olish va bekor qilish taqiqlangan holatlar mustasno.</w:t>
      </w:r>
    </w:p>
    <w:p w14:paraId="0D85A15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Ushbu hol</w:t>
      </w:r>
      <w:r w:rsidRPr="008D3C69">
        <w:rPr>
          <w:rFonts w:eastAsia="Times New Roman"/>
          <w:color w:val="000000"/>
          <w:lang w:val="en-US"/>
        </w:rPr>
        <w:t>atlarda deklarant va deklaratsiyalovchi shaxsga nisbatan ma’muriy huquqbuzarlikka oid protsessual hujjatlar rasmiylashtirilmaydi.</w:t>
      </w:r>
    </w:p>
    <w:p w14:paraId="5A8B5B7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elektron shaklida deklaratsiyalashda deklarant yoki deklaratsiyalovchi shaxslar:</w:t>
      </w:r>
    </w:p>
    <w:p w14:paraId="2F420F9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qonunchilik hujjatlariga muvofiq, </w:t>
      </w:r>
      <w:r w:rsidRPr="008D3C69">
        <w:rPr>
          <w:rFonts w:eastAsia="Times New Roman"/>
          <w:color w:val="000000"/>
          <w:lang w:val="en-US"/>
        </w:rPr>
        <w:t>bojxona rasmiylashtiruvi vaqtida taqdim etilgan TEDlardagi ma’lumotlarning to‘liqligi va to‘g‘riligini ta’minlashi;</w:t>
      </w:r>
    </w:p>
    <w:p w14:paraId="145E239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deklaratsiyalash davomida bojxona xizmati organlariga hujjatlarni taqdim etish hamda tegishli so‘rovnomalarni yuborish bilan bog‘</w:t>
      </w:r>
      <w:r w:rsidRPr="008D3C69">
        <w:rPr>
          <w:rFonts w:eastAsia="Times New Roman"/>
          <w:color w:val="000000"/>
          <w:lang w:val="en-US"/>
        </w:rPr>
        <w:t>liq harakatlarni TIF ishtirokchisi kabineti orqali amalga oshirishi;</w:t>
      </w:r>
    </w:p>
    <w:p w14:paraId="7A88807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TEDni to‘ldirishda asos bo‘lgan qog‘ozda yozma shaklidagi hujjatlarning saqlanishi bo‘yicha javobgarlik qonunchilik hujjatlariga muvofiq deklarant zimmasiga yuklanadi.</w:t>
      </w:r>
    </w:p>
    <w:p w14:paraId="61B4636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Deklarant TEDni to‘</w:t>
      </w:r>
      <w:r w:rsidRPr="008D3C69">
        <w:rPr>
          <w:rFonts w:eastAsia="Times New Roman"/>
          <w:color w:val="000000"/>
          <w:lang w:val="en-US"/>
        </w:rPr>
        <w:t>ldirishda asos bo‘lgan qog‘ozda yozma shaklidagi hujjatlarning xavfsiz saqlanishi sharoitlarini ta’minlashi va ularga o‘zgartirish kiritishdan himoyalashi shart.</w:t>
      </w:r>
    </w:p>
    <w:p w14:paraId="6056B6C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Deklarant tomonidan bojxona xizmati organlariga TED o‘z nomidan taqdim etilganda, u qonunchili</w:t>
      </w:r>
      <w:r w:rsidRPr="008D3C69">
        <w:rPr>
          <w:rFonts w:eastAsia="Times New Roman"/>
          <w:color w:val="000000"/>
          <w:lang w:val="en-US"/>
        </w:rPr>
        <w:t>k hujjatlarida belgilangan bojxona rasmiylashtiruvi bo‘yicha mutaxassisning huquq va majburiyatlariga ega bo‘ladi.</w:t>
      </w:r>
    </w:p>
    <w:p w14:paraId="79AF690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Yuklarning bojxona rasmiylashtiruvida elektron shaklida deklaratsiyalash jarayonidan foydalanayotgan deklarantlar qonunchilik hujjatlariga mu</w:t>
      </w:r>
      <w:r w:rsidRPr="008D3C69">
        <w:rPr>
          <w:rFonts w:eastAsia="Times New Roman"/>
          <w:color w:val="000000"/>
          <w:lang w:val="en-US"/>
        </w:rPr>
        <w:t>vofiq deklaratsiyalovchi shaxslar ro‘yxatiga kiritilayotgan ma’lumotlar va elektron hujjatlarni arxivlashtirish interaktiv xizmati orqali taqdim etilgan hujjatlardagi ma’lumotlarning ishonchliligi hamda to‘g‘riligini ta’minlaydilar.</w:t>
      </w:r>
    </w:p>
    <w:p w14:paraId="595E19B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31. Tovarlarni elektron</w:t>
      </w:r>
      <w:r w:rsidRPr="008D3C69">
        <w:rPr>
          <w:rFonts w:eastAsia="Times New Roman"/>
          <w:color w:val="000000"/>
          <w:lang w:val="en-US"/>
        </w:rPr>
        <w:t xml:space="preserve"> shaklida deklaratsiyalashda bojxona xizmati organlari xodimlari quyidagi huquqlarga ega:</w:t>
      </w:r>
    </w:p>
    <w:p w14:paraId="0A0DADB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taqdim etilgan TEDda nomuvofiqliklar aniqlanganida, bojxona xizmati organlari, huquqni muhofaza qiluvchi organlar, xorijiy davlatlar yoki xalqaro tashkilotlardan olin</w:t>
      </w:r>
      <w:r w:rsidRPr="008D3C69">
        <w:rPr>
          <w:rFonts w:eastAsia="Times New Roman"/>
          <w:color w:val="000000"/>
          <w:lang w:val="en-US"/>
        </w:rPr>
        <w:t>gan ma’lumotlar hamda tezkor-qidiruv natijalari asosida belgilangan xavfni minimallashtirish choralarini o‘zgartirish va qo‘shimcha tadbirlarni amalga oshirish;</w:t>
      </w:r>
    </w:p>
    <w:p w14:paraId="49CF1C3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deklaratsiyalovchi shaxslar tomonidan baholash jarayonida berilgan takliflarni monitoring qilis</w:t>
      </w:r>
      <w:r w:rsidRPr="008D3C69">
        <w:rPr>
          <w:rFonts w:eastAsia="Times New Roman"/>
          <w:color w:val="000000"/>
          <w:lang w:val="en-US"/>
        </w:rPr>
        <w:t>h;</w:t>
      </w:r>
    </w:p>
    <w:p w14:paraId="2979C9F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aniqlangan xatolik yoki nomuvofiqliklar (tafovutlar) holatlari sabablarini o‘rganish maqsadida taqdim etilayotgan elektron hujjatlarning aslini talab qilish. O‘rganish davomida bojxona qonunchilik hujjatlari buzilganligi tasdiqlanmasa yoki aniqlangan xa</w:t>
      </w:r>
      <w:r w:rsidRPr="008D3C69">
        <w:rPr>
          <w:rFonts w:eastAsia="Times New Roman"/>
          <w:color w:val="000000"/>
          <w:lang w:val="en-US"/>
        </w:rPr>
        <w:t>toliklar deklaratsiyalovchi shaxs tomonidan bartaraf etilsa, taqdim etilgan elektron hujjatlarning asli to‘liq qaytariladi;</w:t>
      </w:r>
    </w:p>
    <w:p w14:paraId="4046B33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agar o‘rganish davomida qonunchilikda nazarda tutilgan jinoyat alomatlari mavjudligi aniqlansa, tergovga qadar tekshiruv harakatlari</w:t>
      </w:r>
      <w:r w:rsidRPr="008D3C69">
        <w:rPr>
          <w:rFonts w:eastAsia="Times New Roman"/>
          <w:color w:val="000000"/>
          <w:lang w:val="en-US"/>
        </w:rPr>
        <w:t>ni olib borish;</w:t>
      </w:r>
    </w:p>
    <w:p w14:paraId="7357448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Davlat bojxona qo‘mitasining rasmiy veb-sayti orqali deklarant va deklaratsiyalovchi shaxslarga bojxona yuk deklaratsiyasining rasmiylashtiruv holati, sarf etilgan vaqt haqida ma’lumotlarni interaktiv xizmatlari orqali kuzatish va baholash </w:t>
      </w:r>
      <w:r w:rsidRPr="008D3C69">
        <w:rPr>
          <w:rFonts w:eastAsia="Times New Roman"/>
          <w:color w:val="000000"/>
          <w:lang w:val="en-US"/>
        </w:rPr>
        <w:t>imkoniyatini yaratish.</w:t>
      </w:r>
    </w:p>
    <w:p w14:paraId="75ED350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elektron shaklida deklaratsiyalashda bojxona xizmati organlari xodimlari:</w:t>
      </w:r>
    </w:p>
    <w:p w14:paraId="28173D4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TEDni deklaratsiyalash va rasmiylashtiruv davomida “Xavfni boshqarish” avtomatlashtirilgan tizimi buyurgan bojxona operatsiyalarini bajarishi;</w:t>
      </w:r>
    </w:p>
    <w:p w14:paraId="1E97C05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xavfni minimallashtirish choralarini o‘zgartirish natijasida bojxona ko‘rigini o‘tkazish zaruriyati mavjud bo‘lga</w:t>
      </w:r>
      <w:r w:rsidRPr="008D3C69">
        <w:rPr>
          <w:rFonts w:eastAsia="Times New Roman"/>
          <w:color w:val="000000"/>
          <w:lang w:val="en-US"/>
        </w:rPr>
        <w:t>nda, deklaratsiyalovchi shaxsga tovarlarga nisbatan bojxona ko‘rigi tayinlanganligi, uni o‘tkazish joyi va vaqti to‘g‘risida tasdiqlangan elektron xabarnoma yuborishi;</w:t>
      </w:r>
    </w:p>
    <w:p w14:paraId="3EBB804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deklaratsiyalovchi shaxs tomonidan taqdim etilgan tovarlarni tushirish to‘g‘risidagi so‘</w:t>
      </w:r>
      <w:r w:rsidRPr="008D3C69">
        <w:rPr>
          <w:rFonts w:eastAsia="Times New Roman"/>
          <w:color w:val="000000"/>
          <w:lang w:val="en-US"/>
        </w:rPr>
        <w:t>rovnomani ko‘rib chiqish va ruxsat beruvchi yoxud rad etuvchi xabarnoma yuborishi;</w:t>
      </w:r>
    </w:p>
    <w:p w14:paraId="3A3440F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deklaratsiyalovchi shaxs tomonidan taqdim etilgan tovarlarni transport vositalaridan bojxona xizmati organlari belgilagan joylarga vaqtincha saqlash uchun tushirish jarayoni</w:t>
      </w:r>
      <w:r w:rsidRPr="008D3C69">
        <w:rPr>
          <w:rFonts w:eastAsia="Times New Roman"/>
          <w:color w:val="000000"/>
          <w:lang w:val="en-US"/>
        </w:rPr>
        <w:t>da yoki tushirilgandan so‘ng tovarlar miqdori, nomlanishi, tavsifi yoki boshqa o‘ziga xos xususiyatlarida tafovut aniqlangan taqdirda TEDga o‘zgartirish va (yoki) qo‘shimcha kiritish haqida murojaatini ko‘rib chiqishi.</w:t>
      </w:r>
    </w:p>
    <w:p w14:paraId="01AD072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organi xodimi TEDga o‘zgartir</w:t>
      </w:r>
      <w:r w:rsidRPr="008D3C69">
        <w:rPr>
          <w:rFonts w:eastAsia="Times New Roman"/>
          <w:color w:val="000000"/>
          <w:lang w:val="en-US"/>
        </w:rPr>
        <w:t>ish va (yoki) qo‘shimcha kiritishga quyidagi hollarda ruxsat beradi:</w:t>
      </w:r>
    </w:p>
    <w:p w14:paraId="65F8C26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deklarant yoki deklaratsiyalovchi shaxsdan TEDda ma’lum qilingan tovarlarga nisbatan hujjatlar va (yoki) ma’lumotlar talab qilinmagan bo‘lsa;</w:t>
      </w:r>
    </w:p>
    <w:p w14:paraId="1345E13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 ma’lum qilingan tovarlarni bojxona ko‘r</w:t>
      </w:r>
      <w:r w:rsidRPr="008D3C69">
        <w:rPr>
          <w:rFonts w:eastAsia="Times New Roman"/>
          <w:color w:val="000000"/>
          <w:lang w:val="en-US"/>
        </w:rPr>
        <w:t>igidan o‘tkazish belgilanmagan bo‘lsa;</w:t>
      </w:r>
    </w:p>
    <w:p w14:paraId="7ADD49D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TEDdagi tovarlarni bojxona ekspertizasidan o‘tkazish tayinlanmagan bo‘lsa;</w:t>
      </w:r>
    </w:p>
    <w:p w14:paraId="16661DD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deklaratsiyalovchi shaxsning murojaati asosli deb topilganda.</w:t>
      </w:r>
    </w:p>
    <w:p w14:paraId="669464A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Murojaat quyidagi holatlarda asosli deb hisoblanadi:</w:t>
      </w:r>
    </w:p>
    <w:p w14:paraId="65E62B7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 va transport vosit</w:t>
      </w:r>
      <w:r w:rsidRPr="008D3C69">
        <w:rPr>
          <w:rFonts w:eastAsia="Times New Roman"/>
          <w:color w:val="000000"/>
          <w:lang w:val="en-US"/>
        </w:rPr>
        <w:t>asi doimiy ravishda bojxona nazorati ostida saqlanganda;</w:t>
      </w:r>
    </w:p>
    <w:p w14:paraId="4A1D608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 miqdoridagi tafovut bojxona ombori vakili tomonidan tuzilgan dalolatnoma asosida tasdiqlanganda;</w:t>
      </w:r>
    </w:p>
    <w:p w14:paraId="640DB42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tovarlarni ortish (tushirish) jarayonlari bojxona omborida o‘rnatilgan videokuzatuv kameralar</w:t>
      </w:r>
      <w:r w:rsidRPr="008D3C69">
        <w:rPr>
          <w:rFonts w:eastAsia="Times New Roman"/>
          <w:color w:val="000000"/>
          <w:lang w:val="en-US"/>
        </w:rPr>
        <w:t>ida aniq tasvirlanganda;</w:t>
      </w:r>
    </w:p>
    <w:p w14:paraId="7CC5E99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vakolatli idora ekspertiza xulosasi olingan hollarda (tushirish yoki ortish jarayoniga ekspert jalb etilgan taqdirda).</w:t>
      </w:r>
    </w:p>
    <w:p w14:paraId="4F9FAF2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Murojaatni bir ish kuni ichida o‘rganib chiqib, ushbu muddat ichida tovarlarni deklarant, deklaratsiyalovchi sha</w:t>
      </w:r>
      <w:r w:rsidRPr="008D3C69">
        <w:rPr>
          <w:rFonts w:eastAsia="Times New Roman"/>
          <w:color w:val="000000"/>
          <w:lang w:val="en-US"/>
        </w:rPr>
        <w:t>xs, bojxona ombori vakili (agar tovarlar bojxona omboriga joylashtirilgan hollarda) ishtirokida bojxona ko‘rigidan o‘tkazadi va murojaat asosli deb topilgan taqdirda TEDga o‘zgartirish kiritishga ruxsat beradi;</w:t>
      </w:r>
    </w:p>
    <w:p w14:paraId="3C1069D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bojxona yuk deklaratsiyasida bojxona to‘lovla</w:t>
      </w:r>
      <w:r w:rsidRPr="008D3C69">
        <w:rPr>
          <w:rFonts w:eastAsia="Times New Roman"/>
          <w:color w:val="000000"/>
          <w:lang w:val="en-US"/>
        </w:rPr>
        <w:t>rini kam hisoblanishiga, shuningdek, taqiq yoki cheklovlar qo‘llanilmasligiga yoxud bojxona statistikasi, bojxona maqsadlari uchun zarur bo‘lgan boshqa ma’lumotlarni noto‘g‘ri shakllanishiga sabab bo‘lmagan ma’lumotlardagi so‘zlarda (raqamlar va harfli kod</w:t>
      </w:r>
      <w:r w:rsidRPr="008D3C69">
        <w:rPr>
          <w:rFonts w:eastAsia="Times New Roman"/>
          <w:color w:val="000000"/>
          <w:lang w:val="en-US"/>
        </w:rPr>
        <w:t>lar mustasno) imlo xatoliklar aniqlanganda, deklaratsiyalovchi shaxsga bir ish kuni davomida ushbu xatoliklar bilan bog‘liq qoidabuzarliklarni ixtiyoriy ravishda tuzatishga ruxsat berish, bundan qonunchilikda bojxona yuk deklaratsiyasini o‘zgartirish, unga</w:t>
      </w:r>
      <w:r w:rsidRPr="008D3C69">
        <w:rPr>
          <w:rFonts w:eastAsia="Times New Roman"/>
          <w:color w:val="000000"/>
          <w:lang w:val="en-US"/>
        </w:rPr>
        <w:t xml:space="preserve"> qo‘shimcha kiritish, uni qayta rasmiylashtirish, qaytarib olish va bekor qilish taqiqlangan holatlar mustasno.</w:t>
      </w:r>
    </w:p>
    <w:p w14:paraId="5CB8B5F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Qoidabuzarliklarni ixtiyoriy ravishda tuzatishga ruxsat berilganligi deklaratsiyalovchi shaxsga TIF ishtirokchisi kabineti orqali elektron xabar</w:t>
      </w:r>
      <w:r w:rsidRPr="008D3C69">
        <w:rPr>
          <w:rFonts w:eastAsia="Times New Roman"/>
          <w:color w:val="000000"/>
          <w:lang w:val="en-US"/>
        </w:rPr>
        <w:t>noma bilan ma’lum qilinadi va bir ish kuni muddati xabarnoma jo‘natilgan vaqtdan boshlab hisoblanadi.</w:t>
      </w:r>
    </w:p>
    <w:p w14:paraId="352AB22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32. Bojxona xizmati organlari, deklarantlar va bojxona brokerlari, shu jumladan, deklaratsiyalovchi shaxslar qonunchilik hujjatlarida belgilangan tartibda</w:t>
      </w:r>
      <w:r w:rsidRPr="008D3C69">
        <w:rPr>
          <w:rFonts w:eastAsia="Times New Roman"/>
          <w:color w:val="000000"/>
          <w:lang w:val="en-US"/>
        </w:rPr>
        <w:t xml:space="preserve"> va muddatlarda tovarlarni elektron shaklida deklaratsiyalashlar va elektron shaklda taqdim etiladigan hujjatlarning saqlanishini ta’minlaydi.</w:t>
      </w:r>
    </w:p>
    <w:p w14:paraId="42017D0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33. Bojxona brokerlari qonunchilik hujjatlariga muvofiq deklaratsiyalovchi shaxslar ro‘yxatiga kiritilayotgan ma’</w:t>
      </w:r>
      <w:r w:rsidRPr="008D3C69">
        <w:rPr>
          <w:rFonts w:eastAsia="Times New Roman"/>
          <w:color w:val="000000"/>
          <w:lang w:val="en-US"/>
        </w:rPr>
        <w:t>lumotlar to‘g‘riligiga javobgar hisoblanadi.</w:t>
      </w:r>
    </w:p>
    <w:p w14:paraId="4E27315D" w14:textId="77777777" w:rsidR="00000000" w:rsidRPr="008D3C69" w:rsidRDefault="00283A23">
      <w:pPr>
        <w:shd w:val="clear" w:color="auto" w:fill="FFFFFF"/>
        <w:jc w:val="center"/>
        <w:divId w:val="662512856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7-bob. Yakunlovchi qoidalar</w:t>
      </w:r>
    </w:p>
    <w:p w14:paraId="509DAE3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34. Bojxona xizmati organlari xodimlari TEDlarning ushbu Nizomning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"http://lex.uz/docs/-3844549" \l "-5624439"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15-bandida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ko‘rsatilgan muddatlarda rasmiylashtirilishi uc</w:t>
      </w:r>
      <w:r w:rsidRPr="008D3C69">
        <w:rPr>
          <w:rFonts w:eastAsia="Times New Roman"/>
          <w:color w:val="000000"/>
          <w:lang w:val="en-US"/>
        </w:rPr>
        <w:t xml:space="preserve">hun shaxsan javob beradilar, bundan bojxona xizmati organlarining avtomatlashtirilgan tarzda rasmiylashtirilgan yoki mazkur Nizomning 15-bandining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"http://lex.uz/docs/-3844549" \l "-5624503"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 xml:space="preserve">yigirma oltinchi xatboshisi 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asosida sabablari dekla</w:t>
      </w:r>
      <w:r w:rsidRPr="008D3C69">
        <w:rPr>
          <w:rFonts w:eastAsia="Times New Roman"/>
          <w:color w:val="000000"/>
          <w:lang w:val="en-US"/>
        </w:rPr>
        <w:t>ratsiyalovchi shaxsga ma’lum qilingan tovarlarni elektron shaklida deklaratsiyalashlar mustasno.</w:t>
      </w:r>
    </w:p>
    <w:p w14:paraId="4C31C10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35. Yagona avtomatlashtirilgan axborot tizimi dasturiga ulangan bojxona va vakolatli organlar o‘z vakolatlari doirasida tashqi savdo operatsiyalarni amalga osh</w:t>
      </w:r>
      <w:r w:rsidRPr="008D3C69">
        <w:rPr>
          <w:rFonts w:eastAsia="Times New Roman"/>
          <w:color w:val="000000"/>
          <w:lang w:val="en-US"/>
        </w:rPr>
        <w:t>iruvchi xo‘jalik subyektlari va davlatga zarar yetkazuvchi tizimdagi mavjud ma’lumotlarga noqonuniy kirish, ularni o‘zgartirish yoki boshqa harakatlardan himoyalash bo‘yicha zarur bo‘lgan tashkiliy va texnik choralarni ko‘rishi shart.</w:t>
      </w:r>
    </w:p>
    <w:p w14:paraId="2BC83C0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Yagona avtomatlashtir</w:t>
      </w:r>
      <w:r w:rsidRPr="008D3C69">
        <w:rPr>
          <w:rFonts w:eastAsia="Times New Roman"/>
          <w:color w:val="000000"/>
          <w:lang w:val="en-US"/>
        </w:rPr>
        <w:t>ilgan axborot tizimi dasturidagi ma’lumotlarga kirish huquqi bo‘lgan bojxona va vakolatli organlar xodimlari mazkur ma’lumotlarni oshkor etish, o‘z maqsadlari yoki uchinchi shaxslar manfaatlarida foydalanish hamda uchinchi shaxslarga ma’lumotlarning belgil</w:t>
      </w:r>
      <w:r w:rsidRPr="008D3C69">
        <w:rPr>
          <w:rFonts w:eastAsia="Times New Roman"/>
          <w:color w:val="000000"/>
          <w:lang w:val="en-US"/>
        </w:rPr>
        <w:t>angan himoya qoidalarini buzgan holda, ularni olish imkoniyatini yaratish huquqiga ega emas.</w:t>
      </w:r>
    </w:p>
    <w:p w14:paraId="3BB4DC9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36. Bojxona yuk deklaratsiyasi hamda bojxona nazoratini o‘tkazish uchun zarur bo‘lgan boshqa hujjatlar bojxona organlarida tovarlar bojxona nazorati ostida turgan </w:t>
      </w:r>
      <w:r w:rsidRPr="008D3C69">
        <w:rPr>
          <w:rFonts w:eastAsia="Times New Roman"/>
          <w:color w:val="000000"/>
          <w:lang w:val="en-US"/>
        </w:rPr>
        <w:t>tovar maqomini yo‘qotgan yildan keyingi yildan e’tiboran uch yil davomida saqlanadi.</w:t>
      </w:r>
    </w:p>
    <w:p w14:paraId="247FA88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37. Davlat bojxona qo‘mitasi deklaratsiyalovchi shaxslarga tovarlarni elektron shaklida deklaratsiyalash va Davlat bojxona qo‘mitasi tomonidan ko‘rsatiladigan interaktiv x</w:t>
      </w:r>
      <w:r w:rsidRPr="008D3C69">
        <w:rPr>
          <w:rFonts w:eastAsia="Times New Roman"/>
          <w:color w:val="000000"/>
          <w:lang w:val="en-US"/>
        </w:rPr>
        <w:t>izmatlar orqali ular tomonidan taqdim etilgan tovarlarni elektron shaklida deklaratsiyalashlarning va elektron hujjatlarning deklaratsiya rasmiylashtirilgan sanadan boshlab o‘n besh kunlik muddatga qadar yuklab olish, qog‘ozda yozma shaklini chop etish huq</w:t>
      </w:r>
      <w:r w:rsidRPr="008D3C69">
        <w:rPr>
          <w:rFonts w:eastAsia="Times New Roman"/>
          <w:color w:val="000000"/>
          <w:lang w:val="en-US"/>
        </w:rPr>
        <w:t>uqi va imkoniyatini ta’minlaydi.</w:t>
      </w:r>
    </w:p>
    <w:p w14:paraId="50723AA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Davlat bojxona qo‘mitasi pullik xizmat asosida deklarantlarga o‘zlariga tegishli tovarlarni elektron shaklida deklaratsiyalashlarning bojxona yuk deklaratsiyasi rasmiylashtirilgan sanadan boshlab uch yil ichida o‘z serverid</w:t>
      </w:r>
      <w:r w:rsidRPr="008D3C69">
        <w:rPr>
          <w:rFonts w:eastAsia="Times New Roman"/>
          <w:color w:val="000000"/>
          <w:lang w:val="en-US"/>
        </w:rPr>
        <w:t>a saqlab berish, ularni qog‘ozda yozma shaklini chop etish va tovarlarni elektron shaklida deklaratsiyalashga oid boshqa ma’lumotlarni olish imkoniyatini ta’minlaydi.</w:t>
      </w:r>
    </w:p>
    <w:p w14:paraId="49412E8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Pullik xizmatdan tushgan yig‘imlar Davlat bojxona qo‘mitasining moddiy yordam, ijtimoiy himoya qilish, bojxona xizmati organlarini rivojlantirish va ko‘zda tutilmagan xarajatlar maxsus jamg‘armasiga yo‘naltiriladi va belgilangan tartibda taqsimlanadi.</w:t>
      </w:r>
    </w:p>
    <w:p w14:paraId="64A2AF4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Mazk</w:t>
      </w:r>
      <w:r w:rsidRPr="008D3C69">
        <w:rPr>
          <w:rFonts w:eastAsia="Times New Roman"/>
          <w:color w:val="000000"/>
          <w:lang w:val="en-US"/>
        </w:rPr>
        <w:t>ur pullik xizmatlarning turlari, shakllari, maqomlari va xizmatga pul to‘lashning tariflari Davlat bojxona qo‘mitasi tomonidan belgilanadi va o‘zining rasmiy veb-saytiga joylashtiradi.</w:t>
      </w:r>
    </w:p>
    <w:p w14:paraId="502C415D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38. Elektron shaklida deklaratsiyalashda bojxona xizmati organlari tomo</w:t>
      </w:r>
      <w:r w:rsidRPr="008D3C69">
        <w:rPr>
          <w:rFonts w:eastAsia="Times New Roman"/>
          <w:color w:val="000000"/>
          <w:lang w:val="en-US"/>
        </w:rPr>
        <w:t>nidan boshqa shaxslar uchun tovarlarni elektron shaklida deklaratsiyalash va unga tegishli hujjatlarning qog‘ozda yozma shakli chop etilmaydi va imzo hamda muhr bilan tasdiqlanmaydi. O‘zbekiston Respublikasining xalqaro shartnomalarida ko‘zda tutilgan hola</w:t>
      </w:r>
      <w:r w:rsidRPr="008D3C69">
        <w:rPr>
          <w:rFonts w:eastAsia="Times New Roman"/>
          <w:color w:val="000000"/>
          <w:lang w:val="en-US"/>
        </w:rPr>
        <w:t>tlar bundan mustasno.</w:t>
      </w:r>
    </w:p>
    <w:p w14:paraId="4CD47A8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TED va tegishli hujjatlarning qog‘ozda yozma shaklidagi nusxalarini bojxona xizmati organlari tomonidan tasdiqlash tartibi Davlat bojxona qo‘mitasi tomonidan belgilanadi.</w:t>
      </w:r>
    </w:p>
    <w:p w14:paraId="0E6E776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39. Ruxsat etuvchi va boshqa hujjatlarning elektron shaklini sh</w:t>
      </w:r>
      <w:r w:rsidRPr="008D3C69">
        <w:rPr>
          <w:rFonts w:eastAsia="Times New Roman"/>
          <w:color w:val="000000"/>
          <w:lang w:val="en-US"/>
        </w:rPr>
        <w:t>akllantirishda vakolatli organlar xodimlari tegishli ma’lumotlarning o‘z vaqtida kiritilishi hamda ularning to‘g‘riligi uchun shaxsan mas’uldirlar.</w:t>
      </w:r>
    </w:p>
    <w:p w14:paraId="3EE7476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40. TEDlardagi aniq kelishuvlar va ularning tashqi iqtisodiy faoliyat qatnashchilariga bog‘liqligi to‘g‘risi</w:t>
      </w:r>
      <w:r w:rsidRPr="008D3C69">
        <w:rPr>
          <w:rFonts w:eastAsia="Times New Roman"/>
          <w:color w:val="000000"/>
          <w:lang w:val="en-US"/>
        </w:rPr>
        <w:t>dagi ma’lumotlar konfidensial hisoblanadi.</w:t>
      </w:r>
    </w:p>
    <w:p w14:paraId="49AB92A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41. Aniq tashqi iqtisodiy faoliyat ishtirokchilarining amalga oshirgan operatsiyalari to‘g‘risidagi ma’lumotlarni taqdim etish taqiqlanadi, qonunchilik hujjatlarida nazarda tutilgan holatlar bundan mustasno.</w:t>
      </w:r>
    </w:p>
    <w:p w14:paraId="56263F7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42. M</w:t>
      </w:r>
      <w:r w:rsidRPr="008D3C69">
        <w:rPr>
          <w:rFonts w:eastAsia="Times New Roman"/>
          <w:color w:val="000000"/>
          <w:lang w:val="en-US"/>
        </w:rPr>
        <w:t>anfaatdor vazirlik va idoralar tomonidan bojxona yuk deklaratsiyasini taqdim etish so‘ralganda, bojxona yuk deklaratsiyasi asosida shakllangan ma’lumot qog‘ozda yozma shaklda yoki elektron ko‘rinishda yoxud o‘zaro kelishuvga asosan axborot almashinuvi tizi</w:t>
      </w:r>
      <w:r w:rsidRPr="008D3C69">
        <w:rPr>
          <w:rFonts w:eastAsia="Times New Roman"/>
          <w:color w:val="000000"/>
          <w:lang w:val="en-US"/>
        </w:rPr>
        <w:t xml:space="preserve">mlari orqali taqdim etiladi, ushbu Nizomning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"http://lex.uz/docs/-3844549" \l "-5624782"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41-bandida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taqiqlangan holatlar bundan mustasno.</w:t>
      </w:r>
    </w:p>
    <w:p w14:paraId="145DFC3F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43. Ushbu Nizomning buzilishida aybdor bo‘lgan shaxslar qonunchilik hujjatlarida belgilangan tartibda ja</w:t>
      </w:r>
      <w:r w:rsidRPr="008D3C69">
        <w:rPr>
          <w:rFonts w:eastAsia="Times New Roman"/>
          <w:color w:val="000000"/>
          <w:lang w:val="en-US"/>
        </w:rPr>
        <w:t>vob beradilar.</w:t>
      </w:r>
    </w:p>
    <w:p w14:paraId="74A2B6F4" w14:textId="77777777" w:rsidR="00000000" w:rsidRPr="008D3C69" w:rsidRDefault="00283A23">
      <w:pPr>
        <w:shd w:val="clear" w:color="auto" w:fill="FFFFFF"/>
        <w:jc w:val="center"/>
        <w:divId w:val="300355627"/>
        <w:rPr>
          <w:rFonts w:eastAsia="Times New Roman"/>
          <w:color w:val="000080"/>
          <w:sz w:val="22"/>
          <w:szCs w:val="22"/>
          <w:lang w:val="en-US"/>
        </w:rPr>
      </w:pPr>
      <w:r w:rsidRPr="008D3C69">
        <w:rPr>
          <w:rFonts w:eastAsia="Times New Roman"/>
          <w:color w:val="000080"/>
          <w:sz w:val="22"/>
          <w:szCs w:val="22"/>
          <w:lang w:val="en-US"/>
        </w:rPr>
        <w:t xml:space="preserve">Tovarlarni deklaratsiyalash tartibi to‘g‘risidagi </w:t>
      </w:r>
      <w:r w:rsidRPr="008D3C69">
        <w:rPr>
          <w:rFonts w:eastAsia="Times New Roman"/>
          <w:color w:val="000080"/>
          <w:sz w:val="22"/>
          <w:szCs w:val="22"/>
        </w:rPr>
        <w:fldChar w:fldCharType="begin"/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>HYPERLINK "http://lex.uz/docs/-3844549" \l "-5624323"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</w:rPr>
        <w:fldChar w:fldCharType="separate"/>
      </w:r>
      <w:r w:rsidRPr="008D3C69">
        <w:rPr>
          <w:rFonts w:eastAsia="Times New Roman"/>
          <w:color w:val="008080"/>
          <w:sz w:val="22"/>
          <w:szCs w:val="22"/>
          <w:lang w:val="en-US"/>
        </w:rPr>
        <w:t>nizomga</w:t>
      </w:r>
      <w:r w:rsidRPr="008D3C69">
        <w:rPr>
          <w:rFonts w:eastAsia="Times New Roman"/>
          <w:color w:val="000080"/>
          <w:sz w:val="22"/>
          <w:szCs w:val="22"/>
        </w:rPr>
        <w:fldChar w:fldCharType="end"/>
      </w:r>
      <w:r w:rsidRPr="008D3C69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2151A614" w14:textId="77777777" w:rsidR="00000000" w:rsidRPr="008D3C69" w:rsidRDefault="00283A23">
      <w:pPr>
        <w:shd w:val="clear" w:color="auto" w:fill="FFFFFF"/>
        <w:jc w:val="center"/>
        <w:divId w:val="1247495893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Tovarlarni deklaratsiyalash tartibini amalga oshirish</w:t>
      </w:r>
    </w:p>
    <w:p w14:paraId="545D156C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Fonts w:eastAsia="Times New Roman"/>
          <w:caps/>
          <w:color w:val="000080"/>
          <w:lang w:val="en-US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20"/>
        <w:gridCol w:w="1967"/>
        <w:gridCol w:w="120"/>
        <w:gridCol w:w="3967"/>
        <w:gridCol w:w="120"/>
        <w:gridCol w:w="2104"/>
      </w:tblGrid>
      <w:tr w:rsidR="00000000" w:rsidRPr="008D3C69" w14:paraId="7D5E4C1D" w14:textId="77777777">
        <w:trPr>
          <w:divId w:val="275867785"/>
          <w:trHeight w:val="285"/>
        </w:trPr>
        <w:tc>
          <w:tcPr>
            <w:tcW w:w="40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BA701" w14:textId="77777777" w:rsidR="00000000" w:rsidRPr="008D3C69" w:rsidRDefault="00283A23">
            <w:pPr>
              <w:jc w:val="center"/>
            </w:pPr>
            <w:proofErr w:type="spellStart"/>
            <w:r w:rsidRPr="008D3C69">
              <w:rPr>
                <w:rStyle w:val="a6"/>
              </w:rPr>
              <w:t>Bosqichlar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1291E0" w14:textId="77777777" w:rsidR="00000000" w:rsidRPr="008D3C69" w:rsidRDefault="00283A23">
            <w:pPr>
              <w:jc w:val="center"/>
            </w:pPr>
          </w:p>
        </w:tc>
        <w:tc>
          <w:tcPr>
            <w:tcW w:w="71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732747" w14:textId="77777777" w:rsidR="00000000" w:rsidRPr="008D3C69" w:rsidRDefault="00283A23">
            <w:pPr>
              <w:jc w:val="center"/>
            </w:pPr>
            <w:proofErr w:type="spellStart"/>
            <w:r w:rsidRPr="008D3C69">
              <w:rPr>
                <w:rStyle w:val="a6"/>
              </w:rPr>
              <w:t>Ishtirokchilar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B68DA8" w14:textId="77777777" w:rsidR="00000000" w:rsidRPr="008D3C69" w:rsidRDefault="00283A23">
            <w:pPr>
              <w:jc w:val="center"/>
            </w:pPr>
          </w:p>
        </w:tc>
        <w:tc>
          <w:tcPr>
            <w:tcW w:w="234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654F15" w14:textId="77777777" w:rsidR="00000000" w:rsidRPr="008D3C69" w:rsidRDefault="00283A23">
            <w:pPr>
              <w:jc w:val="center"/>
            </w:pPr>
            <w:proofErr w:type="spellStart"/>
            <w:r w:rsidRPr="008D3C69">
              <w:rPr>
                <w:rStyle w:val="a6"/>
              </w:rPr>
              <w:t>Tadbirlar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97A56D" w14:textId="77777777" w:rsidR="00000000" w:rsidRPr="008D3C69" w:rsidRDefault="00283A23">
            <w:pPr>
              <w:jc w:val="center"/>
            </w:pPr>
          </w:p>
        </w:tc>
        <w:tc>
          <w:tcPr>
            <w:tcW w:w="137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24DC5" w14:textId="77777777" w:rsidR="00000000" w:rsidRPr="008D3C69" w:rsidRDefault="00283A23">
            <w:pPr>
              <w:jc w:val="center"/>
            </w:pPr>
            <w:proofErr w:type="spellStart"/>
            <w:r w:rsidRPr="008D3C69">
              <w:rPr>
                <w:rStyle w:val="a6"/>
              </w:rPr>
              <w:t>Bajarish</w:t>
            </w:r>
            <w:proofErr w:type="spellEnd"/>
            <w:r w:rsidRPr="008D3C69">
              <w:rPr>
                <w:rStyle w:val="a6"/>
              </w:rPr>
              <w:t xml:space="preserve"> </w:t>
            </w:r>
            <w:proofErr w:type="spellStart"/>
            <w:r w:rsidRPr="008D3C69">
              <w:rPr>
                <w:rStyle w:val="a6"/>
              </w:rPr>
              <w:t>muddatl</w:t>
            </w:r>
            <w:r w:rsidRPr="008D3C69">
              <w:rPr>
                <w:rStyle w:val="a6"/>
              </w:rPr>
              <w:t>ari</w:t>
            </w:r>
            <w:proofErr w:type="spellEnd"/>
          </w:p>
        </w:tc>
      </w:tr>
      <w:tr w:rsidR="00000000" w:rsidRPr="008D3C69" w14:paraId="0FC6674C" w14:textId="77777777">
        <w:trPr>
          <w:divId w:val="275867785"/>
          <w:trHeight w:val="28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AF4AA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A8E89C" w14:textId="77777777" w:rsidR="00000000" w:rsidRPr="008D3C69" w:rsidRDefault="00283A2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0941F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6F2EE0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5F109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CBFD0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7445D" w14:textId="77777777" w:rsidR="00000000" w:rsidRPr="008D3C69" w:rsidRDefault="00283A23"/>
        </w:tc>
      </w:tr>
      <w:tr w:rsidR="00000000" w:rsidRPr="008D3C69" w14:paraId="07A79694" w14:textId="77777777">
        <w:trPr>
          <w:divId w:val="275867785"/>
          <w:trHeight w:val="285"/>
        </w:trPr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759B56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D50C15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3D534C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B18A5D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15E015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27EB6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03FA56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8D3C69" w14:paraId="6CBC3C69" w14:textId="77777777">
        <w:trPr>
          <w:divId w:val="275867785"/>
          <w:trHeight w:val="285"/>
        </w:trPr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485D5E" w14:textId="77777777" w:rsidR="00000000" w:rsidRPr="008D3C69" w:rsidRDefault="00283A23">
            <w:pPr>
              <w:jc w:val="center"/>
            </w:pPr>
            <w:r w:rsidRPr="008D3C69">
              <w:t>1-bosqich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32C26E" w14:textId="77777777" w:rsidR="00000000" w:rsidRPr="008D3C69" w:rsidRDefault="00283A23">
            <w:pPr>
              <w:jc w:val="center"/>
            </w:pP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59C34A" w14:textId="77777777" w:rsidR="00000000" w:rsidRPr="008D3C69" w:rsidRDefault="00283A23">
            <w:pPr>
              <w:jc w:val="center"/>
            </w:pPr>
            <w:proofErr w:type="spellStart"/>
            <w:r w:rsidRPr="008D3C69">
              <w:t>Vakolatli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organlar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5B2BE" w14:textId="77777777" w:rsidR="00000000" w:rsidRPr="008D3C69" w:rsidRDefault="00283A23">
            <w:pPr>
              <w:jc w:val="center"/>
            </w:pPr>
          </w:p>
        </w:tc>
        <w:tc>
          <w:tcPr>
            <w:tcW w:w="234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C6FA17" w14:textId="77777777" w:rsidR="00000000" w:rsidRPr="008D3C69" w:rsidRDefault="00283A23">
            <w:pPr>
              <w:ind w:firstLine="261"/>
            </w:pPr>
            <w:r w:rsidRPr="008D3C69">
              <w:t xml:space="preserve">1. </w:t>
            </w:r>
            <w:proofErr w:type="spellStart"/>
            <w:r w:rsidRPr="008D3C69">
              <w:t>Ruxsat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etuvchi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va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boshqa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hujjatlarni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idoralararo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hamkorlik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darajasida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axborot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tizimiga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kiritilishini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ta’minlaydi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yoki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yuboradi</w:t>
            </w:r>
            <w:proofErr w:type="spellEnd"/>
            <w:r w:rsidRPr="008D3C69">
              <w:t>.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7520BE" w14:textId="77777777" w:rsidR="00000000" w:rsidRPr="008D3C69" w:rsidRDefault="00283A23">
            <w:pPr>
              <w:ind w:firstLine="261"/>
            </w:pPr>
          </w:p>
        </w:tc>
        <w:tc>
          <w:tcPr>
            <w:tcW w:w="1378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75F170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>Murojaat qiluvchilarga hujjatlarni berishdan avval yoki ularni berish bilan bir vaqtda</w:t>
            </w:r>
          </w:p>
        </w:tc>
      </w:tr>
      <w:tr w:rsidR="00000000" w:rsidRPr="008D3C69" w14:paraId="4C0455BB" w14:textId="77777777">
        <w:trPr>
          <w:divId w:val="275867785"/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68979" w14:textId="77777777" w:rsidR="00000000" w:rsidRPr="008D3C69" w:rsidRDefault="00283A23">
            <w:pPr>
              <w:rPr>
                <w:lang w:val="en-US"/>
              </w:rPr>
            </w:pP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B4AE37" w14:textId="77777777" w:rsidR="00000000" w:rsidRPr="008D3C69" w:rsidRDefault="00283A23">
            <w:pPr>
              <w:ind w:firstLine="261"/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C43DB" w14:textId="77777777" w:rsidR="00000000" w:rsidRPr="008D3C69" w:rsidRDefault="00283A23">
            <w:pPr>
              <w:rPr>
                <w:lang w:val="en-US"/>
              </w:rPr>
            </w:pP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3F429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8AAD4C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>2. Murojaat qiluvchilarg</w:t>
            </w:r>
            <w:r w:rsidRPr="008D3C69">
              <w:rPr>
                <w:lang w:val="en-US"/>
              </w:rPr>
              <w:t>a ruxsat etuvchi va boshqa hujjatlarni taqdim etadi.</w:t>
            </w: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2725BC" w14:textId="77777777" w:rsidR="00000000" w:rsidRPr="008D3C69" w:rsidRDefault="00283A23">
            <w:pPr>
              <w:ind w:firstLine="261"/>
              <w:rPr>
                <w:lang w:val="en-US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DF7124" w14:textId="77777777" w:rsidR="00000000" w:rsidRPr="008D3C69" w:rsidRDefault="00283A23">
            <w:pPr>
              <w:ind w:firstLine="261"/>
            </w:pPr>
            <w:proofErr w:type="spellStart"/>
            <w:r w:rsidRPr="008D3C69">
              <w:t>Qonunchilikda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belgilangan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muddatlarda</w:t>
            </w:r>
            <w:proofErr w:type="spellEnd"/>
          </w:p>
        </w:tc>
      </w:tr>
      <w:tr w:rsidR="00000000" w:rsidRPr="008D3C69" w14:paraId="34A20324" w14:textId="77777777">
        <w:trPr>
          <w:divId w:val="275867785"/>
          <w:trHeight w:val="285"/>
        </w:trPr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59D71A" w14:textId="77777777" w:rsidR="00000000" w:rsidRPr="008D3C69" w:rsidRDefault="00283A23">
            <w:pPr>
              <w:ind w:firstLine="261"/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9DD710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5059C0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900BE4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250E75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A8762C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A3D64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8D3C69" w14:paraId="2D6719C1" w14:textId="77777777">
        <w:trPr>
          <w:divId w:val="275867785"/>
          <w:trHeight w:val="285"/>
        </w:trPr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5F3F70" w14:textId="77777777" w:rsidR="00000000" w:rsidRPr="008D3C69" w:rsidRDefault="00283A23">
            <w:pPr>
              <w:jc w:val="center"/>
            </w:pPr>
            <w:r w:rsidRPr="008D3C69">
              <w:t>2-bosqich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1190D7" w14:textId="77777777" w:rsidR="00000000" w:rsidRPr="008D3C69" w:rsidRDefault="00283A23">
            <w:pPr>
              <w:jc w:val="center"/>
            </w:pP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EE6A2F" w14:textId="77777777" w:rsidR="00000000" w:rsidRPr="008D3C69" w:rsidRDefault="00283A23">
            <w:pPr>
              <w:jc w:val="center"/>
            </w:pPr>
            <w:proofErr w:type="spellStart"/>
            <w:r w:rsidRPr="008D3C69">
              <w:t>Deklaratsiyalovchi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shaxs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6C845D" w14:textId="77777777" w:rsidR="00000000" w:rsidRPr="008D3C69" w:rsidRDefault="00283A23">
            <w:pPr>
              <w:jc w:val="center"/>
            </w:pPr>
          </w:p>
        </w:tc>
        <w:tc>
          <w:tcPr>
            <w:tcW w:w="234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E9DDA" w14:textId="77777777" w:rsidR="00000000" w:rsidRPr="008D3C69" w:rsidRDefault="00283A23">
            <w:pPr>
              <w:ind w:firstLine="261"/>
            </w:pPr>
            <w:proofErr w:type="spellStart"/>
            <w:r w:rsidRPr="008D3C69">
              <w:t>Tovarlarning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elektron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deklaratsiyasi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hamda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taqdim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etiladigan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hujjatlarni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tayyorlaydi</w:t>
            </w:r>
            <w:proofErr w:type="spellEnd"/>
            <w:r w:rsidRPr="008D3C69">
              <w:t xml:space="preserve">, </w:t>
            </w:r>
            <w:proofErr w:type="spellStart"/>
            <w:r w:rsidRPr="008D3C69">
              <w:t>elektron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raqamli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imzosi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bilan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tasdiqlaydi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va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avtomatlashtirilgan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axborot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tizimi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orqali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organlariga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yuboradi</w:t>
            </w:r>
            <w:proofErr w:type="spellEnd"/>
            <w:r w:rsidRPr="008D3C69">
              <w:t>.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9AABA2" w14:textId="77777777" w:rsidR="00000000" w:rsidRPr="008D3C69" w:rsidRDefault="00283A23">
            <w:pPr>
              <w:ind w:firstLine="261"/>
            </w:pPr>
          </w:p>
        </w:tc>
        <w:tc>
          <w:tcPr>
            <w:tcW w:w="137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B72DDC" w14:textId="77777777" w:rsidR="00000000" w:rsidRPr="008D3C69" w:rsidRDefault="00283A23">
            <w:pPr>
              <w:jc w:val="center"/>
              <w:rPr>
                <w:lang w:val="en-US"/>
              </w:rPr>
            </w:pPr>
            <w:r w:rsidRPr="008D3C69">
              <w:rPr>
                <w:lang w:val="en-US"/>
              </w:rPr>
              <w:t>Tayyor bo‘lishiga ko‘ra</w:t>
            </w:r>
          </w:p>
        </w:tc>
      </w:tr>
      <w:tr w:rsidR="00000000" w:rsidRPr="008D3C69" w14:paraId="686C6CF4" w14:textId="77777777">
        <w:trPr>
          <w:divId w:val="275867785"/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3C9DE" w14:textId="77777777" w:rsidR="00000000" w:rsidRPr="008D3C69" w:rsidRDefault="00283A23">
            <w:pPr>
              <w:rPr>
                <w:lang w:val="en-US"/>
              </w:rPr>
            </w:pP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7431CD" w14:textId="77777777" w:rsidR="00000000" w:rsidRPr="008D3C69" w:rsidRDefault="00283A23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74B61" w14:textId="77777777" w:rsidR="00000000" w:rsidRPr="008D3C69" w:rsidRDefault="00283A23">
            <w:pPr>
              <w:rPr>
                <w:lang w:val="en-US"/>
              </w:rPr>
            </w:pP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03B422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26BC6" w14:textId="77777777" w:rsidR="00000000" w:rsidRPr="008D3C69" w:rsidRDefault="00283A23">
            <w:pPr>
              <w:rPr>
                <w:lang w:val="en-US"/>
              </w:rPr>
            </w:pPr>
          </w:p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8D423A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286DB" w14:textId="77777777" w:rsidR="00000000" w:rsidRPr="008D3C69" w:rsidRDefault="00283A23">
            <w:pPr>
              <w:rPr>
                <w:lang w:val="en-US"/>
              </w:rPr>
            </w:pPr>
          </w:p>
        </w:tc>
      </w:tr>
      <w:tr w:rsidR="00000000" w:rsidRPr="008D3C69" w14:paraId="516A2E2D" w14:textId="77777777">
        <w:trPr>
          <w:divId w:val="275867785"/>
          <w:trHeight w:val="285"/>
        </w:trPr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9CADF9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B016C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026F83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7CE85B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EAB6E4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76F56A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B199E7" w14:textId="77777777" w:rsidR="00000000" w:rsidRPr="008D3C69" w:rsidRDefault="00283A23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8D3C69" w14:paraId="2418D863" w14:textId="77777777">
        <w:trPr>
          <w:divId w:val="275867785"/>
          <w:trHeight w:val="285"/>
        </w:trPr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7A468B" w14:textId="77777777" w:rsidR="00000000" w:rsidRPr="008D3C69" w:rsidRDefault="00283A23">
            <w:pPr>
              <w:jc w:val="center"/>
            </w:pPr>
            <w:r w:rsidRPr="008D3C69">
              <w:t>3-bosqich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F1264C" w14:textId="77777777" w:rsidR="00000000" w:rsidRPr="008D3C69" w:rsidRDefault="00283A23">
            <w:pPr>
              <w:jc w:val="center"/>
            </w:pP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572FB8" w14:textId="77777777" w:rsidR="00000000" w:rsidRPr="008D3C69" w:rsidRDefault="00283A23">
            <w:pPr>
              <w:jc w:val="center"/>
            </w:pPr>
            <w:proofErr w:type="spellStart"/>
            <w:r w:rsidRPr="008D3C69">
              <w:t>Yagona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avtomatlashtirilgan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axborot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tizimi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CE4DED" w14:textId="77777777" w:rsidR="00000000" w:rsidRPr="008D3C69" w:rsidRDefault="00283A23">
            <w:pPr>
              <w:jc w:val="center"/>
            </w:pPr>
          </w:p>
        </w:tc>
        <w:tc>
          <w:tcPr>
            <w:tcW w:w="234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90841F" w14:textId="77777777" w:rsidR="00000000" w:rsidRPr="008D3C69" w:rsidRDefault="00283A23">
            <w:pPr>
              <w:ind w:firstLine="261"/>
            </w:pPr>
            <w:r w:rsidRPr="008D3C69">
              <w:t xml:space="preserve">1. </w:t>
            </w:r>
            <w:proofErr w:type="spellStart"/>
            <w:r w:rsidRPr="008D3C69">
              <w:t>Tovarlarning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elektron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deklaratsiyasi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axborot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tizimining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dastlabki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format-mantiqiy</w:t>
            </w:r>
            <w:proofErr w:type="spellEnd"/>
            <w:r w:rsidRPr="008D3C69">
              <w:t xml:space="preserve"> </w:t>
            </w:r>
            <w:proofErr w:type="spellStart"/>
            <w:r w:rsidRPr="008D3C69">
              <w:lastRenderedPageBreak/>
              <w:t>nazoratidan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o‘tkaziladi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va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tekshiruvlarning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ijobiy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natijasida</w:t>
            </w:r>
            <w:proofErr w:type="spellEnd"/>
            <w:r w:rsidRPr="008D3C69">
              <w:t xml:space="preserve">, </w:t>
            </w:r>
            <w:proofErr w:type="spellStart"/>
            <w:r w:rsidRPr="008D3C69">
              <w:t>unga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avtomatlashtirilgan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tarzda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tartib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raqami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berilib</w:t>
            </w:r>
            <w:proofErr w:type="spellEnd"/>
            <w:r w:rsidRPr="008D3C69">
              <w:t xml:space="preserve">, </w:t>
            </w:r>
            <w:proofErr w:type="spellStart"/>
            <w:r w:rsidRPr="008D3C69">
              <w:t>ro‘yxatdan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o‘tkaziladi</w:t>
            </w:r>
            <w:proofErr w:type="spellEnd"/>
            <w:r w:rsidRPr="008D3C69">
              <w:t>.</w:t>
            </w:r>
          </w:p>
          <w:p w14:paraId="27295907" w14:textId="77777777" w:rsidR="00000000" w:rsidRPr="008D3C69" w:rsidRDefault="00283A23">
            <w:pPr>
              <w:ind w:firstLine="261"/>
            </w:pPr>
            <w:r w:rsidRPr="008D3C69">
              <w:t xml:space="preserve">2. </w:t>
            </w:r>
            <w:proofErr w:type="spellStart"/>
            <w:r w:rsidRPr="008D3C69">
              <w:t>Format-mantiqiy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na</w:t>
            </w:r>
            <w:r w:rsidRPr="008D3C69">
              <w:t>zoratidan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ijobiy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o‘tmagan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tovarlarning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elektron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deklaratsiyasi</w:t>
            </w:r>
            <w:proofErr w:type="spellEnd"/>
            <w:r w:rsidRPr="008D3C69">
              <w:t xml:space="preserve">, </w:t>
            </w:r>
            <w:proofErr w:type="spellStart"/>
            <w:r w:rsidRPr="008D3C69">
              <w:t>xabarnomada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sabablari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ko‘rsatilgan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xolda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deklaratsiyalovchi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shaxsga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qaytarib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yuboriladi</w:t>
            </w:r>
            <w:proofErr w:type="spellEnd"/>
            <w:r w:rsidRPr="008D3C69">
              <w:t>.</w:t>
            </w:r>
          </w:p>
          <w:p w14:paraId="78492B1F" w14:textId="77777777" w:rsidR="00000000" w:rsidRPr="008D3C69" w:rsidRDefault="00283A23">
            <w:pPr>
              <w:ind w:firstLine="261"/>
            </w:pPr>
            <w:r w:rsidRPr="008D3C69">
              <w:t xml:space="preserve">3. </w:t>
            </w:r>
            <w:proofErr w:type="spellStart"/>
            <w:r w:rsidRPr="008D3C69">
              <w:t>Ro‘yxatdan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o‘tgan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tovarlarning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elektron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deklaratsiyasi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axborot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tizimi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orqali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rasmiyl</w:t>
            </w:r>
            <w:r w:rsidRPr="008D3C69">
              <w:t>ashtiruvini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amalga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oshiruvchi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organlarining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xodimlari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o‘rtasida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avtomatlashtirilgan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tarzda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taqsimlanadi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yoki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organlari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xodimi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ishtirokisiz</w:t>
            </w:r>
            <w:proofErr w:type="spellEnd"/>
            <w:r w:rsidRPr="008D3C69">
              <w:t xml:space="preserve">, </w:t>
            </w:r>
            <w:proofErr w:type="spellStart"/>
            <w:r w:rsidRPr="008D3C69">
              <w:t>maxsus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algoritmlar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asosida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avtomatlashtirilgan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tarzda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rasmiylashtirilishi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mumkin</w:t>
            </w:r>
            <w:proofErr w:type="spellEnd"/>
            <w:r w:rsidRPr="008D3C69">
              <w:t>.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082C57" w14:textId="77777777" w:rsidR="00000000" w:rsidRPr="008D3C69" w:rsidRDefault="00283A23">
            <w:pPr>
              <w:ind w:firstLine="261"/>
            </w:pPr>
          </w:p>
        </w:tc>
        <w:tc>
          <w:tcPr>
            <w:tcW w:w="137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99C49F" w14:textId="77777777" w:rsidR="00000000" w:rsidRPr="008D3C69" w:rsidRDefault="00283A23">
            <w:pPr>
              <w:jc w:val="center"/>
            </w:pPr>
            <w:proofErr w:type="spellStart"/>
            <w:r w:rsidRPr="008D3C69">
              <w:t>Real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vaqt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rejimid</w:t>
            </w:r>
            <w:r w:rsidRPr="008D3C69">
              <w:t>a</w:t>
            </w:r>
            <w:proofErr w:type="spellEnd"/>
          </w:p>
        </w:tc>
      </w:tr>
      <w:tr w:rsidR="00000000" w:rsidRPr="008D3C69" w14:paraId="7FF22D24" w14:textId="77777777">
        <w:trPr>
          <w:divId w:val="275867785"/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21286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FD803C" w14:textId="77777777" w:rsidR="00000000" w:rsidRPr="008D3C69" w:rsidRDefault="00283A23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D6AAC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61F909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BC315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7DD4A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11F7F" w14:textId="77777777" w:rsidR="00000000" w:rsidRPr="008D3C69" w:rsidRDefault="00283A23"/>
        </w:tc>
      </w:tr>
      <w:tr w:rsidR="00000000" w:rsidRPr="008D3C69" w14:paraId="3D553C82" w14:textId="77777777">
        <w:trPr>
          <w:divId w:val="275867785"/>
          <w:trHeight w:val="285"/>
        </w:trPr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BAAE66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C13D51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5A4A75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E7320F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4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785533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6940A6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E1DFD8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8D3C69" w14:paraId="3EADAEFF" w14:textId="77777777">
        <w:trPr>
          <w:divId w:val="275867785"/>
          <w:trHeight w:val="285"/>
        </w:trPr>
        <w:tc>
          <w:tcPr>
            <w:tcW w:w="4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FF154E" w14:textId="77777777" w:rsidR="00000000" w:rsidRPr="008D3C69" w:rsidRDefault="00283A23">
            <w:pPr>
              <w:jc w:val="center"/>
            </w:pPr>
            <w:r w:rsidRPr="008D3C69">
              <w:t>4-bosqich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E10F28" w14:textId="77777777" w:rsidR="00000000" w:rsidRPr="008D3C69" w:rsidRDefault="00283A23">
            <w:pPr>
              <w:jc w:val="center"/>
            </w:pP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0F1F63" w14:textId="77777777" w:rsidR="00000000" w:rsidRPr="008D3C69" w:rsidRDefault="00283A23">
            <w:pPr>
              <w:jc w:val="center"/>
            </w:pP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organlari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xodimi</w:t>
            </w:r>
            <w:proofErr w:type="spellEnd"/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33F919" w14:textId="77777777" w:rsidR="00000000" w:rsidRPr="008D3C69" w:rsidRDefault="00283A23">
            <w:pPr>
              <w:jc w:val="center"/>
            </w:pPr>
          </w:p>
        </w:tc>
        <w:tc>
          <w:tcPr>
            <w:tcW w:w="234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E80FA6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>1. Tovarlarning elektron deklaratsiyasini kelib tushgan vaqtidan boshlab 3 soat ichida qabul qiladi. Ushbu muddatda qabul qilinmagan tovarlarning elektron deklaratsiyasi axborot tizimi tomonidan avtomatik tarzda qabul qilinadi.</w:t>
            </w:r>
          </w:p>
          <w:p w14:paraId="5EAD056E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 xml:space="preserve">2. Bojxona organlari xodimi </w:t>
            </w:r>
            <w:r w:rsidRPr="008D3C69">
              <w:rPr>
                <w:lang w:val="en-US"/>
              </w:rPr>
              <w:t>tovarlarni elektron deklaratsiyasini qabul qilgan vaqtdan boshlab uning rasmiylashtiruvini amalga oshiradi.</w:t>
            </w:r>
          </w:p>
          <w:p w14:paraId="2EB63AA8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 xml:space="preserve">3. Tovarlarning elektron deklaratsiyasining bojxona rasmiylashtiruvi yakunlanganligi rasmiylashtiruvni o‘tkazgan bojxona organlari xodimi tomonidan </w:t>
            </w:r>
            <w:r w:rsidRPr="008D3C69">
              <w:rPr>
                <w:lang w:val="en-US"/>
              </w:rPr>
              <w:t>o‘zining elektron raqamli imzosi bilan belgi quyish orqali tasdiqlanadi va bu haqda bojxona axborot tizimi tomonidan avtomatlashtirilgan tarzda deklaratsiyalovchi shaxsning TIF ishtirokchisi kabinetiga xabarnoma yuboriladi.</w:t>
            </w:r>
          </w:p>
        </w:tc>
        <w:tc>
          <w:tcPr>
            <w:tcW w:w="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515E0" w14:textId="77777777" w:rsidR="00000000" w:rsidRPr="008D3C69" w:rsidRDefault="00283A23">
            <w:pPr>
              <w:ind w:firstLine="261"/>
              <w:rPr>
                <w:lang w:val="en-US"/>
              </w:rPr>
            </w:pPr>
          </w:p>
        </w:tc>
        <w:tc>
          <w:tcPr>
            <w:tcW w:w="137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54F9DC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>Tovarlarning elektron deklarats</w:t>
            </w:r>
            <w:r w:rsidRPr="008D3C69">
              <w:rPr>
                <w:lang w:val="en-US"/>
              </w:rPr>
              <w:t>iyasi bojxona organlariga kelib tushganda.</w:t>
            </w:r>
          </w:p>
          <w:p w14:paraId="0F022B57" w14:textId="77777777" w:rsidR="00000000" w:rsidRPr="008D3C69" w:rsidRDefault="00283A23">
            <w:pPr>
              <w:ind w:firstLine="261"/>
              <w:rPr>
                <w:lang w:val="en-US"/>
              </w:rPr>
            </w:pPr>
            <w:r w:rsidRPr="008D3C69">
              <w:rPr>
                <w:lang w:val="en-US"/>
              </w:rPr>
              <w:t xml:space="preserve">Nizomning 15-bandidagi </w:t>
            </w:r>
            <w:r w:rsidRPr="008D3C69">
              <w:fldChar w:fldCharType="begin"/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rPr>
                <w:lang w:val="en-US"/>
              </w:rPr>
              <w:instrText>HYPERLINK "http://lex.uz/docs/-3844549" \l "-5624503"</w:instrText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fldChar w:fldCharType="separate"/>
            </w:r>
            <w:r w:rsidRPr="008D3C69">
              <w:rPr>
                <w:color w:val="008080"/>
                <w:lang w:val="en-US"/>
              </w:rPr>
              <w:t>“a”</w:t>
            </w:r>
            <w:r w:rsidRPr="008D3C69">
              <w:fldChar w:fldCharType="end"/>
            </w:r>
            <w:r w:rsidRPr="008D3C69">
              <w:rPr>
                <w:lang w:val="en-US"/>
              </w:rPr>
              <w:t xml:space="preserve">, </w:t>
            </w:r>
            <w:r w:rsidRPr="008D3C69">
              <w:fldChar w:fldCharType="begin"/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rPr>
                <w:lang w:val="en-US"/>
              </w:rPr>
              <w:instrText>HYPERLINK "http://lex.uz/docs/-3844549" \l "-5624505"</w:instrText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fldChar w:fldCharType="separate"/>
            </w:r>
            <w:r w:rsidRPr="008D3C69">
              <w:rPr>
                <w:color w:val="008080"/>
                <w:lang w:val="en-US"/>
              </w:rPr>
              <w:t>“b”</w:t>
            </w:r>
            <w:r w:rsidRPr="008D3C69">
              <w:fldChar w:fldCharType="end"/>
            </w:r>
            <w:r w:rsidRPr="008D3C69">
              <w:rPr>
                <w:lang w:val="en-US"/>
              </w:rPr>
              <w:t xml:space="preserve"> va </w:t>
            </w:r>
            <w:r w:rsidRPr="008D3C69">
              <w:fldChar w:fldCharType="begin"/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rPr>
                <w:lang w:val="en-US"/>
              </w:rPr>
              <w:instrText>HYPERLINK "http://lex.uz/docs/-3844549" \l "-5624506"</w:instrText>
            </w:r>
            <w:r w:rsidRPr="008D3C69">
              <w:rPr>
                <w:lang w:val="en-US"/>
              </w:rPr>
              <w:instrText xml:space="preserve"> </w:instrText>
            </w:r>
            <w:r w:rsidRPr="008D3C69">
              <w:fldChar w:fldCharType="separate"/>
            </w:r>
            <w:r w:rsidRPr="008D3C69">
              <w:rPr>
                <w:color w:val="008080"/>
                <w:lang w:val="en-US"/>
              </w:rPr>
              <w:t xml:space="preserve">“v” </w:t>
            </w:r>
            <w:r w:rsidRPr="008D3C69">
              <w:rPr>
                <w:color w:val="008080"/>
                <w:lang w:val="en-US"/>
              </w:rPr>
              <w:t>— kichik bandlarida</w:t>
            </w:r>
            <w:r w:rsidRPr="008D3C69">
              <w:fldChar w:fldCharType="end"/>
            </w:r>
            <w:r w:rsidRPr="008D3C69">
              <w:rPr>
                <w:lang w:val="en-US"/>
              </w:rPr>
              <w:t xml:space="preserve"> belgilangan muddatlarda. (xavf darajasi past va xavf darajasi o‘rta ko‘rsatkichlarda bojxona organlarining ish vaqtidan tashqari paytda deklaratsiya taqdim etilgan holatlar bundan mustasno).</w:t>
            </w:r>
          </w:p>
          <w:p w14:paraId="614567D8" w14:textId="77777777" w:rsidR="00000000" w:rsidRPr="008D3C69" w:rsidRDefault="00283A23">
            <w:pPr>
              <w:ind w:firstLine="261"/>
            </w:pPr>
            <w:proofErr w:type="spellStart"/>
            <w:r w:rsidRPr="008D3C69">
              <w:t>Bojxona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rasmiylashtiruvi</w:t>
            </w:r>
            <w:proofErr w:type="spellEnd"/>
            <w:r w:rsidRPr="008D3C69">
              <w:t xml:space="preserve"> </w:t>
            </w:r>
            <w:proofErr w:type="spellStart"/>
            <w:r w:rsidRPr="008D3C69">
              <w:t>yakunlanganida</w:t>
            </w:r>
            <w:proofErr w:type="spellEnd"/>
            <w:r w:rsidRPr="008D3C69">
              <w:t>.</w:t>
            </w:r>
          </w:p>
        </w:tc>
      </w:tr>
      <w:tr w:rsidR="00000000" w:rsidRPr="008D3C69" w14:paraId="0B1C2993" w14:textId="77777777">
        <w:trPr>
          <w:divId w:val="275867785"/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F4B33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949FD8" w14:textId="77777777" w:rsidR="00000000" w:rsidRPr="008D3C69" w:rsidRDefault="00283A23">
            <w:pPr>
              <w:ind w:firstLine="261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503C7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2EA8C2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CEE8D" w14:textId="77777777" w:rsidR="00000000" w:rsidRPr="008D3C69" w:rsidRDefault="00283A23"/>
        </w:tc>
        <w:tc>
          <w:tcPr>
            <w:tcW w:w="51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28430F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153E5" w14:textId="77777777" w:rsidR="00000000" w:rsidRPr="008D3C69" w:rsidRDefault="00283A23"/>
        </w:tc>
      </w:tr>
      <w:tr w:rsidR="00000000" w:rsidRPr="008D3C69" w14:paraId="68E460A0" w14:textId="77777777">
        <w:trPr>
          <w:divId w:val="275867785"/>
          <w:trHeight w:val="285"/>
        </w:trPr>
        <w:tc>
          <w:tcPr>
            <w:tcW w:w="408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3946A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118033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14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6FE843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2E33F9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347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8CA4F0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1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A0379F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78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829D95" w14:textId="77777777" w:rsidR="00000000" w:rsidRPr="008D3C69" w:rsidRDefault="00283A2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C5BD1F0" w14:textId="77777777" w:rsidR="00000000" w:rsidRPr="008D3C69" w:rsidRDefault="00283A23">
      <w:pPr>
        <w:shd w:val="clear" w:color="auto" w:fill="FFFFFF"/>
        <w:jc w:val="center"/>
        <w:divId w:val="1356688965"/>
        <w:rPr>
          <w:rFonts w:eastAsia="Times New Roman"/>
          <w:color w:val="000080"/>
          <w:sz w:val="22"/>
          <w:szCs w:val="22"/>
          <w:lang w:val="en-US"/>
        </w:rPr>
      </w:pPr>
      <w:r w:rsidRPr="008D3C69">
        <w:rPr>
          <w:rFonts w:eastAsia="Times New Roman"/>
          <w:color w:val="000080"/>
          <w:sz w:val="22"/>
          <w:szCs w:val="22"/>
          <w:lang w:val="en-US"/>
        </w:rPr>
        <w:t xml:space="preserve">Vazirlar Mahkamasining 2018-yil 31-iyuldagi 605-son </w:t>
      </w:r>
      <w:r w:rsidRPr="008D3C69">
        <w:rPr>
          <w:rFonts w:eastAsia="Times New Roman"/>
          <w:color w:val="000080"/>
          <w:sz w:val="22"/>
          <w:szCs w:val="22"/>
        </w:rPr>
        <w:fldChar w:fldCharType="begin"/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>HYPERLINK "http://lex.uz/docs/-3844549"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</w:rPr>
        <w:fldChar w:fldCharType="separate"/>
      </w:r>
      <w:r w:rsidRPr="008D3C69">
        <w:rPr>
          <w:rFonts w:eastAsia="Times New Roman"/>
          <w:color w:val="008080"/>
          <w:sz w:val="22"/>
          <w:szCs w:val="22"/>
          <w:lang w:val="en-US"/>
        </w:rPr>
        <w:t>qaroriga</w:t>
      </w:r>
      <w:r w:rsidRPr="008D3C69">
        <w:rPr>
          <w:rFonts w:eastAsia="Times New Roman"/>
          <w:color w:val="000080"/>
          <w:sz w:val="22"/>
          <w:szCs w:val="22"/>
        </w:rPr>
        <w:fldChar w:fldCharType="end"/>
      </w:r>
      <w:r w:rsidRPr="008D3C69">
        <w:rPr>
          <w:rFonts w:eastAsia="Times New Roman"/>
          <w:color w:val="000080"/>
          <w:sz w:val="22"/>
          <w:szCs w:val="22"/>
          <w:lang w:val="en-US"/>
        </w:rPr>
        <w:br/>
        <w:t>1a-ILOVA</w:t>
      </w:r>
    </w:p>
    <w:p w14:paraId="0991A8AD" w14:textId="77777777" w:rsidR="00000000" w:rsidRPr="008D3C69" w:rsidRDefault="00283A23">
      <w:pPr>
        <w:shd w:val="clear" w:color="auto" w:fill="FFFFFF"/>
        <w:jc w:val="center"/>
        <w:divId w:val="1937471902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Respublikaga olib kiriladigan tovar to‘g‘risidagi hisobvaraq-faktura (invoys)da ko‘rsatiladigan minimal ma’lumotlar</w:t>
      </w:r>
    </w:p>
    <w:p w14:paraId="3400A913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Style w:val="a6"/>
          <w:rFonts w:eastAsia="Times New Roman"/>
          <w:caps/>
          <w:color w:val="000080"/>
          <w:lang w:val="en-US"/>
        </w:rPr>
        <w:t>RO‘YXATI</w:t>
      </w:r>
    </w:p>
    <w:p w14:paraId="1863088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1. Sotuvchi tashkilot to‘g‘risida ma’lumot (nomi, yuridik manzili, STIR raqami);</w:t>
      </w:r>
    </w:p>
    <w:p w14:paraId="2A4B1FF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2. Sotib oluvchi tashkilot to‘g‘risida ma’lumot (n</w:t>
      </w:r>
      <w:r w:rsidRPr="008D3C69">
        <w:rPr>
          <w:rFonts w:eastAsia="Times New Roman"/>
          <w:color w:val="000000"/>
          <w:lang w:val="en-US"/>
        </w:rPr>
        <w:t>omi, yuridik manzili, STIR raqami va telefon raqami);</w:t>
      </w:r>
    </w:p>
    <w:p w14:paraId="1F157F40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3. TIF TN kodi (kamida 6 raqamli);</w:t>
      </w:r>
    </w:p>
    <w:p w14:paraId="16BF8927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4. Tovarning kelib chiqish mamlakati;</w:t>
      </w:r>
    </w:p>
    <w:p w14:paraId="4CFD5AE9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5. Tovar nomi (savdo, tijorat yoki boshqa an’anaviy nomi), belgilari, markalari (mavjud bo‘lmagan hollar bundan mustasno), brendl</w:t>
      </w:r>
      <w:r w:rsidRPr="008D3C69">
        <w:rPr>
          <w:rFonts w:eastAsia="Times New Roman"/>
          <w:color w:val="000000"/>
          <w:lang w:val="en-US"/>
        </w:rPr>
        <w:t>ari, modellari, artikullari, navlari, standartlari va boshqa texnik va tijorat tavsiflari, shuningdek, tovarning TIF TN bo‘yicha miqdoriy va sifat tarkibi to‘g‘risidagi ma’lumotlar;</w:t>
      </w:r>
    </w:p>
    <w:p w14:paraId="2E9569E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6. Tovarning faktura qiymati;</w:t>
      </w:r>
    </w:p>
    <w:p w14:paraId="350C5A7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7. Vazni (brutto)/kg;</w:t>
      </w:r>
    </w:p>
    <w:p w14:paraId="35F6A29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8. Vazni (netto)/kg;</w:t>
      </w:r>
    </w:p>
    <w:p w14:paraId="51C8C9F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9</w:t>
      </w:r>
      <w:r w:rsidRPr="008D3C69">
        <w:rPr>
          <w:rFonts w:eastAsia="Times New Roman"/>
          <w:color w:val="000000"/>
          <w:lang w:val="en-US"/>
        </w:rPr>
        <w:t>. Umumiy o‘rinlar soni;</w:t>
      </w:r>
    </w:p>
    <w:p w14:paraId="1EF897F1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10. Qo‘shimcha o‘lchov birligidagi miqdori;</w:t>
      </w:r>
    </w:p>
    <w:p w14:paraId="41E9CD8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11. Yetkazib berish sharti (Inkoterms — 2010);</w:t>
      </w:r>
    </w:p>
    <w:p w14:paraId="417E406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12. Tashqi savdo shartnomasi raqami va sanasi.</w:t>
      </w:r>
    </w:p>
    <w:p w14:paraId="2379AE80" w14:textId="77777777" w:rsidR="00000000" w:rsidRPr="008D3C69" w:rsidRDefault="00283A23">
      <w:pPr>
        <w:shd w:val="clear" w:color="auto" w:fill="FFFFFF"/>
        <w:jc w:val="center"/>
        <w:divId w:val="1499495610"/>
        <w:rPr>
          <w:rFonts w:eastAsia="Times New Roman"/>
          <w:color w:val="000080"/>
          <w:sz w:val="22"/>
          <w:szCs w:val="22"/>
          <w:lang w:val="en-US"/>
        </w:rPr>
      </w:pPr>
      <w:r w:rsidRPr="008D3C69">
        <w:rPr>
          <w:rFonts w:eastAsia="Times New Roman"/>
          <w:color w:val="000080"/>
          <w:sz w:val="22"/>
          <w:szCs w:val="22"/>
          <w:lang w:val="en-US"/>
        </w:rPr>
        <w:t xml:space="preserve">Vazirlar Mahkamasining 2018-yil 31-iyuldagi 605-son </w:t>
      </w:r>
      <w:r w:rsidRPr="008D3C69">
        <w:rPr>
          <w:rFonts w:eastAsia="Times New Roman"/>
          <w:color w:val="000080"/>
          <w:sz w:val="22"/>
          <w:szCs w:val="22"/>
        </w:rPr>
        <w:fldChar w:fldCharType="begin"/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>HYPERLINK "http://lex.uz/docs/-3844549"</w:instrText>
      </w:r>
      <w:r w:rsidRPr="008D3C6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8D3C69">
        <w:rPr>
          <w:rFonts w:eastAsia="Times New Roman"/>
          <w:color w:val="000080"/>
          <w:sz w:val="22"/>
          <w:szCs w:val="22"/>
        </w:rPr>
        <w:fldChar w:fldCharType="separate"/>
      </w:r>
      <w:r w:rsidRPr="008D3C69">
        <w:rPr>
          <w:rFonts w:eastAsia="Times New Roman"/>
          <w:color w:val="008080"/>
          <w:sz w:val="22"/>
          <w:szCs w:val="22"/>
          <w:lang w:val="en-US"/>
        </w:rPr>
        <w:t>qaroriga</w:t>
      </w:r>
      <w:r w:rsidRPr="008D3C69">
        <w:rPr>
          <w:rFonts w:eastAsia="Times New Roman"/>
          <w:color w:val="000080"/>
          <w:sz w:val="22"/>
          <w:szCs w:val="22"/>
        </w:rPr>
        <w:fldChar w:fldCharType="end"/>
      </w:r>
      <w:r w:rsidRPr="008D3C69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0E281A60" w14:textId="77777777" w:rsidR="00000000" w:rsidRPr="008D3C69" w:rsidRDefault="00283A23">
      <w:pPr>
        <w:shd w:val="clear" w:color="auto" w:fill="FFFFFF"/>
        <w:jc w:val="center"/>
        <w:divId w:val="170263818"/>
        <w:rPr>
          <w:rFonts w:eastAsia="Times New Roman"/>
          <w:b/>
          <w:bCs/>
          <w:color w:val="000080"/>
          <w:lang w:val="en-US"/>
        </w:rPr>
      </w:pPr>
      <w:r w:rsidRPr="008D3C69">
        <w:rPr>
          <w:rFonts w:eastAsia="Times New Roman"/>
          <w:b/>
          <w:bCs/>
          <w:color w:val="000080"/>
          <w:lang w:val="en-US"/>
        </w:rPr>
        <w:t>O‘zbekiston Respublikasi Hukumatining o‘z kuchini yo‘qotgan deb e’tirof etilayotgan ayrim qarorlari</w:t>
      </w:r>
    </w:p>
    <w:p w14:paraId="33889F5B" w14:textId="77777777" w:rsidR="00000000" w:rsidRPr="008D3C69" w:rsidRDefault="00283A23">
      <w:pPr>
        <w:shd w:val="clear" w:color="auto" w:fill="FFFFFF"/>
        <w:jc w:val="center"/>
        <w:divId w:val="275867785"/>
        <w:rPr>
          <w:rFonts w:eastAsia="Times New Roman"/>
          <w:caps/>
          <w:color w:val="000080"/>
          <w:lang w:val="en-US"/>
        </w:rPr>
      </w:pPr>
      <w:r w:rsidRPr="008D3C69">
        <w:rPr>
          <w:rStyle w:val="a6"/>
          <w:rFonts w:eastAsia="Times New Roman"/>
          <w:caps/>
          <w:color w:val="000080"/>
          <w:lang w:val="en-US"/>
        </w:rPr>
        <w:t>RO‘YXATI</w:t>
      </w:r>
    </w:p>
    <w:p w14:paraId="1B562EAB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1. Vazirlar Mahkamasining “Tovarlarni bojxonada elektron shaklda deklaratsiyalash tartibi to‘g‘risidagi nizomni tasdiqlash haqi</w:t>
      </w:r>
      <w:r w:rsidRPr="008D3C69">
        <w:rPr>
          <w:rFonts w:eastAsia="Times New Roman"/>
          <w:color w:val="000000"/>
          <w:lang w:val="en-US"/>
        </w:rPr>
        <w:t xml:space="preserve">da” 2014-yil 31-dekabrdagi 376-son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"http://lex.uz/docs/-2533037"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qarori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(O‘zbekiston Respublikasi QT, 2014-y., 12-son, 137-modda).</w:t>
      </w:r>
    </w:p>
    <w:p w14:paraId="544909F8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 xml:space="preserve">3. Vazirlar Mahkamasining “O‘zbekiston Respublikasi Hukumatining ayrim qarorlariga o‘zgartirish va qo‘shimchalar kiritish to‘g‘risida” 2015-yil 20-iyuldagi 198-son qaroriga (O‘zbekiston Respublikasi QT, 2015-y., 7-son, 62-modda) 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</w:instrText>
      </w:r>
      <w:r w:rsidRPr="008D3C69">
        <w:rPr>
          <w:rFonts w:eastAsia="Times New Roman"/>
          <w:color w:val="000000"/>
          <w:lang w:val="en-US"/>
        </w:rPr>
        <w:instrText>/lex.uz/docs/-2708160?ONDATE=27.07.2015 00" \l "-2709047"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4-bandi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1110639C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4. Vazirlar Mahkamasining “O‘zbekiston Respublikasi Hukumatining ayrim qarorlariga o‘zgartirish va qo‘shimchalar kiritish, shuningdek ba’zilarini o‘z kuchini yo‘qotgan deb hisoblash to‘g‘risida (O‘zbekiston Respublikasining “O‘zbekiston Respublikasining Bo</w:t>
      </w:r>
      <w:r w:rsidRPr="008D3C69">
        <w:rPr>
          <w:rFonts w:eastAsia="Times New Roman"/>
          <w:color w:val="000000"/>
          <w:lang w:val="en-US"/>
        </w:rPr>
        <w:t>jxona kodeksini tasdiqlash to‘g‘risida” 2016-yil 20-yanvardagi O‘RQ-400-son hamda “O‘zbekiston Respublikasining Bojxona kodeksi qabul qilinishi munosabati bilan O‘zbekiston Respublikasining ayrim qonun hujjatlariga o‘zgartishlar kiritish, shuningdek ba’zil</w:t>
      </w:r>
      <w:r w:rsidRPr="008D3C69">
        <w:rPr>
          <w:rFonts w:eastAsia="Times New Roman"/>
          <w:color w:val="000000"/>
          <w:lang w:val="en-US"/>
        </w:rPr>
        <w:t xml:space="preserve">arini o‘z kuchini yo‘qotgan deb topish to‘g‘risida” 2016-yil 20-yanvardagi O‘RQ-401-son qonunlari)” 2016-yil 20-iyundagi 211-son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"http://lex.uz/docs/-2989282"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qaroriga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 xml:space="preserve"> (O‘zbekiston Respublikasi QT, 2016-y., 6-son, 59-modda) 1-ilovaning 22-ban</w:t>
      </w:r>
      <w:r w:rsidRPr="008D3C69">
        <w:rPr>
          <w:rFonts w:eastAsia="Times New Roman"/>
          <w:color w:val="000000"/>
          <w:lang w:val="en-US"/>
        </w:rPr>
        <w:t>di.</w:t>
      </w:r>
    </w:p>
    <w:p w14:paraId="3CCA1C75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5. Vazirlar Mahkamasining “O‘zbekiston Respublikasi Hukumatining ayrim qarorlariga o‘zgartirish va qo‘shimchalar kiritish, shuningdek ba’zilarini o‘z kuchini yo‘qotgan deb hisoblash to‘g‘risida (O‘zbekiston Respublikasi Prezidentining “Tadbirkorlik sub</w:t>
      </w:r>
      <w:r w:rsidRPr="008D3C69">
        <w:rPr>
          <w:rFonts w:eastAsia="Times New Roman"/>
          <w:color w:val="000000"/>
          <w:lang w:val="en-US"/>
        </w:rPr>
        <w:t>yektlariga davlat xizmatlarini ko‘rsatish mexanizmlarini takomillashtirishga doir qo‘shimcha chora-tadbirlar to‘g‘risida” 2017-yil 1-fevraldagi PQ-2750-son qarori)” 2017-yil 1-maydagi 252-son qaroriga (O‘zbekiston Respublikasi QT, 2017-y., 18-son, 325-modd</w:t>
      </w:r>
      <w:r w:rsidRPr="008D3C69">
        <w:rPr>
          <w:rFonts w:eastAsia="Times New Roman"/>
          <w:color w:val="000000"/>
          <w:lang w:val="en-US"/>
        </w:rPr>
        <w:t xml:space="preserve">a) 1-ilovaning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"http://lex.uz/docs/-3192295?ONDATE=10.05.2017 00" \l "-3192462"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17-bandi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30B2849A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6. Vazirlar Mahkamasining “O‘zbekiston Respublikasi Hukumatining ayrim qarorlariga o‘zgartirish va qo‘shimchalar kiritish, shuningdek ba’zilarini o‘z ku</w:t>
      </w:r>
      <w:r w:rsidRPr="008D3C69">
        <w:rPr>
          <w:rFonts w:eastAsia="Times New Roman"/>
          <w:color w:val="000000"/>
          <w:lang w:val="en-US"/>
        </w:rPr>
        <w:t>chini yo‘qotgan deb hisoblash to‘g‘risida (O‘zbekiston Respublikasi Prezidentining “O‘zbekiston Respublikasi Madaniyat vazirligi faoliyatini tashkil etish to‘g‘risida” 2017-yil 15-fevraldagi PQ-2778-son qarori)” 2017-yil 11-maydagi 270-son qaroriga (O‘zbek</w:t>
      </w:r>
      <w:r w:rsidRPr="008D3C69">
        <w:rPr>
          <w:rFonts w:eastAsia="Times New Roman"/>
          <w:color w:val="000000"/>
          <w:lang w:val="en-US"/>
        </w:rPr>
        <w:t xml:space="preserve">iston Respublikasi QHT, 2017-y., 19-son, 345-modda) 1-ilovaning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"http://lex.uz/docs/-3197584?ONDATE=15.05.2017 00" \l "-3198052"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59-bandi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4B95E874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7. Vazirlar Mahkamasining “O‘zbekiston Respublikasi Davlat veterinariya qo‘mitasi faoliyatini tashkil e</w:t>
      </w:r>
      <w:r w:rsidRPr="008D3C69">
        <w:rPr>
          <w:rFonts w:eastAsia="Times New Roman"/>
          <w:color w:val="000000"/>
          <w:lang w:val="en-US"/>
        </w:rPr>
        <w:t xml:space="preserve">tish chora-tadbirlari to‘g‘risida” 2017-yil 14-avgustdagi 624-son qaroriga (O‘zbekiston Respublikasi QHT, 2017-y., 33-son, 857-modda) 3-ilovaning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"http://lex.uz/docs/-3308118?ONDATE=21.08.2017 00" \l "-3309482"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15-bandi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5103822E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lastRenderedPageBreak/>
        <w:t>8. Vazirlar Mahkamasi</w:t>
      </w:r>
      <w:r w:rsidRPr="008D3C69">
        <w:rPr>
          <w:rFonts w:eastAsia="Times New Roman"/>
          <w:color w:val="000000"/>
          <w:lang w:val="en-US"/>
        </w:rPr>
        <w:t>ning “O‘zbekiston Respublikasi Hukumatining ayrim qarorlariga o‘zgartirishlar kiritish to‘g‘risida (O‘zbekiston Respublikasi Prezidentining “Ekologiya va atrof-muhitni muhofaza qilish sohasida davlat boshqaruvi tizimini takomillashtirish to‘g‘risida” 2017-</w:t>
      </w:r>
      <w:r w:rsidRPr="008D3C69">
        <w:rPr>
          <w:rFonts w:eastAsia="Times New Roman"/>
          <w:color w:val="000000"/>
          <w:lang w:val="en-US"/>
        </w:rPr>
        <w:t>yil 21-apreldagi PF-5024-son Farmoni va O‘zbekiston Respublikasi Prezidentining “O‘zbekiston Respublikasi Ekologiya va atrof-muhitni muhofaza qilish davlat qo‘mitasi faoliyatini ta’minlash chora-tadbirlari to‘g‘risida” 2017-yil 21-apreldagi PQ-2915-son qar</w:t>
      </w:r>
      <w:r w:rsidRPr="008D3C69">
        <w:rPr>
          <w:rFonts w:eastAsia="Times New Roman"/>
          <w:color w:val="000000"/>
          <w:lang w:val="en-US"/>
        </w:rPr>
        <w:t xml:space="preserve">ori)” 2017-yil 14-noyabrdagi 915-son qaroriga (O‘zbekiston Respublikasi QHT, 2017-y., 46-son, 1134-modda) 1-ilovaning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"http://lex.uz/docs/-3411141?ONDATE=15.11.2017 01" \l "-3415297"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60-bandi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0EA608F6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9. Vazirlar Mahkamasining “O‘zbekiston Respublika</w:t>
      </w:r>
      <w:r w:rsidRPr="008D3C69">
        <w:rPr>
          <w:rFonts w:eastAsia="Times New Roman"/>
          <w:color w:val="000000"/>
          <w:lang w:val="en-US"/>
        </w:rPr>
        <w:t>si Hukumatining ayrim qarorlariga o‘zgartirishlar kiritish to‘g‘risida (O‘zbekiston Respublikasi Prezidentining “Aholiga davlat xizmatlari ko‘rsatishning milliy tizimini tubdan isloh qilish chora-tadbirlari to‘g‘risida” 2017-yil 12-dekabrdagi PF-5278-son F</w:t>
      </w:r>
      <w:r w:rsidRPr="008D3C69">
        <w:rPr>
          <w:rFonts w:eastAsia="Times New Roman"/>
          <w:color w:val="000000"/>
          <w:lang w:val="en-US"/>
        </w:rPr>
        <w:t>armoni va O‘zbekiston Respublikasi Prezidentining “O‘zbekiston Respublikasi Adliya vazirligi huzuridagi Davlat xizmatlari agentligi faoliyatini tashkil etish to‘g‘risida” 2017-yil 12-dekabrdagi PQ-3430-son qarori)” 2018-yil 22-yanvardagi 40-son qaroriga (O</w:t>
      </w:r>
      <w:r w:rsidRPr="008D3C69">
        <w:rPr>
          <w:rFonts w:eastAsia="Times New Roman"/>
          <w:color w:val="000000"/>
          <w:lang w:val="en-US"/>
        </w:rPr>
        <w:t xml:space="preserve">‘zbekiston Respublikasi QT, 2018-y., 1-son, 19-modda) 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"http://lex.uz/docs/-3516601?ONDATE=23.01.2018 01" \l "-3517700"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12-bandi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12B28E93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10. Vazirlar Mahkamasining “O‘zbekiston Respublikasi Hukumatining ayrim qarorlariga o‘zgartirishlar kir</w:t>
      </w:r>
      <w:r w:rsidRPr="008D3C69">
        <w:rPr>
          <w:rFonts w:eastAsia="Times New Roman"/>
          <w:color w:val="000000"/>
          <w:lang w:val="en-US"/>
        </w:rPr>
        <w:t>itish to‘g‘risida (“O‘zbekiston Respublikasining ayrim qonun hujjatlariga o‘zgartish va qo‘shimchalar kiritish to‘g‘risida” O‘zbekiston Respublikasining 2017-yil 18-apreldagi O‘RQ-429-son Qonuni)” 2018-yil 28-maydagi 392-son qaroriga (O‘zbekiston Respublik</w:t>
      </w:r>
      <w:r w:rsidRPr="008D3C69">
        <w:rPr>
          <w:rFonts w:eastAsia="Times New Roman"/>
          <w:color w:val="000000"/>
          <w:lang w:val="en-US"/>
        </w:rPr>
        <w:t xml:space="preserve">asi QT, 2018-y., 5-son, 124-modda) 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"http://lex.uz/docs/-3750988?ONDATE=28.05.2018 00" \l "-3752289"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6-bandi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671462A2" w14:textId="77777777" w:rsidR="00000000" w:rsidRPr="008D3C69" w:rsidRDefault="00283A23">
      <w:pPr>
        <w:shd w:val="clear" w:color="auto" w:fill="FFFFFF"/>
        <w:ind w:firstLine="851"/>
        <w:jc w:val="both"/>
        <w:divId w:val="275867785"/>
        <w:rPr>
          <w:rFonts w:eastAsia="Times New Roman"/>
          <w:color w:val="000000"/>
          <w:lang w:val="en-US"/>
        </w:rPr>
      </w:pPr>
      <w:r w:rsidRPr="008D3C69">
        <w:rPr>
          <w:rFonts w:eastAsia="Times New Roman"/>
          <w:color w:val="000000"/>
          <w:lang w:val="en-US"/>
        </w:rPr>
        <w:t>11. Vazirlar Mahkamasining “O‘zbekiston Respublikasi Hukumatining ayrim qarorlariga o‘zgartirishlar kiritish to‘g‘risida (O</w:t>
      </w:r>
      <w:r w:rsidRPr="008D3C69">
        <w:rPr>
          <w:rFonts w:eastAsia="Times New Roman"/>
          <w:color w:val="000000"/>
          <w:lang w:val="en-US"/>
        </w:rPr>
        <w:t>‘zbekiston Respublikasi Prezidentining “O‘zbekiston Respublikasining Davlat xavfsizligi tizimini takomillashtirish chora-tadbirlari to‘g‘risida” 2018-yil 14-martdagi PF-5379-son Farmoni)” 2018-yil 29-maydagi 396-son qaroriga (O‘zbekiston Respublikasi QT, 2</w:t>
      </w:r>
      <w:r w:rsidRPr="008D3C69">
        <w:rPr>
          <w:rFonts w:eastAsia="Times New Roman"/>
          <w:color w:val="000000"/>
          <w:lang w:val="en-US"/>
        </w:rPr>
        <w:t xml:space="preserve">018-y., 5-son, 126-modda) ilovaning </w:t>
      </w:r>
      <w:r w:rsidRPr="008D3C69">
        <w:rPr>
          <w:rFonts w:eastAsia="Times New Roman"/>
          <w:color w:val="000000"/>
        </w:rPr>
        <w:fldChar w:fldCharType="begin"/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  <w:lang w:val="en-US"/>
        </w:rPr>
        <w:instrText>HYPERLINK "http://lex.uz/docs/-3757895?ONDATE=01.06.2018 01" \l "-3759801"</w:instrText>
      </w:r>
      <w:r w:rsidRPr="008D3C69">
        <w:rPr>
          <w:rFonts w:eastAsia="Times New Roman"/>
          <w:color w:val="000000"/>
          <w:lang w:val="en-US"/>
        </w:rPr>
        <w:instrText xml:space="preserve"> </w:instrText>
      </w:r>
      <w:r w:rsidRPr="008D3C69">
        <w:rPr>
          <w:rFonts w:eastAsia="Times New Roman"/>
          <w:color w:val="000000"/>
        </w:rPr>
        <w:fldChar w:fldCharType="separate"/>
      </w:r>
      <w:r w:rsidRPr="008D3C69">
        <w:rPr>
          <w:rFonts w:eastAsia="Times New Roman"/>
          <w:color w:val="008080"/>
          <w:lang w:val="en-US"/>
        </w:rPr>
        <w:t>77-bandi</w:t>
      </w:r>
      <w:r w:rsidRPr="008D3C69">
        <w:rPr>
          <w:rFonts w:eastAsia="Times New Roman"/>
          <w:color w:val="000000"/>
        </w:rPr>
        <w:fldChar w:fldCharType="end"/>
      </w:r>
      <w:r w:rsidRPr="008D3C69">
        <w:rPr>
          <w:rFonts w:eastAsia="Times New Roman"/>
          <w:color w:val="000000"/>
          <w:lang w:val="en-US"/>
        </w:rPr>
        <w:t>.</w:t>
      </w:r>
    </w:p>
    <w:p w14:paraId="7BDBD80C" w14:textId="51493804" w:rsidR="00283A23" w:rsidRPr="008D3C69" w:rsidRDefault="00283A23" w:rsidP="008D3C69">
      <w:pPr>
        <w:shd w:val="clear" w:color="auto" w:fill="FFFFFF"/>
        <w:ind w:firstLine="851"/>
        <w:jc w:val="both"/>
        <w:divId w:val="275867785"/>
        <w:rPr>
          <w:rFonts w:eastAsia="Times New Roman"/>
          <w:i/>
          <w:iCs/>
          <w:color w:val="800000"/>
          <w:sz w:val="22"/>
          <w:szCs w:val="22"/>
        </w:rPr>
      </w:pPr>
      <w:r w:rsidRPr="008D3C69">
        <w:rPr>
          <w:rFonts w:eastAsia="Times New Roman"/>
          <w:color w:val="000000"/>
        </w:rPr>
        <w:t xml:space="preserve">12. </w:t>
      </w:r>
      <w:proofErr w:type="spellStart"/>
      <w:r w:rsidRPr="008D3C69">
        <w:rPr>
          <w:rFonts w:eastAsia="Times New Roman"/>
          <w:color w:val="000000"/>
        </w:rPr>
        <w:t>Vazirlar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Mahkamasining</w:t>
      </w:r>
      <w:proofErr w:type="spellEnd"/>
      <w:r w:rsidRPr="008D3C69">
        <w:rPr>
          <w:rFonts w:eastAsia="Times New Roman"/>
          <w:color w:val="000000"/>
        </w:rPr>
        <w:t xml:space="preserve"> “</w:t>
      </w:r>
      <w:proofErr w:type="spellStart"/>
      <w:r w:rsidRPr="008D3C69">
        <w:rPr>
          <w:rFonts w:eastAsia="Times New Roman"/>
          <w:color w:val="000000"/>
        </w:rPr>
        <w:t>O‘zbekiston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Respublikasi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Hukumatining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ayrim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qarorlarini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o‘z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kuchini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yo‘qotgan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deb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hisoblash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to‘g‘risida</w:t>
      </w:r>
      <w:proofErr w:type="spellEnd"/>
      <w:r w:rsidRPr="008D3C69">
        <w:rPr>
          <w:rFonts w:eastAsia="Times New Roman"/>
          <w:color w:val="000000"/>
        </w:rPr>
        <w:t xml:space="preserve"> (</w:t>
      </w:r>
      <w:proofErr w:type="spellStart"/>
      <w:r w:rsidRPr="008D3C69">
        <w:rPr>
          <w:rFonts w:eastAsia="Times New Roman"/>
          <w:color w:val="000000"/>
        </w:rPr>
        <w:t>O‘zbekiston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Respublikasi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Prezidentining</w:t>
      </w:r>
      <w:proofErr w:type="spellEnd"/>
      <w:r w:rsidRPr="008D3C69">
        <w:rPr>
          <w:rFonts w:eastAsia="Times New Roman"/>
          <w:color w:val="000000"/>
        </w:rPr>
        <w:t xml:space="preserve"> “</w:t>
      </w:r>
      <w:proofErr w:type="spellStart"/>
      <w:r w:rsidRPr="008D3C69">
        <w:rPr>
          <w:rFonts w:eastAsia="Times New Roman"/>
          <w:color w:val="000000"/>
        </w:rPr>
        <w:t>Tadbirkorlik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faoliyati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sohasidagi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litsenziyalash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va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ruxsat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berish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tartib-taomillarini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yanada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qisqartirish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va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soddalashtirish</w:t>
      </w:r>
      <w:proofErr w:type="spellEnd"/>
      <w:r w:rsidRPr="008D3C69">
        <w:rPr>
          <w:rFonts w:eastAsia="Times New Roman"/>
          <w:color w:val="000000"/>
        </w:rPr>
        <w:t xml:space="preserve">, </w:t>
      </w:r>
      <w:proofErr w:type="spellStart"/>
      <w:r w:rsidRPr="008D3C69">
        <w:rPr>
          <w:rFonts w:eastAsia="Times New Roman"/>
          <w:color w:val="000000"/>
        </w:rPr>
        <w:t>shuningdek</w:t>
      </w:r>
      <w:proofErr w:type="spellEnd"/>
      <w:r w:rsidRPr="008D3C69">
        <w:rPr>
          <w:rFonts w:eastAsia="Times New Roman"/>
          <w:color w:val="000000"/>
        </w:rPr>
        <w:t xml:space="preserve">, </w:t>
      </w:r>
      <w:proofErr w:type="spellStart"/>
      <w:r w:rsidRPr="008D3C69">
        <w:rPr>
          <w:rFonts w:eastAsia="Times New Roman"/>
          <w:color w:val="000000"/>
        </w:rPr>
        <w:t>biznes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yuritish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shart-sharoitlarini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yaxshilash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chora-tadbirlari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to‘g‘risida</w:t>
      </w:r>
      <w:proofErr w:type="spellEnd"/>
      <w:r w:rsidRPr="008D3C69">
        <w:rPr>
          <w:rFonts w:eastAsia="Times New Roman"/>
          <w:color w:val="000000"/>
        </w:rPr>
        <w:t xml:space="preserve">” 2018-yil 11-apreldagi PF-5409-son </w:t>
      </w:r>
      <w:proofErr w:type="spellStart"/>
      <w:r w:rsidRPr="008D3C69">
        <w:rPr>
          <w:rFonts w:eastAsia="Times New Roman"/>
          <w:color w:val="000000"/>
        </w:rPr>
        <w:t>Farmoni</w:t>
      </w:r>
      <w:proofErr w:type="spellEnd"/>
      <w:r w:rsidRPr="008D3C69">
        <w:rPr>
          <w:rFonts w:eastAsia="Times New Roman"/>
          <w:color w:val="000000"/>
        </w:rPr>
        <w:t xml:space="preserve">)” 2018-yil 25-iyundagi 467-son </w:t>
      </w:r>
      <w:proofErr w:type="spellStart"/>
      <w:r w:rsidRPr="008D3C69">
        <w:rPr>
          <w:rFonts w:eastAsia="Times New Roman"/>
          <w:color w:val="000000"/>
        </w:rPr>
        <w:t>qaroriga</w:t>
      </w:r>
      <w:proofErr w:type="spellEnd"/>
      <w:r w:rsidRPr="008D3C69">
        <w:rPr>
          <w:rFonts w:eastAsia="Times New Roman"/>
          <w:color w:val="000000"/>
        </w:rPr>
        <w:t xml:space="preserve"> </w:t>
      </w:r>
      <w:proofErr w:type="spellStart"/>
      <w:r w:rsidRPr="008D3C69">
        <w:rPr>
          <w:rFonts w:eastAsia="Times New Roman"/>
          <w:color w:val="000000"/>
        </w:rPr>
        <w:t>ilovaning</w:t>
      </w:r>
      <w:proofErr w:type="spellEnd"/>
      <w:r w:rsidRPr="008D3C69">
        <w:rPr>
          <w:rFonts w:eastAsia="Times New Roman"/>
          <w:color w:val="000000"/>
        </w:rPr>
        <w:t xml:space="preserve"> </w:t>
      </w:r>
      <w:hyperlink r:id="rId16" w:anchor="-3794339" w:history="1">
        <w:r w:rsidRPr="008D3C69">
          <w:rPr>
            <w:rFonts w:eastAsia="Times New Roman"/>
            <w:color w:val="008080"/>
          </w:rPr>
          <w:t>6-bandi</w:t>
        </w:r>
      </w:hyperlink>
      <w:r w:rsidRPr="008D3C69">
        <w:rPr>
          <w:rFonts w:eastAsia="Times New Roman"/>
          <w:color w:val="000000"/>
        </w:rPr>
        <w:t>.</w:t>
      </w:r>
    </w:p>
    <w:sectPr w:rsidR="00283A23" w:rsidRPr="008D3C6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69"/>
    <w:rsid w:val="00283A23"/>
    <w:rsid w:val="008D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2A0221"/>
  <w15:chartTrackingRefBased/>
  <w15:docId w15:val="{795433DA-C4A5-4583-B315-B0EC7B57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86778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233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8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9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2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85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7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81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50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50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8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562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58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96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19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561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8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844549" TargetMode="External"/><Relationship Id="rId13" Type="http://schemas.openxmlformats.org/officeDocument/2006/relationships/hyperlink" Target="http://lex.uz/docs/-3844549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3844549" TargetMode="External"/><Relationship Id="rId12" Type="http://schemas.openxmlformats.org/officeDocument/2006/relationships/hyperlink" Target="http://lex.uz/docs/-3844549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lex.uz/docs/-3793410?ONDATE=26.06.2018%2000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3844549" TargetMode="External"/><Relationship Id="rId11" Type="http://schemas.openxmlformats.org/officeDocument/2006/relationships/hyperlink" Target="http://lex.uz/docs/-3844549" TargetMode="External"/><Relationship Id="rId5" Type="http://schemas.openxmlformats.org/officeDocument/2006/relationships/hyperlink" Target="http://lex.uz/docs/-3680568" TargetMode="External"/><Relationship Id="rId15" Type="http://schemas.openxmlformats.org/officeDocument/2006/relationships/hyperlink" Target="http://lex.uz/docs/-3844549" TargetMode="External"/><Relationship Id="rId10" Type="http://schemas.openxmlformats.org/officeDocument/2006/relationships/hyperlink" Target="http://lex.uz/docs/-3844549" TargetMode="External"/><Relationship Id="rId4" Type="http://schemas.openxmlformats.org/officeDocument/2006/relationships/hyperlink" Target="http://lex.uz/docs/-3680568" TargetMode="External"/><Relationship Id="rId9" Type="http://schemas.openxmlformats.org/officeDocument/2006/relationships/hyperlink" Target="http://lex.uz/docs/-3844549" TargetMode="External"/><Relationship Id="rId14" Type="http://schemas.openxmlformats.org/officeDocument/2006/relationships/hyperlink" Target="http://lex.uz/docs/-38445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7799</Words>
  <Characters>44458</Characters>
  <Application>Microsoft Office Word</Application>
  <DocSecurity>0</DocSecurity>
  <Lines>370</Lines>
  <Paragraphs>104</Paragraphs>
  <ScaleCrop>false</ScaleCrop>
  <Company/>
  <LinksUpToDate>false</LinksUpToDate>
  <CharactersWithSpaces>52153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605 31.07.2018</dc:title>
  <dc:subject/>
  <dc:creator>Farrux Usmanaliyev</dc:creator>
  <cp:keywords/>
  <dc:description/>
  <cp:lastModifiedBy>Farrux Usmanaliyev</cp:lastModifiedBy>
  <cp:revision>2</cp:revision>
  <dcterms:created xsi:type="dcterms:W3CDTF">2025-06-22T14:12:00Z</dcterms:created>
  <dcterms:modified xsi:type="dcterms:W3CDTF">2025-06-22T14:12:00Z</dcterms:modified>
</cp:coreProperties>
</file>