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6DCD3A" w14:textId="77777777" w:rsidR="00000000" w:rsidRPr="00A67E63" w:rsidRDefault="006B2D49">
      <w:pPr>
        <w:shd w:val="clear" w:color="auto" w:fill="FFFFFF"/>
        <w:jc w:val="center"/>
        <w:divId w:val="902251927"/>
        <w:rPr>
          <w:rFonts w:eastAsia="Times New Roman"/>
          <w:caps/>
          <w:color w:val="000080"/>
        </w:rPr>
      </w:pPr>
      <w:r w:rsidRPr="00A67E63">
        <w:rPr>
          <w:rFonts w:eastAsia="Times New Roman"/>
          <w:caps/>
          <w:color w:val="000080"/>
        </w:rPr>
        <w:t>Ўзбекистон Республикаси Вазирлар Маҳкамасининг</w:t>
      </w:r>
    </w:p>
    <w:p w14:paraId="1666FEAB" w14:textId="77777777" w:rsidR="00000000" w:rsidRPr="00A67E63" w:rsidRDefault="006B2D49">
      <w:pPr>
        <w:shd w:val="clear" w:color="auto" w:fill="FFFFFF"/>
        <w:jc w:val="center"/>
        <w:divId w:val="902251927"/>
        <w:rPr>
          <w:rFonts w:eastAsia="Times New Roman"/>
          <w:caps/>
          <w:color w:val="000080"/>
        </w:rPr>
      </w:pPr>
      <w:r w:rsidRPr="00A67E63">
        <w:rPr>
          <w:rFonts w:eastAsia="Times New Roman"/>
          <w:caps/>
          <w:color w:val="000080"/>
        </w:rPr>
        <w:t>қарори</w:t>
      </w:r>
    </w:p>
    <w:p w14:paraId="08449C5F" w14:textId="77777777" w:rsidR="00000000" w:rsidRPr="00A67E63" w:rsidRDefault="006B2D49">
      <w:pPr>
        <w:shd w:val="clear" w:color="auto" w:fill="FFFFFF"/>
        <w:jc w:val="center"/>
        <w:divId w:val="801579372"/>
        <w:rPr>
          <w:rFonts w:eastAsia="Times New Roman"/>
          <w:b/>
          <w:bCs/>
          <w:caps/>
          <w:color w:val="000080"/>
        </w:rPr>
      </w:pPr>
      <w:r w:rsidRPr="00A67E63">
        <w:rPr>
          <w:rFonts w:eastAsia="Times New Roman"/>
          <w:b/>
          <w:bCs/>
          <w:caps/>
          <w:color w:val="000080"/>
        </w:rPr>
        <w:t>Жисмоний шахсларнинг чегара божхона постлари орқали нотижорат мақсадларда олиб кирилаётган белгиланган меъёрлардан ортиқ бўлган товарларига нисбатан амалга ошириладиган тартиб-таомиллар тўғрисидаги низомни тасдиқлаш ҳақида</w:t>
      </w:r>
    </w:p>
    <w:p w14:paraId="4B2FAF78"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Мамлакатимизда жисмоний шахслар т</w:t>
      </w:r>
      <w:r w:rsidRPr="00A67E63">
        <w:rPr>
          <w:rFonts w:eastAsia="Times New Roman"/>
          <w:color w:val="000000"/>
        </w:rPr>
        <w:t xml:space="preserve">омонидан божхона чегараси орқали товарларни олиб ўтиш тартиб-таомилларини такомиллаштириш, божхона жараёнларини соддалаштириш, соҳага замонавий ахборот-коммуникация технологияларини кенг жорий этиш, шунингдек, божхона чегарасидан ўтаётган жисмоний шахслар </w:t>
      </w:r>
      <w:r w:rsidRPr="00A67E63">
        <w:rPr>
          <w:rFonts w:eastAsia="Times New Roman"/>
          <w:color w:val="000000"/>
        </w:rPr>
        <w:t>учун янада қулай шарт-шароитлар яратиш борасида бир қатор тизимли ишлар амалга оширилмоқда.</w:t>
      </w:r>
    </w:p>
    <w:p w14:paraId="7F6B68F4"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Шу билан бирга, мазкур соҳада самарали ҳуқуқий тартибга солишни талаб қиладиган бир қатор масалалар сақланиб қолмоқда. Хусусан, жисмоний шахслар томонидан нотижорат</w:t>
      </w:r>
      <w:r w:rsidRPr="00A67E63">
        <w:rPr>
          <w:rFonts w:eastAsia="Times New Roman"/>
          <w:color w:val="000000"/>
        </w:rPr>
        <w:t xml:space="preserve"> мақсадларда товарлар олиб киришда уларнинг белгиланган меъёрлардан ортиқча қисмига божхона тўловларини тўлаш имконияти бўлмаган ҳолатларда амалга ошириладиган божхона тартиботлари белгилаб берилмаганлиги фуқаролар учун ноқулайликларга сабаб бўлмоқда.</w:t>
      </w:r>
    </w:p>
    <w:p w14:paraId="56A65B17"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Йўло</w:t>
      </w:r>
      <w:r w:rsidRPr="00A67E63">
        <w:rPr>
          <w:rFonts w:eastAsia="Times New Roman"/>
          <w:color w:val="000000"/>
        </w:rPr>
        <w:t>вчилар ва сайёҳларга янада қулайликлар яратиш, чегара ўтказиш пунктларида тирбандликнинг олдини олиш, жисмоний шахслар томонидан чегара божхона постлари орқали олиб ўтилаётган белгиланган меъёрлардан ортиқча ёки тегишли рухсатномалар талаб этиладиган товар</w:t>
      </w:r>
      <w:r w:rsidRPr="00A67E63">
        <w:rPr>
          <w:rFonts w:eastAsia="Times New Roman"/>
          <w:color w:val="000000"/>
        </w:rPr>
        <w:t>ларни вақтинча сақлаш ва қайтариб юборишнинг ҳуқуқий механизмларини белгилаш, шунингдек, Ўзбекистон Республикаси Президенти Администрациясининг 2020 йил 31 январдаги фармойиши билан тасдиқланган Ўзбекистон Республикаси Президенти Администрациясининг 2020 й</w:t>
      </w:r>
      <w:r w:rsidRPr="00A67E63">
        <w:rPr>
          <w:rFonts w:eastAsia="Times New Roman"/>
          <w:color w:val="000000"/>
        </w:rPr>
        <w:t>илга мўлжалланган фаолият дастурига мувофиқ Вазирлар Маҳкамаси қарор қилади:</w:t>
      </w:r>
    </w:p>
    <w:p w14:paraId="47016456"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1. Қуйидагилар:</w:t>
      </w:r>
    </w:p>
    <w:p w14:paraId="1B730F10"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Ўзбекистон Республикаси Президентининг «Жисмоний шахслар томонидан божхона чегараси орқали товарларни олиб ўтишни янада тартибга солиш чора-тадбирлари тўғрисида» 2</w:t>
      </w:r>
      <w:r w:rsidRPr="00A67E63">
        <w:rPr>
          <w:rFonts w:eastAsia="Times New Roman"/>
          <w:color w:val="000000"/>
        </w:rPr>
        <w:t xml:space="preserve">018 йил 6 февралдаги ПҚ-3512-сон </w:t>
      </w:r>
      <w:hyperlink r:id="rId4" w:history="1">
        <w:r w:rsidRPr="00A67E63">
          <w:rPr>
            <w:rFonts w:eastAsia="Times New Roman"/>
            <w:color w:val="008080"/>
          </w:rPr>
          <w:t>қарори</w:t>
        </w:r>
      </w:hyperlink>
      <w:r w:rsidRPr="00A67E63">
        <w:rPr>
          <w:rFonts w:eastAsia="Times New Roman"/>
          <w:color w:val="000000"/>
        </w:rPr>
        <w:t xml:space="preserve"> билан божхона тўловларига тортилмайдиган республикага жисмоний шахслар томонидан олиб кириладиган товарларни айрим турлари нормалари тасдиқланганлиги;</w:t>
      </w:r>
    </w:p>
    <w:p w14:paraId="281587CB"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Ўзбекистон Республикас</w:t>
      </w:r>
      <w:r w:rsidRPr="00A67E63">
        <w:rPr>
          <w:rFonts w:eastAsia="Times New Roman"/>
          <w:color w:val="000000"/>
        </w:rPr>
        <w:t>и Президентининг «Жисмоний шахслар томонидан шахсий эҳтиёжлари учун товарларни олиб ўтиш тартибини янада такомиллаштириш тўғрисида» 2019 йил 7 ноябрдаги ПҚ-4508-сон</w:t>
      </w:r>
      <w:hyperlink r:id="rId5" w:history="1">
        <w:r w:rsidRPr="00A67E63">
          <w:rPr>
            <w:rFonts w:eastAsia="Times New Roman"/>
            <w:color w:val="008080"/>
          </w:rPr>
          <w:t xml:space="preserve"> қарорига </w:t>
        </w:r>
      </w:hyperlink>
      <w:r w:rsidRPr="00A67E63">
        <w:rPr>
          <w:rFonts w:eastAsia="Times New Roman"/>
          <w:color w:val="000000"/>
        </w:rPr>
        <w:t>асосан жисмоний шахслар томонидан шахси</w:t>
      </w:r>
      <w:r w:rsidRPr="00A67E63">
        <w:rPr>
          <w:rFonts w:eastAsia="Times New Roman"/>
          <w:color w:val="000000"/>
        </w:rPr>
        <w:t>й эҳтиёжлари учун олиб кириладиган товарлар тоифасига кирмайдиган товарлар рўйхати тасдиқланганлиги;</w:t>
      </w:r>
    </w:p>
    <w:p w14:paraId="5D074C50"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Вазирлар Маҳкамасининг «Жисмоний шахслар томонидан Ўзбекистон Республикасига товарларни олиб ўтиш тартибини такомиллаштиришга доир қўшимча чора-тадбирлар т</w:t>
      </w:r>
      <w:r w:rsidRPr="00A67E63">
        <w:rPr>
          <w:rFonts w:eastAsia="Times New Roman"/>
          <w:color w:val="000000"/>
        </w:rPr>
        <w:t xml:space="preserve">ўғрисида» 2018 йил 22 июндаги 463-сон </w:t>
      </w:r>
      <w:hyperlink r:id="rId6" w:history="1">
        <w:r w:rsidRPr="00A67E63">
          <w:rPr>
            <w:rFonts w:eastAsia="Times New Roman"/>
            <w:color w:val="008080"/>
          </w:rPr>
          <w:t>қарорига</w:t>
        </w:r>
      </w:hyperlink>
      <w:r w:rsidRPr="00A67E63">
        <w:rPr>
          <w:rFonts w:eastAsia="Times New Roman"/>
          <w:color w:val="000000"/>
        </w:rPr>
        <w:t xml:space="preserve"> асосан жисмоний шахслар томонидан Ўзбекистон Республикаси давлат чегарасининг автойўл (йўловчи), темир йўл ва дарё ўтказиш пунктлари орқали божхона тўловлари ундирилм</w:t>
      </w:r>
      <w:r w:rsidRPr="00A67E63">
        <w:rPr>
          <w:rFonts w:eastAsia="Times New Roman"/>
          <w:color w:val="000000"/>
        </w:rPr>
        <w:t xml:space="preserve">айдиган айрим товарларни олиб ўтишнинг миқдор меъёрлари тасдиқланганлиги маълумот учун қабул қилинсин. </w:t>
      </w:r>
    </w:p>
    <w:p w14:paraId="7C078388"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2. Қуйидагиларни назарда тутувчи Жисмоний шахсларнинг чегара божхона постлари орқали нотижорат мақсадларда олиб кирилаётган белгиланган меъёрлардан орти</w:t>
      </w:r>
      <w:r w:rsidRPr="00A67E63">
        <w:rPr>
          <w:rFonts w:eastAsia="Times New Roman"/>
          <w:color w:val="000000"/>
        </w:rPr>
        <w:t xml:space="preserve">қ бўлган товарларига нисбатан амалга ошириладиган тартиб-таомиллар тўғрисидаги низом </w:t>
      </w:r>
      <w:hyperlink r:id="rId7" w:anchor="5315867" w:history="1">
        <w:r w:rsidRPr="00A67E63">
          <w:rPr>
            <w:rFonts w:eastAsia="Times New Roman"/>
            <w:color w:val="008080"/>
          </w:rPr>
          <w:t xml:space="preserve">иловага </w:t>
        </w:r>
      </w:hyperlink>
      <w:r w:rsidRPr="00A67E63">
        <w:rPr>
          <w:rFonts w:eastAsia="Times New Roman"/>
          <w:color w:val="000000"/>
        </w:rPr>
        <w:t>мувофиқ тасдиқлансин:</w:t>
      </w:r>
    </w:p>
    <w:p w14:paraId="474DFCE1"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жисмоний шахсларнинг чегара божхона постлари орқали нотижорат мақсадларда олиб кирила</w:t>
      </w:r>
      <w:r w:rsidRPr="00A67E63">
        <w:rPr>
          <w:rFonts w:eastAsia="Times New Roman"/>
          <w:color w:val="000000"/>
        </w:rPr>
        <w:t>ётган белгиланган меъёрлардан ортиқ бўлган товарлари (кейинги ўринларда — товарлар) ҳисобини электрон юритишга мўлжалланган ахборот тизими фаолият юритишини ташкил этиш;</w:t>
      </w:r>
    </w:p>
    <w:p w14:paraId="15EB22FA"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lastRenderedPageBreak/>
        <w:t xml:space="preserve">товарларни ва уларга тегишли ҳужжатларни вақтинча сақлаш учун қабул қилиш ва қайтариш </w:t>
      </w:r>
      <w:r w:rsidRPr="00A67E63">
        <w:rPr>
          <w:rFonts w:eastAsia="Times New Roman"/>
          <w:color w:val="000000"/>
        </w:rPr>
        <w:t>тартиби;</w:t>
      </w:r>
    </w:p>
    <w:p w14:paraId="78A97F1F"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вақтинча сақлаш ва қайтариш учун қабул қилинган товарлар ҳамда уларга тегишли ҳужжатларни расмийлаштириш;</w:t>
      </w:r>
    </w:p>
    <w:p w14:paraId="197ED235"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товарларни вақтинча сақлаганлик учун божхона йиғимини ундириш;</w:t>
      </w:r>
    </w:p>
    <w:p w14:paraId="3152FE2B"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товарларни вақтинча сақлаш жойига қўйиладиган талаблар;</w:t>
      </w:r>
    </w:p>
    <w:p w14:paraId="57ED72F7"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вақтинча сақлаш учун қ</w:t>
      </w:r>
      <w:r w:rsidRPr="00A67E63">
        <w:rPr>
          <w:rFonts w:eastAsia="Times New Roman"/>
          <w:color w:val="000000"/>
        </w:rPr>
        <w:t>абул қилинган ҳамда белгиланган муддатларда ва тартибда талаб қилиб олинмаган товарлар билан иш юритиш тартиби.</w:t>
      </w:r>
    </w:p>
    <w:p w14:paraId="4B60422D"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3. Белгилансинки:</w:t>
      </w:r>
    </w:p>
    <w:p w14:paraId="46D78706"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Ўзбекистон Республикаси Давлат божхона қўмитаси товарлар ҳисобини мавжуд автоматлаштирилган ахборот тизимларида электрон юрити</w:t>
      </w:r>
      <w:r w:rsidRPr="00A67E63">
        <w:rPr>
          <w:rFonts w:eastAsia="Times New Roman"/>
          <w:color w:val="000000"/>
        </w:rPr>
        <w:t>шни жорий этиш ва ишга тушириш бўйича буюртмачи ҳисобланади;</w:t>
      </w:r>
    </w:p>
    <w:p w14:paraId="5563C061"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мазкур банднинг иккинчи хатбошисида назарда тутилган тадбирларни молиялаштириш Давлат божхона қўмитасининг бюджетдан ташқари маблағлари ҳисобидан амалга оширилади.</w:t>
      </w:r>
    </w:p>
    <w:p w14:paraId="6ED822DA"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4. Ўзбекистон Республикаси Давл</w:t>
      </w:r>
      <w:r w:rsidRPr="00A67E63">
        <w:rPr>
          <w:rFonts w:eastAsia="Times New Roman"/>
          <w:color w:val="000000"/>
        </w:rPr>
        <w:t>ат божхона қўмитаси уч ой муддатда:</w:t>
      </w:r>
    </w:p>
    <w:p w14:paraId="74BDE853"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товарлар ҳисобини электрон юритишни жорий этиш ахборот тизими (кейинги ўринларда — ахборот тизими) бўйича техник ҳужжатни ишлаб чиқсин, Ўзбекистон Республикаси Ахборот технологиялари ва коммуникацияларини ривожлантириш в</w:t>
      </w:r>
      <w:r w:rsidRPr="00A67E63">
        <w:rPr>
          <w:rFonts w:eastAsia="Times New Roman"/>
          <w:color w:val="000000"/>
        </w:rPr>
        <w:t>азирлигида белгиланган тартибда экспертизадан ўтказсин ҳамда ахборот тизимини ишга туширсин;</w:t>
      </w:r>
    </w:p>
    <w:p w14:paraId="34869DFB"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Қўмитанинг бюджетдан ташқари маблағлари ҳисобидан жиҳозланадиган жисмоний шахсларнинг вақтинча сақлашга қабул қилинган товарларини сақлашга мўлжалланган жойлар таш</w:t>
      </w:r>
      <w:r w:rsidRPr="00A67E63">
        <w:rPr>
          <w:rFonts w:eastAsia="Times New Roman"/>
          <w:color w:val="000000"/>
        </w:rPr>
        <w:t>кил этиладиган чегара божхона постлари рўйхатини тасдиқласин ва белгиланган тартибда ташкил этилишини таъминласин.</w:t>
      </w:r>
    </w:p>
    <w:p w14:paraId="2B677A54"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5. Ўзбекистон Республикаси Транспорт вазирлиги халқаро темир йўл ўтказиш пунктлари ва аэропортларда товарларни вақтинча сақлаш жойларини ташк</w:t>
      </w:r>
      <w:r w:rsidRPr="00A67E63">
        <w:rPr>
          <w:rFonts w:eastAsia="Times New Roman"/>
          <w:color w:val="000000"/>
        </w:rPr>
        <w:t>ил этишда Давлат божхона қўмитасига яқиндан кўмаклашсин.</w:t>
      </w:r>
    </w:p>
    <w:p w14:paraId="3BCCC1AE"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6. Ушбу қарор расмий эълон қилинган кундан эътиборан уч ой ўтгач кучга киради.</w:t>
      </w:r>
    </w:p>
    <w:p w14:paraId="392F0FE5"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7. Мазкур қарорнинг бажарилишини назорат қилиш Ўзбекистон Республикаси Бош вазирининг молия-иқтисодиёт ва камбағалликни қисқартириш масалалари бўйича ўринбосари — иқтисодий тараққиёт ва камбағалликни қисқартириш вазири Ж.А. Қўчқоров ҳамда Ўзбекистон Респуб</w:t>
      </w:r>
      <w:r w:rsidRPr="00A67E63">
        <w:rPr>
          <w:rFonts w:eastAsia="Times New Roman"/>
          <w:color w:val="000000"/>
        </w:rPr>
        <w:t>ликаси Давлат божхона қўмитаси раиси М.Б. Азимов зиммасига юклансин.</w:t>
      </w:r>
    </w:p>
    <w:p w14:paraId="0A4831BF" w14:textId="77777777" w:rsidR="00000000" w:rsidRPr="00A67E63" w:rsidRDefault="006B2D49">
      <w:pPr>
        <w:shd w:val="clear" w:color="auto" w:fill="FFFFFF"/>
        <w:jc w:val="center"/>
        <w:divId w:val="1527596001"/>
        <w:rPr>
          <w:rFonts w:eastAsia="Times New Roman"/>
          <w:color w:val="000080"/>
          <w:sz w:val="22"/>
          <w:szCs w:val="22"/>
        </w:rPr>
      </w:pPr>
      <w:r w:rsidRPr="00A67E63">
        <w:rPr>
          <w:rFonts w:eastAsia="Times New Roman"/>
          <w:color w:val="000080"/>
          <w:sz w:val="22"/>
          <w:szCs w:val="22"/>
        </w:rPr>
        <w:t xml:space="preserve">Вазирлар Маҳкамасининг 2021 йил 25 февралдаги 102-сон </w:t>
      </w:r>
      <w:hyperlink r:id="rId8" w:history="1">
        <w:r w:rsidRPr="00A67E63">
          <w:rPr>
            <w:rFonts w:eastAsia="Times New Roman"/>
            <w:color w:val="008080"/>
            <w:sz w:val="22"/>
            <w:szCs w:val="22"/>
          </w:rPr>
          <w:t>қарорига</w:t>
        </w:r>
      </w:hyperlink>
      <w:r w:rsidRPr="00A67E63">
        <w:rPr>
          <w:rFonts w:eastAsia="Times New Roman"/>
          <w:color w:val="000080"/>
          <w:sz w:val="22"/>
          <w:szCs w:val="22"/>
        </w:rPr>
        <w:t xml:space="preserve"> </w:t>
      </w:r>
      <w:r w:rsidRPr="00A67E63">
        <w:rPr>
          <w:rFonts w:eastAsia="Times New Roman"/>
          <w:color w:val="000080"/>
          <w:sz w:val="22"/>
          <w:szCs w:val="22"/>
        </w:rPr>
        <w:br/>
        <w:t xml:space="preserve">ИЛОВА </w:t>
      </w:r>
    </w:p>
    <w:p w14:paraId="0EA91F91" w14:textId="77777777" w:rsidR="00000000" w:rsidRPr="00A67E63" w:rsidRDefault="006B2D49">
      <w:pPr>
        <w:shd w:val="clear" w:color="auto" w:fill="FFFFFF"/>
        <w:jc w:val="center"/>
        <w:divId w:val="1033270413"/>
        <w:rPr>
          <w:rFonts w:eastAsia="Times New Roman"/>
          <w:b/>
          <w:bCs/>
          <w:color w:val="000080"/>
        </w:rPr>
      </w:pPr>
      <w:r w:rsidRPr="00A67E63">
        <w:rPr>
          <w:rFonts w:eastAsia="Times New Roman"/>
          <w:b/>
          <w:bCs/>
          <w:color w:val="000080"/>
        </w:rPr>
        <w:t>Жисмоний шахсларнинг чегара божхона постлари орқали нотижорат мақсадларда олиб кирилаётган белгиланган меъёрлардан ортиқ бўлган товарларига нисбатан амалга ошириладиган тартиб-таомиллар тўғрисида</w:t>
      </w:r>
    </w:p>
    <w:p w14:paraId="092CB37A" w14:textId="77777777" w:rsidR="00000000" w:rsidRPr="00A67E63" w:rsidRDefault="006B2D49">
      <w:pPr>
        <w:shd w:val="clear" w:color="auto" w:fill="FFFFFF"/>
        <w:jc w:val="center"/>
        <w:divId w:val="902251927"/>
        <w:rPr>
          <w:rFonts w:eastAsia="Times New Roman"/>
          <w:caps/>
          <w:color w:val="000080"/>
        </w:rPr>
      </w:pPr>
      <w:r w:rsidRPr="00A67E63">
        <w:rPr>
          <w:rFonts w:eastAsia="Times New Roman"/>
          <w:caps/>
          <w:color w:val="000080"/>
        </w:rPr>
        <w:t>НИЗОМ</w:t>
      </w:r>
    </w:p>
    <w:p w14:paraId="12EE12D5" w14:textId="77777777" w:rsidR="00000000" w:rsidRPr="00A67E63" w:rsidRDefault="006B2D49">
      <w:pPr>
        <w:shd w:val="clear" w:color="auto" w:fill="FFFFFF"/>
        <w:jc w:val="center"/>
        <w:divId w:val="1994020977"/>
        <w:rPr>
          <w:rFonts w:eastAsia="Times New Roman"/>
          <w:b/>
          <w:bCs/>
          <w:color w:val="000080"/>
        </w:rPr>
      </w:pPr>
      <w:r w:rsidRPr="00A67E63">
        <w:rPr>
          <w:rFonts w:eastAsia="Times New Roman"/>
          <w:b/>
          <w:bCs/>
          <w:color w:val="000080"/>
        </w:rPr>
        <w:t>1-боб. Умумий қоидалар</w:t>
      </w:r>
    </w:p>
    <w:p w14:paraId="5255421B"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 xml:space="preserve">1. Ушбу Низом </w:t>
      </w:r>
      <w:r w:rsidRPr="00A67E63">
        <w:rPr>
          <w:rFonts w:eastAsia="Times New Roman"/>
          <w:color w:val="000000"/>
        </w:rPr>
        <w:t>жисмоний шахслар томонидан чегара божхона постлари орқали нотижорат мақсадларда олиб кирилаётган белгиланган меъёрлардан ортиқ бўлган товарларга нисбатан амалга ошириладиган тартиб-таомилларни белгилайди.</w:t>
      </w:r>
    </w:p>
    <w:p w14:paraId="2BD5DFA6"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2. Мазкур Низомда қуйидаги асосий тушунчалар қўллан</w:t>
      </w:r>
      <w:r w:rsidRPr="00A67E63">
        <w:rPr>
          <w:rFonts w:eastAsia="Times New Roman"/>
          <w:color w:val="000000"/>
        </w:rPr>
        <w:t>илади:</w:t>
      </w:r>
    </w:p>
    <w:p w14:paraId="46F1B4FA" w14:textId="77777777" w:rsidR="00000000" w:rsidRPr="00A67E63" w:rsidRDefault="006B2D49">
      <w:pPr>
        <w:shd w:val="clear" w:color="auto" w:fill="FFFFFF"/>
        <w:ind w:firstLine="851"/>
        <w:jc w:val="both"/>
        <w:divId w:val="902251927"/>
        <w:rPr>
          <w:rFonts w:eastAsia="Times New Roman"/>
          <w:color w:val="000000"/>
        </w:rPr>
      </w:pPr>
      <w:r w:rsidRPr="00A67E63">
        <w:rPr>
          <w:rStyle w:val="a6"/>
          <w:rFonts w:eastAsia="Times New Roman"/>
          <w:color w:val="000000"/>
        </w:rPr>
        <w:t>автоматлаштирилган ахборот тизими</w:t>
      </w:r>
      <w:r w:rsidRPr="00A67E63">
        <w:rPr>
          <w:rFonts w:eastAsia="Times New Roman"/>
          <w:color w:val="000000"/>
        </w:rPr>
        <w:t xml:space="preserve"> — жисмоний шахслар томонидан чегара божхона постлари орқали олиб кирилаётган белгиланган меъёрлардан ортиқча бўлган вақтинча сақланадиган товарлар ҳисобини юритишга мўлжалланган давлат божхона хизмати органларининг </w:t>
      </w:r>
      <w:r w:rsidRPr="00A67E63">
        <w:rPr>
          <w:rFonts w:eastAsia="Times New Roman"/>
          <w:color w:val="000000"/>
        </w:rPr>
        <w:t>ахборот тизими;</w:t>
      </w:r>
    </w:p>
    <w:p w14:paraId="41B8B436" w14:textId="77777777" w:rsidR="00000000" w:rsidRPr="00A67E63" w:rsidRDefault="006B2D49">
      <w:pPr>
        <w:shd w:val="clear" w:color="auto" w:fill="FFFFFF"/>
        <w:ind w:firstLine="851"/>
        <w:jc w:val="both"/>
        <w:divId w:val="902251927"/>
        <w:rPr>
          <w:rFonts w:eastAsia="Times New Roman"/>
          <w:color w:val="000000"/>
        </w:rPr>
      </w:pPr>
      <w:r w:rsidRPr="00A67E63">
        <w:rPr>
          <w:rStyle w:val="a6"/>
          <w:rFonts w:eastAsia="Times New Roman"/>
          <w:color w:val="000000"/>
        </w:rPr>
        <w:t>белгиланган меъёр</w:t>
      </w:r>
      <w:r w:rsidRPr="00A67E63">
        <w:rPr>
          <w:rFonts w:eastAsia="Times New Roman"/>
          <w:color w:val="000000"/>
        </w:rPr>
        <w:t xml:space="preserve"> — жисмоний шахслар томонидан товарларни чегара божхона постлари орқали нотижорат мақсадларда қиймати ва (ёки) миқдори қонунчилик ҳужжатларида белгиланган божхона тўловларисиз олиб кириш нормаси;</w:t>
      </w:r>
    </w:p>
    <w:p w14:paraId="65E649D7" w14:textId="77777777" w:rsidR="00000000" w:rsidRPr="00A67E63" w:rsidRDefault="006B2D49">
      <w:pPr>
        <w:shd w:val="clear" w:color="auto" w:fill="FFFFFF"/>
        <w:ind w:firstLine="851"/>
        <w:jc w:val="both"/>
        <w:divId w:val="902251927"/>
        <w:rPr>
          <w:rFonts w:eastAsia="Times New Roman"/>
          <w:color w:val="000000"/>
        </w:rPr>
      </w:pPr>
      <w:r w:rsidRPr="00A67E63">
        <w:rPr>
          <w:rStyle w:val="a6"/>
          <w:rFonts w:eastAsia="Times New Roman"/>
          <w:color w:val="000000"/>
        </w:rPr>
        <w:lastRenderedPageBreak/>
        <w:t>ваколатли шахс</w:t>
      </w:r>
      <w:r w:rsidRPr="00A67E63">
        <w:rPr>
          <w:rFonts w:eastAsia="Times New Roman"/>
          <w:color w:val="000000"/>
        </w:rPr>
        <w:t xml:space="preserve"> — товарларни</w:t>
      </w:r>
      <w:r w:rsidRPr="00A67E63">
        <w:rPr>
          <w:rFonts w:eastAsia="Times New Roman"/>
          <w:color w:val="000000"/>
        </w:rPr>
        <w:t>нг эгаси ёки товарларни божхона чегараси орқали олиб кираётган ёхуд шундай шахслар томонидан товарларни олиб кетиш учун давлат божхона хизмати органларига маълум қилинган, шунингдек, товарнинг эгаси номидан тегишли шартнома ёки ишончнома асосида иш кўрувчи</w:t>
      </w:r>
      <w:r w:rsidRPr="00A67E63">
        <w:rPr>
          <w:rFonts w:eastAsia="Times New Roman"/>
          <w:color w:val="000000"/>
        </w:rPr>
        <w:t xml:space="preserve"> шахс;</w:t>
      </w:r>
    </w:p>
    <w:p w14:paraId="4EABAF38" w14:textId="77777777" w:rsidR="00000000" w:rsidRPr="00A67E63" w:rsidRDefault="006B2D49">
      <w:pPr>
        <w:shd w:val="clear" w:color="auto" w:fill="FFFFFF"/>
        <w:ind w:firstLine="851"/>
        <w:jc w:val="both"/>
        <w:divId w:val="902251927"/>
        <w:rPr>
          <w:rFonts w:eastAsia="Times New Roman"/>
          <w:color w:val="000000"/>
        </w:rPr>
      </w:pPr>
      <w:r w:rsidRPr="00A67E63">
        <w:rPr>
          <w:rStyle w:val="a6"/>
          <w:rFonts w:eastAsia="Times New Roman"/>
          <w:color w:val="000000"/>
        </w:rPr>
        <w:t>вақтинча сақлаш жойи</w:t>
      </w:r>
      <w:r w:rsidRPr="00A67E63">
        <w:rPr>
          <w:rFonts w:eastAsia="Times New Roman"/>
          <w:color w:val="000000"/>
        </w:rPr>
        <w:t xml:space="preserve"> — жисмоний шахслар томонидан чегара божхона постлари орқали олиб кирилаётган белгиланган меъёрлардан ортиқча бўлган вақтинча сақланадиган товарларни сақлашга мўлжалланган, махсус ажратилган ҳамда жиҳозланган, ҳимоя ва видеокузат</w:t>
      </w:r>
      <w:r w:rsidRPr="00A67E63">
        <w:rPr>
          <w:rFonts w:eastAsia="Times New Roman"/>
          <w:color w:val="000000"/>
        </w:rPr>
        <w:t>ув тизимлари ўрнатилган алоҳида талабларга эга хона(лар);</w:t>
      </w:r>
    </w:p>
    <w:p w14:paraId="2B6DE9B0" w14:textId="77777777" w:rsidR="00000000" w:rsidRPr="00A67E63" w:rsidRDefault="006B2D49">
      <w:pPr>
        <w:shd w:val="clear" w:color="auto" w:fill="FFFFFF"/>
        <w:ind w:firstLine="851"/>
        <w:jc w:val="both"/>
        <w:divId w:val="902251927"/>
        <w:rPr>
          <w:rFonts w:eastAsia="Times New Roman"/>
          <w:color w:val="000000"/>
        </w:rPr>
      </w:pPr>
      <w:r w:rsidRPr="00A67E63">
        <w:rPr>
          <w:rStyle w:val="a6"/>
          <w:rFonts w:eastAsia="Times New Roman"/>
          <w:color w:val="000000"/>
        </w:rPr>
        <w:t>вақтинча сақлаш учун қабул қилинган товарлар</w:t>
      </w:r>
      <w:r w:rsidRPr="00A67E63">
        <w:rPr>
          <w:rFonts w:eastAsia="Times New Roman"/>
          <w:color w:val="000000"/>
        </w:rPr>
        <w:t xml:space="preserve"> — жисмоний шахсларда қонунчилик ҳужжатларида белгиланган меъёрлардан ортиқча бўлган қисми учун божхона тўловларини тўлаш учун етарли пул маблағлари бўлма</w:t>
      </w:r>
      <w:r w:rsidRPr="00A67E63">
        <w:rPr>
          <w:rFonts w:eastAsia="Times New Roman"/>
          <w:color w:val="000000"/>
        </w:rPr>
        <w:t xml:space="preserve">ган, ушбу Низомнинг </w:t>
      </w:r>
      <w:hyperlink r:id="rId9" w:anchor="5315920" w:history="1">
        <w:r w:rsidRPr="00A67E63">
          <w:rPr>
            <w:rFonts w:eastAsia="Times New Roman"/>
            <w:color w:val="008080"/>
          </w:rPr>
          <w:t>19-бандида</w:t>
        </w:r>
      </w:hyperlink>
      <w:r w:rsidRPr="00A67E63">
        <w:rPr>
          <w:rFonts w:eastAsia="Times New Roman"/>
          <w:color w:val="000000"/>
        </w:rPr>
        <w:t xml:space="preserve"> </w:t>
      </w:r>
      <w:r w:rsidRPr="00A67E63">
        <w:rPr>
          <w:rFonts w:eastAsia="Times New Roman"/>
          <w:color w:val="000000"/>
        </w:rPr>
        <w:t>белгиланган муддатларда ўз хоҳиши билан қайтариб олиб чиқиб кетиш ёки божхона тўловларини тўлаб расмийлаштирувни амалга оширган ҳолда олиб кетиш истаги билдирилган товарлар;</w:t>
      </w:r>
    </w:p>
    <w:p w14:paraId="32AABF75" w14:textId="77777777" w:rsidR="00000000" w:rsidRPr="00A67E63" w:rsidRDefault="006B2D49">
      <w:pPr>
        <w:shd w:val="clear" w:color="auto" w:fill="FFFFFF"/>
        <w:ind w:firstLine="851"/>
        <w:jc w:val="both"/>
        <w:divId w:val="902251927"/>
        <w:rPr>
          <w:rFonts w:eastAsia="Times New Roman"/>
          <w:color w:val="000000"/>
        </w:rPr>
      </w:pPr>
      <w:r w:rsidRPr="00A67E63">
        <w:rPr>
          <w:rStyle w:val="a6"/>
          <w:rFonts w:eastAsia="Times New Roman"/>
          <w:color w:val="000000"/>
        </w:rPr>
        <w:t xml:space="preserve">товар ҳужжатлари </w:t>
      </w:r>
      <w:r w:rsidRPr="00A67E63">
        <w:rPr>
          <w:rFonts w:eastAsia="Times New Roman"/>
          <w:color w:val="000000"/>
        </w:rPr>
        <w:t>— вақтинча сақлаш учун қабул қилинган товарлар номи, қиймати, миқ</w:t>
      </w:r>
      <w:r w:rsidRPr="00A67E63">
        <w:rPr>
          <w:rFonts w:eastAsia="Times New Roman"/>
          <w:color w:val="000000"/>
        </w:rPr>
        <w:t>дори, вазни, ҳажми ва бошқа хусусиятларини тавсифловчи (чек, юк хати, товарнинг тафсилотли рўйхати (спецификация), ҳисоб-фактура, инвойс, товар ишлаб чиқарувчи ёрлиқлари ва бошқалар) қоғозда ёки электрон шаклда расмийлаштирилган ҳужжатлар;</w:t>
      </w:r>
    </w:p>
    <w:p w14:paraId="5B7FC006" w14:textId="77777777" w:rsidR="00000000" w:rsidRPr="00A67E63" w:rsidRDefault="006B2D49">
      <w:pPr>
        <w:shd w:val="clear" w:color="auto" w:fill="FFFFFF"/>
        <w:ind w:firstLine="851"/>
        <w:jc w:val="both"/>
        <w:divId w:val="902251927"/>
        <w:rPr>
          <w:rFonts w:eastAsia="Times New Roman"/>
          <w:color w:val="000000"/>
        </w:rPr>
      </w:pPr>
      <w:r w:rsidRPr="00A67E63">
        <w:rPr>
          <w:rStyle w:val="a6"/>
          <w:rFonts w:eastAsia="Times New Roman"/>
          <w:color w:val="000000"/>
        </w:rPr>
        <w:t>товарларни вақти</w:t>
      </w:r>
      <w:r w:rsidRPr="00A67E63">
        <w:rPr>
          <w:rStyle w:val="a6"/>
          <w:rFonts w:eastAsia="Times New Roman"/>
          <w:color w:val="000000"/>
        </w:rPr>
        <w:t>нча сақлаганлик учун божхона йиғими</w:t>
      </w:r>
      <w:r w:rsidRPr="00A67E63">
        <w:rPr>
          <w:rFonts w:eastAsia="Times New Roman"/>
          <w:color w:val="000000"/>
        </w:rPr>
        <w:t xml:space="preserve"> — жисмоний шахсларнинг чегара божхона постлари орқали нотижорат мақсадларда олиб кирилаётган ва белгиланган меъёрлардан ортиқ бўлган товарларини вақтинча сақлаш жойида сақлаганлик учун давлат божхона хизмати органлари то</w:t>
      </w:r>
      <w:r w:rsidRPr="00A67E63">
        <w:rPr>
          <w:rFonts w:eastAsia="Times New Roman"/>
          <w:color w:val="000000"/>
        </w:rPr>
        <w:t>монидан ундириладиган йиғим;</w:t>
      </w:r>
    </w:p>
    <w:p w14:paraId="4EF67BD2" w14:textId="77777777" w:rsidR="00000000" w:rsidRPr="00A67E63" w:rsidRDefault="006B2D49">
      <w:pPr>
        <w:shd w:val="clear" w:color="auto" w:fill="FFFFFF"/>
        <w:ind w:firstLine="851"/>
        <w:jc w:val="both"/>
        <w:divId w:val="902251927"/>
        <w:rPr>
          <w:rFonts w:eastAsia="Times New Roman"/>
          <w:color w:val="000000"/>
        </w:rPr>
      </w:pPr>
      <w:r w:rsidRPr="00A67E63">
        <w:rPr>
          <w:rStyle w:val="a6"/>
          <w:rFonts w:eastAsia="Times New Roman"/>
          <w:color w:val="000000"/>
        </w:rPr>
        <w:t>чегара божхона постларида товарларни ҳамда уларга тегишли ҳужжатларни вақтинча сақлаш учун қабул қилиш ва топшириш далолатномаси</w:t>
      </w:r>
      <w:r w:rsidRPr="00A67E63">
        <w:rPr>
          <w:rFonts w:eastAsia="Times New Roman"/>
          <w:color w:val="000000"/>
        </w:rPr>
        <w:t xml:space="preserve"> — давлат божхона хизмати органлари томонидан товарларни қабул қилиб олиш ва чегара божхона постлар</w:t>
      </w:r>
      <w:r w:rsidRPr="00A67E63">
        <w:rPr>
          <w:rFonts w:eastAsia="Times New Roman"/>
          <w:color w:val="000000"/>
        </w:rPr>
        <w:t xml:space="preserve">ида мавжуд вақтинча сақлаш жойига жойлаштириш жараёнида тузиладиган, ушбу Низомга </w:t>
      </w:r>
      <w:hyperlink r:id="rId10" w:anchor="5316729" w:history="1">
        <w:r w:rsidRPr="00A67E63">
          <w:rPr>
            <w:rFonts w:eastAsia="Times New Roman"/>
            <w:color w:val="008080"/>
          </w:rPr>
          <w:t xml:space="preserve">1-иловада </w:t>
        </w:r>
      </w:hyperlink>
      <w:r w:rsidRPr="00A67E63">
        <w:rPr>
          <w:rFonts w:eastAsia="Times New Roman"/>
          <w:color w:val="000000"/>
        </w:rPr>
        <w:t>назарда тутилган QR-код (матрик штрихли код) қўйилган электрон шаклдаги далолатнома (кейинги ўринларда — дал</w:t>
      </w:r>
      <w:r w:rsidRPr="00A67E63">
        <w:rPr>
          <w:rFonts w:eastAsia="Times New Roman"/>
          <w:color w:val="000000"/>
        </w:rPr>
        <w:t>олатнома).</w:t>
      </w:r>
    </w:p>
    <w:p w14:paraId="60F918BB"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3. Мазкур Низом қоидалари:</w:t>
      </w:r>
    </w:p>
    <w:p w14:paraId="4F3697EC"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ҳуқуқбузарлик ашёларига, жиноят ҳақидаги ариза ва хабарларни текшириш ҳамда маъмурий ишларни юритиш жараёнида ваколатли органларнинг тегишли қарорларига асосан олиб қўйилган ёки хатланган товарлар ва уларга тегишли ҳуж</w:t>
      </w:r>
      <w:r w:rsidRPr="00A67E63">
        <w:rPr>
          <w:rFonts w:eastAsia="Times New Roman"/>
          <w:color w:val="000000"/>
        </w:rPr>
        <w:t>жатларга;</w:t>
      </w:r>
    </w:p>
    <w:p w14:paraId="7C6F1857"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тақдим этилган товар ҳужжатларида ва (ёки) товар ёрлиқларида яроқлилик, сақлаш, ишлатиш ва (ёки) реализация қилиш муддати тегишлилигига кўра ушбу Низомда белгиланган вақтинча сақлаш муддатларини инобатга олганда ўн календарь кунидан кам муддат қо</w:t>
      </w:r>
      <w:r w:rsidRPr="00A67E63">
        <w:rPr>
          <w:rFonts w:eastAsia="Times New Roman"/>
          <w:color w:val="000000"/>
        </w:rPr>
        <w:t>лган товарларга;</w:t>
      </w:r>
    </w:p>
    <w:p w14:paraId="4D05B91E"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тирик ҳайвонлар, биологик чиқиндилар, карантин остида деб эътироф этилган маҳсулотларга;</w:t>
      </w:r>
    </w:p>
    <w:p w14:paraId="6F9B82F2"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Ўзбекистон Республикасига олиб кирилиши тақиқланган товарларга, учувчисиз учадиган аппаратлар, уларнинг бутловчи ва эҳтиёт қисмлари бундан мустасно;</w:t>
      </w:r>
    </w:p>
    <w:p w14:paraId="3BFB6FF5"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Ўзбекистон Республикаси орқали транзит тарзда ҳаракатланаётган шахсларнинг товарларига нисбатан татбиқ этилмайди.</w:t>
      </w:r>
    </w:p>
    <w:p w14:paraId="3802CF2A"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4. Жисмоний шахсларнинг қонунчилик ҳужжатларида белгиланган меъёрлардан ортиқча бўлган қисми учун божхона тўловларини тўлаш учун етарли пул ма</w:t>
      </w:r>
      <w:r w:rsidRPr="00A67E63">
        <w:rPr>
          <w:rFonts w:eastAsia="Times New Roman"/>
          <w:color w:val="000000"/>
        </w:rPr>
        <w:t xml:space="preserve">блағлари бўлмаган, мазкур Низомнинг </w:t>
      </w:r>
      <w:hyperlink r:id="rId11" w:anchor="5315920" w:history="1">
        <w:r w:rsidRPr="00A67E63">
          <w:rPr>
            <w:rFonts w:eastAsia="Times New Roman"/>
            <w:color w:val="008080"/>
          </w:rPr>
          <w:t xml:space="preserve">19-бандида </w:t>
        </w:r>
      </w:hyperlink>
      <w:r w:rsidRPr="00A67E63">
        <w:rPr>
          <w:rFonts w:eastAsia="Times New Roman"/>
          <w:color w:val="000000"/>
        </w:rPr>
        <w:t>белгиланган муддатлар ичида қайтариб олиб чиқиб кетиш ёки божхона тўловларини тўлаб божхона расмийлаштирувини амалга оширган ҳолда олиб кетиш истаги билд</w:t>
      </w:r>
      <w:r w:rsidRPr="00A67E63">
        <w:rPr>
          <w:rFonts w:eastAsia="Times New Roman"/>
          <w:color w:val="000000"/>
        </w:rPr>
        <w:t>ирилган нотижорат мақсадлардаги товарлари уларнинг танловига кўра давлат божхона хизмати органлари томонидан вақтинча сақлашга қўйилиши мумкин.</w:t>
      </w:r>
    </w:p>
    <w:p w14:paraId="5ED24AD5"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5. Жисмоний шахслар томонидан баён қилинган (декларацияланган) Ўзбекистон Республикаси ҳудудига олиб кирилиши та</w:t>
      </w:r>
      <w:r w:rsidRPr="00A67E63">
        <w:rPr>
          <w:rFonts w:eastAsia="Times New Roman"/>
          <w:color w:val="000000"/>
        </w:rPr>
        <w:t xml:space="preserve">қиқланган товарларга нисбатан Ўзбекистон Республикаси Божхона </w:t>
      </w:r>
      <w:hyperlink r:id="rId12" w:history="1">
        <w:r w:rsidRPr="00A67E63">
          <w:rPr>
            <w:rFonts w:eastAsia="Times New Roman"/>
            <w:color w:val="008080"/>
          </w:rPr>
          <w:t>кодексида</w:t>
        </w:r>
      </w:hyperlink>
      <w:r w:rsidRPr="00A67E63">
        <w:rPr>
          <w:rFonts w:eastAsia="Times New Roman"/>
          <w:color w:val="000000"/>
        </w:rPr>
        <w:t xml:space="preserve"> белгиланган тартиб-таомиллар амалга оширилади.</w:t>
      </w:r>
    </w:p>
    <w:p w14:paraId="448DBFA5"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lastRenderedPageBreak/>
        <w:t>6. Жисмоний шахслар томонидан божхона декларациясида баён этилган товарларнинг миқдори ёки қий</w:t>
      </w:r>
      <w:r w:rsidRPr="00A67E63">
        <w:rPr>
          <w:rFonts w:eastAsia="Times New Roman"/>
          <w:color w:val="000000"/>
        </w:rPr>
        <w:t>мати божхона тўловлари тўламасдан олиб кириш меъёрларидан ортадиган ҳолларда баён қилинган товарларнинг белгиланган меъёр доирасида қайси қисмини ўзи билан олиб кетиш ва белгиланган меъёрдан ортиқ қайси қисмини мазкур Низом талаблари асосида вақтинча сақла</w:t>
      </w:r>
      <w:r w:rsidRPr="00A67E63">
        <w:rPr>
          <w:rFonts w:eastAsia="Times New Roman"/>
          <w:color w:val="000000"/>
        </w:rPr>
        <w:t>ш учун қолдириш ваколатли шахс томонидан ҳал қилинади.</w:t>
      </w:r>
    </w:p>
    <w:p w14:paraId="0CFDF6DC"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7. Давлат божхона хизмати органлари томонидан вақтинча сақлаш учун қабул қилинган барча товарларнинг вазни ва миқдори ўлчовдан ўтказилиши шарт.</w:t>
      </w:r>
    </w:p>
    <w:p w14:paraId="05F40834"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8. Жисмоний шахс томонидан маълум қилинган товарларнинг б</w:t>
      </w:r>
      <w:r w:rsidRPr="00A67E63">
        <w:rPr>
          <w:rFonts w:eastAsia="Times New Roman"/>
          <w:color w:val="000000"/>
        </w:rPr>
        <w:t>ожхона қийматини тасдиқловчи товар ҳужжатлари тақдим этилмаган тақдирда, давлат божхона хизмати органи товарларнинг божхона қийматини қонунчилик ҳужжатлари талабларига мувофиқ мустақил равишда белгилайди.</w:t>
      </w:r>
    </w:p>
    <w:p w14:paraId="7DEB61CB"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9. Нотижорат мақсадларда олиб кирилаётган белгиланг</w:t>
      </w:r>
      <w:r w:rsidRPr="00A67E63">
        <w:rPr>
          <w:rFonts w:eastAsia="Times New Roman"/>
          <w:color w:val="000000"/>
        </w:rPr>
        <w:t>ан меъёрлардан ортиқ бўлган товарларнинг шахсий эҳтиёжлар учун мўлжалланганлиги уларга нисбатан қонунчилик ҳужжатларида назарда тутилган сертификат ва (ёки) рухсат этиш хусусиятига эга ҳужжатлар олинишини истисно этмайди.</w:t>
      </w:r>
    </w:p>
    <w:p w14:paraId="4A139DB5"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Сертификат ва (ёки) рухсат этиш ху</w:t>
      </w:r>
      <w:r w:rsidRPr="00A67E63">
        <w:rPr>
          <w:rFonts w:eastAsia="Times New Roman"/>
          <w:color w:val="000000"/>
        </w:rPr>
        <w:t>сусиятига эга ҳужжатлар олиниши лозим бўлганда, божхона тўловларини тўлаб божхона расмийлаштирувини амалга оширган ҳолда олиб кетиладиган товарнинг вақтинча сақлаш муддати уларни вақтинча сақлашга олинган куннинг эртасидан бошлаб бундай ҳужжатларнинг қонун</w:t>
      </w:r>
      <w:r w:rsidRPr="00A67E63">
        <w:rPr>
          <w:rFonts w:eastAsia="Times New Roman"/>
          <w:color w:val="000000"/>
        </w:rPr>
        <w:t xml:space="preserve"> ҳужжатларида белгиланган расмийлаштириш муддатигача тўхтатиб турилади ва ушбу муддат тугаган куннинг эртасидан уч иш куни ўтгандан кейин қайта тикланади.</w:t>
      </w:r>
    </w:p>
    <w:p w14:paraId="6D96176C"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10. Вақтинча сақлаш учун қабул қилинган товарларни сақлаш, ҳисобини юритиш, бериш, белгиланган муддат</w:t>
      </w:r>
      <w:r w:rsidRPr="00A67E63">
        <w:rPr>
          <w:rFonts w:eastAsia="Times New Roman"/>
          <w:color w:val="000000"/>
        </w:rPr>
        <w:t>ларда талаб қилиб олинмаган товарлар билан амалга ошириладиган тартиб-таомиллар чегара божхона пости бошлиғи ёки унинг вазифасини бажарувчи томонидан тайинланадиган ходимлар томонидан таъминланади.</w:t>
      </w:r>
    </w:p>
    <w:p w14:paraId="320D6EF0"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11. Чегара божхона постларида товарларни ҳамда уларга теги</w:t>
      </w:r>
      <w:r w:rsidRPr="00A67E63">
        <w:rPr>
          <w:rFonts w:eastAsia="Times New Roman"/>
          <w:color w:val="000000"/>
        </w:rPr>
        <w:t xml:space="preserve">шли ҳужжатларни вақтинча сақлаш учун қабул қилиш ва топшириш ушбу Низомга </w:t>
      </w:r>
      <w:hyperlink r:id="rId13" w:anchor="5316839" w:history="1">
        <w:r w:rsidRPr="00A67E63">
          <w:rPr>
            <w:rFonts w:eastAsia="Times New Roman"/>
            <w:color w:val="008080"/>
          </w:rPr>
          <w:t xml:space="preserve">3-иловада </w:t>
        </w:r>
      </w:hyperlink>
      <w:r w:rsidRPr="00A67E63">
        <w:rPr>
          <w:rFonts w:eastAsia="Times New Roman"/>
          <w:color w:val="000000"/>
        </w:rPr>
        <w:t>келтирилган схемага мувофиқ амалга оширилади.</w:t>
      </w:r>
    </w:p>
    <w:p w14:paraId="4865CBD2" w14:textId="77777777" w:rsidR="00000000" w:rsidRPr="00A67E63" w:rsidRDefault="006B2D49">
      <w:pPr>
        <w:shd w:val="clear" w:color="auto" w:fill="FFFFFF"/>
        <w:jc w:val="center"/>
        <w:divId w:val="364645877"/>
        <w:rPr>
          <w:rFonts w:eastAsia="Times New Roman"/>
          <w:b/>
          <w:bCs/>
          <w:color w:val="000080"/>
        </w:rPr>
      </w:pPr>
      <w:r w:rsidRPr="00A67E63">
        <w:rPr>
          <w:rFonts w:eastAsia="Times New Roman"/>
          <w:b/>
          <w:bCs/>
          <w:color w:val="000080"/>
        </w:rPr>
        <w:t>2-боб. Товарларни ва уларга тегишли ҳужжатларни вақтинча сақлаш учун қ</w:t>
      </w:r>
      <w:r w:rsidRPr="00A67E63">
        <w:rPr>
          <w:rFonts w:eastAsia="Times New Roman"/>
          <w:b/>
          <w:bCs/>
          <w:color w:val="000080"/>
        </w:rPr>
        <w:t>абул қилиш</w:t>
      </w:r>
    </w:p>
    <w:p w14:paraId="044920F1"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12. Товарлар жисмоний шахснинг манзилига олиб келинаётганда мазкур Низом қоидалари товарларни олиб келган шахсга нисбатан қўлланилади.</w:t>
      </w:r>
    </w:p>
    <w:p w14:paraId="04817560"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13. Товарларни ва уларга тегишли ҳужжатларни вақтинча сақлаш учун қабул қилиш автоматлаштирилган ахборот тизим</w:t>
      </w:r>
      <w:r w:rsidRPr="00A67E63">
        <w:rPr>
          <w:rFonts w:eastAsia="Times New Roman"/>
          <w:color w:val="000000"/>
        </w:rPr>
        <w:t xml:space="preserve">ида электрон шакллантирилган далолатномани расмийлаштириш, шунингдек, мазкур далолатнома ва товарларни бундай товарларнинг ҳисобини юритиш тўғрисидаги ушбу Низомга </w:t>
      </w:r>
      <w:hyperlink r:id="rId14" w:anchor="5316789" w:history="1">
        <w:r w:rsidRPr="00A67E63">
          <w:rPr>
            <w:rFonts w:eastAsia="Times New Roman"/>
            <w:color w:val="008080"/>
          </w:rPr>
          <w:t xml:space="preserve">2-иловада </w:t>
        </w:r>
      </w:hyperlink>
      <w:r w:rsidRPr="00A67E63">
        <w:rPr>
          <w:rFonts w:eastAsia="Times New Roman"/>
          <w:color w:val="000000"/>
        </w:rPr>
        <w:t>келтирилган шакл бўйича эл</w:t>
      </w:r>
      <w:r w:rsidRPr="00A67E63">
        <w:rPr>
          <w:rFonts w:eastAsia="Times New Roman"/>
          <w:color w:val="000000"/>
        </w:rPr>
        <w:t>ектрон китобга далолатнома маълумотлари асосида автоматик қайд этиш йўли билан амалга оширилади.</w:t>
      </w:r>
    </w:p>
    <w:p w14:paraId="7580A3B6"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14. Далолатнома қоғоз шаклида икки нусхада чоп этилади ҳамда биринчи нусхасига қонунчилик ҳужжатлари талаблари тушунтирилганлиги ва далолатнома нусхасини олган</w:t>
      </w:r>
      <w:r w:rsidRPr="00A67E63">
        <w:rPr>
          <w:rFonts w:eastAsia="Times New Roman"/>
          <w:color w:val="000000"/>
        </w:rPr>
        <w:t>лиги тўғрисида ёзув ёзилиб имзо қўйилгандан сўнг унинг иккинчи нусхаси давлат божхона хизмати органлари мансабдор шахсининг шахсий муҳри ва имзоси билан тасдиқланган ҳолда ваколатли шахсга тақдим этилади.</w:t>
      </w:r>
    </w:p>
    <w:p w14:paraId="63157407"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Далолатномага ваколатли шахснинг шахсини тасдиқловч</w:t>
      </w:r>
      <w:r w:rsidRPr="00A67E63">
        <w:rPr>
          <w:rFonts w:eastAsia="Times New Roman"/>
          <w:color w:val="000000"/>
        </w:rPr>
        <w:t>и ҳужжат ва йўловчи божхона декларацияси нусхалари, мавжуд бўлган ҳолларда товар ҳужжатлари, шунингдек, товарларни идентификация қилиш имконини берувчи турли кўринишдаги сифатли фотосуратлар (камида иккита) илова қилинади.</w:t>
      </w:r>
    </w:p>
    <w:p w14:paraId="49111492"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Далолатномада товарларни вақтинча</w:t>
      </w:r>
      <w:r w:rsidRPr="00A67E63">
        <w:rPr>
          <w:rFonts w:eastAsia="Times New Roman"/>
          <w:color w:val="000000"/>
        </w:rPr>
        <w:t xml:space="preserve"> сақлашнинг якуний муддати кўрсатилади.</w:t>
      </w:r>
    </w:p>
    <w:p w14:paraId="2F4F11B0"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 xml:space="preserve">15. Ваколатли шахс вақтинча сақлаш учун топширилган товарларни ушбу Низомнинг </w:t>
      </w:r>
      <w:hyperlink r:id="rId15" w:anchor="5315920" w:history="1">
        <w:r w:rsidRPr="00A67E63">
          <w:rPr>
            <w:rFonts w:eastAsia="Times New Roman"/>
            <w:color w:val="008080"/>
          </w:rPr>
          <w:t xml:space="preserve">19-бандида </w:t>
        </w:r>
      </w:hyperlink>
      <w:r w:rsidRPr="00A67E63">
        <w:rPr>
          <w:rFonts w:eastAsia="Times New Roman"/>
          <w:color w:val="000000"/>
        </w:rPr>
        <w:t>белгиланган муддатларда ва тартибда талаб қилиб олмаган тақдирда, товар</w:t>
      </w:r>
      <w:r w:rsidRPr="00A67E63">
        <w:rPr>
          <w:rFonts w:eastAsia="Times New Roman"/>
          <w:color w:val="000000"/>
        </w:rPr>
        <w:t xml:space="preserve">лар мулк ҳуқуқини сақлаб қолиш ниятисиз қолдирилган деб ҳисобланади. Бунда ваколатли шахс давлат божхона хизмати органлари томонидан товарларни (мол-мулкни (ашёни) эгасиз деб </w:t>
      </w:r>
      <w:r w:rsidRPr="00A67E63">
        <w:rPr>
          <w:rFonts w:eastAsia="Times New Roman"/>
          <w:color w:val="000000"/>
        </w:rPr>
        <w:lastRenderedPageBreak/>
        <w:t>топиш тўғрисида фуқаролик ишлари бўйича судга алоҳида тартибда иш юритиш бўйича д</w:t>
      </w:r>
      <w:r w:rsidRPr="00A67E63">
        <w:rPr>
          <w:rFonts w:eastAsia="Times New Roman"/>
          <w:color w:val="000000"/>
        </w:rPr>
        <w:t>аъво аризаси киритилиши ҳақида далолатнома орқали огоҳлантирилади.</w:t>
      </w:r>
    </w:p>
    <w:p w14:paraId="07664EF4" w14:textId="77777777" w:rsidR="00000000" w:rsidRPr="00A67E63" w:rsidRDefault="006B2D49">
      <w:pPr>
        <w:shd w:val="clear" w:color="auto" w:fill="FFFFFF"/>
        <w:jc w:val="center"/>
        <w:divId w:val="2055081012"/>
        <w:rPr>
          <w:rFonts w:eastAsia="Times New Roman"/>
          <w:b/>
          <w:bCs/>
          <w:color w:val="000080"/>
        </w:rPr>
      </w:pPr>
      <w:r w:rsidRPr="00A67E63">
        <w:rPr>
          <w:rFonts w:eastAsia="Times New Roman"/>
          <w:b/>
          <w:bCs/>
          <w:color w:val="000080"/>
        </w:rPr>
        <w:t>3-боб. Вақтинча сақлаш жойига қўйиладиган талаблар</w:t>
      </w:r>
    </w:p>
    <w:p w14:paraId="7AEF9B16"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16. Вақтинча сақлаш учун қабул қилинган товарлар чегара божхона постларида ҳамда халқаро темир йўл ўтказиш пунктларида ва аэропортда мавжу</w:t>
      </w:r>
      <w:r w:rsidRPr="00A67E63">
        <w:rPr>
          <w:rFonts w:eastAsia="Times New Roman"/>
          <w:color w:val="000000"/>
        </w:rPr>
        <w:t>д бўлган объект(лар)дан ажратилган, ушбу Низомда кўрсатилган шундай товарларни сақлаш учун жиҳозланган вақтинча сақлаш жойига жойлаштирилади.</w:t>
      </w:r>
    </w:p>
    <w:p w14:paraId="551DA0E3"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17. Вақтинча сақлаш жойи:</w:t>
      </w:r>
    </w:p>
    <w:p w14:paraId="6CB21514"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видеокузатув тизимига эга бўлиши;</w:t>
      </w:r>
    </w:p>
    <w:p w14:paraId="06DFA0B2"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 xml:space="preserve">қулфлаш тизимига эга бўлиши, темир эшикли, деразалари </w:t>
      </w:r>
      <w:r w:rsidRPr="00A67E63">
        <w:rPr>
          <w:rFonts w:eastAsia="Times New Roman"/>
          <w:color w:val="000000"/>
        </w:rPr>
        <w:t>(мавжуд бўлса) темир панжарали бўлиши;</w:t>
      </w:r>
    </w:p>
    <w:p w14:paraId="4C248D07"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ёнғинга қарши фойдаланиладиган махсус жиҳозларга эга бўлиши;</w:t>
      </w:r>
    </w:p>
    <w:p w14:paraId="31432082"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унда махсус жавонлар (токча) ўрнатилган бўлиши;</w:t>
      </w:r>
    </w:p>
    <w:p w14:paraId="7742E255"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совитиш-иситиш тизими ва музлаткичли шкаф билан жиҳозланган бўлиши керак.</w:t>
      </w:r>
    </w:p>
    <w:p w14:paraId="5BF1BF2D" w14:textId="77777777" w:rsidR="00000000" w:rsidRPr="00A67E63" w:rsidRDefault="006B2D49">
      <w:pPr>
        <w:shd w:val="clear" w:color="auto" w:fill="FFFFFF"/>
        <w:jc w:val="center"/>
        <w:divId w:val="669647115"/>
        <w:rPr>
          <w:rFonts w:eastAsia="Times New Roman"/>
          <w:b/>
          <w:bCs/>
          <w:color w:val="000080"/>
        </w:rPr>
      </w:pPr>
      <w:r w:rsidRPr="00A67E63">
        <w:rPr>
          <w:rFonts w:eastAsia="Times New Roman"/>
          <w:b/>
          <w:bCs/>
          <w:color w:val="000080"/>
        </w:rPr>
        <w:t xml:space="preserve">4-боб. Вақтинча сақлаш учун қабул </w:t>
      </w:r>
      <w:r w:rsidRPr="00A67E63">
        <w:rPr>
          <w:rFonts w:eastAsia="Times New Roman"/>
          <w:b/>
          <w:bCs/>
          <w:color w:val="000080"/>
        </w:rPr>
        <w:t>қилинган товарлар ҳамда уларга тегишли ҳужжатларни сақлаш ва қайтариш</w:t>
      </w:r>
    </w:p>
    <w:p w14:paraId="64401B8E"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18. Вақтинча сақлаш учун қабул қилинган товарлар ва уларга тегишли ҳужжатлар вақтинча сақлаш жойларида ушбу Низомда белгиланган муддат давомида давлат божхона хизмати органлари томонидан вақтинча сақлаб турилади.</w:t>
      </w:r>
    </w:p>
    <w:p w14:paraId="0A6DFA3F"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19. Вақтинча сақлаш учун қабул қилинган тов</w:t>
      </w:r>
      <w:r w:rsidRPr="00A67E63">
        <w:rPr>
          <w:rFonts w:eastAsia="Times New Roman"/>
          <w:color w:val="000000"/>
        </w:rPr>
        <w:t>арлар ва уларнинг ҳужжатлари давлат божхона хизмати органлари томонидан кўпи билан ўттиз календарь кун мобайнида, тез бузиладиган товарлар эса кўпи билан икки календарь кун мобайнида сақланади.</w:t>
      </w:r>
    </w:p>
    <w:p w14:paraId="3825E654"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20. Вақтинча сақлаш учун қабул қилинган товарлар ва улар бўйич</w:t>
      </w:r>
      <w:r w:rsidRPr="00A67E63">
        <w:rPr>
          <w:rFonts w:eastAsia="Times New Roman"/>
          <w:color w:val="000000"/>
        </w:rPr>
        <w:t>а ҳужжатларни сақлаш муддати улар вақтинча сақлаш учун қабул қилинган куннинг кейинги кунидан ҳисобланади.</w:t>
      </w:r>
    </w:p>
    <w:p w14:paraId="2101FB23"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21. Вақтинча сақлаш учун қабул қилинган товарларнинг тўлиқ сақланиши ва ушбу Низомда белгиланган қоидаларга амал қилган ҳолда ваколатли шахсга топшир</w:t>
      </w:r>
      <w:r w:rsidRPr="00A67E63">
        <w:rPr>
          <w:rFonts w:eastAsia="Times New Roman"/>
          <w:color w:val="000000"/>
        </w:rPr>
        <w:t>илишига товарларни вақтинча сақлаш учун қабул қилган давлат божхона хизмати органи жавобгар ҳисобланади. Бундан жисмоний шахсларнинг вақтинча сақлашга қабул қилинган товарларининг табиий эскириши ёки уларни ташиш ва (ёки) сақлашнинг нормал шароитларида кам</w:t>
      </w:r>
      <w:r w:rsidRPr="00A67E63">
        <w:rPr>
          <w:rFonts w:eastAsia="Times New Roman"/>
          <w:color w:val="000000"/>
        </w:rPr>
        <w:t>айиши оқибатида рўй берган ўзгаришлар (шунингдек, яроқлилик муддати жиҳатидан) ҳамда енгиб бўлмас куч таъсири оқибатида сақлаш мажбуриятларини бажара олмаслик ҳолатлари мустасно.</w:t>
      </w:r>
    </w:p>
    <w:p w14:paraId="640C204A"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22. Вақтинча сақлаш учун қабул қилинган товарларни қайтариш, ваколатли шахс т</w:t>
      </w:r>
      <w:r w:rsidRPr="00A67E63">
        <w:rPr>
          <w:rFonts w:eastAsia="Times New Roman"/>
          <w:color w:val="000000"/>
        </w:rPr>
        <w:t>омонидан далолатноманинг божхона органи томонидан тасдиқланган нусхаси ва шахсини тасдиқловчи ҳужжатнинг аслини тақдим этилиши билан амалга оширилади.</w:t>
      </w:r>
    </w:p>
    <w:p w14:paraId="403FA806"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Вақтинча сақлаш учун қабул қилинган товарлар ҳисобланган божхона тўловлари ва (ёки) товарларни вақтинча с</w:t>
      </w:r>
      <w:r w:rsidRPr="00A67E63">
        <w:rPr>
          <w:rFonts w:eastAsia="Times New Roman"/>
          <w:color w:val="000000"/>
        </w:rPr>
        <w:t>ақлаганлик учун божхона йиғими тўлангандан ҳамда ҳужжатлар расмийлаштируви тугагандан кейин дарҳол қайтарилади.</w:t>
      </w:r>
    </w:p>
    <w:p w14:paraId="651DD2A8"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23. Вақтинча сақлаш учун қабул қилган чегара божхона пости бошлиғи ёки унинг вазифасини бажарувчи номига товарларни божхона чегараси орқали олиб</w:t>
      </w:r>
      <w:r w:rsidRPr="00A67E63">
        <w:rPr>
          <w:rFonts w:eastAsia="Times New Roman"/>
          <w:color w:val="000000"/>
        </w:rPr>
        <w:t xml:space="preserve"> ўтган шахснинг ёзган аризасига асосан товарлар ва улар бўйича ҳужжатлар бошқа жисмоний шахс томонидан қайтариб олиб чиқиб кетилиши ёки божхона расмийлаштирувини амалга оширган ҳолда олиб кетилиши мумкин.</w:t>
      </w:r>
    </w:p>
    <w:p w14:paraId="44276720"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Аризада товарларни олиб кетиши маълум қилинган жисм</w:t>
      </w:r>
      <w:r w:rsidRPr="00A67E63">
        <w:rPr>
          <w:rFonts w:eastAsia="Times New Roman"/>
          <w:color w:val="000000"/>
        </w:rPr>
        <w:t xml:space="preserve">оний шахс тўғрисида батафсил маълумотлар (фамилияси, исми, отасининг исми, туғилган кун, ой, йили, аниқ яшаш манзили (вилоят, шаҳар, туман, қишлоқ, маҳалла, кўча ва бошқалар), телефон рақами, мавжуд бўлганда шахсини тасдиқловчи ҳужжат нусхаси) кўрсатилиши </w:t>
      </w:r>
      <w:r w:rsidRPr="00A67E63">
        <w:rPr>
          <w:rFonts w:eastAsia="Times New Roman"/>
          <w:color w:val="000000"/>
        </w:rPr>
        <w:t>талаб этилади.</w:t>
      </w:r>
    </w:p>
    <w:p w14:paraId="36AC0646"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24. Товарларни вақтинча сақлаган давлат божхона хизмати органлари Ўзбекистон Республикаси Давлат хавфсизлик хизмати Чегара қўшинлари (кейинги ўринларда — Чегара қўшинлари) билан ҳамкорликда белгиланган тартибда товарларни қайтариб олиб чиқиб</w:t>
      </w:r>
      <w:r w:rsidRPr="00A67E63">
        <w:rPr>
          <w:rFonts w:eastAsia="Times New Roman"/>
          <w:color w:val="000000"/>
        </w:rPr>
        <w:t xml:space="preserve"> кетиш </w:t>
      </w:r>
      <w:r w:rsidRPr="00A67E63">
        <w:rPr>
          <w:rFonts w:eastAsia="Times New Roman"/>
          <w:color w:val="000000"/>
        </w:rPr>
        <w:lastRenderedPageBreak/>
        <w:t>билан боғлиқ операцияларни бажариш бўйича мурожаат асосида товарлар ваколатли шахс билан биргаликда Ўзбекистон Республикаси ҳудудидан қайтариб чиқариб юборилишини назорат қилади.</w:t>
      </w:r>
    </w:p>
    <w:p w14:paraId="0079887F"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25. Вақтинча сақлаш учун қабул қилинган товарларни ташиш, юклаш (қайта</w:t>
      </w:r>
      <w:r w:rsidRPr="00A67E63">
        <w:rPr>
          <w:rFonts w:eastAsia="Times New Roman"/>
          <w:color w:val="000000"/>
        </w:rPr>
        <w:t xml:space="preserve"> юклаш), тушириш ва бошқа шу каби юк операциялари билан боғлиқ барча харажатлар ваколатли шахс ҳисобидан амалга оширилади.</w:t>
      </w:r>
    </w:p>
    <w:p w14:paraId="5176142D"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26. Жисмоний шахслар томонидан автомобиль йўлларида жойлашган чегара божхона постлари орқали олиб келинган, мазкур Низом таъсири доир</w:t>
      </w:r>
      <w:r w:rsidRPr="00A67E63">
        <w:rPr>
          <w:rFonts w:eastAsia="Times New Roman"/>
          <w:color w:val="000000"/>
        </w:rPr>
        <w:t>асига тушадиган товарлар шу вақтнинг ўзида ваколатли шахс томонидан қайтариб олиб чиқиб кетилиши баён қилинган тақдирда, бундай товарлар уларни олиб келган шахслар ёки уларнинг ўз хоҳишига кўра бошқа шахс билан биргаликда Чегара қўшинлари билан ҳамкорликда</w:t>
      </w:r>
      <w:r w:rsidRPr="00A67E63">
        <w:rPr>
          <w:rFonts w:eastAsia="Times New Roman"/>
          <w:color w:val="000000"/>
        </w:rPr>
        <w:t xml:space="preserve"> белгиланган тартибда Ўзбекистон Республикаси ҳудудидан қайтариб чиқариб юборилади.</w:t>
      </w:r>
    </w:p>
    <w:p w14:paraId="39F0EA5A"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Товарлар бошқа шахс томонидан олиб чиқиладиган ҳолларда товарларни топширувчи ва қабул қилувчи шахслар ўз розиликларини шахсини тасдиқловчи ҳужжатлар нусхаларини илова қилг</w:t>
      </w:r>
      <w:r w:rsidRPr="00A67E63">
        <w:rPr>
          <w:rFonts w:eastAsia="Times New Roman"/>
          <w:color w:val="000000"/>
        </w:rPr>
        <w:t>ан ҳолда ёзма баён қилишлари лозим.</w:t>
      </w:r>
    </w:p>
    <w:p w14:paraId="6A5B4221"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27. Ушбу Низомда белгиланган муддат ва тартибда тегишли тартиб-таомилларни амалга оширмаган ҳолда товарларни олиб кетиш учун ваколатли шахснинг ҳозир бўлиши талаб этилади.</w:t>
      </w:r>
    </w:p>
    <w:p w14:paraId="4A04D81C"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 xml:space="preserve">Ваколатли шахс ҳозир бўлган кун далолатноманинг </w:t>
      </w:r>
      <w:r w:rsidRPr="00A67E63">
        <w:rPr>
          <w:rFonts w:eastAsia="Times New Roman"/>
          <w:color w:val="000000"/>
        </w:rPr>
        <w:t>биринчи нусхасида қайд этилади.</w:t>
      </w:r>
    </w:p>
    <w:p w14:paraId="36E38822"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 xml:space="preserve">Ушбу Низомнинг </w:t>
      </w:r>
      <w:hyperlink r:id="rId16" w:anchor="5315920" w:history="1">
        <w:r w:rsidRPr="00A67E63">
          <w:rPr>
            <w:rFonts w:eastAsia="Times New Roman"/>
            <w:color w:val="008080"/>
          </w:rPr>
          <w:t xml:space="preserve">19-бандида </w:t>
        </w:r>
      </w:hyperlink>
      <w:r w:rsidRPr="00A67E63">
        <w:rPr>
          <w:rFonts w:eastAsia="Times New Roman"/>
          <w:color w:val="000000"/>
        </w:rPr>
        <w:t>белгиланган сақлаш муддатлари ўтганидан кейин товарларни олиб кетиш бўйича мурожаатлар кўриб чиқилмайди ва рад этилади.</w:t>
      </w:r>
    </w:p>
    <w:p w14:paraId="51EA51A6"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28. Давлат божхона хиз</w:t>
      </w:r>
      <w:r w:rsidRPr="00A67E63">
        <w:rPr>
          <w:rFonts w:eastAsia="Times New Roman"/>
          <w:color w:val="000000"/>
        </w:rPr>
        <w:t>мати органлари вақтинча сақлаш учун қабул қилинган товарлар мазкур Низомда белгиланмаган бошқа асослар билан қайтарилишини рад этиш ҳуқуқига эга эмас.</w:t>
      </w:r>
    </w:p>
    <w:p w14:paraId="254B2A38" w14:textId="77777777" w:rsidR="00000000" w:rsidRPr="00A67E63" w:rsidRDefault="006B2D49">
      <w:pPr>
        <w:shd w:val="clear" w:color="auto" w:fill="FFFFFF"/>
        <w:jc w:val="center"/>
        <w:divId w:val="2027756216"/>
        <w:rPr>
          <w:rFonts w:eastAsia="Times New Roman"/>
          <w:b/>
          <w:bCs/>
          <w:color w:val="000080"/>
        </w:rPr>
      </w:pPr>
      <w:r w:rsidRPr="00A67E63">
        <w:rPr>
          <w:rFonts w:eastAsia="Times New Roman"/>
          <w:b/>
          <w:bCs/>
          <w:color w:val="000080"/>
        </w:rPr>
        <w:t>5-боб. Вақтинча сақлаш учун қабул қилинган товарларни сақлаганлик учун божхона йиғими</w:t>
      </w:r>
    </w:p>
    <w:p w14:paraId="4F9F62CF"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 xml:space="preserve">29. Чегара божхона </w:t>
      </w:r>
      <w:r w:rsidRPr="00A67E63">
        <w:rPr>
          <w:rFonts w:eastAsia="Times New Roman"/>
          <w:color w:val="000000"/>
        </w:rPr>
        <w:t xml:space="preserve">постлари томонидан вақтинча сақлаш учун қабул қилинган товарларни сақлаганлик учун товарлар вақтинча сақловга олинган кундан эътиборан ҳар 100 </w:t>
      </w:r>
      <w:proofErr w:type="gramStart"/>
      <w:r w:rsidRPr="00A67E63">
        <w:rPr>
          <w:rFonts w:eastAsia="Times New Roman"/>
          <w:color w:val="000000"/>
        </w:rPr>
        <w:t>кг.гача</w:t>
      </w:r>
      <w:proofErr w:type="gramEnd"/>
      <w:r w:rsidRPr="00A67E63">
        <w:rPr>
          <w:rFonts w:eastAsia="Times New Roman"/>
          <w:color w:val="000000"/>
        </w:rPr>
        <w:t xml:space="preserve"> оғирликка (брутто) тўлиқ ва тўлиқ бўлмаган ҳар бир календарь кун учун:</w:t>
      </w:r>
    </w:p>
    <w:p w14:paraId="309E8F71"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дастлабки беш кунда базавий ҳисобл</w:t>
      </w:r>
      <w:r w:rsidRPr="00A67E63">
        <w:rPr>
          <w:rFonts w:eastAsia="Times New Roman"/>
          <w:color w:val="000000"/>
        </w:rPr>
        <w:t>аш миқдорининг 5 фоизи миқдорида, кейинги ўн кунда базавий ҳисоблаш миқдорининг 7 фоизи миқдорида, қолган кунларда базавий ҳисоблаш миқдорининг 10 фоизи миқдорида;</w:t>
      </w:r>
    </w:p>
    <w:p w14:paraId="4DF1BFA3"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тез бузиладиган товарларни вақтинча сақлаганлик учун базавий ҳисоблаш миқдорининг 15 фоизи м</w:t>
      </w:r>
      <w:r w:rsidRPr="00A67E63">
        <w:rPr>
          <w:rFonts w:eastAsia="Times New Roman"/>
          <w:color w:val="000000"/>
        </w:rPr>
        <w:t>иқдорида миллий валюта — сўмда божхона йиғими ундирилади.</w:t>
      </w:r>
    </w:p>
    <w:p w14:paraId="4E51A508"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30. Нотижорат мақсадларда олиб кирилаётган ва белгиланган меъёрлардан ортиқ бўлган шахсий эҳтиёжлар учун мўлжалланган товарларга нисбатан қонунчилик ҳужжатларида назарда тутилган сертификат ва (ёки)</w:t>
      </w:r>
      <w:r w:rsidRPr="00A67E63">
        <w:rPr>
          <w:rFonts w:eastAsia="Times New Roman"/>
          <w:color w:val="000000"/>
        </w:rPr>
        <w:t xml:space="preserve"> рухсат этиш хусусиятига эга бўлган ҳужжатлар олиниши бундай ҳужжатларнинг қонунчилик ҳужжатларида белгиланган расмийлаштириш муддати давомида товарларни сақлаганлик учун божхона йиғими ундирилиши истисно этилмайди.</w:t>
      </w:r>
    </w:p>
    <w:p w14:paraId="2D35156D"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31. Товарларни вақтинча сақлаганлик учун</w:t>
      </w:r>
      <w:r w:rsidRPr="00A67E63">
        <w:rPr>
          <w:rFonts w:eastAsia="Times New Roman"/>
          <w:color w:val="000000"/>
        </w:rPr>
        <w:t xml:space="preserve"> божхона йиғими:</w:t>
      </w:r>
    </w:p>
    <w:p w14:paraId="6883B130"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товарларга божхона тўловларини тўлаш билан боғлиқ операцияларни бажариш бўйича мурожаат бўлганда — ушбу товарларга нисбатан расмийлаштириладиган божхона кирим ордери асосида;</w:t>
      </w:r>
    </w:p>
    <w:p w14:paraId="1F31804A"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 xml:space="preserve">товарларни қайтариб олиб чиқиб кетиш билан боғлиқ операцияларни </w:t>
      </w:r>
      <w:r w:rsidRPr="00A67E63">
        <w:rPr>
          <w:rFonts w:eastAsia="Times New Roman"/>
          <w:color w:val="000000"/>
        </w:rPr>
        <w:t>бажариш бўйича мурожаат бўлганда — алоҳида божхона кирим ордери расмийлаштирилган ҳолда ундирилади.</w:t>
      </w:r>
    </w:p>
    <w:p w14:paraId="49136868" w14:textId="77777777" w:rsidR="00000000" w:rsidRPr="00A67E63" w:rsidRDefault="006B2D49">
      <w:pPr>
        <w:shd w:val="clear" w:color="auto" w:fill="FFFFFF"/>
        <w:jc w:val="center"/>
        <w:divId w:val="413284617"/>
        <w:rPr>
          <w:rFonts w:eastAsia="Times New Roman"/>
          <w:b/>
          <w:bCs/>
          <w:color w:val="000080"/>
        </w:rPr>
      </w:pPr>
      <w:r w:rsidRPr="00A67E63">
        <w:rPr>
          <w:rFonts w:eastAsia="Times New Roman"/>
          <w:b/>
          <w:bCs/>
          <w:color w:val="000080"/>
        </w:rPr>
        <w:t>6-боб. Ваколатли шахснинг ҳуқуқ ва мажбуриятлари</w:t>
      </w:r>
    </w:p>
    <w:p w14:paraId="0899293D"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32. Ваколатли шахс:</w:t>
      </w:r>
    </w:p>
    <w:p w14:paraId="76CFB943"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товарларни божхона постида вақтинча сақловга топшириш, бунда товарларнинг белгиланган меъёр доирасида қайси қисмини олиб кетиш ва белгиланган меъёрдан ортиқ қайси қисмини вақтинча сақлаш учун қолдиришни ҳал этиш;</w:t>
      </w:r>
    </w:p>
    <w:p w14:paraId="1A0330B6"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lastRenderedPageBreak/>
        <w:t>белгиланган муддат ичида ўз хоҳишлари билан</w:t>
      </w:r>
      <w:r w:rsidRPr="00A67E63">
        <w:rPr>
          <w:rFonts w:eastAsia="Times New Roman"/>
          <w:color w:val="000000"/>
        </w:rPr>
        <w:t xml:space="preserve"> товарларни қайтариб олиб чиқиб кетиш;</w:t>
      </w:r>
    </w:p>
    <w:p w14:paraId="077062DA"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божхона расмийлаштирувини амалга оширган ҳолда товарларни олиб кетиш;</w:t>
      </w:r>
    </w:p>
    <w:p w14:paraId="7D8D0987"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товарларнинг вазни ва миқдорини ўлчовдан ўтказишда қатнашиш;</w:t>
      </w:r>
    </w:p>
    <w:p w14:paraId="26B3730F"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ушбу Низомда белгиланган тартибда товарлар бошқа жисмоний шахс томонидан олиб кетилиши</w:t>
      </w:r>
      <w:r w:rsidRPr="00A67E63">
        <w:rPr>
          <w:rFonts w:eastAsia="Times New Roman"/>
          <w:color w:val="000000"/>
        </w:rPr>
        <w:t xml:space="preserve"> ёки қайтариб олиб чиқиб кетилишини маълум қилиш ҳуқуқига эга.</w:t>
      </w:r>
    </w:p>
    <w:p w14:paraId="4D51D965"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33. Ваколатли шахс:</w:t>
      </w:r>
    </w:p>
    <w:p w14:paraId="580DD474"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товарларнинг божхона қийматини тасдиқловчи товар ҳужжатларини тақдим этиши;</w:t>
      </w:r>
    </w:p>
    <w:p w14:paraId="259C3B09"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товарларни ташиш, юклаш (қайта юклаш), тушириш ва бошқа шу каби юк операцияларини амалга ошириши;</w:t>
      </w:r>
    </w:p>
    <w:p w14:paraId="75919A63"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товарларни қайтариб олиш учун далолатноманинг давлат божхона хизмати органлари томонидан тасдиқланган нусхасини ва шахсини тасдиқловчи ҳужжатнинг аслини тақдим этиши;</w:t>
      </w:r>
    </w:p>
    <w:p w14:paraId="6DDCCB29"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белгиланган муддат ва тартибда тегишли амалларни бажарган ҳолда товарларни олиб кетиш уч</w:t>
      </w:r>
      <w:r w:rsidRPr="00A67E63">
        <w:rPr>
          <w:rFonts w:eastAsia="Times New Roman"/>
          <w:color w:val="000000"/>
        </w:rPr>
        <w:t>ун ҳозир бўлиши;</w:t>
      </w:r>
    </w:p>
    <w:p w14:paraId="4A6AE632"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вақтинча сақланадиган, олиб кетиш истаги билдирилган товарларга ҳисобланган божхона тўловлари тўланишини таъминлаши;</w:t>
      </w:r>
    </w:p>
    <w:p w14:paraId="020DE136"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божхона органларининг қонунчилик ҳужжатларида белгиланган талаблар асосида берган кўрсатмаларини бажариши;</w:t>
      </w:r>
    </w:p>
    <w:p w14:paraId="69858E4F"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божхона ва чега</w:t>
      </w:r>
      <w:r w:rsidRPr="00A67E63">
        <w:rPr>
          <w:rFonts w:eastAsia="Times New Roman"/>
          <w:color w:val="000000"/>
        </w:rPr>
        <w:t>ра назорати зонаси режими қоидаларига амал қилиши шарт.</w:t>
      </w:r>
    </w:p>
    <w:p w14:paraId="43B167A9" w14:textId="77777777" w:rsidR="00000000" w:rsidRPr="00A67E63" w:rsidRDefault="006B2D49">
      <w:pPr>
        <w:shd w:val="clear" w:color="auto" w:fill="FFFFFF"/>
        <w:jc w:val="center"/>
        <w:divId w:val="749472209"/>
        <w:rPr>
          <w:rFonts w:eastAsia="Times New Roman"/>
          <w:b/>
          <w:bCs/>
          <w:color w:val="000080"/>
        </w:rPr>
      </w:pPr>
      <w:r w:rsidRPr="00A67E63">
        <w:rPr>
          <w:rFonts w:eastAsia="Times New Roman"/>
          <w:b/>
          <w:bCs/>
          <w:color w:val="000080"/>
        </w:rPr>
        <w:t>7-боб. Давлат божхона хизмати органларининг ҳуқуқ ва мажбуриятлари</w:t>
      </w:r>
    </w:p>
    <w:p w14:paraId="07E28BA6"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34. Давлат божхона хизмати органлари қуйидаги ҳуқуқларга эга:</w:t>
      </w:r>
    </w:p>
    <w:p w14:paraId="19141D33"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 xml:space="preserve">вақтинча сақлаш учун топширган товарларни ушлаб туриш, қайтариб юбориш </w:t>
      </w:r>
      <w:r w:rsidRPr="00A67E63">
        <w:rPr>
          <w:rFonts w:eastAsia="Times New Roman"/>
          <w:color w:val="000000"/>
        </w:rPr>
        <w:t>ҳамда вақтинча сақлаш даврида талаб қилиб олинмаган товарлар тақдирини ҳал этиш учун тегишли тартибда судга ариза билан мурожаат қилиш;</w:t>
      </w:r>
    </w:p>
    <w:p w14:paraId="33B0E25A"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ваколатли шахсдан товарлар тўғрисидаги маълумотлар ва уларнинг ҳужжатларини сўраб олиш;</w:t>
      </w:r>
    </w:p>
    <w:p w14:paraId="23E872B6"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бошқа жисмоний шахс томонидан ол</w:t>
      </w:r>
      <w:r w:rsidRPr="00A67E63">
        <w:rPr>
          <w:rFonts w:eastAsia="Times New Roman"/>
          <w:color w:val="000000"/>
        </w:rPr>
        <w:t>иб кетилиши ёки қайтариб чиқариб юборилиши бўйича аризада кўрсатилган маълумотларнинг тўлиқлигини талаб қилиб олиш;</w:t>
      </w:r>
    </w:p>
    <w:p w14:paraId="278565B1"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божхона қийматини тасдиқловчи товар ҳужжатлари тақдим этилмаганда товарларнинг божхона қийматини қонунчилик ҳужжатлари талабларига мувофиқ м</w:t>
      </w:r>
      <w:r w:rsidRPr="00A67E63">
        <w:rPr>
          <w:rFonts w:eastAsia="Times New Roman"/>
          <w:color w:val="000000"/>
        </w:rPr>
        <w:t xml:space="preserve">устақил равишда белгилаш. </w:t>
      </w:r>
    </w:p>
    <w:p w14:paraId="439B0C45"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35. Давлат божхона хизмати органлари:</w:t>
      </w:r>
    </w:p>
    <w:p w14:paraId="2E328C28"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товарларни божхона назорати ва расмийлаштирувидан ўтказиши;</w:t>
      </w:r>
    </w:p>
    <w:p w14:paraId="6437B33F"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товарларнинг мақсадини аниқлаши;</w:t>
      </w:r>
    </w:p>
    <w:p w14:paraId="47E45420"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товарлар бўйича электрон далолатномани расмийлаштириши;</w:t>
      </w:r>
    </w:p>
    <w:p w14:paraId="1D7C1A1B"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товарларнинг вазни ва миқдорини ўлчовдан ў</w:t>
      </w:r>
      <w:r w:rsidRPr="00A67E63">
        <w:rPr>
          <w:rFonts w:eastAsia="Times New Roman"/>
          <w:color w:val="000000"/>
        </w:rPr>
        <w:t>тказиши;</w:t>
      </w:r>
    </w:p>
    <w:p w14:paraId="3D02466A"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товарлар ва уларнинг ҳужжатлари белгиланган талаблар асосида сақланишини таъминлаши;</w:t>
      </w:r>
    </w:p>
    <w:p w14:paraId="1B542AB9"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белгиланган амаллар бажарилгандан сўнг товарларни ваколатли шахсга топшириши шарт.</w:t>
      </w:r>
    </w:p>
    <w:p w14:paraId="06F7C95C" w14:textId="77777777" w:rsidR="00000000" w:rsidRPr="00A67E63" w:rsidRDefault="006B2D49">
      <w:pPr>
        <w:shd w:val="clear" w:color="auto" w:fill="FFFFFF"/>
        <w:jc w:val="center"/>
        <w:divId w:val="656110140"/>
        <w:rPr>
          <w:rFonts w:eastAsia="Times New Roman"/>
          <w:b/>
          <w:bCs/>
          <w:color w:val="000080"/>
        </w:rPr>
      </w:pPr>
      <w:r w:rsidRPr="00A67E63">
        <w:rPr>
          <w:rFonts w:eastAsia="Times New Roman"/>
          <w:b/>
          <w:bCs/>
          <w:color w:val="000080"/>
        </w:rPr>
        <w:t>8-боб. Якунловчи қоидалар</w:t>
      </w:r>
    </w:p>
    <w:p w14:paraId="6AF49334"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36. Ваколатли шахс томонидан ушбу Низомда белгиланган муддатларда ва тартибда талаб қилиб олинмаган, мулк ҳуқуқини сақлаб қолиш ниятисиз қолдирилган товарлар юзасидан давлат божхона хизмати органлари томонидан мол-мулкни (ашёни) эгасиз деб эътироф этиш тўғ</w:t>
      </w:r>
      <w:r w:rsidRPr="00A67E63">
        <w:rPr>
          <w:rFonts w:eastAsia="Times New Roman"/>
          <w:color w:val="000000"/>
        </w:rPr>
        <w:t>рисида фуқаролик ишлари бўйича судга алоҳида тартибда иш юритиш бўйича ариза билан мурожаат қилинади.</w:t>
      </w:r>
    </w:p>
    <w:p w14:paraId="43C0285A"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37. Мол-мулкни (ашёни) эгасиз деб эътироф этиш тўғрисида судга ариза билан мурожаат қилинган ва вақтинча сақловга олинган товарларга нисбатан божхона йиғи</w:t>
      </w:r>
      <w:r w:rsidRPr="00A67E63">
        <w:rPr>
          <w:rFonts w:eastAsia="Times New Roman"/>
          <w:color w:val="000000"/>
        </w:rPr>
        <w:t>мини ундириш ёки ундирмаслик масаласи суд қарори асосида ҳал этилади.</w:t>
      </w:r>
    </w:p>
    <w:p w14:paraId="3DD8E547"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lastRenderedPageBreak/>
        <w:t>38. Мазкур Низомни қўллаш натижасида юзага келадиган низолар қонунчилик ҳужжатларида белгиланган тартибда ҳал этилади.</w:t>
      </w:r>
    </w:p>
    <w:p w14:paraId="44E0B3CD" w14:textId="77777777" w:rsidR="00000000" w:rsidRPr="00A67E63" w:rsidRDefault="006B2D49">
      <w:pPr>
        <w:shd w:val="clear" w:color="auto" w:fill="FFFFFF"/>
        <w:ind w:firstLine="851"/>
        <w:jc w:val="both"/>
        <w:divId w:val="902251927"/>
        <w:rPr>
          <w:rFonts w:eastAsia="Times New Roman"/>
          <w:color w:val="000000"/>
        </w:rPr>
      </w:pPr>
      <w:r w:rsidRPr="00A67E63">
        <w:rPr>
          <w:rFonts w:eastAsia="Times New Roman"/>
          <w:color w:val="000000"/>
        </w:rPr>
        <w:t>39. Ушбу Низом талаблари бузилишида айбдор бўлган шахслар қонунчили</w:t>
      </w:r>
      <w:r w:rsidRPr="00A67E63">
        <w:rPr>
          <w:rFonts w:eastAsia="Times New Roman"/>
          <w:color w:val="000000"/>
        </w:rPr>
        <w:t>к ҳужжатларида белгиланган тартибда жавоб берадилар.</w:t>
      </w:r>
    </w:p>
    <w:p w14:paraId="7B5EA599" w14:textId="77777777" w:rsidR="00000000" w:rsidRPr="00A67E63" w:rsidRDefault="006B2D49">
      <w:pPr>
        <w:shd w:val="clear" w:color="auto" w:fill="FFFFFF"/>
        <w:jc w:val="center"/>
        <w:divId w:val="273826201"/>
        <w:rPr>
          <w:rFonts w:eastAsia="Times New Roman"/>
          <w:color w:val="000080"/>
          <w:sz w:val="22"/>
          <w:szCs w:val="22"/>
        </w:rPr>
      </w:pPr>
      <w:r w:rsidRPr="00A67E63">
        <w:rPr>
          <w:rFonts w:eastAsia="Times New Roman"/>
          <w:color w:val="000080"/>
          <w:sz w:val="22"/>
          <w:szCs w:val="22"/>
        </w:rPr>
        <w:t>Жисмоний шахсларнинг чегара божхона постлари орқали нотижорат мақсадларда олиб кирилаётган белгиланган меъёрлардан ортиқ бўлган товарларига нисбатан амалга ошириладиган тартиб-таомиллар тўғрисидаги</w:t>
      </w:r>
      <w:hyperlink r:id="rId17" w:anchor="5315869" w:history="1">
        <w:r w:rsidRPr="00A67E63">
          <w:rPr>
            <w:rFonts w:eastAsia="Times New Roman"/>
            <w:color w:val="008080"/>
            <w:sz w:val="22"/>
            <w:szCs w:val="22"/>
          </w:rPr>
          <w:t xml:space="preserve"> низомга</w:t>
        </w:r>
        <w:r w:rsidRPr="00A67E63">
          <w:rPr>
            <w:rFonts w:eastAsia="Times New Roman"/>
            <w:color w:val="008080"/>
            <w:sz w:val="22"/>
            <w:szCs w:val="22"/>
          </w:rPr>
          <w:br/>
        </w:r>
      </w:hyperlink>
      <w:r w:rsidRPr="00A67E63">
        <w:rPr>
          <w:rFonts w:eastAsia="Times New Roman"/>
          <w:color w:val="000080"/>
          <w:sz w:val="22"/>
          <w:szCs w:val="22"/>
        </w:rPr>
        <w:t xml:space="preserve">1-ИЛОВА </w:t>
      </w:r>
    </w:p>
    <w:p w14:paraId="7903CE86" w14:textId="77777777" w:rsidR="00000000" w:rsidRPr="00A67E63" w:rsidRDefault="006B2D49">
      <w:pPr>
        <w:shd w:val="clear" w:color="auto" w:fill="FFFFFF"/>
        <w:jc w:val="center"/>
        <w:divId w:val="361974900"/>
        <w:rPr>
          <w:rFonts w:eastAsia="Times New Roman"/>
          <w:color w:val="000080"/>
        </w:rPr>
      </w:pPr>
      <w:r w:rsidRPr="00A67E63">
        <w:rPr>
          <w:rFonts w:eastAsia="Times New Roman"/>
          <w:noProof/>
          <w:color w:val="000080"/>
        </w:rPr>
        <w:lastRenderedPageBreak/>
        <w:drawing>
          <wp:inline distT="0" distB="0" distL="0" distR="0" wp14:anchorId="7304BDE2" wp14:editId="17F583DC">
            <wp:extent cx="8982075" cy="136683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982075" cy="13668375"/>
                    </a:xfrm>
                    <a:prstGeom prst="rect">
                      <a:avLst/>
                    </a:prstGeom>
                    <a:noFill/>
                    <a:ln>
                      <a:noFill/>
                    </a:ln>
                  </pic:spPr>
                </pic:pic>
              </a:graphicData>
            </a:graphic>
          </wp:inline>
        </w:drawing>
      </w:r>
    </w:p>
    <w:p w14:paraId="2216D2E8" w14:textId="77777777" w:rsidR="00000000" w:rsidRPr="00A67E63" w:rsidRDefault="006B2D49">
      <w:pPr>
        <w:shd w:val="clear" w:color="auto" w:fill="FFFFFF"/>
        <w:jc w:val="center"/>
        <w:divId w:val="679818998"/>
        <w:rPr>
          <w:rFonts w:eastAsia="Times New Roman"/>
          <w:color w:val="000080"/>
        </w:rPr>
      </w:pPr>
      <w:r w:rsidRPr="00A67E63">
        <w:rPr>
          <w:rFonts w:eastAsia="Times New Roman"/>
          <w:noProof/>
          <w:color w:val="000080"/>
        </w:rPr>
        <w:lastRenderedPageBreak/>
        <w:drawing>
          <wp:inline distT="0" distB="0" distL="0" distR="0" wp14:anchorId="40D05308" wp14:editId="130E3805">
            <wp:extent cx="8972550" cy="85725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8972550" cy="8572500"/>
                    </a:xfrm>
                    <a:prstGeom prst="rect">
                      <a:avLst/>
                    </a:prstGeom>
                    <a:noFill/>
                    <a:ln>
                      <a:noFill/>
                    </a:ln>
                  </pic:spPr>
                </pic:pic>
              </a:graphicData>
            </a:graphic>
          </wp:inline>
        </w:drawing>
      </w:r>
    </w:p>
    <w:p w14:paraId="60A5DB3B" w14:textId="77777777" w:rsidR="00000000" w:rsidRPr="00A67E63" w:rsidRDefault="006B2D49">
      <w:pPr>
        <w:shd w:val="clear" w:color="auto" w:fill="FFFFFF"/>
        <w:jc w:val="center"/>
        <w:divId w:val="48431196"/>
        <w:rPr>
          <w:rFonts w:eastAsia="Times New Roman"/>
          <w:color w:val="000080"/>
        </w:rPr>
      </w:pPr>
      <w:r w:rsidRPr="00A67E63">
        <w:rPr>
          <w:rFonts w:eastAsia="Times New Roman"/>
          <w:noProof/>
          <w:color w:val="000080"/>
        </w:rPr>
        <w:lastRenderedPageBreak/>
        <w:drawing>
          <wp:inline distT="0" distB="0" distL="0" distR="0" wp14:anchorId="2387D0B0" wp14:editId="2C5DC49C">
            <wp:extent cx="9020175" cy="100965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9020175" cy="10096500"/>
                    </a:xfrm>
                    <a:prstGeom prst="rect">
                      <a:avLst/>
                    </a:prstGeom>
                    <a:noFill/>
                    <a:ln>
                      <a:noFill/>
                    </a:ln>
                  </pic:spPr>
                </pic:pic>
              </a:graphicData>
            </a:graphic>
          </wp:inline>
        </w:drawing>
      </w:r>
    </w:p>
    <w:p w14:paraId="55D8552D" w14:textId="77777777" w:rsidR="00000000" w:rsidRPr="00A67E63" w:rsidRDefault="006B2D49">
      <w:pPr>
        <w:shd w:val="clear" w:color="auto" w:fill="FFFFFF"/>
        <w:jc w:val="center"/>
        <w:divId w:val="1664241271"/>
        <w:rPr>
          <w:rFonts w:eastAsia="Times New Roman"/>
          <w:color w:val="000080"/>
          <w:sz w:val="22"/>
          <w:szCs w:val="22"/>
        </w:rPr>
      </w:pPr>
      <w:r w:rsidRPr="00A67E63">
        <w:rPr>
          <w:rFonts w:eastAsia="Times New Roman"/>
          <w:color w:val="000080"/>
          <w:sz w:val="22"/>
          <w:szCs w:val="22"/>
        </w:rPr>
        <w:lastRenderedPageBreak/>
        <w:t>Жисмоний шахсларнинг чегара божхона постлари орқали нотижорат мақсадларда олиб кирилаётган белгиланг</w:t>
      </w:r>
      <w:r w:rsidRPr="00A67E63">
        <w:rPr>
          <w:rFonts w:eastAsia="Times New Roman"/>
          <w:color w:val="000080"/>
          <w:sz w:val="22"/>
          <w:szCs w:val="22"/>
        </w:rPr>
        <w:t>ан меъёрлардан ортиқ бўлган товарларига нисбатан амалга ошириладиган тартиб-таомиллар тўғрисидаги</w:t>
      </w:r>
      <w:hyperlink r:id="rId21" w:anchor="5315869" w:history="1">
        <w:r w:rsidRPr="00A67E63">
          <w:rPr>
            <w:rFonts w:eastAsia="Times New Roman"/>
            <w:color w:val="008080"/>
            <w:sz w:val="22"/>
            <w:szCs w:val="22"/>
          </w:rPr>
          <w:t xml:space="preserve"> низомга</w:t>
        </w:r>
        <w:r w:rsidRPr="00A67E63">
          <w:rPr>
            <w:rFonts w:eastAsia="Times New Roman"/>
            <w:color w:val="008080"/>
            <w:sz w:val="22"/>
            <w:szCs w:val="22"/>
          </w:rPr>
          <w:br/>
        </w:r>
      </w:hyperlink>
      <w:r w:rsidRPr="00A67E63">
        <w:rPr>
          <w:rFonts w:eastAsia="Times New Roman"/>
          <w:color w:val="000080"/>
          <w:sz w:val="22"/>
          <w:szCs w:val="22"/>
        </w:rPr>
        <w:t xml:space="preserve">2-ИЛОВА </w:t>
      </w:r>
    </w:p>
    <w:p w14:paraId="67488B04" w14:textId="77777777" w:rsidR="00000000" w:rsidRPr="00A67E63" w:rsidRDefault="006B2D49">
      <w:pPr>
        <w:shd w:val="clear" w:color="auto" w:fill="FFFFFF"/>
        <w:jc w:val="center"/>
        <w:divId w:val="1293291586"/>
        <w:rPr>
          <w:rFonts w:eastAsia="Times New Roman"/>
          <w:b/>
          <w:bCs/>
          <w:color w:val="000080"/>
        </w:rPr>
      </w:pPr>
      <w:r w:rsidRPr="00A67E63">
        <w:rPr>
          <w:rFonts w:eastAsia="Times New Roman"/>
          <w:b/>
          <w:bCs/>
          <w:color w:val="000080"/>
        </w:rPr>
        <w:t>Вақтинча сақлаш учун қабул қилинган товарлар ва уларга расмийлаштирилган далолатномал</w:t>
      </w:r>
      <w:r w:rsidRPr="00A67E63">
        <w:rPr>
          <w:rFonts w:eastAsia="Times New Roman"/>
          <w:b/>
          <w:bCs/>
          <w:color w:val="000080"/>
        </w:rPr>
        <w:t>арни рўйхатга олиш бўйича электрон китоб шакли</w:t>
      </w:r>
    </w:p>
    <w:tbl>
      <w:tblPr>
        <w:tblW w:w="5000" w:type="pct"/>
        <w:tblCellMar>
          <w:left w:w="0" w:type="dxa"/>
          <w:right w:w="0" w:type="dxa"/>
        </w:tblCellMar>
        <w:tblLook w:val="04A0" w:firstRow="1" w:lastRow="0" w:firstColumn="1" w:lastColumn="0" w:noHBand="0" w:noVBand="1"/>
      </w:tblPr>
      <w:tblGrid>
        <w:gridCol w:w="475"/>
        <w:gridCol w:w="1569"/>
        <w:gridCol w:w="666"/>
        <w:gridCol w:w="1692"/>
        <w:gridCol w:w="1515"/>
        <w:gridCol w:w="844"/>
        <w:gridCol w:w="771"/>
        <w:gridCol w:w="563"/>
        <w:gridCol w:w="949"/>
        <w:gridCol w:w="584"/>
      </w:tblGrid>
      <w:tr w:rsidR="00000000" w:rsidRPr="00A67E63" w14:paraId="2F267D3D" w14:textId="77777777">
        <w:trPr>
          <w:divId w:val="902251927"/>
        </w:trPr>
        <w:tc>
          <w:tcPr>
            <w:tcW w:w="1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50A1954" w14:textId="77777777" w:rsidR="00000000" w:rsidRPr="00A67E63" w:rsidRDefault="006B2D49">
            <w:pPr>
              <w:jc w:val="center"/>
            </w:pPr>
            <w:r w:rsidRPr="00A67E63">
              <w:rPr>
                <w:b/>
                <w:bCs/>
              </w:rPr>
              <w:t>Т/р</w:t>
            </w:r>
          </w:p>
        </w:tc>
        <w:tc>
          <w:tcPr>
            <w:tcW w:w="500" w:type="pct"/>
            <w:vMerge w:val="restart"/>
            <w:tcBorders>
              <w:top w:val="single" w:sz="8" w:space="0" w:color="auto"/>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4F7A958A" w14:textId="77777777" w:rsidR="00000000" w:rsidRPr="00A67E63" w:rsidRDefault="006B2D49">
            <w:pPr>
              <w:jc w:val="center"/>
            </w:pPr>
            <w:r w:rsidRPr="00A67E63">
              <w:rPr>
                <w:b/>
                <w:bCs/>
              </w:rPr>
              <w:t>Далолатнома рақами</w:t>
            </w:r>
          </w:p>
        </w:tc>
        <w:tc>
          <w:tcPr>
            <w:tcW w:w="350" w:type="pct"/>
            <w:vMerge w:val="restart"/>
            <w:tcBorders>
              <w:top w:val="single" w:sz="8" w:space="0" w:color="auto"/>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2CC7A9CC" w14:textId="77777777" w:rsidR="00000000" w:rsidRPr="00A67E63" w:rsidRDefault="006B2D49">
            <w:pPr>
              <w:jc w:val="center"/>
            </w:pPr>
            <w:r w:rsidRPr="00A67E63">
              <w:rPr>
                <w:b/>
                <w:bCs/>
              </w:rPr>
              <w:t>Сана</w:t>
            </w:r>
          </w:p>
        </w:tc>
        <w:tc>
          <w:tcPr>
            <w:tcW w:w="1000" w:type="pct"/>
            <w:vMerge w:val="restart"/>
            <w:tcBorders>
              <w:top w:val="single" w:sz="8" w:space="0" w:color="auto"/>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02C9C8B6" w14:textId="77777777" w:rsidR="00000000" w:rsidRPr="00A67E63" w:rsidRDefault="006B2D49">
            <w:pPr>
              <w:jc w:val="center"/>
            </w:pPr>
            <w:r w:rsidRPr="00A67E63">
              <w:rPr>
                <w:b/>
                <w:bCs/>
              </w:rPr>
              <w:t>Товар тўғрисида маълумот</w:t>
            </w:r>
          </w:p>
          <w:p w14:paraId="12259A2E" w14:textId="77777777" w:rsidR="00000000" w:rsidRPr="00A67E63" w:rsidRDefault="006B2D49">
            <w:pPr>
              <w:jc w:val="center"/>
            </w:pPr>
            <w:r w:rsidRPr="00A67E63">
              <w:t>(товар номи, маркаси, модели, тури, ўлчамлари, ўрамлар сони, шикастларнинг бор/йўқлиги, шикастларнинг таърифи ва ҳ.к.)</w:t>
            </w:r>
          </w:p>
        </w:tc>
        <w:tc>
          <w:tcPr>
            <w:tcW w:w="450" w:type="pct"/>
            <w:vMerge w:val="restart"/>
            <w:tcBorders>
              <w:top w:val="single" w:sz="8" w:space="0" w:color="auto"/>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479882B2" w14:textId="77777777" w:rsidR="00000000" w:rsidRPr="00A67E63" w:rsidRDefault="006B2D49">
            <w:pPr>
              <w:jc w:val="center"/>
            </w:pPr>
            <w:r w:rsidRPr="00A67E63">
              <w:rPr>
                <w:b/>
                <w:bCs/>
              </w:rPr>
              <w:t>Товарнинг қўшимча ўлчов бирлигидаги м</w:t>
            </w:r>
            <w:r w:rsidRPr="00A67E63">
              <w:rPr>
                <w:b/>
                <w:bCs/>
              </w:rPr>
              <w:t>иқдори</w:t>
            </w:r>
          </w:p>
        </w:tc>
        <w:tc>
          <w:tcPr>
            <w:tcW w:w="300" w:type="pct"/>
            <w:vMerge w:val="restart"/>
            <w:tcBorders>
              <w:top w:val="single" w:sz="8" w:space="0" w:color="auto"/>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40DAC90C" w14:textId="77777777" w:rsidR="00000000" w:rsidRPr="00A67E63" w:rsidRDefault="006B2D49">
            <w:pPr>
              <w:jc w:val="center"/>
            </w:pPr>
            <w:r w:rsidRPr="00A67E63">
              <w:rPr>
                <w:b/>
                <w:bCs/>
              </w:rPr>
              <w:t>Товар брутто вазни</w:t>
            </w:r>
            <w:r w:rsidRPr="00A67E63">
              <w:br/>
              <w:t>(кг)</w:t>
            </w:r>
          </w:p>
        </w:tc>
        <w:tc>
          <w:tcPr>
            <w:tcW w:w="1100" w:type="pct"/>
            <w:gridSpan w:val="2"/>
            <w:tcBorders>
              <w:top w:val="single" w:sz="8" w:space="0" w:color="auto"/>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245F97CB" w14:textId="77777777" w:rsidR="00000000" w:rsidRPr="00A67E63" w:rsidRDefault="006B2D49">
            <w:pPr>
              <w:jc w:val="center"/>
            </w:pPr>
            <w:r w:rsidRPr="00A67E63">
              <w:rPr>
                <w:b/>
                <w:bCs/>
              </w:rPr>
              <w:t>Товарни сақлаш учун қабул</w:t>
            </w:r>
            <w:r w:rsidRPr="00A67E63">
              <w:rPr>
                <w:b/>
                <w:bCs/>
              </w:rPr>
              <w:br/>
              <w:t>қилган божхона ходими</w:t>
            </w:r>
          </w:p>
        </w:tc>
        <w:tc>
          <w:tcPr>
            <w:tcW w:w="1050" w:type="pct"/>
            <w:gridSpan w:val="2"/>
            <w:tcBorders>
              <w:top w:val="single" w:sz="8" w:space="0" w:color="auto"/>
              <w:left w:val="outset" w:sz="6" w:space="0" w:color="ECE9D8"/>
              <w:bottom w:val="single" w:sz="8" w:space="0" w:color="auto"/>
              <w:right w:val="single" w:sz="8" w:space="0" w:color="auto"/>
            </w:tcBorders>
            <w:shd w:val="clear" w:color="auto" w:fill="FFFFFF"/>
            <w:tcMar>
              <w:top w:w="0" w:type="dxa"/>
              <w:left w:w="57" w:type="dxa"/>
              <w:bottom w:w="0" w:type="dxa"/>
              <w:right w:w="57" w:type="dxa"/>
            </w:tcMar>
            <w:hideMark/>
          </w:tcPr>
          <w:p w14:paraId="024F16B3" w14:textId="77777777" w:rsidR="00000000" w:rsidRPr="00A67E63" w:rsidRDefault="006B2D49">
            <w:pPr>
              <w:jc w:val="center"/>
            </w:pPr>
            <w:r w:rsidRPr="00A67E63">
              <w:rPr>
                <w:b/>
                <w:bCs/>
              </w:rPr>
              <w:t>Ваколатли шахс томонидан товар қайтариб олинганлиги тўғрисида белги</w:t>
            </w:r>
          </w:p>
        </w:tc>
      </w:tr>
      <w:tr w:rsidR="00000000" w:rsidRPr="00A67E63" w14:paraId="10DA3CA0" w14:textId="77777777">
        <w:trPr>
          <w:divId w:val="902251927"/>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29F4714" w14:textId="77777777" w:rsidR="00000000" w:rsidRPr="00A67E63" w:rsidRDefault="006B2D49"/>
        </w:tc>
        <w:tc>
          <w:tcPr>
            <w:tcW w:w="0" w:type="auto"/>
            <w:vMerge/>
            <w:tcBorders>
              <w:top w:val="single" w:sz="8" w:space="0" w:color="auto"/>
              <w:left w:val="outset" w:sz="6" w:space="0" w:color="ECE9D8"/>
              <w:bottom w:val="single" w:sz="8" w:space="0" w:color="auto"/>
              <w:right w:val="single" w:sz="8" w:space="0" w:color="auto"/>
            </w:tcBorders>
            <w:vAlign w:val="center"/>
            <w:hideMark/>
          </w:tcPr>
          <w:p w14:paraId="6376CAC4" w14:textId="77777777" w:rsidR="00000000" w:rsidRPr="00A67E63" w:rsidRDefault="006B2D49"/>
        </w:tc>
        <w:tc>
          <w:tcPr>
            <w:tcW w:w="0" w:type="auto"/>
            <w:vMerge/>
            <w:tcBorders>
              <w:top w:val="single" w:sz="8" w:space="0" w:color="auto"/>
              <w:left w:val="outset" w:sz="6" w:space="0" w:color="ECE9D8"/>
              <w:bottom w:val="single" w:sz="8" w:space="0" w:color="auto"/>
              <w:right w:val="single" w:sz="8" w:space="0" w:color="auto"/>
            </w:tcBorders>
            <w:vAlign w:val="center"/>
            <w:hideMark/>
          </w:tcPr>
          <w:p w14:paraId="5F4DAED2" w14:textId="77777777" w:rsidR="00000000" w:rsidRPr="00A67E63" w:rsidRDefault="006B2D49"/>
        </w:tc>
        <w:tc>
          <w:tcPr>
            <w:tcW w:w="0" w:type="auto"/>
            <w:vMerge/>
            <w:tcBorders>
              <w:top w:val="single" w:sz="8" w:space="0" w:color="auto"/>
              <w:left w:val="outset" w:sz="6" w:space="0" w:color="ECE9D8"/>
              <w:bottom w:val="single" w:sz="8" w:space="0" w:color="auto"/>
              <w:right w:val="single" w:sz="8" w:space="0" w:color="auto"/>
            </w:tcBorders>
            <w:vAlign w:val="center"/>
            <w:hideMark/>
          </w:tcPr>
          <w:p w14:paraId="4238A487" w14:textId="77777777" w:rsidR="00000000" w:rsidRPr="00A67E63" w:rsidRDefault="006B2D49"/>
        </w:tc>
        <w:tc>
          <w:tcPr>
            <w:tcW w:w="0" w:type="auto"/>
            <w:vMerge/>
            <w:tcBorders>
              <w:top w:val="single" w:sz="8" w:space="0" w:color="auto"/>
              <w:left w:val="outset" w:sz="6" w:space="0" w:color="ECE9D8"/>
              <w:bottom w:val="single" w:sz="8" w:space="0" w:color="auto"/>
              <w:right w:val="single" w:sz="8" w:space="0" w:color="auto"/>
            </w:tcBorders>
            <w:vAlign w:val="center"/>
            <w:hideMark/>
          </w:tcPr>
          <w:p w14:paraId="120C9AA6" w14:textId="77777777" w:rsidR="00000000" w:rsidRPr="00A67E63" w:rsidRDefault="006B2D49"/>
        </w:tc>
        <w:tc>
          <w:tcPr>
            <w:tcW w:w="0" w:type="auto"/>
            <w:vMerge/>
            <w:tcBorders>
              <w:top w:val="single" w:sz="8" w:space="0" w:color="auto"/>
              <w:left w:val="outset" w:sz="6" w:space="0" w:color="ECE9D8"/>
              <w:bottom w:val="single" w:sz="8" w:space="0" w:color="auto"/>
              <w:right w:val="single" w:sz="8" w:space="0" w:color="auto"/>
            </w:tcBorders>
            <w:vAlign w:val="center"/>
            <w:hideMark/>
          </w:tcPr>
          <w:p w14:paraId="08959059" w14:textId="77777777" w:rsidR="00000000" w:rsidRPr="00A67E63" w:rsidRDefault="006B2D49"/>
        </w:tc>
        <w:tc>
          <w:tcPr>
            <w:tcW w:w="7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6CCF6917" w14:textId="77777777" w:rsidR="00000000" w:rsidRPr="00A67E63" w:rsidRDefault="006B2D49">
            <w:pPr>
              <w:jc w:val="center"/>
            </w:pPr>
            <w:r w:rsidRPr="00A67E63">
              <w:t>Ф.И.О</w:t>
            </w:r>
          </w:p>
        </w:tc>
        <w:tc>
          <w:tcPr>
            <w:tcW w:w="3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6BFF917C" w14:textId="77777777" w:rsidR="00000000" w:rsidRPr="00A67E63" w:rsidRDefault="006B2D49">
            <w:pPr>
              <w:jc w:val="center"/>
            </w:pPr>
            <w:r w:rsidRPr="00A67E63">
              <w:t>сана</w:t>
            </w:r>
          </w:p>
        </w:tc>
        <w:tc>
          <w:tcPr>
            <w:tcW w:w="6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467D453F" w14:textId="77777777" w:rsidR="00000000" w:rsidRPr="00A67E63" w:rsidRDefault="006B2D49">
            <w:pPr>
              <w:jc w:val="center"/>
            </w:pPr>
            <w:r w:rsidRPr="00A67E63">
              <w:t>Ф.И.О</w:t>
            </w:r>
          </w:p>
        </w:tc>
        <w:tc>
          <w:tcPr>
            <w:tcW w:w="4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4ED65DD3" w14:textId="77777777" w:rsidR="00000000" w:rsidRPr="00A67E63" w:rsidRDefault="006B2D49">
            <w:pPr>
              <w:jc w:val="center"/>
            </w:pPr>
            <w:r w:rsidRPr="00A67E63">
              <w:t>сана</w:t>
            </w:r>
          </w:p>
        </w:tc>
      </w:tr>
      <w:tr w:rsidR="00000000" w:rsidRPr="00A67E63" w14:paraId="03B1B2B9" w14:textId="77777777">
        <w:trPr>
          <w:divId w:val="902251927"/>
        </w:trPr>
        <w:tc>
          <w:tcPr>
            <w:tcW w:w="100" w:type="pct"/>
            <w:tcBorders>
              <w:top w:val="outset" w:sz="6" w:space="0" w:color="ECE9D8"/>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F5478DB" w14:textId="77777777" w:rsidR="00000000" w:rsidRPr="00A67E63" w:rsidRDefault="006B2D49">
            <w:pPr>
              <w:jc w:val="center"/>
            </w:pPr>
            <w:r w:rsidRPr="00A67E63">
              <w:rPr>
                <w:b/>
                <w:bCs/>
              </w:rPr>
              <w:t>1</w:t>
            </w:r>
          </w:p>
        </w:tc>
        <w:tc>
          <w:tcPr>
            <w:tcW w:w="5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06AD1BEA" w14:textId="77777777" w:rsidR="00000000" w:rsidRPr="00A67E63" w:rsidRDefault="006B2D49">
            <w:pPr>
              <w:jc w:val="center"/>
            </w:pPr>
            <w:r w:rsidRPr="00A67E63">
              <w:rPr>
                <w:b/>
                <w:bCs/>
              </w:rPr>
              <w:t>2</w:t>
            </w:r>
          </w:p>
        </w:tc>
        <w:tc>
          <w:tcPr>
            <w:tcW w:w="3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3A1495E2" w14:textId="77777777" w:rsidR="00000000" w:rsidRPr="00A67E63" w:rsidRDefault="006B2D49">
            <w:pPr>
              <w:jc w:val="center"/>
            </w:pPr>
            <w:r w:rsidRPr="00A67E63">
              <w:rPr>
                <w:b/>
                <w:bCs/>
              </w:rPr>
              <w:t>3</w:t>
            </w:r>
          </w:p>
        </w:tc>
        <w:tc>
          <w:tcPr>
            <w:tcW w:w="10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42C6C995" w14:textId="77777777" w:rsidR="00000000" w:rsidRPr="00A67E63" w:rsidRDefault="006B2D49">
            <w:pPr>
              <w:jc w:val="center"/>
            </w:pPr>
            <w:r w:rsidRPr="00A67E63">
              <w:rPr>
                <w:b/>
                <w:bCs/>
              </w:rPr>
              <w:t>4</w:t>
            </w:r>
          </w:p>
        </w:tc>
        <w:tc>
          <w:tcPr>
            <w:tcW w:w="4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5F3021BC" w14:textId="77777777" w:rsidR="00000000" w:rsidRPr="00A67E63" w:rsidRDefault="006B2D49">
            <w:pPr>
              <w:jc w:val="center"/>
            </w:pPr>
            <w:r w:rsidRPr="00A67E63">
              <w:rPr>
                <w:b/>
                <w:bCs/>
              </w:rPr>
              <w:t>5</w:t>
            </w:r>
          </w:p>
        </w:tc>
        <w:tc>
          <w:tcPr>
            <w:tcW w:w="3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548B0382" w14:textId="77777777" w:rsidR="00000000" w:rsidRPr="00A67E63" w:rsidRDefault="006B2D49">
            <w:pPr>
              <w:jc w:val="center"/>
            </w:pPr>
            <w:r w:rsidRPr="00A67E63">
              <w:rPr>
                <w:b/>
                <w:bCs/>
              </w:rPr>
              <w:t>6</w:t>
            </w:r>
          </w:p>
        </w:tc>
        <w:tc>
          <w:tcPr>
            <w:tcW w:w="7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741286BD" w14:textId="77777777" w:rsidR="00000000" w:rsidRPr="00A67E63" w:rsidRDefault="006B2D49">
            <w:pPr>
              <w:jc w:val="center"/>
            </w:pPr>
            <w:r w:rsidRPr="00A67E63">
              <w:rPr>
                <w:b/>
                <w:bCs/>
              </w:rPr>
              <w:t>7</w:t>
            </w:r>
          </w:p>
        </w:tc>
        <w:tc>
          <w:tcPr>
            <w:tcW w:w="3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05C7EBD0" w14:textId="77777777" w:rsidR="00000000" w:rsidRPr="00A67E63" w:rsidRDefault="006B2D49">
            <w:pPr>
              <w:jc w:val="center"/>
            </w:pPr>
            <w:r w:rsidRPr="00A67E63">
              <w:rPr>
                <w:b/>
                <w:bCs/>
              </w:rPr>
              <w:t>8</w:t>
            </w:r>
          </w:p>
        </w:tc>
        <w:tc>
          <w:tcPr>
            <w:tcW w:w="6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61AE3472" w14:textId="77777777" w:rsidR="00000000" w:rsidRPr="00A67E63" w:rsidRDefault="006B2D49">
            <w:pPr>
              <w:jc w:val="center"/>
            </w:pPr>
            <w:r w:rsidRPr="00A67E63">
              <w:rPr>
                <w:b/>
                <w:bCs/>
              </w:rPr>
              <w:t>9</w:t>
            </w:r>
          </w:p>
        </w:tc>
        <w:tc>
          <w:tcPr>
            <w:tcW w:w="4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731EE7DB" w14:textId="77777777" w:rsidR="00000000" w:rsidRPr="00A67E63" w:rsidRDefault="006B2D49">
            <w:pPr>
              <w:jc w:val="center"/>
            </w:pPr>
            <w:r w:rsidRPr="00A67E63">
              <w:rPr>
                <w:b/>
                <w:bCs/>
              </w:rPr>
              <w:t>10</w:t>
            </w:r>
          </w:p>
        </w:tc>
      </w:tr>
      <w:tr w:rsidR="00000000" w:rsidRPr="00A67E63" w14:paraId="629CAFBF" w14:textId="77777777">
        <w:trPr>
          <w:divId w:val="902251927"/>
        </w:trPr>
        <w:tc>
          <w:tcPr>
            <w:tcW w:w="100" w:type="pct"/>
            <w:tcBorders>
              <w:top w:val="outset" w:sz="6" w:space="0" w:color="ECE9D8"/>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32227EA" w14:textId="77777777" w:rsidR="00000000" w:rsidRPr="00A67E63" w:rsidRDefault="006B2D49">
            <w:pPr>
              <w:jc w:val="center"/>
            </w:pPr>
            <w:r w:rsidRPr="00A67E63">
              <w:rPr>
                <w:b/>
                <w:bCs/>
              </w:rPr>
              <w:t>1.</w:t>
            </w:r>
          </w:p>
        </w:tc>
        <w:tc>
          <w:tcPr>
            <w:tcW w:w="5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60622B80" w14:textId="77777777" w:rsidR="00000000" w:rsidRPr="00A67E63" w:rsidRDefault="006B2D49">
            <w:pPr>
              <w:jc w:val="center"/>
            </w:pPr>
          </w:p>
        </w:tc>
        <w:tc>
          <w:tcPr>
            <w:tcW w:w="3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312BB221" w14:textId="77777777" w:rsidR="00000000" w:rsidRPr="00A67E63" w:rsidRDefault="006B2D49">
            <w:pPr>
              <w:rPr>
                <w:rFonts w:eastAsia="Times New Roman"/>
                <w:sz w:val="20"/>
                <w:szCs w:val="20"/>
              </w:rPr>
            </w:pPr>
          </w:p>
        </w:tc>
        <w:tc>
          <w:tcPr>
            <w:tcW w:w="10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745D73A7" w14:textId="77777777" w:rsidR="00000000" w:rsidRPr="00A67E63" w:rsidRDefault="006B2D49">
            <w:pPr>
              <w:rPr>
                <w:rFonts w:eastAsia="Times New Roman"/>
                <w:sz w:val="20"/>
                <w:szCs w:val="20"/>
              </w:rPr>
            </w:pPr>
          </w:p>
        </w:tc>
        <w:tc>
          <w:tcPr>
            <w:tcW w:w="4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402ABB70" w14:textId="77777777" w:rsidR="00000000" w:rsidRPr="00A67E63" w:rsidRDefault="006B2D49">
            <w:pPr>
              <w:rPr>
                <w:rFonts w:eastAsia="Times New Roman"/>
                <w:sz w:val="20"/>
                <w:szCs w:val="20"/>
              </w:rPr>
            </w:pPr>
          </w:p>
        </w:tc>
        <w:tc>
          <w:tcPr>
            <w:tcW w:w="3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42659593" w14:textId="77777777" w:rsidR="00000000" w:rsidRPr="00A67E63" w:rsidRDefault="006B2D49">
            <w:pPr>
              <w:rPr>
                <w:rFonts w:eastAsia="Times New Roman"/>
                <w:sz w:val="20"/>
                <w:szCs w:val="20"/>
              </w:rPr>
            </w:pPr>
          </w:p>
        </w:tc>
        <w:tc>
          <w:tcPr>
            <w:tcW w:w="7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4E27F2BB" w14:textId="77777777" w:rsidR="00000000" w:rsidRPr="00A67E63" w:rsidRDefault="006B2D49">
            <w:pPr>
              <w:rPr>
                <w:rFonts w:eastAsia="Times New Roman"/>
                <w:sz w:val="20"/>
                <w:szCs w:val="20"/>
              </w:rPr>
            </w:pPr>
          </w:p>
        </w:tc>
        <w:tc>
          <w:tcPr>
            <w:tcW w:w="3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hideMark/>
          </w:tcPr>
          <w:p w14:paraId="6D97D0F7" w14:textId="77777777" w:rsidR="00000000" w:rsidRPr="00A67E63" w:rsidRDefault="006B2D49">
            <w:pPr>
              <w:rPr>
                <w:rFonts w:eastAsia="Times New Roman"/>
                <w:sz w:val="20"/>
                <w:szCs w:val="20"/>
              </w:rPr>
            </w:pPr>
          </w:p>
        </w:tc>
        <w:tc>
          <w:tcPr>
            <w:tcW w:w="6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hideMark/>
          </w:tcPr>
          <w:p w14:paraId="7438762F" w14:textId="77777777" w:rsidR="00000000" w:rsidRPr="00A67E63" w:rsidRDefault="006B2D49">
            <w:pPr>
              <w:rPr>
                <w:rFonts w:eastAsia="Times New Roman"/>
                <w:sz w:val="20"/>
                <w:szCs w:val="20"/>
              </w:rPr>
            </w:pPr>
          </w:p>
        </w:tc>
        <w:tc>
          <w:tcPr>
            <w:tcW w:w="4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351ADCFD" w14:textId="77777777" w:rsidR="00000000" w:rsidRPr="00A67E63" w:rsidRDefault="006B2D49">
            <w:pPr>
              <w:rPr>
                <w:rFonts w:eastAsia="Times New Roman"/>
                <w:sz w:val="20"/>
                <w:szCs w:val="20"/>
              </w:rPr>
            </w:pPr>
          </w:p>
        </w:tc>
      </w:tr>
      <w:tr w:rsidR="00000000" w:rsidRPr="00A67E63" w14:paraId="50505CEF" w14:textId="77777777">
        <w:trPr>
          <w:divId w:val="902251927"/>
        </w:trPr>
        <w:tc>
          <w:tcPr>
            <w:tcW w:w="100" w:type="pct"/>
            <w:tcBorders>
              <w:top w:val="outset" w:sz="6" w:space="0" w:color="ECE9D8"/>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00F2A6C" w14:textId="77777777" w:rsidR="00000000" w:rsidRPr="00A67E63" w:rsidRDefault="006B2D49">
            <w:pPr>
              <w:jc w:val="center"/>
            </w:pPr>
            <w:r w:rsidRPr="00A67E63">
              <w:rPr>
                <w:b/>
                <w:bCs/>
              </w:rPr>
              <w:t>2.</w:t>
            </w:r>
          </w:p>
        </w:tc>
        <w:tc>
          <w:tcPr>
            <w:tcW w:w="5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50DB4AA0" w14:textId="77777777" w:rsidR="00000000" w:rsidRPr="00A67E63" w:rsidRDefault="006B2D49">
            <w:pPr>
              <w:jc w:val="center"/>
            </w:pPr>
          </w:p>
        </w:tc>
        <w:tc>
          <w:tcPr>
            <w:tcW w:w="3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07CAAA5B" w14:textId="77777777" w:rsidR="00000000" w:rsidRPr="00A67E63" w:rsidRDefault="006B2D49">
            <w:pPr>
              <w:rPr>
                <w:rFonts w:eastAsia="Times New Roman"/>
                <w:sz w:val="20"/>
                <w:szCs w:val="20"/>
              </w:rPr>
            </w:pPr>
          </w:p>
        </w:tc>
        <w:tc>
          <w:tcPr>
            <w:tcW w:w="10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04F60A74" w14:textId="77777777" w:rsidR="00000000" w:rsidRPr="00A67E63" w:rsidRDefault="006B2D49">
            <w:pPr>
              <w:rPr>
                <w:rFonts w:eastAsia="Times New Roman"/>
                <w:sz w:val="20"/>
                <w:szCs w:val="20"/>
              </w:rPr>
            </w:pPr>
          </w:p>
        </w:tc>
        <w:tc>
          <w:tcPr>
            <w:tcW w:w="4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6DFBA9C1" w14:textId="77777777" w:rsidR="00000000" w:rsidRPr="00A67E63" w:rsidRDefault="006B2D49">
            <w:pPr>
              <w:rPr>
                <w:rFonts w:eastAsia="Times New Roman"/>
                <w:sz w:val="20"/>
                <w:szCs w:val="20"/>
              </w:rPr>
            </w:pPr>
          </w:p>
        </w:tc>
        <w:tc>
          <w:tcPr>
            <w:tcW w:w="3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6AAC31FE" w14:textId="77777777" w:rsidR="00000000" w:rsidRPr="00A67E63" w:rsidRDefault="006B2D49">
            <w:pPr>
              <w:rPr>
                <w:rFonts w:eastAsia="Times New Roman"/>
                <w:sz w:val="20"/>
                <w:szCs w:val="20"/>
              </w:rPr>
            </w:pPr>
          </w:p>
        </w:tc>
        <w:tc>
          <w:tcPr>
            <w:tcW w:w="7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6B06D83A" w14:textId="77777777" w:rsidR="00000000" w:rsidRPr="00A67E63" w:rsidRDefault="006B2D49">
            <w:pPr>
              <w:rPr>
                <w:rFonts w:eastAsia="Times New Roman"/>
                <w:sz w:val="20"/>
                <w:szCs w:val="20"/>
              </w:rPr>
            </w:pPr>
          </w:p>
        </w:tc>
        <w:tc>
          <w:tcPr>
            <w:tcW w:w="3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hideMark/>
          </w:tcPr>
          <w:p w14:paraId="00A22C0D" w14:textId="77777777" w:rsidR="00000000" w:rsidRPr="00A67E63" w:rsidRDefault="006B2D49">
            <w:pPr>
              <w:rPr>
                <w:rFonts w:eastAsia="Times New Roman"/>
                <w:sz w:val="20"/>
                <w:szCs w:val="20"/>
              </w:rPr>
            </w:pPr>
          </w:p>
        </w:tc>
        <w:tc>
          <w:tcPr>
            <w:tcW w:w="6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hideMark/>
          </w:tcPr>
          <w:p w14:paraId="68808F50" w14:textId="77777777" w:rsidR="00000000" w:rsidRPr="00A67E63" w:rsidRDefault="006B2D49">
            <w:pPr>
              <w:rPr>
                <w:rFonts w:eastAsia="Times New Roman"/>
                <w:sz w:val="20"/>
                <w:szCs w:val="20"/>
              </w:rPr>
            </w:pPr>
          </w:p>
        </w:tc>
        <w:tc>
          <w:tcPr>
            <w:tcW w:w="4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2706F0CB" w14:textId="77777777" w:rsidR="00000000" w:rsidRPr="00A67E63" w:rsidRDefault="006B2D49">
            <w:pPr>
              <w:rPr>
                <w:rFonts w:eastAsia="Times New Roman"/>
                <w:sz w:val="20"/>
                <w:szCs w:val="20"/>
              </w:rPr>
            </w:pPr>
          </w:p>
        </w:tc>
      </w:tr>
      <w:tr w:rsidR="00000000" w:rsidRPr="00A67E63" w14:paraId="303252F6" w14:textId="77777777">
        <w:trPr>
          <w:divId w:val="902251927"/>
        </w:trPr>
        <w:tc>
          <w:tcPr>
            <w:tcW w:w="100" w:type="pct"/>
            <w:tcBorders>
              <w:top w:val="outset" w:sz="6" w:space="0" w:color="ECE9D8"/>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60A17B7" w14:textId="77777777" w:rsidR="00000000" w:rsidRPr="00A67E63" w:rsidRDefault="006B2D49">
            <w:pPr>
              <w:jc w:val="center"/>
            </w:pPr>
            <w:r w:rsidRPr="00A67E63">
              <w:rPr>
                <w:b/>
                <w:bCs/>
              </w:rPr>
              <w:t>3.</w:t>
            </w:r>
          </w:p>
        </w:tc>
        <w:tc>
          <w:tcPr>
            <w:tcW w:w="5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3C3C879F" w14:textId="77777777" w:rsidR="00000000" w:rsidRPr="00A67E63" w:rsidRDefault="006B2D49">
            <w:pPr>
              <w:jc w:val="center"/>
            </w:pPr>
          </w:p>
        </w:tc>
        <w:tc>
          <w:tcPr>
            <w:tcW w:w="3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792BA4D1" w14:textId="77777777" w:rsidR="00000000" w:rsidRPr="00A67E63" w:rsidRDefault="006B2D49">
            <w:pPr>
              <w:rPr>
                <w:rFonts w:eastAsia="Times New Roman"/>
                <w:sz w:val="20"/>
                <w:szCs w:val="20"/>
              </w:rPr>
            </w:pPr>
          </w:p>
        </w:tc>
        <w:tc>
          <w:tcPr>
            <w:tcW w:w="10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1A5EDFC3" w14:textId="77777777" w:rsidR="00000000" w:rsidRPr="00A67E63" w:rsidRDefault="006B2D49">
            <w:pPr>
              <w:rPr>
                <w:rFonts w:eastAsia="Times New Roman"/>
                <w:sz w:val="20"/>
                <w:szCs w:val="20"/>
              </w:rPr>
            </w:pPr>
          </w:p>
        </w:tc>
        <w:tc>
          <w:tcPr>
            <w:tcW w:w="4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44BAFCCD" w14:textId="77777777" w:rsidR="00000000" w:rsidRPr="00A67E63" w:rsidRDefault="006B2D49">
            <w:pPr>
              <w:rPr>
                <w:rFonts w:eastAsia="Times New Roman"/>
                <w:sz w:val="20"/>
                <w:szCs w:val="20"/>
              </w:rPr>
            </w:pPr>
          </w:p>
        </w:tc>
        <w:tc>
          <w:tcPr>
            <w:tcW w:w="3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548130D1" w14:textId="77777777" w:rsidR="00000000" w:rsidRPr="00A67E63" w:rsidRDefault="006B2D49">
            <w:pPr>
              <w:rPr>
                <w:rFonts w:eastAsia="Times New Roman"/>
                <w:sz w:val="20"/>
                <w:szCs w:val="20"/>
              </w:rPr>
            </w:pPr>
          </w:p>
        </w:tc>
        <w:tc>
          <w:tcPr>
            <w:tcW w:w="7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7B3AB4CA" w14:textId="77777777" w:rsidR="00000000" w:rsidRPr="00A67E63" w:rsidRDefault="006B2D49">
            <w:pPr>
              <w:rPr>
                <w:rFonts w:eastAsia="Times New Roman"/>
                <w:sz w:val="20"/>
                <w:szCs w:val="20"/>
              </w:rPr>
            </w:pPr>
          </w:p>
        </w:tc>
        <w:tc>
          <w:tcPr>
            <w:tcW w:w="3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hideMark/>
          </w:tcPr>
          <w:p w14:paraId="163694AF" w14:textId="77777777" w:rsidR="00000000" w:rsidRPr="00A67E63" w:rsidRDefault="006B2D49">
            <w:pPr>
              <w:rPr>
                <w:rFonts w:eastAsia="Times New Roman"/>
                <w:sz w:val="20"/>
                <w:szCs w:val="20"/>
              </w:rPr>
            </w:pPr>
          </w:p>
        </w:tc>
        <w:tc>
          <w:tcPr>
            <w:tcW w:w="6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hideMark/>
          </w:tcPr>
          <w:p w14:paraId="46F2B53F" w14:textId="77777777" w:rsidR="00000000" w:rsidRPr="00A67E63" w:rsidRDefault="006B2D49">
            <w:pPr>
              <w:rPr>
                <w:rFonts w:eastAsia="Times New Roman"/>
                <w:sz w:val="20"/>
                <w:szCs w:val="20"/>
              </w:rPr>
            </w:pPr>
          </w:p>
        </w:tc>
        <w:tc>
          <w:tcPr>
            <w:tcW w:w="4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68200A26" w14:textId="77777777" w:rsidR="00000000" w:rsidRPr="00A67E63" w:rsidRDefault="006B2D49">
            <w:pPr>
              <w:rPr>
                <w:rFonts w:eastAsia="Times New Roman"/>
                <w:sz w:val="20"/>
                <w:szCs w:val="20"/>
              </w:rPr>
            </w:pPr>
          </w:p>
        </w:tc>
      </w:tr>
      <w:tr w:rsidR="00000000" w:rsidRPr="00A67E63" w14:paraId="2F030B33" w14:textId="77777777">
        <w:trPr>
          <w:divId w:val="902251927"/>
        </w:trPr>
        <w:tc>
          <w:tcPr>
            <w:tcW w:w="100" w:type="pct"/>
            <w:tcBorders>
              <w:top w:val="outset" w:sz="6" w:space="0" w:color="ECE9D8"/>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5A56436" w14:textId="77777777" w:rsidR="00000000" w:rsidRPr="00A67E63" w:rsidRDefault="006B2D49">
            <w:pPr>
              <w:jc w:val="center"/>
            </w:pPr>
            <w:r w:rsidRPr="00A67E63">
              <w:rPr>
                <w:b/>
                <w:bCs/>
              </w:rPr>
              <w:t>.</w:t>
            </w:r>
          </w:p>
        </w:tc>
        <w:tc>
          <w:tcPr>
            <w:tcW w:w="5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050231FB" w14:textId="77777777" w:rsidR="00000000" w:rsidRPr="00A67E63" w:rsidRDefault="006B2D49">
            <w:pPr>
              <w:jc w:val="center"/>
            </w:pPr>
          </w:p>
        </w:tc>
        <w:tc>
          <w:tcPr>
            <w:tcW w:w="3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40440CCD" w14:textId="77777777" w:rsidR="00000000" w:rsidRPr="00A67E63" w:rsidRDefault="006B2D49">
            <w:pPr>
              <w:rPr>
                <w:rFonts w:eastAsia="Times New Roman"/>
                <w:sz w:val="20"/>
                <w:szCs w:val="20"/>
              </w:rPr>
            </w:pPr>
          </w:p>
        </w:tc>
        <w:tc>
          <w:tcPr>
            <w:tcW w:w="10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0DABEB2B" w14:textId="77777777" w:rsidR="00000000" w:rsidRPr="00A67E63" w:rsidRDefault="006B2D49">
            <w:pPr>
              <w:rPr>
                <w:rFonts w:eastAsia="Times New Roman"/>
                <w:sz w:val="20"/>
                <w:szCs w:val="20"/>
              </w:rPr>
            </w:pPr>
          </w:p>
        </w:tc>
        <w:tc>
          <w:tcPr>
            <w:tcW w:w="4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17698A2B" w14:textId="77777777" w:rsidR="00000000" w:rsidRPr="00A67E63" w:rsidRDefault="006B2D49">
            <w:pPr>
              <w:rPr>
                <w:rFonts w:eastAsia="Times New Roman"/>
                <w:sz w:val="20"/>
                <w:szCs w:val="20"/>
              </w:rPr>
            </w:pPr>
          </w:p>
        </w:tc>
        <w:tc>
          <w:tcPr>
            <w:tcW w:w="3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46E65A47" w14:textId="77777777" w:rsidR="00000000" w:rsidRPr="00A67E63" w:rsidRDefault="006B2D49">
            <w:pPr>
              <w:rPr>
                <w:rFonts w:eastAsia="Times New Roman"/>
                <w:sz w:val="20"/>
                <w:szCs w:val="20"/>
              </w:rPr>
            </w:pPr>
          </w:p>
        </w:tc>
        <w:tc>
          <w:tcPr>
            <w:tcW w:w="7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0E223AA6" w14:textId="77777777" w:rsidR="00000000" w:rsidRPr="00A67E63" w:rsidRDefault="006B2D49">
            <w:pPr>
              <w:rPr>
                <w:rFonts w:eastAsia="Times New Roman"/>
                <w:sz w:val="20"/>
                <w:szCs w:val="20"/>
              </w:rPr>
            </w:pPr>
          </w:p>
        </w:tc>
        <w:tc>
          <w:tcPr>
            <w:tcW w:w="3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hideMark/>
          </w:tcPr>
          <w:p w14:paraId="5230B883" w14:textId="77777777" w:rsidR="00000000" w:rsidRPr="00A67E63" w:rsidRDefault="006B2D49">
            <w:pPr>
              <w:rPr>
                <w:rFonts w:eastAsia="Times New Roman"/>
                <w:sz w:val="20"/>
                <w:szCs w:val="20"/>
              </w:rPr>
            </w:pPr>
          </w:p>
        </w:tc>
        <w:tc>
          <w:tcPr>
            <w:tcW w:w="6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hideMark/>
          </w:tcPr>
          <w:p w14:paraId="32235AFF" w14:textId="77777777" w:rsidR="00000000" w:rsidRPr="00A67E63" w:rsidRDefault="006B2D49">
            <w:pPr>
              <w:rPr>
                <w:rFonts w:eastAsia="Times New Roman"/>
                <w:sz w:val="20"/>
                <w:szCs w:val="20"/>
              </w:rPr>
            </w:pPr>
          </w:p>
        </w:tc>
        <w:tc>
          <w:tcPr>
            <w:tcW w:w="4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1166C793" w14:textId="77777777" w:rsidR="00000000" w:rsidRPr="00A67E63" w:rsidRDefault="006B2D49">
            <w:pPr>
              <w:rPr>
                <w:rFonts w:eastAsia="Times New Roman"/>
                <w:sz w:val="20"/>
                <w:szCs w:val="20"/>
              </w:rPr>
            </w:pPr>
          </w:p>
        </w:tc>
      </w:tr>
      <w:tr w:rsidR="00000000" w:rsidRPr="00A67E63" w14:paraId="480B1DB4" w14:textId="77777777">
        <w:trPr>
          <w:divId w:val="902251927"/>
        </w:trPr>
        <w:tc>
          <w:tcPr>
            <w:tcW w:w="100" w:type="pct"/>
            <w:tcBorders>
              <w:top w:val="outset" w:sz="6" w:space="0" w:color="ECE9D8"/>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2D1713B" w14:textId="77777777" w:rsidR="00000000" w:rsidRPr="00A67E63" w:rsidRDefault="006B2D49">
            <w:pPr>
              <w:jc w:val="center"/>
            </w:pPr>
            <w:r w:rsidRPr="00A67E63">
              <w:rPr>
                <w:b/>
                <w:bCs/>
              </w:rPr>
              <w:t>.</w:t>
            </w:r>
          </w:p>
        </w:tc>
        <w:tc>
          <w:tcPr>
            <w:tcW w:w="5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57F1A5C5" w14:textId="77777777" w:rsidR="00000000" w:rsidRPr="00A67E63" w:rsidRDefault="006B2D49">
            <w:pPr>
              <w:jc w:val="center"/>
            </w:pPr>
          </w:p>
        </w:tc>
        <w:tc>
          <w:tcPr>
            <w:tcW w:w="3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6C715F64" w14:textId="77777777" w:rsidR="00000000" w:rsidRPr="00A67E63" w:rsidRDefault="006B2D49">
            <w:pPr>
              <w:rPr>
                <w:rFonts w:eastAsia="Times New Roman"/>
                <w:sz w:val="20"/>
                <w:szCs w:val="20"/>
              </w:rPr>
            </w:pPr>
          </w:p>
        </w:tc>
        <w:tc>
          <w:tcPr>
            <w:tcW w:w="10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54655D96" w14:textId="77777777" w:rsidR="00000000" w:rsidRPr="00A67E63" w:rsidRDefault="006B2D49">
            <w:pPr>
              <w:rPr>
                <w:rFonts w:eastAsia="Times New Roman"/>
                <w:sz w:val="20"/>
                <w:szCs w:val="20"/>
              </w:rPr>
            </w:pPr>
          </w:p>
        </w:tc>
        <w:tc>
          <w:tcPr>
            <w:tcW w:w="4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4FC430D0" w14:textId="77777777" w:rsidR="00000000" w:rsidRPr="00A67E63" w:rsidRDefault="006B2D49">
            <w:pPr>
              <w:rPr>
                <w:rFonts w:eastAsia="Times New Roman"/>
                <w:sz w:val="20"/>
                <w:szCs w:val="20"/>
              </w:rPr>
            </w:pPr>
          </w:p>
        </w:tc>
        <w:tc>
          <w:tcPr>
            <w:tcW w:w="3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349175ED" w14:textId="77777777" w:rsidR="00000000" w:rsidRPr="00A67E63" w:rsidRDefault="006B2D49">
            <w:pPr>
              <w:rPr>
                <w:rFonts w:eastAsia="Times New Roman"/>
                <w:sz w:val="20"/>
                <w:szCs w:val="20"/>
              </w:rPr>
            </w:pPr>
          </w:p>
        </w:tc>
        <w:tc>
          <w:tcPr>
            <w:tcW w:w="7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4B65E12F" w14:textId="77777777" w:rsidR="00000000" w:rsidRPr="00A67E63" w:rsidRDefault="006B2D49">
            <w:pPr>
              <w:rPr>
                <w:rFonts w:eastAsia="Times New Roman"/>
                <w:sz w:val="20"/>
                <w:szCs w:val="20"/>
              </w:rPr>
            </w:pPr>
          </w:p>
        </w:tc>
        <w:tc>
          <w:tcPr>
            <w:tcW w:w="3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hideMark/>
          </w:tcPr>
          <w:p w14:paraId="1E7CAAFB" w14:textId="77777777" w:rsidR="00000000" w:rsidRPr="00A67E63" w:rsidRDefault="006B2D49">
            <w:pPr>
              <w:rPr>
                <w:rFonts w:eastAsia="Times New Roman"/>
                <w:sz w:val="20"/>
                <w:szCs w:val="20"/>
              </w:rPr>
            </w:pPr>
          </w:p>
        </w:tc>
        <w:tc>
          <w:tcPr>
            <w:tcW w:w="6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hideMark/>
          </w:tcPr>
          <w:p w14:paraId="2FB83008" w14:textId="77777777" w:rsidR="00000000" w:rsidRPr="00A67E63" w:rsidRDefault="006B2D49">
            <w:pPr>
              <w:rPr>
                <w:rFonts w:eastAsia="Times New Roman"/>
                <w:sz w:val="20"/>
                <w:szCs w:val="20"/>
              </w:rPr>
            </w:pPr>
          </w:p>
        </w:tc>
        <w:tc>
          <w:tcPr>
            <w:tcW w:w="4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48177C5F" w14:textId="77777777" w:rsidR="00000000" w:rsidRPr="00A67E63" w:rsidRDefault="006B2D49">
            <w:pPr>
              <w:rPr>
                <w:rFonts w:eastAsia="Times New Roman"/>
                <w:sz w:val="20"/>
                <w:szCs w:val="20"/>
              </w:rPr>
            </w:pPr>
          </w:p>
        </w:tc>
      </w:tr>
      <w:tr w:rsidR="00000000" w:rsidRPr="00A67E63" w14:paraId="63C58C7C" w14:textId="77777777">
        <w:trPr>
          <w:divId w:val="902251927"/>
        </w:trPr>
        <w:tc>
          <w:tcPr>
            <w:tcW w:w="100" w:type="pct"/>
            <w:tcBorders>
              <w:top w:val="outset" w:sz="6" w:space="0" w:color="ECE9D8"/>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D7F7062" w14:textId="77777777" w:rsidR="00000000" w:rsidRPr="00A67E63" w:rsidRDefault="006B2D49">
            <w:pPr>
              <w:jc w:val="center"/>
            </w:pPr>
            <w:r w:rsidRPr="00A67E63">
              <w:rPr>
                <w:b/>
                <w:bCs/>
              </w:rPr>
              <w:t>.</w:t>
            </w:r>
          </w:p>
        </w:tc>
        <w:tc>
          <w:tcPr>
            <w:tcW w:w="5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4D075251" w14:textId="77777777" w:rsidR="00000000" w:rsidRPr="00A67E63" w:rsidRDefault="006B2D49">
            <w:pPr>
              <w:jc w:val="center"/>
            </w:pPr>
          </w:p>
        </w:tc>
        <w:tc>
          <w:tcPr>
            <w:tcW w:w="3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2CEDCADD" w14:textId="77777777" w:rsidR="00000000" w:rsidRPr="00A67E63" w:rsidRDefault="006B2D49">
            <w:pPr>
              <w:rPr>
                <w:rFonts w:eastAsia="Times New Roman"/>
                <w:sz w:val="20"/>
                <w:szCs w:val="20"/>
              </w:rPr>
            </w:pPr>
          </w:p>
        </w:tc>
        <w:tc>
          <w:tcPr>
            <w:tcW w:w="10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398C472B" w14:textId="77777777" w:rsidR="00000000" w:rsidRPr="00A67E63" w:rsidRDefault="006B2D49">
            <w:pPr>
              <w:rPr>
                <w:rFonts w:eastAsia="Times New Roman"/>
                <w:sz w:val="20"/>
                <w:szCs w:val="20"/>
              </w:rPr>
            </w:pPr>
          </w:p>
        </w:tc>
        <w:tc>
          <w:tcPr>
            <w:tcW w:w="4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55931004" w14:textId="77777777" w:rsidR="00000000" w:rsidRPr="00A67E63" w:rsidRDefault="006B2D49">
            <w:pPr>
              <w:rPr>
                <w:rFonts w:eastAsia="Times New Roman"/>
                <w:sz w:val="20"/>
                <w:szCs w:val="20"/>
              </w:rPr>
            </w:pPr>
          </w:p>
        </w:tc>
        <w:tc>
          <w:tcPr>
            <w:tcW w:w="3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05DA49AA" w14:textId="77777777" w:rsidR="00000000" w:rsidRPr="00A67E63" w:rsidRDefault="006B2D49">
            <w:pPr>
              <w:rPr>
                <w:rFonts w:eastAsia="Times New Roman"/>
                <w:sz w:val="20"/>
                <w:szCs w:val="20"/>
              </w:rPr>
            </w:pPr>
          </w:p>
        </w:tc>
        <w:tc>
          <w:tcPr>
            <w:tcW w:w="7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2248BAED" w14:textId="77777777" w:rsidR="00000000" w:rsidRPr="00A67E63" w:rsidRDefault="006B2D49">
            <w:pPr>
              <w:rPr>
                <w:rFonts w:eastAsia="Times New Roman"/>
                <w:sz w:val="20"/>
                <w:szCs w:val="20"/>
              </w:rPr>
            </w:pPr>
          </w:p>
        </w:tc>
        <w:tc>
          <w:tcPr>
            <w:tcW w:w="3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hideMark/>
          </w:tcPr>
          <w:p w14:paraId="5B37EA77" w14:textId="77777777" w:rsidR="00000000" w:rsidRPr="00A67E63" w:rsidRDefault="006B2D49">
            <w:pPr>
              <w:rPr>
                <w:rFonts w:eastAsia="Times New Roman"/>
                <w:sz w:val="20"/>
                <w:szCs w:val="20"/>
              </w:rPr>
            </w:pPr>
          </w:p>
        </w:tc>
        <w:tc>
          <w:tcPr>
            <w:tcW w:w="65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hideMark/>
          </w:tcPr>
          <w:p w14:paraId="0B2AC54E" w14:textId="77777777" w:rsidR="00000000" w:rsidRPr="00A67E63" w:rsidRDefault="006B2D49">
            <w:pPr>
              <w:rPr>
                <w:rFonts w:eastAsia="Times New Roman"/>
                <w:sz w:val="20"/>
                <w:szCs w:val="20"/>
              </w:rPr>
            </w:pPr>
          </w:p>
        </w:tc>
        <w:tc>
          <w:tcPr>
            <w:tcW w:w="400" w:type="pct"/>
            <w:tcBorders>
              <w:top w:val="outset" w:sz="6" w:space="0" w:color="ECE9D8"/>
              <w:left w:val="outset" w:sz="6" w:space="0" w:color="ECE9D8"/>
              <w:bottom w:val="single" w:sz="8" w:space="0" w:color="auto"/>
              <w:right w:val="single" w:sz="8" w:space="0" w:color="auto"/>
            </w:tcBorders>
            <w:shd w:val="clear" w:color="auto" w:fill="FFFFFF"/>
            <w:tcMar>
              <w:top w:w="0" w:type="dxa"/>
              <w:left w:w="57" w:type="dxa"/>
              <w:bottom w:w="0" w:type="dxa"/>
              <w:right w:w="57" w:type="dxa"/>
            </w:tcMar>
            <w:vAlign w:val="center"/>
            <w:hideMark/>
          </w:tcPr>
          <w:p w14:paraId="02DFEE4C" w14:textId="77777777" w:rsidR="00000000" w:rsidRPr="00A67E63" w:rsidRDefault="006B2D49">
            <w:pPr>
              <w:rPr>
                <w:rFonts w:eastAsia="Times New Roman"/>
                <w:sz w:val="20"/>
                <w:szCs w:val="20"/>
              </w:rPr>
            </w:pPr>
          </w:p>
        </w:tc>
      </w:tr>
    </w:tbl>
    <w:p w14:paraId="2CAB57B4" w14:textId="77777777" w:rsidR="00000000" w:rsidRPr="00A67E63" w:rsidRDefault="006B2D49">
      <w:pPr>
        <w:shd w:val="clear" w:color="auto" w:fill="FFFFFF"/>
        <w:jc w:val="center"/>
        <w:divId w:val="882792868"/>
        <w:rPr>
          <w:rFonts w:eastAsia="Times New Roman"/>
          <w:color w:val="000080"/>
          <w:sz w:val="22"/>
          <w:szCs w:val="22"/>
        </w:rPr>
      </w:pPr>
      <w:r w:rsidRPr="00A67E63">
        <w:rPr>
          <w:rFonts w:eastAsia="Times New Roman"/>
          <w:color w:val="000080"/>
          <w:sz w:val="22"/>
          <w:szCs w:val="22"/>
        </w:rPr>
        <w:t xml:space="preserve">Жисмоний шахсларнинг чегара божхона постлари орқали нотижорат мақсадларда олиб кирилаётган белгиланган меъёрлардан ортиқ бўлган товарларига нисбатан амалга ошириладиган тартиб-таомиллар тўғрисидаги </w:t>
      </w:r>
      <w:hyperlink r:id="rId22" w:anchor="5315869" w:history="1">
        <w:r w:rsidRPr="00A67E63">
          <w:rPr>
            <w:rFonts w:eastAsia="Times New Roman"/>
            <w:color w:val="008080"/>
            <w:sz w:val="22"/>
            <w:szCs w:val="22"/>
          </w:rPr>
          <w:t>ни</w:t>
        </w:r>
        <w:r w:rsidRPr="00A67E63">
          <w:rPr>
            <w:rFonts w:eastAsia="Times New Roman"/>
            <w:color w:val="008080"/>
            <w:sz w:val="22"/>
            <w:szCs w:val="22"/>
          </w:rPr>
          <w:t xml:space="preserve">зомга </w:t>
        </w:r>
        <w:r w:rsidRPr="00A67E63">
          <w:rPr>
            <w:rFonts w:eastAsia="Times New Roman"/>
            <w:color w:val="008080"/>
            <w:sz w:val="22"/>
            <w:szCs w:val="22"/>
          </w:rPr>
          <w:br/>
        </w:r>
      </w:hyperlink>
      <w:r w:rsidRPr="00A67E63">
        <w:rPr>
          <w:rFonts w:eastAsia="Times New Roman"/>
          <w:color w:val="000080"/>
          <w:sz w:val="22"/>
          <w:szCs w:val="22"/>
        </w:rPr>
        <w:t xml:space="preserve">3-ИЛОВА </w:t>
      </w:r>
    </w:p>
    <w:p w14:paraId="44505906" w14:textId="77777777" w:rsidR="00000000" w:rsidRPr="00A67E63" w:rsidRDefault="006B2D49">
      <w:pPr>
        <w:shd w:val="clear" w:color="auto" w:fill="FFFFFF"/>
        <w:jc w:val="center"/>
        <w:divId w:val="508329105"/>
        <w:rPr>
          <w:rFonts w:eastAsia="Times New Roman"/>
          <w:b/>
          <w:bCs/>
          <w:color w:val="000080"/>
        </w:rPr>
      </w:pPr>
      <w:r w:rsidRPr="00A67E63">
        <w:rPr>
          <w:rFonts w:eastAsia="Times New Roman"/>
          <w:b/>
          <w:bCs/>
          <w:color w:val="000080"/>
        </w:rPr>
        <w:t>Жисмоний шахсларнинг чегара божхона постлари орқали нотижорат мақсадларда олиб кирилаётган белгиланган меъёрлардан ортиқ бўлган товарларига нисбатан амалга ошириладиган тартиб-таомиллар</w:t>
      </w:r>
    </w:p>
    <w:p w14:paraId="597423B4" w14:textId="77777777" w:rsidR="00000000" w:rsidRPr="00A67E63" w:rsidRDefault="006B2D49">
      <w:pPr>
        <w:shd w:val="clear" w:color="auto" w:fill="FFFFFF"/>
        <w:jc w:val="center"/>
        <w:divId w:val="902251927"/>
        <w:rPr>
          <w:rFonts w:eastAsia="Times New Roman"/>
          <w:caps/>
          <w:color w:val="000080"/>
        </w:rPr>
      </w:pPr>
      <w:r w:rsidRPr="00A67E63">
        <w:rPr>
          <w:rFonts w:eastAsia="Times New Roman"/>
          <w:caps/>
          <w:color w:val="000080"/>
        </w:rPr>
        <w:t>СХЕМАСИ</w:t>
      </w:r>
    </w:p>
    <w:tbl>
      <w:tblPr>
        <w:tblW w:w="5000" w:type="pct"/>
        <w:tblCellMar>
          <w:left w:w="0" w:type="dxa"/>
          <w:right w:w="0" w:type="dxa"/>
        </w:tblCellMar>
        <w:tblLook w:val="04A0" w:firstRow="1" w:lastRow="0" w:firstColumn="1" w:lastColumn="0" w:noHBand="0" w:noVBand="1"/>
      </w:tblPr>
      <w:tblGrid>
        <w:gridCol w:w="1300"/>
        <w:gridCol w:w="120"/>
        <w:gridCol w:w="1419"/>
        <w:gridCol w:w="120"/>
        <w:gridCol w:w="4345"/>
        <w:gridCol w:w="174"/>
        <w:gridCol w:w="2141"/>
      </w:tblGrid>
      <w:tr w:rsidR="00000000" w:rsidRPr="00A67E63" w14:paraId="32A524F2" w14:textId="77777777">
        <w:trPr>
          <w:divId w:val="902251927"/>
          <w:trHeight w:val="284"/>
        </w:trPr>
        <w:tc>
          <w:tcPr>
            <w:tcW w:w="40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78A9924" w14:textId="77777777" w:rsidR="00000000" w:rsidRPr="00A67E63" w:rsidRDefault="006B2D49">
            <w:pPr>
              <w:jc w:val="center"/>
            </w:pPr>
            <w:r w:rsidRPr="00A67E63">
              <w:rPr>
                <w:b/>
                <w:bCs/>
              </w:rPr>
              <w:t>Босқичлар</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B21D15E" w14:textId="77777777" w:rsidR="00000000" w:rsidRPr="00A67E63" w:rsidRDefault="006B2D49">
            <w:pPr>
              <w:jc w:val="center"/>
            </w:pPr>
          </w:p>
        </w:tc>
        <w:tc>
          <w:tcPr>
            <w:tcW w:w="6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B69F470" w14:textId="77777777" w:rsidR="00000000" w:rsidRPr="00A67E63" w:rsidRDefault="006B2D49">
            <w:pPr>
              <w:jc w:val="center"/>
            </w:pPr>
            <w:r w:rsidRPr="00A67E63">
              <w:rPr>
                <w:b/>
                <w:bCs/>
              </w:rPr>
              <w:t>Субъектлар</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AD35F1B" w14:textId="77777777" w:rsidR="00000000" w:rsidRPr="00A67E63" w:rsidRDefault="006B2D49">
            <w:pPr>
              <w:jc w:val="center"/>
            </w:pPr>
          </w:p>
        </w:tc>
        <w:tc>
          <w:tcPr>
            <w:tcW w:w="23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9F4504B" w14:textId="77777777" w:rsidR="00000000" w:rsidRPr="00A67E63" w:rsidRDefault="006B2D49">
            <w:pPr>
              <w:jc w:val="center"/>
            </w:pPr>
            <w:r w:rsidRPr="00A67E63">
              <w:rPr>
                <w:b/>
                <w:bCs/>
              </w:rPr>
              <w:t>Тадбирлар</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CB94402" w14:textId="77777777" w:rsidR="00000000" w:rsidRPr="00A67E63" w:rsidRDefault="006B2D49">
            <w:pPr>
              <w:jc w:val="center"/>
            </w:pPr>
          </w:p>
        </w:tc>
        <w:tc>
          <w:tcPr>
            <w:tcW w:w="12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A72D6BE" w14:textId="77777777" w:rsidR="00000000" w:rsidRPr="00A67E63" w:rsidRDefault="006B2D49">
            <w:pPr>
              <w:jc w:val="center"/>
            </w:pPr>
            <w:r w:rsidRPr="00A67E63">
              <w:rPr>
                <w:b/>
                <w:bCs/>
              </w:rPr>
              <w:t>Бажариш муддатлари</w:t>
            </w:r>
          </w:p>
        </w:tc>
      </w:tr>
      <w:tr w:rsidR="00000000" w:rsidRPr="00A67E63" w14:paraId="3276B982" w14:textId="77777777">
        <w:trPr>
          <w:divId w:val="902251927"/>
          <w:trHeight w:val="284"/>
        </w:trPr>
        <w:tc>
          <w:tcPr>
            <w:tcW w:w="4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4871D4D" w14:textId="77777777" w:rsidR="00000000" w:rsidRPr="00A67E63" w:rsidRDefault="006B2D49">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E7BCE17" w14:textId="77777777" w:rsidR="00000000" w:rsidRPr="00A67E63" w:rsidRDefault="006B2D49">
            <w:pPr>
              <w:rPr>
                <w:rFonts w:eastAsia="Times New Roman"/>
                <w:sz w:val="20"/>
                <w:szCs w:val="20"/>
              </w:rPr>
            </w:pPr>
          </w:p>
        </w:tc>
        <w:tc>
          <w:tcPr>
            <w:tcW w:w="6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E9E2E41" w14:textId="77777777" w:rsidR="00000000" w:rsidRPr="00A67E63" w:rsidRDefault="006B2D49">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15617504" w14:textId="77777777" w:rsidR="00000000" w:rsidRPr="00A67E63" w:rsidRDefault="006B2D49">
            <w:pPr>
              <w:rPr>
                <w:rFonts w:eastAsia="Times New Roman"/>
                <w:sz w:val="20"/>
                <w:szCs w:val="20"/>
              </w:rPr>
            </w:pPr>
          </w:p>
        </w:tc>
        <w:tc>
          <w:tcPr>
            <w:tcW w:w="2350" w:type="pct"/>
            <w:tcBorders>
              <w:top w:val="nil"/>
              <w:left w:val="nil"/>
              <w:bottom w:val="single" w:sz="8" w:space="0" w:color="auto"/>
              <w:right w:val="nil"/>
            </w:tcBorders>
            <w:shd w:val="clear" w:color="auto" w:fill="FFFFFF"/>
            <w:tcMar>
              <w:top w:w="0" w:type="dxa"/>
              <w:left w:w="57" w:type="dxa"/>
              <w:bottom w:w="0" w:type="dxa"/>
              <w:right w:w="57" w:type="dxa"/>
            </w:tcMar>
            <w:hideMark/>
          </w:tcPr>
          <w:p w14:paraId="56D2E89A" w14:textId="77777777" w:rsidR="00000000" w:rsidRPr="00A67E63" w:rsidRDefault="006B2D49">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74324717" w14:textId="77777777" w:rsidR="00000000" w:rsidRPr="00A67E63" w:rsidRDefault="006B2D49">
            <w:pPr>
              <w:rPr>
                <w:rFonts w:eastAsia="Times New Roman"/>
                <w:sz w:val="20"/>
                <w:szCs w:val="20"/>
              </w:rPr>
            </w:pPr>
          </w:p>
        </w:tc>
        <w:tc>
          <w:tcPr>
            <w:tcW w:w="12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7DE33D1" w14:textId="77777777" w:rsidR="00000000" w:rsidRPr="00A67E63" w:rsidRDefault="006B2D49">
            <w:pPr>
              <w:rPr>
                <w:rFonts w:eastAsia="Times New Roman"/>
                <w:sz w:val="20"/>
                <w:szCs w:val="20"/>
              </w:rPr>
            </w:pPr>
          </w:p>
        </w:tc>
      </w:tr>
      <w:tr w:rsidR="00000000" w:rsidRPr="00A67E63" w14:paraId="3F88E39A" w14:textId="77777777">
        <w:trPr>
          <w:divId w:val="902251927"/>
          <w:trHeight w:val="284"/>
        </w:trPr>
        <w:tc>
          <w:tcPr>
            <w:tcW w:w="4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FB78F3D" w14:textId="77777777" w:rsidR="00000000" w:rsidRPr="00A67E63" w:rsidRDefault="006B2D49">
            <w:pPr>
              <w:jc w:val="center"/>
            </w:pPr>
            <w:r w:rsidRPr="00A67E63">
              <w:rPr>
                <w:b/>
                <w:bCs/>
              </w:rPr>
              <w:t>1-босқич</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FFED6ED" w14:textId="77777777" w:rsidR="00000000" w:rsidRPr="00A67E63" w:rsidRDefault="006B2D49">
            <w:pPr>
              <w:jc w:val="center"/>
            </w:pP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E880BAD" w14:textId="77777777" w:rsidR="00000000" w:rsidRPr="00A67E63" w:rsidRDefault="006B2D49">
            <w:pPr>
              <w:jc w:val="center"/>
            </w:pPr>
            <w:r w:rsidRPr="00A67E63">
              <w:rPr>
                <w:rStyle w:val="a6"/>
              </w:rPr>
              <w:t>Жисмоний шахс — давлат божхона хизмати органлари</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434D3ED" w14:textId="77777777" w:rsidR="00000000" w:rsidRPr="00A67E63" w:rsidRDefault="006B2D49">
            <w:pPr>
              <w:jc w:val="center"/>
            </w:pPr>
          </w:p>
        </w:tc>
        <w:tc>
          <w:tcPr>
            <w:tcW w:w="2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9B2EA09" w14:textId="77777777" w:rsidR="00000000" w:rsidRPr="00A67E63" w:rsidRDefault="006B2D49">
            <w:pPr>
              <w:ind w:firstLine="302"/>
            </w:pPr>
            <w:r w:rsidRPr="00A67E63">
              <w:t>Белгиланган меъёрлардан ортиқча бўлган товарлар қуйидаги ҳолатларда вақтинча сақлаш учун қабул қилинади:</w:t>
            </w:r>
          </w:p>
          <w:p w14:paraId="5FC94B49" w14:textId="77777777" w:rsidR="00000000" w:rsidRPr="00A67E63" w:rsidRDefault="006B2D49">
            <w:pPr>
              <w:ind w:firstLine="302"/>
            </w:pPr>
            <w:r w:rsidRPr="00A67E63">
              <w:t>божхона тўловларини тўлаш учун етарли пул маблағлари бўлмаган;</w:t>
            </w:r>
          </w:p>
          <w:p w14:paraId="485A1EA3" w14:textId="77777777" w:rsidR="00000000" w:rsidRPr="00A67E63" w:rsidRDefault="006B2D49">
            <w:pPr>
              <w:ind w:firstLine="302"/>
            </w:pPr>
            <w:r w:rsidRPr="00A67E63">
              <w:t>кўрсатилган муддат ичида қайтариб олиб чиқиб кетиш истаги билдирилган;</w:t>
            </w:r>
          </w:p>
          <w:p w14:paraId="44563B5D" w14:textId="77777777" w:rsidR="00000000" w:rsidRPr="00A67E63" w:rsidRDefault="006B2D49">
            <w:pPr>
              <w:ind w:firstLine="302"/>
            </w:pPr>
            <w:r w:rsidRPr="00A67E63">
              <w:t>кўрсатилган муддат ичида божхона расмийлаштирувини амалга оширган ҳолда олиб кетиладиган товарлар.</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B304B0F" w14:textId="77777777" w:rsidR="00000000" w:rsidRPr="00A67E63" w:rsidRDefault="006B2D49">
            <w:pPr>
              <w:ind w:firstLine="302"/>
            </w:pP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6BC43FC" w14:textId="77777777" w:rsidR="00000000" w:rsidRPr="00A67E63" w:rsidRDefault="006B2D49">
            <w:pPr>
              <w:jc w:val="center"/>
            </w:pPr>
            <w:r w:rsidRPr="00A67E63">
              <w:rPr>
                <w:rStyle w:val="a6"/>
                <w:b w:val="0"/>
                <w:bCs w:val="0"/>
              </w:rPr>
              <w:t>Чегара божхона постидан ўтиш вақтида</w:t>
            </w:r>
          </w:p>
        </w:tc>
      </w:tr>
      <w:tr w:rsidR="00000000" w:rsidRPr="00A67E63" w14:paraId="4E993737" w14:textId="77777777">
        <w:trPr>
          <w:divId w:val="902251927"/>
          <w:trHeight w:val="284"/>
        </w:trPr>
        <w:tc>
          <w:tcPr>
            <w:tcW w:w="4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190689C" w14:textId="77777777" w:rsidR="00000000" w:rsidRPr="00A67E63" w:rsidRDefault="006B2D49">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C09DE19" w14:textId="77777777" w:rsidR="00000000" w:rsidRPr="00A67E63" w:rsidRDefault="006B2D49">
            <w:pPr>
              <w:rPr>
                <w:rFonts w:eastAsia="Times New Roman"/>
                <w:sz w:val="20"/>
                <w:szCs w:val="20"/>
              </w:rPr>
            </w:pPr>
          </w:p>
        </w:tc>
        <w:tc>
          <w:tcPr>
            <w:tcW w:w="6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19A2C1E" w14:textId="77777777" w:rsidR="00000000" w:rsidRPr="00A67E63" w:rsidRDefault="006B2D49">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529B415E" w14:textId="77777777" w:rsidR="00000000" w:rsidRPr="00A67E63" w:rsidRDefault="006B2D49">
            <w:pPr>
              <w:rPr>
                <w:rFonts w:eastAsia="Times New Roman"/>
                <w:sz w:val="20"/>
                <w:szCs w:val="20"/>
              </w:rPr>
            </w:pPr>
          </w:p>
        </w:tc>
        <w:tc>
          <w:tcPr>
            <w:tcW w:w="2350" w:type="pct"/>
            <w:tcBorders>
              <w:top w:val="nil"/>
              <w:left w:val="nil"/>
              <w:bottom w:val="single" w:sz="8" w:space="0" w:color="auto"/>
              <w:right w:val="nil"/>
            </w:tcBorders>
            <w:shd w:val="clear" w:color="auto" w:fill="FFFFFF"/>
            <w:tcMar>
              <w:top w:w="0" w:type="dxa"/>
              <w:left w:w="57" w:type="dxa"/>
              <w:bottom w:w="0" w:type="dxa"/>
              <w:right w:w="57" w:type="dxa"/>
            </w:tcMar>
            <w:hideMark/>
          </w:tcPr>
          <w:p w14:paraId="292799CD" w14:textId="77777777" w:rsidR="00000000" w:rsidRPr="00A67E63" w:rsidRDefault="006B2D49">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6F442177" w14:textId="77777777" w:rsidR="00000000" w:rsidRPr="00A67E63" w:rsidRDefault="006B2D49">
            <w:pPr>
              <w:rPr>
                <w:rFonts w:eastAsia="Times New Roman"/>
                <w:sz w:val="20"/>
                <w:szCs w:val="20"/>
              </w:rPr>
            </w:pPr>
          </w:p>
        </w:tc>
        <w:tc>
          <w:tcPr>
            <w:tcW w:w="12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3C4C3D3" w14:textId="77777777" w:rsidR="00000000" w:rsidRPr="00A67E63" w:rsidRDefault="006B2D49">
            <w:pPr>
              <w:rPr>
                <w:rFonts w:eastAsia="Times New Roman"/>
                <w:sz w:val="20"/>
                <w:szCs w:val="20"/>
              </w:rPr>
            </w:pPr>
          </w:p>
        </w:tc>
      </w:tr>
      <w:tr w:rsidR="00000000" w:rsidRPr="00A67E63" w14:paraId="46C33C2B" w14:textId="77777777">
        <w:trPr>
          <w:divId w:val="902251927"/>
          <w:trHeight w:val="284"/>
        </w:trPr>
        <w:tc>
          <w:tcPr>
            <w:tcW w:w="4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6E81058" w14:textId="77777777" w:rsidR="00000000" w:rsidRPr="00A67E63" w:rsidRDefault="006B2D49">
            <w:pPr>
              <w:jc w:val="center"/>
            </w:pPr>
            <w:r w:rsidRPr="00A67E63">
              <w:rPr>
                <w:b/>
                <w:bCs/>
              </w:rPr>
              <w:lastRenderedPageBreak/>
              <w:t>2-босқич</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FC7F83A" w14:textId="77777777" w:rsidR="00000000" w:rsidRPr="00A67E63" w:rsidRDefault="006B2D49">
            <w:pPr>
              <w:jc w:val="center"/>
            </w:pP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58AB75D" w14:textId="77777777" w:rsidR="00000000" w:rsidRPr="00A67E63" w:rsidRDefault="006B2D49">
            <w:pPr>
              <w:jc w:val="center"/>
            </w:pPr>
            <w:r w:rsidRPr="00A67E63">
              <w:rPr>
                <w:rStyle w:val="a6"/>
              </w:rPr>
              <w:t>Давлат божхона хизмати органл</w:t>
            </w:r>
            <w:r w:rsidRPr="00A67E63">
              <w:rPr>
                <w:rStyle w:val="a6"/>
              </w:rPr>
              <w:t>ари</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15A95303" w14:textId="77777777" w:rsidR="00000000" w:rsidRPr="00A67E63" w:rsidRDefault="006B2D49">
            <w:pPr>
              <w:jc w:val="center"/>
            </w:pPr>
          </w:p>
        </w:tc>
        <w:tc>
          <w:tcPr>
            <w:tcW w:w="2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BE266F8" w14:textId="77777777" w:rsidR="00000000" w:rsidRPr="00A67E63" w:rsidRDefault="006B2D49">
            <w:pPr>
              <w:ind w:firstLine="302"/>
            </w:pPr>
            <w:r w:rsidRPr="00A67E63">
              <w:t>Вақтинча сақлаш учун қабул қилинган барча товарларнинг вазни ва миқдори ўлчовдан ўтказилади.</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794F981" w14:textId="77777777" w:rsidR="00000000" w:rsidRPr="00A67E63" w:rsidRDefault="006B2D49">
            <w:pPr>
              <w:ind w:firstLine="302"/>
            </w:pP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934B9A9" w14:textId="77777777" w:rsidR="00000000" w:rsidRPr="00A67E63" w:rsidRDefault="006B2D49">
            <w:pPr>
              <w:jc w:val="center"/>
            </w:pPr>
            <w:r w:rsidRPr="00A67E63">
              <w:t>Товарларни вақтинча сақлаш учун қабул қилиш вақтида</w:t>
            </w:r>
          </w:p>
        </w:tc>
      </w:tr>
      <w:tr w:rsidR="00000000" w:rsidRPr="00A67E63" w14:paraId="5C522ADC" w14:textId="77777777">
        <w:trPr>
          <w:divId w:val="902251927"/>
          <w:trHeight w:val="284"/>
        </w:trPr>
        <w:tc>
          <w:tcPr>
            <w:tcW w:w="4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AE82B2A" w14:textId="77777777" w:rsidR="00000000" w:rsidRPr="00A67E63" w:rsidRDefault="006B2D49">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7CCD987" w14:textId="77777777" w:rsidR="00000000" w:rsidRPr="00A67E63" w:rsidRDefault="006B2D49">
            <w:pPr>
              <w:rPr>
                <w:rFonts w:eastAsia="Times New Roman"/>
                <w:sz w:val="20"/>
                <w:szCs w:val="20"/>
              </w:rPr>
            </w:pPr>
          </w:p>
        </w:tc>
        <w:tc>
          <w:tcPr>
            <w:tcW w:w="6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8C1DFC5" w14:textId="77777777" w:rsidR="00000000" w:rsidRPr="00A67E63" w:rsidRDefault="006B2D49">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60B2463B" w14:textId="77777777" w:rsidR="00000000" w:rsidRPr="00A67E63" w:rsidRDefault="006B2D49">
            <w:pPr>
              <w:rPr>
                <w:rFonts w:eastAsia="Times New Roman"/>
                <w:sz w:val="20"/>
                <w:szCs w:val="20"/>
              </w:rPr>
            </w:pPr>
          </w:p>
        </w:tc>
        <w:tc>
          <w:tcPr>
            <w:tcW w:w="2350" w:type="pct"/>
            <w:tcBorders>
              <w:top w:val="nil"/>
              <w:left w:val="nil"/>
              <w:bottom w:val="single" w:sz="8" w:space="0" w:color="auto"/>
              <w:right w:val="nil"/>
            </w:tcBorders>
            <w:shd w:val="clear" w:color="auto" w:fill="FFFFFF"/>
            <w:tcMar>
              <w:top w:w="0" w:type="dxa"/>
              <w:left w:w="57" w:type="dxa"/>
              <w:bottom w:w="0" w:type="dxa"/>
              <w:right w:w="57" w:type="dxa"/>
            </w:tcMar>
            <w:hideMark/>
          </w:tcPr>
          <w:p w14:paraId="323D3215" w14:textId="77777777" w:rsidR="00000000" w:rsidRPr="00A67E63" w:rsidRDefault="006B2D49">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70B711A3" w14:textId="77777777" w:rsidR="00000000" w:rsidRPr="00A67E63" w:rsidRDefault="006B2D49">
            <w:pPr>
              <w:rPr>
                <w:rFonts w:eastAsia="Times New Roman"/>
                <w:sz w:val="20"/>
                <w:szCs w:val="20"/>
              </w:rPr>
            </w:pPr>
          </w:p>
        </w:tc>
        <w:tc>
          <w:tcPr>
            <w:tcW w:w="12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A2C9B64" w14:textId="77777777" w:rsidR="00000000" w:rsidRPr="00A67E63" w:rsidRDefault="006B2D49">
            <w:pPr>
              <w:rPr>
                <w:rFonts w:eastAsia="Times New Roman"/>
                <w:sz w:val="20"/>
                <w:szCs w:val="20"/>
              </w:rPr>
            </w:pPr>
          </w:p>
        </w:tc>
      </w:tr>
      <w:tr w:rsidR="00000000" w:rsidRPr="00A67E63" w14:paraId="2CE3F54E" w14:textId="77777777">
        <w:trPr>
          <w:divId w:val="902251927"/>
          <w:trHeight w:val="284"/>
        </w:trPr>
        <w:tc>
          <w:tcPr>
            <w:tcW w:w="4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7432A77" w14:textId="77777777" w:rsidR="00000000" w:rsidRPr="00A67E63" w:rsidRDefault="006B2D49">
            <w:pPr>
              <w:jc w:val="center"/>
            </w:pPr>
            <w:r w:rsidRPr="00A67E63">
              <w:rPr>
                <w:b/>
                <w:bCs/>
              </w:rPr>
              <w:t>3-босқич</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6C0EA53" w14:textId="77777777" w:rsidR="00000000" w:rsidRPr="00A67E63" w:rsidRDefault="006B2D49">
            <w:pPr>
              <w:jc w:val="center"/>
            </w:pP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1EA5CD9" w14:textId="77777777" w:rsidR="00000000" w:rsidRPr="00A67E63" w:rsidRDefault="006B2D49">
            <w:pPr>
              <w:jc w:val="center"/>
            </w:pPr>
            <w:r w:rsidRPr="00A67E63">
              <w:rPr>
                <w:rStyle w:val="a6"/>
              </w:rPr>
              <w:t>Давлат божхона хизмати органлари — жисмоний шахс</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6F8E3D9" w14:textId="77777777" w:rsidR="00000000" w:rsidRPr="00A67E63" w:rsidRDefault="006B2D49">
            <w:pPr>
              <w:jc w:val="center"/>
            </w:pPr>
          </w:p>
        </w:tc>
        <w:tc>
          <w:tcPr>
            <w:tcW w:w="2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549CEC7" w14:textId="77777777" w:rsidR="00000000" w:rsidRPr="00A67E63" w:rsidRDefault="006B2D49">
            <w:pPr>
              <w:ind w:firstLine="302"/>
            </w:pPr>
            <w:r w:rsidRPr="00A67E63">
              <w:t>Товарларни қабул қилиш вақтида QR-код қўйилган электрон шаклдаги далолатнома тузилади.</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B8E850F" w14:textId="77777777" w:rsidR="00000000" w:rsidRPr="00A67E63" w:rsidRDefault="006B2D49">
            <w:pPr>
              <w:jc w:val="center"/>
            </w:pPr>
            <w:r w:rsidRPr="00A67E63">
              <w:rPr>
                <w:rStyle w:val="a6"/>
              </w:rPr>
              <w:t> </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5933EFA" w14:textId="77777777" w:rsidR="00000000" w:rsidRPr="00A67E63" w:rsidRDefault="006B2D49">
            <w:pPr>
              <w:jc w:val="center"/>
            </w:pPr>
            <w:r w:rsidRPr="00A67E63">
              <w:t>Товарларни вақтинча сақлаш учун қабул қилиш вақтида</w:t>
            </w:r>
          </w:p>
        </w:tc>
      </w:tr>
      <w:tr w:rsidR="00000000" w:rsidRPr="00A67E63" w14:paraId="7140578A" w14:textId="77777777">
        <w:trPr>
          <w:divId w:val="902251927"/>
          <w:trHeight w:val="284"/>
        </w:trPr>
        <w:tc>
          <w:tcPr>
            <w:tcW w:w="4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0468E2C" w14:textId="77777777" w:rsidR="00000000" w:rsidRPr="00A67E63" w:rsidRDefault="006B2D49">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DC909D8" w14:textId="77777777" w:rsidR="00000000" w:rsidRPr="00A67E63" w:rsidRDefault="006B2D49">
            <w:pPr>
              <w:rPr>
                <w:rFonts w:eastAsia="Times New Roman"/>
                <w:sz w:val="20"/>
                <w:szCs w:val="20"/>
              </w:rPr>
            </w:pPr>
          </w:p>
        </w:tc>
        <w:tc>
          <w:tcPr>
            <w:tcW w:w="6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48B97D5" w14:textId="77777777" w:rsidR="00000000" w:rsidRPr="00A67E63" w:rsidRDefault="006B2D49">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0A4CA3AB" w14:textId="77777777" w:rsidR="00000000" w:rsidRPr="00A67E63" w:rsidRDefault="006B2D49">
            <w:pPr>
              <w:rPr>
                <w:rFonts w:eastAsia="Times New Roman"/>
                <w:sz w:val="20"/>
                <w:szCs w:val="20"/>
              </w:rPr>
            </w:pPr>
          </w:p>
        </w:tc>
        <w:tc>
          <w:tcPr>
            <w:tcW w:w="2350" w:type="pct"/>
            <w:tcBorders>
              <w:top w:val="nil"/>
              <w:left w:val="nil"/>
              <w:bottom w:val="single" w:sz="8" w:space="0" w:color="auto"/>
              <w:right w:val="nil"/>
            </w:tcBorders>
            <w:shd w:val="clear" w:color="auto" w:fill="FFFFFF"/>
            <w:tcMar>
              <w:top w:w="0" w:type="dxa"/>
              <w:left w:w="57" w:type="dxa"/>
              <w:bottom w:w="0" w:type="dxa"/>
              <w:right w:w="57" w:type="dxa"/>
            </w:tcMar>
            <w:hideMark/>
          </w:tcPr>
          <w:p w14:paraId="392F9011" w14:textId="77777777" w:rsidR="00000000" w:rsidRPr="00A67E63" w:rsidRDefault="006B2D49">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70B6B7CF" w14:textId="77777777" w:rsidR="00000000" w:rsidRPr="00A67E63" w:rsidRDefault="006B2D49">
            <w:pPr>
              <w:rPr>
                <w:rFonts w:eastAsia="Times New Roman"/>
                <w:sz w:val="20"/>
                <w:szCs w:val="20"/>
              </w:rPr>
            </w:pPr>
          </w:p>
        </w:tc>
        <w:tc>
          <w:tcPr>
            <w:tcW w:w="12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CB68606" w14:textId="77777777" w:rsidR="00000000" w:rsidRPr="00A67E63" w:rsidRDefault="006B2D49">
            <w:pPr>
              <w:rPr>
                <w:rFonts w:eastAsia="Times New Roman"/>
                <w:sz w:val="20"/>
                <w:szCs w:val="20"/>
              </w:rPr>
            </w:pPr>
          </w:p>
        </w:tc>
      </w:tr>
      <w:tr w:rsidR="00000000" w:rsidRPr="00A67E63" w14:paraId="2E0A97B6" w14:textId="77777777">
        <w:trPr>
          <w:divId w:val="902251927"/>
          <w:trHeight w:val="284"/>
        </w:trPr>
        <w:tc>
          <w:tcPr>
            <w:tcW w:w="4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C6B2E49" w14:textId="77777777" w:rsidR="00000000" w:rsidRPr="00A67E63" w:rsidRDefault="006B2D49">
            <w:pPr>
              <w:jc w:val="center"/>
            </w:pPr>
            <w:r w:rsidRPr="00A67E63">
              <w:rPr>
                <w:b/>
                <w:bCs/>
              </w:rPr>
              <w:t>4-босқич</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6DB88C0" w14:textId="77777777" w:rsidR="00000000" w:rsidRPr="00A67E63" w:rsidRDefault="006B2D49">
            <w:pPr>
              <w:jc w:val="center"/>
            </w:pP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F1A0C9B" w14:textId="77777777" w:rsidR="00000000" w:rsidRPr="00A67E63" w:rsidRDefault="006B2D49">
            <w:pPr>
              <w:jc w:val="center"/>
            </w:pPr>
            <w:r w:rsidRPr="00A67E63">
              <w:rPr>
                <w:rStyle w:val="a6"/>
              </w:rPr>
              <w:t>Давлат божхона хизмати органлари</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56294DD" w14:textId="77777777" w:rsidR="00000000" w:rsidRPr="00A67E63" w:rsidRDefault="006B2D49">
            <w:pPr>
              <w:jc w:val="center"/>
            </w:pPr>
          </w:p>
        </w:tc>
        <w:tc>
          <w:tcPr>
            <w:tcW w:w="2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1F5B42F" w14:textId="77777777" w:rsidR="00000000" w:rsidRPr="00A67E63" w:rsidRDefault="006B2D49">
            <w:pPr>
              <w:ind w:firstLine="302"/>
            </w:pPr>
            <w:r w:rsidRPr="00A67E63">
              <w:t>Вақтинча сақлаш учун қабул қилинган товарлар шундай товарларни сақлаш учун жиҳозланган вақтинча сақлаш жойларида сақланади.</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A0E3702" w14:textId="77777777" w:rsidR="00000000" w:rsidRPr="00A67E63" w:rsidRDefault="006B2D49">
            <w:pPr>
              <w:ind w:firstLine="302"/>
            </w:pP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E610996" w14:textId="77777777" w:rsidR="00000000" w:rsidRPr="00A67E63" w:rsidRDefault="006B2D49">
            <w:pPr>
              <w:jc w:val="center"/>
            </w:pPr>
            <w:r w:rsidRPr="00A67E63">
              <w:t>1. 30 календарь кун;</w:t>
            </w:r>
          </w:p>
          <w:p w14:paraId="4BB9B2BB" w14:textId="77777777" w:rsidR="00000000" w:rsidRPr="00A67E63" w:rsidRDefault="006B2D49">
            <w:pPr>
              <w:jc w:val="center"/>
            </w:pPr>
            <w:r w:rsidRPr="00A67E63">
              <w:rPr>
                <w:rStyle w:val="a6"/>
                <w:b w:val="0"/>
                <w:bCs w:val="0"/>
              </w:rPr>
              <w:t xml:space="preserve">2. </w:t>
            </w:r>
            <w:r w:rsidRPr="00A67E63">
              <w:t>Тез бузиладиган товарлар 2 календарь кун</w:t>
            </w:r>
          </w:p>
        </w:tc>
      </w:tr>
      <w:tr w:rsidR="00000000" w:rsidRPr="00A67E63" w14:paraId="5A3F7058" w14:textId="77777777">
        <w:trPr>
          <w:divId w:val="902251927"/>
          <w:trHeight w:val="284"/>
        </w:trPr>
        <w:tc>
          <w:tcPr>
            <w:tcW w:w="4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76AEA8B" w14:textId="77777777" w:rsidR="00000000" w:rsidRPr="00A67E63" w:rsidRDefault="006B2D49">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BB4D700" w14:textId="77777777" w:rsidR="00000000" w:rsidRPr="00A67E63" w:rsidRDefault="006B2D49">
            <w:pPr>
              <w:rPr>
                <w:rFonts w:eastAsia="Times New Roman"/>
                <w:sz w:val="20"/>
                <w:szCs w:val="20"/>
              </w:rPr>
            </w:pPr>
          </w:p>
        </w:tc>
        <w:tc>
          <w:tcPr>
            <w:tcW w:w="6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3A8E22F" w14:textId="77777777" w:rsidR="00000000" w:rsidRPr="00A67E63" w:rsidRDefault="006B2D49">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70F9EDFA" w14:textId="77777777" w:rsidR="00000000" w:rsidRPr="00A67E63" w:rsidRDefault="006B2D49">
            <w:pPr>
              <w:rPr>
                <w:rFonts w:eastAsia="Times New Roman"/>
                <w:sz w:val="20"/>
                <w:szCs w:val="20"/>
              </w:rPr>
            </w:pPr>
          </w:p>
        </w:tc>
        <w:tc>
          <w:tcPr>
            <w:tcW w:w="2350" w:type="pct"/>
            <w:tcBorders>
              <w:top w:val="nil"/>
              <w:left w:val="nil"/>
              <w:bottom w:val="single" w:sz="8" w:space="0" w:color="auto"/>
              <w:right w:val="nil"/>
            </w:tcBorders>
            <w:shd w:val="clear" w:color="auto" w:fill="FFFFFF"/>
            <w:tcMar>
              <w:top w:w="0" w:type="dxa"/>
              <w:left w:w="57" w:type="dxa"/>
              <w:bottom w:w="0" w:type="dxa"/>
              <w:right w:w="57" w:type="dxa"/>
            </w:tcMar>
            <w:hideMark/>
          </w:tcPr>
          <w:p w14:paraId="3F2B85E8" w14:textId="77777777" w:rsidR="00000000" w:rsidRPr="00A67E63" w:rsidRDefault="006B2D49">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03BCF951" w14:textId="77777777" w:rsidR="00000000" w:rsidRPr="00A67E63" w:rsidRDefault="006B2D49">
            <w:pPr>
              <w:rPr>
                <w:rFonts w:eastAsia="Times New Roman"/>
                <w:sz w:val="20"/>
                <w:szCs w:val="20"/>
              </w:rPr>
            </w:pPr>
          </w:p>
        </w:tc>
        <w:tc>
          <w:tcPr>
            <w:tcW w:w="12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3B53859" w14:textId="77777777" w:rsidR="00000000" w:rsidRPr="00A67E63" w:rsidRDefault="006B2D49">
            <w:pPr>
              <w:rPr>
                <w:rFonts w:eastAsia="Times New Roman"/>
                <w:sz w:val="20"/>
                <w:szCs w:val="20"/>
              </w:rPr>
            </w:pPr>
          </w:p>
        </w:tc>
      </w:tr>
      <w:tr w:rsidR="00000000" w:rsidRPr="00A67E63" w14:paraId="36176497" w14:textId="77777777">
        <w:trPr>
          <w:divId w:val="902251927"/>
          <w:trHeight w:val="284"/>
        </w:trPr>
        <w:tc>
          <w:tcPr>
            <w:tcW w:w="4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EC5BAC8" w14:textId="77777777" w:rsidR="00000000" w:rsidRPr="00A67E63" w:rsidRDefault="006B2D49">
            <w:pPr>
              <w:jc w:val="center"/>
            </w:pPr>
            <w:r w:rsidRPr="00A67E63">
              <w:rPr>
                <w:b/>
                <w:bCs/>
              </w:rPr>
              <w:t>5-босқич</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29B6A31" w14:textId="77777777" w:rsidR="00000000" w:rsidRPr="00A67E63" w:rsidRDefault="006B2D49">
            <w:pPr>
              <w:jc w:val="center"/>
            </w:pP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F45A3FA" w14:textId="77777777" w:rsidR="00000000" w:rsidRPr="00A67E63" w:rsidRDefault="006B2D49">
            <w:pPr>
              <w:jc w:val="center"/>
            </w:pPr>
            <w:r w:rsidRPr="00A67E63">
              <w:rPr>
                <w:rStyle w:val="a6"/>
              </w:rPr>
              <w:t>Жисмоний шахс — давлат божхона хизмати органлар</w:t>
            </w:r>
            <w:r w:rsidRPr="00A67E63">
              <w:rPr>
                <w:rStyle w:val="a6"/>
              </w:rPr>
              <w:t>и</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DB0A747" w14:textId="77777777" w:rsidR="00000000" w:rsidRPr="00A67E63" w:rsidRDefault="006B2D49">
            <w:pPr>
              <w:jc w:val="center"/>
            </w:pPr>
          </w:p>
        </w:tc>
        <w:tc>
          <w:tcPr>
            <w:tcW w:w="2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D0E3990" w14:textId="77777777" w:rsidR="00000000" w:rsidRPr="00A67E63" w:rsidRDefault="006B2D49">
            <w:pPr>
              <w:ind w:firstLine="302"/>
            </w:pPr>
            <w:r w:rsidRPr="00A67E63">
              <w:t>Вақтинча сақлаш учун қабул қилинган товарларни қайтариш ваколатли шахс томонидан далолатноманинг тасдиқланган нусхаси ва шахсини тасдиқловчи ҳужжатнинг асли тақдим этилиши билан амалга оширилади.</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5C3434D" w14:textId="77777777" w:rsidR="00000000" w:rsidRPr="00A67E63" w:rsidRDefault="006B2D49">
            <w:pPr>
              <w:ind w:firstLine="302"/>
            </w:pP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EF9895C" w14:textId="77777777" w:rsidR="00000000" w:rsidRPr="00A67E63" w:rsidRDefault="006B2D49">
            <w:pPr>
              <w:jc w:val="center"/>
            </w:pPr>
            <w:r w:rsidRPr="00A67E63">
              <w:t>Божхона тўловлари</w:t>
            </w:r>
            <w:r w:rsidRPr="00A67E63">
              <w:br/>
              <w:t>ва товарларни вақтинча сақлаганлик учу</w:t>
            </w:r>
            <w:r w:rsidRPr="00A67E63">
              <w:t xml:space="preserve">н божхона йиғими тўлангандан ҳамда ҳужжатлар расмийлаштируви тугагандан кейин </w:t>
            </w:r>
            <w:r w:rsidRPr="00A67E63">
              <w:rPr>
                <w:rStyle w:val="a6"/>
                <w:b w:val="0"/>
                <w:bCs w:val="0"/>
              </w:rPr>
              <w:t>дарҳол</w:t>
            </w:r>
          </w:p>
        </w:tc>
      </w:tr>
      <w:tr w:rsidR="00000000" w:rsidRPr="00A67E63" w14:paraId="653EE28A" w14:textId="77777777">
        <w:trPr>
          <w:divId w:val="902251927"/>
          <w:trHeight w:val="284"/>
        </w:trPr>
        <w:tc>
          <w:tcPr>
            <w:tcW w:w="4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A7ACA59" w14:textId="77777777" w:rsidR="00000000" w:rsidRPr="00A67E63" w:rsidRDefault="006B2D49">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3B19BD7" w14:textId="77777777" w:rsidR="00000000" w:rsidRPr="00A67E63" w:rsidRDefault="006B2D49">
            <w:pPr>
              <w:rPr>
                <w:rFonts w:eastAsia="Times New Roman"/>
                <w:sz w:val="20"/>
                <w:szCs w:val="20"/>
              </w:rPr>
            </w:pPr>
          </w:p>
        </w:tc>
        <w:tc>
          <w:tcPr>
            <w:tcW w:w="6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FB442FA" w14:textId="77777777" w:rsidR="00000000" w:rsidRPr="00A67E63" w:rsidRDefault="006B2D49">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617A2951" w14:textId="77777777" w:rsidR="00000000" w:rsidRPr="00A67E63" w:rsidRDefault="006B2D49">
            <w:pPr>
              <w:rPr>
                <w:rFonts w:eastAsia="Times New Roman"/>
                <w:sz w:val="20"/>
                <w:szCs w:val="20"/>
              </w:rPr>
            </w:pPr>
          </w:p>
        </w:tc>
        <w:tc>
          <w:tcPr>
            <w:tcW w:w="2350" w:type="pct"/>
            <w:tcBorders>
              <w:top w:val="nil"/>
              <w:left w:val="nil"/>
              <w:bottom w:val="single" w:sz="8" w:space="0" w:color="auto"/>
              <w:right w:val="nil"/>
            </w:tcBorders>
            <w:shd w:val="clear" w:color="auto" w:fill="FFFFFF"/>
            <w:tcMar>
              <w:top w:w="0" w:type="dxa"/>
              <w:left w:w="57" w:type="dxa"/>
              <w:bottom w:w="0" w:type="dxa"/>
              <w:right w:w="57" w:type="dxa"/>
            </w:tcMar>
            <w:hideMark/>
          </w:tcPr>
          <w:p w14:paraId="268FE09E" w14:textId="77777777" w:rsidR="00000000" w:rsidRPr="00A67E63" w:rsidRDefault="006B2D49">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78A8DF38" w14:textId="77777777" w:rsidR="00000000" w:rsidRPr="00A67E63" w:rsidRDefault="006B2D49">
            <w:pPr>
              <w:rPr>
                <w:rFonts w:eastAsia="Times New Roman"/>
                <w:sz w:val="20"/>
                <w:szCs w:val="20"/>
              </w:rPr>
            </w:pPr>
          </w:p>
        </w:tc>
        <w:tc>
          <w:tcPr>
            <w:tcW w:w="12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1884EAD" w14:textId="77777777" w:rsidR="00000000" w:rsidRPr="00A67E63" w:rsidRDefault="006B2D49">
            <w:pPr>
              <w:rPr>
                <w:rFonts w:eastAsia="Times New Roman"/>
                <w:sz w:val="20"/>
                <w:szCs w:val="20"/>
              </w:rPr>
            </w:pPr>
          </w:p>
        </w:tc>
      </w:tr>
      <w:tr w:rsidR="00000000" w:rsidRPr="00A67E63" w14:paraId="608F6AFF" w14:textId="77777777">
        <w:trPr>
          <w:divId w:val="902251927"/>
          <w:trHeight w:val="284"/>
        </w:trPr>
        <w:tc>
          <w:tcPr>
            <w:tcW w:w="4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885C1F8" w14:textId="77777777" w:rsidR="00000000" w:rsidRPr="00A67E63" w:rsidRDefault="006B2D49">
            <w:pPr>
              <w:jc w:val="center"/>
            </w:pPr>
            <w:r w:rsidRPr="00A67E63">
              <w:rPr>
                <w:b/>
                <w:bCs/>
              </w:rPr>
              <w:t>6-босқич</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E6F135E" w14:textId="77777777" w:rsidR="00000000" w:rsidRPr="00A67E63" w:rsidRDefault="006B2D49">
            <w:pPr>
              <w:jc w:val="center"/>
            </w:pP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46F9E8" w14:textId="77777777" w:rsidR="00000000" w:rsidRPr="00A67E63" w:rsidRDefault="006B2D49">
            <w:pPr>
              <w:jc w:val="center"/>
            </w:pPr>
            <w:r w:rsidRPr="00A67E63">
              <w:rPr>
                <w:rStyle w:val="a6"/>
              </w:rPr>
              <w:t>Давлат божхона хизмати органлари,</w:t>
            </w:r>
            <w:r w:rsidRPr="00A67E63">
              <w:rPr>
                <w:b/>
                <w:bCs/>
              </w:rPr>
              <w:br/>
              <w:t>ДХХ Чегара қўшинлари</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6BEDFD64" w14:textId="77777777" w:rsidR="00000000" w:rsidRPr="00A67E63" w:rsidRDefault="006B2D49">
            <w:pPr>
              <w:jc w:val="center"/>
            </w:pPr>
          </w:p>
        </w:tc>
        <w:tc>
          <w:tcPr>
            <w:tcW w:w="2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41EC371" w14:textId="77777777" w:rsidR="00000000" w:rsidRPr="00A67E63" w:rsidRDefault="006B2D49">
            <w:pPr>
              <w:ind w:firstLine="302"/>
            </w:pPr>
            <w:r w:rsidRPr="00A67E63">
              <w:t>Товарларни вақтинча сақлаган давлат божхона хизмати органлари ДХХ Чегара қўшинлари билан ҳамкорликда товарларни қайтариб олиб чиқиб кетиш билан боғлиқ операцияларни бажариш бўйича мурожаат асосида товарлар ваколатли шахс билан биргаликда Ўзбекистон Республ</w:t>
            </w:r>
            <w:r w:rsidRPr="00A67E63">
              <w:t>икасидан қайтариб чиқариб юборилишини назорат қилади.</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B3C7EEC" w14:textId="77777777" w:rsidR="00000000" w:rsidRPr="00A67E63" w:rsidRDefault="006B2D49">
            <w:pPr>
              <w:ind w:firstLine="302"/>
            </w:pP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ADDF867" w14:textId="77777777" w:rsidR="00000000" w:rsidRPr="00A67E63" w:rsidRDefault="006B2D49">
            <w:pPr>
              <w:jc w:val="center"/>
            </w:pPr>
            <w:r w:rsidRPr="00A67E63">
              <w:t>Ҳужжатлар</w:t>
            </w:r>
            <w:r w:rsidRPr="00A67E63">
              <w:t xml:space="preserve"> расмийлаштируви тугагандан кейин </w:t>
            </w:r>
            <w:r w:rsidRPr="00A67E63">
              <w:rPr>
                <w:rStyle w:val="a6"/>
                <w:b w:val="0"/>
                <w:bCs w:val="0"/>
              </w:rPr>
              <w:t>дарҳол</w:t>
            </w:r>
          </w:p>
        </w:tc>
      </w:tr>
      <w:tr w:rsidR="00000000" w:rsidRPr="00A67E63" w14:paraId="08BB6778" w14:textId="77777777">
        <w:trPr>
          <w:divId w:val="902251927"/>
          <w:trHeight w:val="284"/>
        </w:trPr>
        <w:tc>
          <w:tcPr>
            <w:tcW w:w="4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908A1E8" w14:textId="77777777" w:rsidR="00000000" w:rsidRPr="00A67E63" w:rsidRDefault="006B2D49">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B38495A" w14:textId="77777777" w:rsidR="00000000" w:rsidRPr="00A67E63" w:rsidRDefault="006B2D49">
            <w:pPr>
              <w:rPr>
                <w:rFonts w:eastAsia="Times New Roman"/>
                <w:sz w:val="20"/>
                <w:szCs w:val="20"/>
              </w:rPr>
            </w:pPr>
          </w:p>
        </w:tc>
        <w:tc>
          <w:tcPr>
            <w:tcW w:w="6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962D624" w14:textId="77777777" w:rsidR="00000000" w:rsidRPr="00A67E63" w:rsidRDefault="006B2D49">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7FBDF1C0" w14:textId="77777777" w:rsidR="00000000" w:rsidRPr="00A67E63" w:rsidRDefault="006B2D49">
            <w:pPr>
              <w:rPr>
                <w:rFonts w:eastAsia="Times New Roman"/>
                <w:sz w:val="20"/>
                <w:szCs w:val="20"/>
              </w:rPr>
            </w:pPr>
          </w:p>
        </w:tc>
        <w:tc>
          <w:tcPr>
            <w:tcW w:w="2350" w:type="pct"/>
            <w:tcBorders>
              <w:top w:val="nil"/>
              <w:left w:val="nil"/>
              <w:bottom w:val="single" w:sz="8" w:space="0" w:color="auto"/>
              <w:right w:val="nil"/>
            </w:tcBorders>
            <w:shd w:val="clear" w:color="auto" w:fill="FFFFFF"/>
            <w:tcMar>
              <w:top w:w="0" w:type="dxa"/>
              <w:left w:w="57" w:type="dxa"/>
              <w:bottom w:w="0" w:type="dxa"/>
              <w:right w:w="57" w:type="dxa"/>
            </w:tcMar>
            <w:hideMark/>
          </w:tcPr>
          <w:p w14:paraId="34F04850" w14:textId="77777777" w:rsidR="00000000" w:rsidRPr="00A67E63" w:rsidRDefault="006B2D49">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hideMark/>
          </w:tcPr>
          <w:p w14:paraId="0112FEC1" w14:textId="77777777" w:rsidR="00000000" w:rsidRPr="00A67E63" w:rsidRDefault="006B2D49">
            <w:pPr>
              <w:rPr>
                <w:rFonts w:eastAsia="Times New Roman"/>
                <w:sz w:val="20"/>
                <w:szCs w:val="20"/>
              </w:rPr>
            </w:pPr>
          </w:p>
        </w:tc>
        <w:tc>
          <w:tcPr>
            <w:tcW w:w="12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0C3F5D9" w14:textId="77777777" w:rsidR="00000000" w:rsidRPr="00A67E63" w:rsidRDefault="006B2D49">
            <w:pPr>
              <w:rPr>
                <w:rFonts w:eastAsia="Times New Roman"/>
                <w:sz w:val="20"/>
                <w:szCs w:val="20"/>
              </w:rPr>
            </w:pPr>
          </w:p>
        </w:tc>
      </w:tr>
      <w:tr w:rsidR="00000000" w:rsidRPr="00A67E63" w14:paraId="7C9E942B" w14:textId="77777777">
        <w:trPr>
          <w:divId w:val="902251927"/>
          <w:trHeight w:val="284"/>
        </w:trPr>
        <w:tc>
          <w:tcPr>
            <w:tcW w:w="4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87D192C" w14:textId="77777777" w:rsidR="00000000" w:rsidRPr="00A67E63" w:rsidRDefault="006B2D49">
            <w:pPr>
              <w:jc w:val="center"/>
            </w:pPr>
            <w:r w:rsidRPr="00A67E63">
              <w:rPr>
                <w:b/>
                <w:bCs/>
              </w:rPr>
              <w:t>7-босқич</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23B77C4" w14:textId="77777777" w:rsidR="00000000" w:rsidRPr="00A67E63" w:rsidRDefault="006B2D49">
            <w:pPr>
              <w:jc w:val="center"/>
            </w:pP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E6E5852" w14:textId="77777777" w:rsidR="00000000" w:rsidRPr="00A67E63" w:rsidRDefault="006B2D49">
            <w:pPr>
              <w:jc w:val="center"/>
            </w:pPr>
            <w:r w:rsidRPr="00A67E63">
              <w:rPr>
                <w:rStyle w:val="a6"/>
              </w:rPr>
              <w:t>Давлат божхона хизмати органлари</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A3F0B85" w14:textId="77777777" w:rsidR="00000000" w:rsidRPr="00A67E63" w:rsidRDefault="006B2D49">
            <w:pPr>
              <w:jc w:val="center"/>
            </w:pPr>
          </w:p>
        </w:tc>
        <w:tc>
          <w:tcPr>
            <w:tcW w:w="2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A9BCF8" w14:textId="77777777" w:rsidR="00000000" w:rsidRPr="00A67E63" w:rsidRDefault="006B2D49">
            <w:pPr>
              <w:ind w:firstLine="302"/>
            </w:pPr>
            <w:r w:rsidRPr="00A67E63">
              <w:t>Ваколатли шахс томонидан белгиланган муддатларда ва тартибда талаб қилиб олинмаган товарлар мол-мулкни (ашёни) эгасиз деб эътироф этиш тўғрисида судга алоҳида тартибда иш юритиш бўйича ариза билан мурожаат қилинади.</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DC32CCA" w14:textId="77777777" w:rsidR="00000000" w:rsidRPr="00A67E63" w:rsidRDefault="006B2D49">
            <w:pPr>
              <w:ind w:firstLine="302"/>
            </w:pP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39A3226" w14:textId="77777777" w:rsidR="00000000" w:rsidRPr="00A67E63" w:rsidRDefault="006B2D49">
            <w:pPr>
              <w:jc w:val="center"/>
            </w:pPr>
            <w:r w:rsidRPr="00A67E63">
              <w:rPr>
                <w:rStyle w:val="a6"/>
                <w:b w:val="0"/>
                <w:bCs w:val="0"/>
              </w:rPr>
              <w:t>Товарларни вақтинча сақлаш муддати</w:t>
            </w:r>
          </w:p>
          <w:p w14:paraId="5D82C3CE" w14:textId="77777777" w:rsidR="00000000" w:rsidRPr="00A67E63" w:rsidRDefault="006B2D49">
            <w:pPr>
              <w:jc w:val="center"/>
            </w:pPr>
            <w:r w:rsidRPr="00A67E63">
              <w:rPr>
                <w:rStyle w:val="a6"/>
                <w:i/>
                <w:iCs/>
              </w:rPr>
              <w:t>(</w:t>
            </w:r>
            <w:r w:rsidRPr="00A67E63">
              <w:rPr>
                <w:i/>
                <w:iCs/>
              </w:rPr>
              <w:t xml:space="preserve">30 </w:t>
            </w:r>
            <w:r w:rsidRPr="00A67E63">
              <w:rPr>
                <w:i/>
                <w:iCs/>
              </w:rPr>
              <w:t>календарь кун, тез бузиладиган товарлар 2 календарь кун</w:t>
            </w:r>
            <w:r w:rsidRPr="00A67E63">
              <w:rPr>
                <w:rStyle w:val="a6"/>
                <w:i/>
                <w:iCs/>
              </w:rPr>
              <w:t>)</w:t>
            </w:r>
            <w:r w:rsidRPr="00A67E63">
              <w:rPr>
                <w:rStyle w:val="a6"/>
                <w:b w:val="0"/>
                <w:bCs w:val="0"/>
              </w:rPr>
              <w:t xml:space="preserve"> ўтгандан сўнг</w:t>
            </w:r>
          </w:p>
        </w:tc>
      </w:tr>
    </w:tbl>
    <w:p w14:paraId="6AA729C2" w14:textId="77777777" w:rsidR="006B2D49" w:rsidRPr="00A67E63" w:rsidRDefault="006B2D49">
      <w:pPr>
        <w:shd w:val="clear" w:color="auto" w:fill="FFFFFF"/>
        <w:divId w:val="902251927"/>
        <w:rPr>
          <w:rFonts w:eastAsia="Times New Roman"/>
        </w:rPr>
      </w:pPr>
    </w:p>
    <w:sectPr w:rsidR="006B2D49" w:rsidRPr="00A67E63">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altName w:val="Arial"/>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6"/>
  <w:proofState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7E63"/>
    <w:rsid w:val="006B2D49"/>
    <w:rsid w:val="00A67E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EE5AAB"/>
  <w15:chartTrackingRefBased/>
  <w15:docId w15:val="{9761744C-298B-4AF3-AAE7-24DE92E5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2251927">
      <w:marLeft w:val="0"/>
      <w:marRight w:val="0"/>
      <w:marTop w:val="100"/>
      <w:marBottom w:val="100"/>
      <w:divBdr>
        <w:top w:val="none" w:sz="0" w:space="0" w:color="auto"/>
        <w:left w:val="none" w:sz="0" w:space="0" w:color="auto"/>
        <w:bottom w:val="none" w:sz="0" w:space="0" w:color="auto"/>
        <w:right w:val="none" w:sz="0" w:space="0" w:color="auto"/>
      </w:divBdr>
      <w:divsChild>
        <w:div w:id="801579372">
          <w:marLeft w:val="0"/>
          <w:marRight w:val="0"/>
          <w:marTop w:val="240"/>
          <w:marBottom w:val="120"/>
          <w:divBdr>
            <w:top w:val="none" w:sz="0" w:space="0" w:color="auto"/>
            <w:left w:val="none" w:sz="0" w:space="0" w:color="auto"/>
            <w:bottom w:val="none" w:sz="0" w:space="0" w:color="auto"/>
            <w:right w:val="none" w:sz="0" w:space="0" w:color="auto"/>
          </w:divBdr>
        </w:div>
        <w:div w:id="1527596001">
          <w:marLeft w:val="66"/>
          <w:marRight w:val="0"/>
          <w:marTop w:val="200"/>
          <w:marBottom w:val="240"/>
          <w:divBdr>
            <w:top w:val="none" w:sz="0" w:space="0" w:color="auto"/>
            <w:left w:val="none" w:sz="0" w:space="0" w:color="auto"/>
            <w:bottom w:val="none" w:sz="0" w:space="0" w:color="auto"/>
            <w:right w:val="none" w:sz="0" w:space="0" w:color="auto"/>
          </w:divBdr>
        </w:div>
        <w:div w:id="1033270413">
          <w:marLeft w:val="0"/>
          <w:marRight w:val="0"/>
          <w:marTop w:val="0"/>
          <w:marBottom w:val="120"/>
          <w:divBdr>
            <w:top w:val="none" w:sz="0" w:space="0" w:color="auto"/>
            <w:left w:val="none" w:sz="0" w:space="0" w:color="auto"/>
            <w:bottom w:val="none" w:sz="0" w:space="0" w:color="auto"/>
            <w:right w:val="none" w:sz="0" w:space="0" w:color="auto"/>
          </w:divBdr>
        </w:div>
        <w:div w:id="1994020977">
          <w:marLeft w:val="0"/>
          <w:marRight w:val="0"/>
          <w:marTop w:val="120"/>
          <w:marBottom w:val="60"/>
          <w:divBdr>
            <w:top w:val="none" w:sz="0" w:space="0" w:color="auto"/>
            <w:left w:val="none" w:sz="0" w:space="0" w:color="auto"/>
            <w:bottom w:val="none" w:sz="0" w:space="0" w:color="auto"/>
            <w:right w:val="none" w:sz="0" w:space="0" w:color="auto"/>
          </w:divBdr>
        </w:div>
        <w:div w:id="364645877">
          <w:marLeft w:val="0"/>
          <w:marRight w:val="0"/>
          <w:marTop w:val="120"/>
          <w:marBottom w:val="60"/>
          <w:divBdr>
            <w:top w:val="none" w:sz="0" w:space="0" w:color="auto"/>
            <w:left w:val="none" w:sz="0" w:space="0" w:color="auto"/>
            <w:bottom w:val="none" w:sz="0" w:space="0" w:color="auto"/>
            <w:right w:val="none" w:sz="0" w:space="0" w:color="auto"/>
          </w:divBdr>
        </w:div>
        <w:div w:id="2055081012">
          <w:marLeft w:val="0"/>
          <w:marRight w:val="0"/>
          <w:marTop w:val="120"/>
          <w:marBottom w:val="60"/>
          <w:divBdr>
            <w:top w:val="none" w:sz="0" w:space="0" w:color="auto"/>
            <w:left w:val="none" w:sz="0" w:space="0" w:color="auto"/>
            <w:bottom w:val="none" w:sz="0" w:space="0" w:color="auto"/>
            <w:right w:val="none" w:sz="0" w:space="0" w:color="auto"/>
          </w:divBdr>
        </w:div>
        <w:div w:id="669647115">
          <w:marLeft w:val="0"/>
          <w:marRight w:val="0"/>
          <w:marTop w:val="120"/>
          <w:marBottom w:val="60"/>
          <w:divBdr>
            <w:top w:val="none" w:sz="0" w:space="0" w:color="auto"/>
            <w:left w:val="none" w:sz="0" w:space="0" w:color="auto"/>
            <w:bottom w:val="none" w:sz="0" w:space="0" w:color="auto"/>
            <w:right w:val="none" w:sz="0" w:space="0" w:color="auto"/>
          </w:divBdr>
        </w:div>
        <w:div w:id="2027756216">
          <w:marLeft w:val="0"/>
          <w:marRight w:val="0"/>
          <w:marTop w:val="120"/>
          <w:marBottom w:val="60"/>
          <w:divBdr>
            <w:top w:val="none" w:sz="0" w:space="0" w:color="auto"/>
            <w:left w:val="none" w:sz="0" w:space="0" w:color="auto"/>
            <w:bottom w:val="none" w:sz="0" w:space="0" w:color="auto"/>
            <w:right w:val="none" w:sz="0" w:space="0" w:color="auto"/>
          </w:divBdr>
        </w:div>
        <w:div w:id="413284617">
          <w:marLeft w:val="0"/>
          <w:marRight w:val="0"/>
          <w:marTop w:val="120"/>
          <w:marBottom w:val="60"/>
          <w:divBdr>
            <w:top w:val="none" w:sz="0" w:space="0" w:color="auto"/>
            <w:left w:val="none" w:sz="0" w:space="0" w:color="auto"/>
            <w:bottom w:val="none" w:sz="0" w:space="0" w:color="auto"/>
            <w:right w:val="none" w:sz="0" w:space="0" w:color="auto"/>
          </w:divBdr>
        </w:div>
        <w:div w:id="749472209">
          <w:marLeft w:val="0"/>
          <w:marRight w:val="0"/>
          <w:marTop w:val="120"/>
          <w:marBottom w:val="60"/>
          <w:divBdr>
            <w:top w:val="none" w:sz="0" w:space="0" w:color="auto"/>
            <w:left w:val="none" w:sz="0" w:space="0" w:color="auto"/>
            <w:bottom w:val="none" w:sz="0" w:space="0" w:color="auto"/>
            <w:right w:val="none" w:sz="0" w:space="0" w:color="auto"/>
          </w:divBdr>
        </w:div>
        <w:div w:id="656110140">
          <w:marLeft w:val="0"/>
          <w:marRight w:val="0"/>
          <w:marTop w:val="120"/>
          <w:marBottom w:val="60"/>
          <w:divBdr>
            <w:top w:val="none" w:sz="0" w:space="0" w:color="auto"/>
            <w:left w:val="none" w:sz="0" w:space="0" w:color="auto"/>
            <w:bottom w:val="none" w:sz="0" w:space="0" w:color="auto"/>
            <w:right w:val="none" w:sz="0" w:space="0" w:color="auto"/>
          </w:divBdr>
        </w:div>
        <w:div w:id="273826201">
          <w:marLeft w:val="66"/>
          <w:marRight w:val="0"/>
          <w:marTop w:val="200"/>
          <w:marBottom w:val="240"/>
          <w:divBdr>
            <w:top w:val="none" w:sz="0" w:space="0" w:color="auto"/>
            <w:left w:val="none" w:sz="0" w:space="0" w:color="auto"/>
            <w:bottom w:val="none" w:sz="0" w:space="0" w:color="auto"/>
            <w:right w:val="none" w:sz="0" w:space="0" w:color="auto"/>
          </w:divBdr>
        </w:div>
        <w:div w:id="361974900">
          <w:marLeft w:val="0"/>
          <w:marRight w:val="0"/>
          <w:marTop w:val="0"/>
          <w:marBottom w:val="60"/>
          <w:divBdr>
            <w:top w:val="none" w:sz="0" w:space="0" w:color="auto"/>
            <w:left w:val="none" w:sz="0" w:space="0" w:color="auto"/>
            <w:bottom w:val="none" w:sz="0" w:space="0" w:color="auto"/>
            <w:right w:val="none" w:sz="0" w:space="0" w:color="auto"/>
          </w:divBdr>
        </w:div>
        <w:div w:id="679818998">
          <w:marLeft w:val="0"/>
          <w:marRight w:val="0"/>
          <w:marTop w:val="0"/>
          <w:marBottom w:val="60"/>
          <w:divBdr>
            <w:top w:val="none" w:sz="0" w:space="0" w:color="auto"/>
            <w:left w:val="none" w:sz="0" w:space="0" w:color="auto"/>
            <w:bottom w:val="none" w:sz="0" w:space="0" w:color="auto"/>
            <w:right w:val="none" w:sz="0" w:space="0" w:color="auto"/>
          </w:divBdr>
        </w:div>
        <w:div w:id="48431196">
          <w:marLeft w:val="0"/>
          <w:marRight w:val="0"/>
          <w:marTop w:val="0"/>
          <w:marBottom w:val="60"/>
          <w:divBdr>
            <w:top w:val="none" w:sz="0" w:space="0" w:color="auto"/>
            <w:left w:val="none" w:sz="0" w:space="0" w:color="auto"/>
            <w:bottom w:val="none" w:sz="0" w:space="0" w:color="auto"/>
            <w:right w:val="none" w:sz="0" w:space="0" w:color="auto"/>
          </w:divBdr>
        </w:div>
        <w:div w:id="1664241271">
          <w:marLeft w:val="66"/>
          <w:marRight w:val="0"/>
          <w:marTop w:val="200"/>
          <w:marBottom w:val="240"/>
          <w:divBdr>
            <w:top w:val="none" w:sz="0" w:space="0" w:color="auto"/>
            <w:left w:val="none" w:sz="0" w:space="0" w:color="auto"/>
            <w:bottom w:val="none" w:sz="0" w:space="0" w:color="auto"/>
            <w:right w:val="none" w:sz="0" w:space="0" w:color="auto"/>
          </w:divBdr>
        </w:div>
        <w:div w:id="1293291586">
          <w:marLeft w:val="0"/>
          <w:marRight w:val="0"/>
          <w:marTop w:val="0"/>
          <w:marBottom w:val="120"/>
          <w:divBdr>
            <w:top w:val="none" w:sz="0" w:space="0" w:color="auto"/>
            <w:left w:val="none" w:sz="0" w:space="0" w:color="auto"/>
            <w:bottom w:val="none" w:sz="0" w:space="0" w:color="auto"/>
            <w:right w:val="none" w:sz="0" w:space="0" w:color="auto"/>
          </w:divBdr>
        </w:div>
        <w:div w:id="882792868">
          <w:marLeft w:val="66"/>
          <w:marRight w:val="0"/>
          <w:marTop w:val="200"/>
          <w:marBottom w:val="240"/>
          <w:divBdr>
            <w:top w:val="none" w:sz="0" w:space="0" w:color="auto"/>
            <w:left w:val="none" w:sz="0" w:space="0" w:color="auto"/>
            <w:bottom w:val="none" w:sz="0" w:space="0" w:color="auto"/>
            <w:right w:val="none" w:sz="0" w:space="0" w:color="auto"/>
          </w:divBdr>
        </w:div>
        <w:div w:id="508329105">
          <w:marLeft w:val="0"/>
          <w:marRight w:val="0"/>
          <w:marTop w:val="0"/>
          <w:marBottom w:val="12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5308718" TargetMode="External"/><Relationship Id="rId13" Type="http://schemas.openxmlformats.org/officeDocument/2006/relationships/hyperlink" Target="http://lex.uz/docs/5308718" TargetMode="External"/><Relationship Id="rId18" Type="http://schemas.openxmlformats.org/officeDocument/2006/relationships/image" Target="http://lex.uz/files/5316744" TargetMode="External"/><Relationship Id="rId3" Type="http://schemas.openxmlformats.org/officeDocument/2006/relationships/webSettings" Target="webSettings.xml"/><Relationship Id="rId21" Type="http://schemas.openxmlformats.org/officeDocument/2006/relationships/hyperlink" Target="http://lex.uz/docs/5308718" TargetMode="External"/><Relationship Id="rId7" Type="http://schemas.openxmlformats.org/officeDocument/2006/relationships/hyperlink" Target="http://lex.uz/docs/5308718" TargetMode="External"/><Relationship Id="rId12" Type="http://schemas.openxmlformats.org/officeDocument/2006/relationships/hyperlink" Target="http://lex.uz/docs/2876354" TargetMode="External"/><Relationship Id="rId17" Type="http://schemas.openxmlformats.org/officeDocument/2006/relationships/hyperlink" Target="http://lex.uz/docs/5308718" TargetMode="External"/><Relationship Id="rId2" Type="http://schemas.openxmlformats.org/officeDocument/2006/relationships/settings" Target="settings.xml"/><Relationship Id="rId16" Type="http://schemas.openxmlformats.org/officeDocument/2006/relationships/hyperlink" Target="http://lex.uz/docs/5308718" TargetMode="External"/><Relationship Id="rId20" Type="http://schemas.openxmlformats.org/officeDocument/2006/relationships/image" Target="http://lex.uz/files/5319657.jpg" TargetMode="External"/><Relationship Id="rId1" Type="http://schemas.openxmlformats.org/officeDocument/2006/relationships/styles" Target="styles.xml"/><Relationship Id="rId6" Type="http://schemas.openxmlformats.org/officeDocument/2006/relationships/hyperlink" Target="http://lex.uz/docs/3791922" TargetMode="External"/><Relationship Id="rId11" Type="http://schemas.openxmlformats.org/officeDocument/2006/relationships/hyperlink" Target="http://lex.uz/docs/5308718" TargetMode="External"/><Relationship Id="rId24" Type="http://schemas.openxmlformats.org/officeDocument/2006/relationships/theme" Target="theme/theme1.xml"/><Relationship Id="rId5" Type="http://schemas.openxmlformats.org/officeDocument/2006/relationships/hyperlink" Target="http://lex.uz/docs/4585742" TargetMode="External"/><Relationship Id="rId15" Type="http://schemas.openxmlformats.org/officeDocument/2006/relationships/hyperlink" Target="http://lex.uz/docs/5308718" TargetMode="External"/><Relationship Id="rId23" Type="http://schemas.openxmlformats.org/officeDocument/2006/relationships/fontTable" Target="fontTable.xml"/><Relationship Id="rId10" Type="http://schemas.openxmlformats.org/officeDocument/2006/relationships/hyperlink" Target="http://lex.uz/docs/5308718" TargetMode="External"/><Relationship Id="rId19" Type="http://schemas.openxmlformats.org/officeDocument/2006/relationships/image" Target="http://lex.uz/files/5316748" TargetMode="External"/><Relationship Id="rId4" Type="http://schemas.openxmlformats.org/officeDocument/2006/relationships/hyperlink" Target="http://lex.uz/docs/3551264" TargetMode="External"/><Relationship Id="rId9" Type="http://schemas.openxmlformats.org/officeDocument/2006/relationships/hyperlink" Target="http://lex.uz/docs/5308718" TargetMode="External"/><Relationship Id="rId14" Type="http://schemas.openxmlformats.org/officeDocument/2006/relationships/hyperlink" Target="http://lex.uz/docs/5308718" TargetMode="External"/><Relationship Id="rId22" Type="http://schemas.openxmlformats.org/officeDocument/2006/relationships/hyperlink" Target="http://lex.uz/docs/530871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4252</Words>
  <Characters>24241</Characters>
  <Application>Microsoft Office Word</Application>
  <DocSecurity>0</DocSecurity>
  <Lines>202</Lines>
  <Paragraphs>56</Paragraphs>
  <ScaleCrop>false</ScaleCrop>
  <Company/>
  <LinksUpToDate>false</LinksUpToDate>
  <CharactersWithSpaces>28437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102 25.02.2021</dc:title>
  <dc:subject/>
  <dc:creator>Farrux Usmanaliyev</dc:creator>
  <cp:keywords/>
  <dc:description/>
  <cp:lastModifiedBy>Farrux Usmanaliyev</cp:lastModifiedBy>
  <cp:revision>2</cp:revision>
  <dcterms:created xsi:type="dcterms:W3CDTF">2025-06-26T12:36:00Z</dcterms:created>
  <dcterms:modified xsi:type="dcterms:W3CDTF">2025-06-26T12:36:00Z</dcterms:modified>
</cp:coreProperties>
</file>