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FD89E" w14:textId="77777777" w:rsidR="00000000" w:rsidRPr="001139EE" w:rsidRDefault="004750AF">
      <w:pPr>
        <w:shd w:val="clear" w:color="auto" w:fill="FFFFFF"/>
        <w:jc w:val="center"/>
        <w:divId w:val="1735077937"/>
        <w:rPr>
          <w:rFonts w:eastAsia="Times New Roman"/>
          <w:caps/>
          <w:color w:val="000080"/>
        </w:rPr>
      </w:pPr>
      <w:r w:rsidRPr="001139EE">
        <w:rPr>
          <w:rFonts w:eastAsia="Times New Roman"/>
          <w:caps/>
          <w:color w:val="000080"/>
        </w:rPr>
        <w:t>Постановление</w:t>
      </w:r>
    </w:p>
    <w:p w14:paraId="7125ED41" w14:textId="77777777" w:rsidR="00000000" w:rsidRPr="001139EE" w:rsidRDefault="004750AF">
      <w:pPr>
        <w:shd w:val="clear" w:color="auto" w:fill="FFFFFF"/>
        <w:jc w:val="center"/>
        <w:divId w:val="1735077937"/>
        <w:rPr>
          <w:rFonts w:eastAsia="Times New Roman"/>
          <w:caps/>
          <w:color w:val="000080"/>
        </w:rPr>
      </w:pPr>
      <w:r w:rsidRPr="001139EE">
        <w:rPr>
          <w:rFonts w:eastAsia="Times New Roman"/>
          <w:caps/>
          <w:color w:val="000080"/>
        </w:rPr>
        <w:t>Кабинета Министров Республики Узбекистан</w:t>
      </w:r>
    </w:p>
    <w:p w14:paraId="570BB7DE" w14:textId="77777777" w:rsidR="00000000" w:rsidRPr="001139EE" w:rsidRDefault="004750AF">
      <w:pPr>
        <w:shd w:val="clear" w:color="auto" w:fill="FFFFFF"/>
        <w:jc w:val="center"/>
        <w:divId w:val="491335931"/>
        <w:rPr>
          <w:rFonts w:eastAsia="Times New Roman"/>
          <w:b/>
          <w:bCs/>
          <w:caps/>
          <w:color w:val="000080"/>
        </w:rPr>
      </w:pPr>
      <w:r w:rsidRPr="001139EE">
        <w:rPr>
          <w:rFonts w:eastAsia="Times New Roman"/>
          <w:b/>
          <w:bCs/>
          <w:caps/>
          <w:color w:val="000080"/>
        </w:rPr>
        <w:t>О мерах по расширению отечественного производства энергосберегающих ламп</w:t>
      </w:r>
    </w:p>
    <w:p w14:paraId="7799B728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В целях реализации комплекса мер по расширению отечественного производства энергосберегающих ламп в соответствии с целевыми показателями развития промышленности республики, диверсификации ее структуры, расширения производства и ассортимента продукции, утве</w:t>
      </w:r>
      <w:r w:rsidRPr="001139EE">
        <w:rPr>
          <w:rFonts w:eastAsia="Times New Roman"/>
          <w:color w:val="000000"/>
        </w:rPr>
        <w:t>ржденными Указом Президента Республики Узбекистан от 4 марта 2015 г. № УП-4707, мероприятий программы — «дорожной карты» по повышению энергоэффективности, внедрению энергосберегающих технологий и систем в отраслях экономики и социальной сфере на 2015 — 201</w:t>
      </w:r>
      <w:r w:rsidRPr="001139EE">
        <w:rPr>
          <w:rFonts w:eastAsia="Times New Roman"/>
          <w:color w:val="000000"/>
        </w:rPr>
        <w:t>9 годы, утвержденной постановлением Президента Республики Узбекистан от 5 мая 2015 г. № ПП-2343, Кабинет Министров постановляет:</w:t>
      </w:r>
    </w:p>
    <w:p w14:paraId="5F146EDE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1. Принять к сведению, что:</w:t>
      </w:r>
    </w:p>
    <w:p w14:paraId="2DEE25DF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производство современных энергосберегающих ламп освоено предприятиями АК «</w:t>
      </w:r>
      <w:proofErr w:type="spellStart"/>
      <w:r w:rsidRPr="001139EE">
        <w:rPr>
          <w:rFonts w:eastAsia="Times New Roman"/>
          <w:color w:val="000000"/>
        </w:rPr>
        <w:t>Узэлтехсаноат</w:t>
      </w:r>
      <w:proofErr w:type="spellEnd"/>
      <w:r w:rsidRPr="001139EE">
        <w:rPr>
          <w:rFonts w:eastAsia="Times New Roman"/>
          <w:color w:val="000000"/>
        </w:rPr>
        <w:t>», а также у</w:t>
      </w:r>
      <w:r w:rsidRPr="001139EE">
        <w:rPr>
          <w:rFonts w:eastAsia="Times New Roman"/>
          <w:color w:val="000000"/>
        </w:rPr>
        <w:t>частниками СИЗ «Джизак» и СИЗ «Ангрен»;</w:t>
      </w:r>
    </w:p>
    <w:p w14:paraId="242FB315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 xml:space="preserve">на действующие и вновь создаваемые предприятия — производители энергосберегающих ламп распространяется действие </w:t>
      </w:r>
      <w:hyperlink r:id="rId4" w:anchor="3222214" w:history="1">
        <w:r w:rsidRPr="001139EE">
          <w:rPr>
            <w:rFonts w:eastAsia="Times New Roman"/>
            <w:color w:val="008080"/>
          </w:rPr>
          <w:t xml:space="preserve">пункта 10 </w:t>
        </w:r>
      </w:hyperlink>
      <w:r w:rsidRPr="001139EE">
        <w:rPr>
          <w:rFonts w:eastAsia="Times New Roman"/>
          <w:color w:val="000000"/>
        </w:rPr>
        <w:t>постановления Президента Республики Уз</w:t>
      </w:r>
      <w:r w:rsidRPr="001139EE">
        <w:rPr>
          <w:rFonts w:eastAsia="Times New Roman"/>
          <w:color w:val="000000"/>
        </w:rPr>
        <w:t>бекистан от 26 мая 2017 года № ПП-3012 «О Программе мер по дальнейшему развитию возобновляемой энергетики, повышению энергоэффективности в отраслях экономики и социальной сфере на 2017 — 2021 годы»;</w:t>
      </w:r>
    </w:p>
    <w:p w14:paraId="54F5E2A7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на АК «</w:t>
      </w:r>
      <w:proofErr w:type="spellStart"/>
      <w:r w:rsidRPr="001139EE">
        <w:rPr>
          <w:rFonts w:eastAsia="Times New Roman"/>
          <w:color w:val="000000"/>
        </w:rPr>
        <w:t>Узэлтехсаноат</w:t>
      </w:r>
      <w:proofErr w:type="spellEnd"/>
      <w:r w:rsidRPr="001139EE">
        <w:rPr>
          <w:rFonts w:eastAsia="Times New Roman"/>
          <w:color w:val="000000"/>
        </w:rPr>
        <w:t>» возложены задачи по координации про</w:t>
      </w:r>
      <w:r w:rsidRPr="001139EE">
        <w:rPr>
          <w:rFonts w:eastAsia="Times New Roman"/>
          <w:color w:val="000000"/>
        </w:rPr>
        <w:t>изводственной и маркетинговой деятельности предприятий электротехнической отрасли, в том числе отечественных производителей энергосберегающих ламп.</w:t>
      </w:r>
    </w:p>
    <w:p w14:paraId="7804F915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2. Утвердить прогнозные параметры производства энергосберегающих ламп отечественными производителями на 2015</w:t>
      </w:r>
      <w:r w:rsidRPr="001139EE">
        <w:rPr>
          <w:rFonts w:eastAsia="Times New Roman"/>
          <w:color w:val="000000"/>
        </w:rPr>
        <w:t xml:space="preserve"> — 2019 годы согласно </w:t>
      </w:r>
      <w:hyperlink r:id="rId5" w:anchor="2792794" w:history="1">
        <w:r w:rsidRPr="001139EE">
          <w:rPr>
            <w:rFonts w:eastAsia="Times New Roman"/>
            <w:color w:val="008080"/>
          </w:rPr>
          <w:t>приложению</w:t>
        </w:r>
      </w:hyperlink>
      <w:r w:rsidRPr="001139EE">
        <w:rPr>
          <w:rFonts w:eastAsia="Times New Roman"/>
          <w:color w:val="000000"/>
        </w:rPr>
        <w:t>.</w:t>
      </w:r>
    </w:p>
    <w:p w14:paraId="71D4815A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3. Министерству экономики Республики Узбекистан, АК «</w:t>
      </w:r>
      <w:proofErr w:type="spellStart"/>
      <w:r w:rsidRPr="001139EE">
        <w:rPr>
          <w:rFonts w:eastAsia="Times New Roman"/>
          <w:color w:val="000000"/>
        </w:rPr>
        <w:t>Узэлтехсаноат</w:t>
      </w:r>
      <w:proofErr w:type="spellEnd"/>
      <w:r w:rsidRPr="001139EE">
        <w:rPr>
          <w:rFonts w:eastAsia="Times New Roman"/>
          <w:color w:val="000000"/>
        </w:rPr>
        <w:t xml:space="preserve">» совместно с Советом Министров Республики Каракалпакстан, </w:t>
      </w:r>
      <w:proofErr w:type="spellStart"/>
      <w:r w:rsidRPr="001139EE">
        <w:rPr>
          <w:rFonts w:eastAsia="Times New Roman"/>
          <w:color w:val="000000"/>
        </w:rPr>
        <w:t>хокимиятами</w:t>
      </w:r>
      <w:proofErr w:type="spellEnd"/>
      <w:r w:rsidRPr="001139EE">
        <w:rPr>
          <w:rFonts w:eastAsia="Times New Roman"/>
          <w:color w:val="000000"/>
        </w:rPr>
        <w:t xml:space="preserve"> областей и г. Ташкента в срок</w:t>
      </w:r>
      <w:r w:rsidRPr="001139EE">
        <w:rPr>
          <w:rFonts w:eastAsia="Times New Roman"/>
          <w:color w:val="000000"/>
        </w:rPr>
        <w:t xml:space="preserve"> до 1 декабря 2015 года внести в Кабинет Министров комплекс мер по реализации в 2016 — 2019 годах инвестиционных проектов по модернизации в областных центрах и крупных городах наружного освещения с использованием современных энергосберегающих ламп, предусм</w:t>
      </w:r>
      <w:r w:rsidRPr="001139EE">
        <w:rPr>
          <w:rFonts w:eastAsia="Times New Roman"/>
          <w:color w:val="000000"/>
        </w:rPr>
        <w:t>отрев преимущественное применение в проектах светодиодных ламп в комплекте с фотоэлектрическими станциями.</w:t>
      </w:r>
    </w:p>
    <w:p w14:paraId="00735B1A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Инициаторам инвестиционных проектов по модернизации городского наружного освещения обеспечивать в установленном порядке заключение договоров на приоб</w:t>
      </w:r>
      <w:r w:rsidRPr="001139EE">
        <w:rPr>
          <w:rFonts w:eastAsia="Times New Roman"/>
          <w:color w:val="000000"/>
        </w:rPr>
        <w:t>ретение энергосберегающих ламп с отечественными производителями и их дилерами.</w:t>
      </w:r>
    </w:p>
    <w:p w14:paraId="647A9C3B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 xml:space="preserve">4. Министерствам, ведомствам, органам хозяйственного управления, Совету Министров Республики Каракалпакстан, </w:t>
      </w:r>
      <w:proofErr w:type="spellStart"/>
      <w:r w:rsidRPr="001139EE">
        <w:rPr>
          <w:rFonts w:eastAsia="Times New Roman"/>
          <w:color w:val="000000"/>
        </w:rPr>
        <w:t>хокимиятам</w:t>
      </w:r>
      <w:proofErr w:type="spellEnd"/>
      <w:r w:rsidRPr="001139EE">
        <w:rPr>
          <w:rFonts w:eastAsia="Times New Roman"/>
          <w:color w:val="000000"/>
        </w:rPr>
        <w:t xml:space="preserve"> областей и г. Ташкента при проектировании строительства о</w:t>
      </w:r>
      <w:r w:rsidRPr="001139EE">
        <w:rPr>
          <w:rFonts w:eastAsia="Times New Roman"/>
          <w:color w:val="000000"/>
        </w:rPr>
        <w:t>бъектов социальной сферы, объектов промышленного и гражданского назначения, наружного освещения территорий городов и областных центров, начиная с 1 июля 2016 года предусматривать исключительное применение энергосберегающих ламп и энергоэффективных электрот</w:t>
      </w:r>
      <w:r w:rsidRPr="001139EE">
        <w:rPr>
          <w:rFonts w:eastAsia="Times New Roman"/>
          <w:color w:val="000000"/>
        </w:rPr>
        <w:t>ехнических приборов.</w:t>
      </w:r>
    </w:p>
    <w:p w14:paraId="4EC86E95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 xml:space="preserve">5. Министерству финансов Республики Узбекистан при формировании ежегодных параметров Государственного бюджета Республики Узбекистан предусматривать в установленном порядке выделение министерствам и ведомствам средств на приобретение и </w:t>
      </w:r>
      <w:r w:rsidRPr="001139EE">
        <w:rPr>
          <w:rFonts w:eastAsia="Times New Roman"/>
          <w:color w:val="000000"/>
        </w:rPr>
        <w:t>установку энергосберегающих ламп, а также их утилизацию, в пределах предусматриваемых бюджетных ассигнований, с учетом факторов энергосбережения, в том числе снижения расходов на использование электроэнергии.</w:t>
      </w:r>
    </w:p>
    <w:p w14:paraId="7A4725B0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6. АК «</w:t>
      </w:r>
      <w:proofErr w:type="spellStart"/>
      <w:r w:rsidRPr="001139EE">
        <w:rPr>
          <w:rFonts w:eastAsia="Times New Roman"/>
          <w:color w:val="000000"/>
        </w:rPr>
        <w:t>Узэлтехсаноат</w:t>
      </w:r>
      <w:proofErr w:type="spellEnd"/>
      <w:r w:rsidRPr="001139EE">
        <w:rPr>
          <w:rFonts w:eastAsia="Times New Roman"/>
          <w:color w:val="000000"/>
        </w:rPr>
        <w:t>», Государственному комитет</w:t>
      </w:r>
      <w:r w:rsidRPr="001139EE">
        <w:rPr>
          <w:rFonts w:eastAsia="Times New Roman"/>
          <w:color w:val="000000"/>
        </w:rPr>
        <w:t xml:space="preserve">у Республики Узбекистан по охране природы совместно с Советом Министров Республики Каракалпакстан, </w:t>
      </w:r>
      <w:proofErr w:type="spellStart"/>
      <w:r w:rsidRPr="001139EE">
        <w:rPr>
          <w:rFonts w:eastAsia="Times New Roman"/>
          <w:color w:val="000000"/>
        </w:rPr>
        <w:t>хокимиятами</w:t>
      </w:r>
      <w:proofErr w:type="spellEnd"/>
      <w:r w:rsidRPr="001139EE">
        <w:rPr>
          <w:rFonts w:eastAsia="Times New Roman"/>
          <w:color w:val="000000"/>
        </w:rPr>
        <w:t xml:space="preserve"> областей и г. Ташкента в трехмесячный срок внести в Кабинет Министров предложения по </w:t>
      </w:r>
      <w:r w:rsidRPr="001139EE">
        <w:rPr>
          <w:rFonts w:eastAsia="Times New Roman"/>
          <w:color w:val="000000"/>
        </w:rPr>
        <w:lastRenderedPageBreak/>
        <w:t>совершенствованию организации сбора и утилизации вышедших из</w:t>
      </w:r>
      <w:r w:rsidRPr="001139EE">
        <w:rPr>
          <w:rFonts w:eastAsia="Times New Roman"/>
          <w:color w:val="000000"/>
        </w:rPr>
        <w:t xml:space="preserve"> эксплуатации и отработавших свой ресурс энергосберегающих и газоразрядных ламп.</w:t>
      </w:r>
    </w:p>
    <w:p w14:paraId="167DCFCB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7. Запретить с 1 июля 2016 года выпуск в свободное обращение и с 1 января 2017 года — реализацию на территории Республики Узбекистан ламп накаливания мощностью свыше 40 Вт (ко</w:t>
      </w:r>
      <w:r w:rsidRPr="001139EE">
        <w:rPr>
          <w:rFonts w:eastAsia="Times New Roman"/>
          <w:color w:val="000000"/>
        </w:rPr>
        <w:t xml:space="preserve">ды ТН ВЭД 8539 22 900 0, 8539 29 920 0, 8539 29 980 0), за исключением случаев, когда производителями технологических установок, моторных транспортных средств, учебного, медицинского и другого специального оборудования, установлены обязательные требования </w:t>
      </w:r>
      <w:r w:rsidRPr="001139EE">
        <w:rPr>
          <w:rFonts w:eastAsia="Times New Roman"/>
          <w:color w:val="000000"/>
        </w:rPr>
        <w:t>по использованию в них ламп накаливания.</w:t>
      </w:r>
    </w:p>
    <w:p w14:paraId="73996626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Установить, что помещенные в таможенные режимы «временное хранение» и «таможенный склад» до 1 июля 2016 года лампы накаливания мощностью свыше 40 Вт (коды ТН ВЭД 8539 22 900 0, 8539 29 920 0, 8539 29 980 0), в поряд</w:t>
      </w:r>
      <w:r w:rsidRPr="001139EE">
        <w:rPr>
          <w:rFonts w:eastAsia="Times New Roman"/>
          <w:color w:val="000000"/>
        </w:rPr>
        <w:t>ке исключения, могут быть выпущены в свободное обращение до 1 сентября 2016 года и реализованы в розничной торговле до 1 января 2017 года.</w:t>
      </w:r>
    </w:p>
    <w:p w14:paraId="5EF0C3FA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8. Министерству экономики совместно с АК «</w:t>
      </w:r>
      <w:proofErr w:type="spellStart"/>
      <w:r w:rsidRPr="001139EE">
        <w:rPr>
          <w:rFonts w:eastAsia="Times New Roman"/>
          <w:color w:val="000000"/>
        </w:rPr>
        <w:t>Узэлтехсаноат</w:t>
      </w:r>
      <w:proofErr w:type="spellEnd"/>
      <w:r w:rsidRPr="001139EE">
        <w:rPr>
          <w:rFonts w:eastAsia="Times New Roman"/>
          <w:color w:val="000000"/>
        </w:rPr>
        <w:t>»:</w:t>
      </w:r>
    </w:p>
    <w:p w14:paraId="559B378B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в срок до 1 декабря 2015 года внести в Кабинет Министров ко</w:t>
      </w:r>
      <w:r w:rsidRPr="001139EE">
        <w:rPr>
          <w:rFonts w:eastAsia="Times New Roman"/>
          <w:color w:val="000000"/>
        </w:rPr>
        <w:t>мплекс мер по углублению уровня локализации производства и снижения себестоимости энергосберегающих ламп в 2016 — 2019 годах;</w:t>
      </w:r>
    </w:p>
    <w:p w14:paraId="3EAEB4A6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установить системный мониторинг за производством и насыщением рынка энергосберегающими лампами, замещением ламп накаливания.</w:t>
      </w:r>
    </w:p>
    <w:p w14:paraId="4F552663" w14:textId="77777777" w:rsidR="00000000" w:rsidRPr="001139EE" w:rsidRDefault="004750AF">
      <w:pPr>
        <w:shd w:val="clear" w:color="auto" w:fill="FFFFFF"/>
        <w:ind w:firstLine="851"/>
        <w:jc w:val="both"/>
        <w:divId w:val="1735077937"/>
        <w:rPr>
          <w:rFonts w:eastAsia="Times New Roman"/>
          <w:color w:val="000000"/>
        </w:rPr>
      </w:pPr>
      <w:r w:rsidRPr="001139EE">
        <w:rPr>
          <w:rFonts w:eastAsia="Times New Roman"/>
          <w:color w:val="000000"/>
        </w:rPr>
        <w:t>9. Ко</w:t>
      </w:r>
      <w:r w:rsidRPr="001139EE">
        <w:rPr>
          <w:rFonts w:eastAsia="Times New Roman"/>
          <w:color w:val="000000"/>
        </w:rPr>
        <w:t xml:space="preserve">нтроль за исполнением настоящего постановления возложить на заместителя </w:t>
      </w:r>
      <w:proofErr w:type="gramStart"/>
      <w:r w:rsidRPr="001139EE">
        <w:rPr>
          <w:rFonts w:eastAsia="Times New Roman"/>
          <w:color w:val="000000"/>
        </w:rPr>
        <w:t>Премьер министра</w:t>
      </w:r>
      <w:proofErr w:type="gramEnd"/>
      <w:r w:rsidRPr="001139EE">
        <w:rPr>
          <w:rFonts w:eastAsia="Times New Roman"/>
          <w:color w:val="000000"/>
        </w:rPr>
        <w:t xml:space="preserve"> Республики Узбекистан У.У. </w:t>
      </w:r>
      <w:proofErr w:type="spellStart"/>
      <w:r w:rsidRPr="001139EE">
        <w:rPr>
          <w:rFonts w:eastAsia="Times New Roman"/>
          <w:color w:val="000000"/>
        </w:rPr>
        <w:t>Розукулова</w:t>
      </w:r>
      <w:proofErr w:type="spellEnd"/>
      <w:r w:rsidRPr="001139EE">
        <w:rPr>
          <w:rFonts w:eastAsia="Times New Roman"/>
          <w:color w:val="000000"/>
        </w:rPr>
        <w:t>.</w:t>
      </w:r>
    </w:p>
    <w:p w14:paraId="10AE74E4" w14:textId="77777777" w:rsidR="00000000" w:rsidRPr="001139EE" w:rsidRDefault="004750AF">
      <w:pPr>
        <w:shd w:val="clear" w:color="auto" w:fill="FFFFFF"/>
        <w:jc w:val="right"/>
        <w:divId w:val="316957790"/>
        <w:rPr>
          <w:rFonts w:eastAsia="Times New Roman"/>
          <w:b/>
          <w:bCs/>
          <w:color w:val="000000"/>
        </w:rPr>
      </w:pPr>
      <w:r w:rsidRPr="001139EE">
        <w:rPr>
          <w:rFonts w:eastAsia="Times New Roman"/>
          <w:b/>
          <w:bCs/>
          <w:color w:val="000000"/>
        </w:rPr>
        <w:t>Премьер-министр Республики Узбекистан Ш. МИРЗИЁЕВ</w:t>
      </w:r>
    </w:p>
    <w:p w14:paraId="0FC708E7" w14:textId="77777777" w:rsidR="00000000" w:rsidRPr="001139EE" w:rsidRDefault="004750AF">
      <w:pPr>
        <w:shd w:val="clear" w:color="auto" w:fill="FFFFFF"/>
        <w:jc w:val="center"/>
        <w:divId w:val="588848266"/>
        <w:rPr>
          <w:rFonts w:eastAsia="Times New Roman"/>
          <w:color w:val="000000"/>
          <w:sz w:val="22"/>
          <w:szCs w:val="22"/>
        </w:rPr>
      </w:pPr>
      <w:r w:rsidRPr="001139EE">
        <w:rPr>
          <w:rFonts w:eastAsia="Times New Roman"/>
          <w:color w:val="000000"/>
          <w:sz w:val="22"/>
          <w:szCs w:val="22"/>
        </w:rPr>
        <w:t>г. Ташкент,</w:t>
      </w:r>
    </w:p>
    <w:p w14:paraId="61AD30A0" w14:textId="77777777" w:rsidR="00000000" w:rsidRPr="001139EE" w:rsidRDefault="004750AF">
      <w:pPr>
        <w:shd w:val="clear" w:color="auto" w:fill="FFFFFF"/>
        <w:jc w:val="center"/>
        <w:divId w:val="1535775016"/>
        <w:rPr>
          <w:rFonts w:eastAsia="Times New Roman"/>
          <w:color w:val="000000"/>
          <w:sz w:val="22"/>
          <w:szCs w:val="22"/>
        </w:rPr>
      </w:pPr>
      <w:r w:rsidRPr="001139EE">
        <w:rPr>
          <w:rFonts w:eastAsia="Times New Roman"/>
          <w:color w:val="000000"/>
          <w:sz w:val="22"/>
          <w:szCs w:val="22"/>
        </w:rPr>
        <w:t>20 октября 2015 г.,</w:t>
      </w:r>
    </w:p>
    <w:p w14:paraId="4C2F587E" w14:textId="77777777" w:rsidR="00000000" w:rsidRPr="001139EE" w:rsidRDefault="004750AF">
      <w:pPr>
        <w:shd w:val="clear" w:color="auto" w:fill="FFFFFF"/>
        <w:jc w:val="center"/>
        <w:divId w:val="1157653098"/>
        <w:rPr>
          <w:rFonts w:eastAsia="Times New Roman"/>
          <w:color w:val="000000"/>
          <w:sz w:val="22"/>
          <w:szCs w:val="22"/>
        </w:rPr>
      </w:pPr>
      <w:r w:rsidRPr="001139EE">
        <w:rPr>
          <w:rFonts w:eastAsia="Times New Roman"/>
          <w:color w:val="000000"/>
          <w:sz w:val="22"/>
          <w:szCs w:val="22"/>
        </w:rPr>
        <w:t>№ 299</w:t>
      </w:r>
    </w:p>
    <w:p w14:paraId="4F62C8F7" w14:textId="77777777" w:rsidR="00000000" w:rsidRPr="001139EE" w:rsidRDefault="004750AF">
      <w:pPr>
        <w:shd w:val="clear" w:color="auto" w:fill="FFFFFF"/>
        <w:jc w:val="center"/>
        <w:divId w:val="842549873"/>
        <w:rPr>
          <w:rFonts w:eastAsia="Times New Roman"/>
          <w:color w:val="000080"/>
          <w:sz w:val="22"/>
          <w:szCs w:val="22"/>
        </w:rPr>
      </w:pPr>
      <w:r w:rsidRPr="001139EE">
        <w:rPr>
          <w:rFonts w:eastAsia="Times New Roman"/>
          <w:color w:val="000080"/>
          <w:sz w:val="22"/>
          <w:szCs w:val="22"/>
        </w:rPr>
        <w:t>ПРИЛОЖЕНИЕ</w:t>
      </w:r>
      <w:r w:rsidRPr="001139EE">
        <w:rPr>
          <w:rFonts w:eastAsia="Times New Roman"/>
          <w:color w:val="000080"/>
          <w:sz w:val="22"/>
          <w:szCs w:val="22"/>
        </w:rPr>
        <w:br/>
        <w:t xml:space="preserve">к </w:t>
      </w:r>
      <w:hyperlink r:id="rId6" w:history="1">
        <w:r w:rsidRPr="001139EE">
          <w:rPr>
            <w:rFonts w:eastAsia="Times New Roman"/>
            <w:color w:val="008080"/>
            <w:sz w:val="22"/>
            <w:szCs w:val="22"/>
          </w:rPr>
          <w:t xml:space="preserve">постановлению </w:t>
        </w:r>
      </w:hyperlink>
      <w:r w:rsidRPr="001139EE">
        <w:rPr>
          <w:rFonts w:eastAsia="Times New Roman"/>
          <w:color w:val="000080"/>
          <w:sz w:val="22"/>
          <w:szCs w:val="22"/>
        </w:rPr>
        <w:t xml:space="preserve">Кабинета Министров от 20 октября 2015 года № 299 </w:t>
      </w:r>
    </w:p>
    <w:p w14:paraId="1BC49ADA" w14:textId="77777777" w:rsidR="00000000" w:rsidRPr="001139EE" w:rsidRDefault="004750AF">
      <w:pPr>
        <w:shd w:val="clear" w:color="auto" w:fill="FFFFFF"/>
        <w:jc w:val="center"/>
        <w:divId w:val="1735077937"/>
        <w:rPr>
          <w:rFonts w:eastAsia="Times New Roman"/>
          <w:caps/>
          <w:color w:val="000080"/>
        </w:rPr>
      </w:pPr>
      <w:r w:rsidRPr="001139EE">
        <w:rPr>
          <w:rFonts w:eastAsia="Times New Roman"/>
          <w:caps/>
          <w:color w:val="000080"/>
        </w:rPr>
        <w:t xml:space="preserve">ПРОГНОЗНЫЕ ПАРАМЕТРЫ </w:t>
      </w:r>
    </w:p>
    <w:p w14:paraId="60755EFB" w14:textId="77777777" w:rsidR="00000000" w:rsidRPr="001139EE" w:rsidRDefault="004750AF">
      <w:pPr>
        <w:shd w:val="clear" w:color="auto" w:fill="FFFFFF"/>
        <w:jc w:val="center"/>
        <w:divId w:val="2108310011"/>
        <w:rPr>
          <w:rFonts w:eastAsia="Times New Roman"/>
          <w:b/>
          <w:bCs/>
          <w:color w:val="000080"/>
        </w:rPr>
      </w:pPr>
      <w:r w:rsidRPr="001139EE">
        <w:rPr>
          <w:rFonts w:eastAsia="Times New Roman"/>
          <w:b/>
          <w:bCs/>
          <w:color w:val="000080"/>
        </w:rPr>
        <w:t xml:space="preserve">производства энергосберегающих ламп отечественными производителями на 2015 — 2019 годы 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2224"/>
        <w:gridCol w:w="2428"/>
        <w:gridCol w:w="1113"/>
        <w:gridCol w:w="871"/>
        <w:gridCol w:w="751"/>
        <w:gridCol w:w="811"/>
        <w:gridCol w:w="811"/>
        <w:gridCol w:w="811"/>
      </w:tblGrid>
      <w:tr w:rsidR="00000000" w:rsidRPr="001139EE" w14:paraId="48AFC384" w14:textId="77777777">
        <w:trPr>
          <w:divId w:val="1735077937"/>
          <w:trHeight w:val="633"/>
          <w:jc w:val="center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9AF75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b/>
                <w:bCs/>
                <w:color w:val="000000"/>
              </w:rPr>
              <w:t>№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CE10B" w14:textId="77777777" w:rsidR="00000000" w:rsidRPr="001139EE" w:rsidRDefault="004750AF">
            <w:pPr>
              <w:jc w:val="center"/>
            </w:pPr>
            <w:r w:rsidRPr="001139EE">
              <w:rPr>
                <w:b/>
                <w:bCs/>
              </w:rPr>
              <w:t>Наименование организаций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205B0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Наименование</w:t>
            </w:r>
          </w:p>
          <w:p w14:paraId="11110E9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производимой продукции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9EAD5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Ед.</w:t>
            </w:r>
            <w:r w:rsidRPr="001139EE">
              <w:rPr>
                <w:b/>
                <w:bCs/>
                <w:color w:val="000000"/>
              </w:rPr>
              <w:br/>
              <w:t>изм.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2D2C2" w14:textId="77777777" w:rsidR="00000000" w:rsidRPr="001139EE" w:rsidRDefault="004750AF">
            <w:pPr>
              <w:ind w:right="57" w:hanging="21"/>
              <w:jc w:val="center"/>
            </w:pPr>
            <w:r w:rsidRPr="001139EE">
              <w:rPr>
                <w:b/>
                <w:bCs/>
                <w:color w:val="000000"/>
              </w:rPr>
              <w:t>2015 г.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C2D19" w14:textId="77777777" w:rsidR="00000000" w:rsidRPr="001139EE" w:rsidRDefault="004750AF">
            <w:pPr>
              <w:ind w:right="57" w:hanging="21"/>
              <w:jc w:val="center"/>
            </w:pPr>
            <w:r w:rsidRPr="001139EE">
              <w:rPr>
                <w:b/>
                <w:bCs/>
                <w:color w:val="000000"/>
              </w:rPr>
              <w:t>2016 г.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B0302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2017 г.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F1EE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2018 г.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20A3E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2019 г.</w:t>
            </w:r>
          </w:p>
        </w:tc>
      </w:tr>
      <w:tr w:rsidR="00000000" w:rsidRPr="001139EE" w14:paraId="3E7BC556" w14:textId="77777777">
        <w:trPr>
          <w:divId w:val="1735077937"/>
          <w:trHeight w:val="335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C7460" w14:textId="77777777" w:rsidR="00000000" w:rsidRPr="001139EE" w:rsidRDefault="004750AF">
            <w:pPr>
              <w:ind w:left="57" w:right="57"/>
              <w:jc w:val="center"/>
            </w:pP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393D0D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Производство, всего по: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7DBB5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4B39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6,6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AF6B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6,9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85153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11,5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4E4D8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14,5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C30E0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color w:val="000000"/>
              </w:rPr>
              <w:t>15,7</w:t>
            </w:r>
          </w:p>
        </w:tc>
      </w:tr>
      <w:tr w:rsidR="00000000" w:rsidRPr="001139EE" w14:paraId="67A8CBC9" w14:textId="77777777">
        <w:trPr>
          <w:divId w:val="1735077937"/>
          <w:trHeight w:val="463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E446B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b/>
                <w:bCs/>
                <w:color w:val="000000"/>
              </w:rPr>
              <w:t>1.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37DFC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АК «</w:t>
            </w:r>
            <w:proofErr w:type="spellStart"/>
            <w:r w:rsidRPr="001139EE">
              <w:rPr>
                <w:b/>
                <w:bCs/>
                <w:i/>
                <w:iCs/>
                <w:color w:val="000000"/>
              </w:rPr>
              <w:t>Узэлтехсаноат</w:t>
            </w:r>
            <w:proofErr w:type="spellEnd"/>
            <w:r w:rsidRPr="001139EE">
              <w:rPr>
                <w:b/>
                <w:bCs/>
                <w:i/>
                <w:iCs/>
                <w:color w:val="000000"/>
              </w:rPr>
              <w:t>» (всего):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50077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FBFD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6,4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FFA3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6,4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FF384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10,0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5DE45E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12,0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EED0C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13,0</w:t>
            </w:r>
          </w:p>
        </w:tc>
      </w:tr>
      <w:tr w:rsidR="00000000" w:rsidRPr="001139EE" w14:paraId="435468A8" w14:textId="77777777">
        <w:trPr>
          <w:divId w:val="1735077937"/>
          <w:trHeight w:val="834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EC379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color w:val="000000"/>
              </w:rPr>
              <w:t>1.1.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D08C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>ИП ООО «</w:t>
            </w:r>
            <w:proofErr w:type="spellStart"/>
            <w:r w:rsidRPr="001139EE">
              <w:rPr>
                <w:color w:val="000000"/>
              </w:rPr>
              <w:t>VestaElectric</w:t>
            </w:r>
            <w:proofErr w:type="spellEnd"/>
            <w:r w:rsidRPr="001139EE">
              <w:rPr>
                <w:color w:val="000000"/>
              </w:rPr>
              <w:t>»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671A9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>Энергосберегающие спиралеобразные компактные люминесцентные лампы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34253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45381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3,2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43E2D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3,3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214A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4,0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2FD989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2,0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92885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1,0</w:t>
            </w:r>
          </w:p>
        </w:tc>
      </w:tr>
      <w:tr w:rsidR="00000000" w:rsidRPr="001139EE" w14:paraId="0C5C6D35" w14:textId="77777777">
        <w:trPr>
          <w:divId w:val="1735077937"/>
          <w:jc w:val="center"/>
        </w:trPr>
        <w:tc>
          <w:tcPr>
            <w:tcW w:w="1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FD611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color w:val="000000"/>
              </w:rPr>
              <w:t>1.2.</w:t>
            </w: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0644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>СП ООО «</w:t>
            </w:r>
            <w:proofErr w:type="spellStart"/>
            <w:r w:rsidRPr="001139EE">
              <w:rPr>
                <w:color w:val="000000"/>
              </w:rPr>
              <w:t>PlasticModernity</w:t>
            </w:r>
            <w:proofErr w:type="spellEnd"/>
            <w:r w:rsidRPr="001139EE">
              <w:rPr>
                <w:color w:val="000000"/>
              </w:rPr>
              <w:t>»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15279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 xml:space="preserve">Энергосберегающие светодиодные лампы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75916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8AF2E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3,2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5547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3,1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67AD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6,0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3CF51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10,0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53344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12,0</w:t>
            </w:r>
          </w:p>
        </w:tc>
      </w:tr>
      <w:tr w:rsidR="00000000" w:rsidRPr="001139EE" w14:paraId="50024DDE" w14:textId="77777777">
        <w:trPr>
          <w:divId w:val="1735077937"/>
          <w:trHeight w:val="643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631E4" w14:textId="77777777" w:rsidR="00000000" w:rsidRPr="001139EE" w:rsidRDefault="004750AF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4D50A" w14:textId="77777777" w:rsidR="00000000" w:rsidRPr="001139EE" w:rsidRDefault="004750AF"/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DB8FA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 xml:space="preserve">Энергосберегающие светодиодные светильники уличного и </w:t>
            </w:r>
            <w:r w:rsidRPr="001139EE">
              <w:rPr>
                <w:color w:val="000000"/>
              </w:rPr>
              <w:lastRenderedPageBreak/>
              <w:t xml:space="preserve">промышленного освещения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E0837" w14:textId="77777777" w:rsidR="00000000" w:rsidRPr="001139EE" w:rsidRDefault="004750AF">
            <w:pPr>
              <w:ind w:left="57" w:right="57"/>
              <w:jc w:val="center"/>
            </w:pPr>
            <w:proofErr w:type="spellStart"/>
            <w:r w:rsidRPr="001139EE">
              <w:rPr>
                <w:color w:val="000000"/>
              </w:rPr>
              <w:lastRenderedPageBreak/>
              <w:t>тыс.шт</w:t>
            </w:r>
            <w:proofErr w:type="spellEnd"/>
            <w:r w:rsidRPr="001139EE">
              <w:rPr>
                <w:color w:val="00000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E0510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8,2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523E8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22,0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F671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24,0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338E6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24,0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A8AF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25,0</w:t>
            </w:r>
          </w:p>
        </w:tc>
      </w:tr>
      <w:tr w:rsidR="00000000" w:rsidRPr="001139EE" w14:paraId="79D67BC4" w14:textId="77777777">
        <w:trPr>
          <w:divId w:val="1735077937"/>
          <w:trHeight w:val="343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22E92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b/>
                <w:bCs/>
                <w:color w:val="000000"/>
              </w:rPr>
              <w:t>2.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14040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СИЗ «Ангрен»: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AAD57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8D77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FE466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9FEE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51307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7B9F9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1,2</w:t>
            </w:r>
          </w:p>
        </w:tc>
      </w:tr>
      <w:tr w:rsidR="00000000" w:rsidRPr="001139EE" w14:paraId="1C176EF1" w14:textId="77777777">
        <w:trPr>
          <w:divId w:val="1735077937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570723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color w:val="000000"/>
              </w:rPr>
              <w:t>2.1.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9AA27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>СП ООО «EGL NUR»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144E1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 xml:space="preserve">Энергосберегающие светодиодные лампы и светильники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C33B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9EF38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B001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FA73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F6EB4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6DB4A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1,2</w:t>
            </w:r>
          </w:p>
        </w:tc>
      </w:tr>
      <w:tr w:rsidR="00000000" w:rsidRPr="001139EE" w14:paraId="71CD9F83" w14:textId="77777777">
        <w:trPr>
          <w:divId w:val="1735077937"/>
          <w:trHeight w:val="333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7CAD9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b/>
                <w:bCs/>
                <w:color w:val="000000"/>
              </w:rPr>
              <w:t>3.</w:t>
            </w: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DC29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СИЗ «Джизак»: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014CB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A9113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0,022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C843C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9AEB7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06FC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E1D0E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1,0</w:t>
            </w:r>
          </w:p>
        </w:tc>
      </w:tr>
      <w:tr w:rsidR="00000000" w:rsidRPr="001139EE" w14:paraId="35F7CEAF" w14:textId="77777777">
        <w:trPr>
          <w:divId w:val="1735077937"/>
          <w:trHeight w:val="328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D6756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color w:val="000000"/>
              </w:rPr>
              <w:t>3.1.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24D19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>СП ООО «</w:t>
            </w:r>
            <w:proofErr w:type="spellStart"/>
            <w:r w:rsidRPr="001139EE">
              <w:rPr>
                <w:color w:val="000000"/>
              </w:rPr>
              <w:t>YorqinChiroqlar</w:t>
            </w:r>
            <w:proofErr w:type="spellEnd"/>
            <w:r w:rsidRPr="001139EE">
              <w:rPr>
                <w:color w:val="000000"/>
              </w:rPr>
              <w:t>»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47F7C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 xml:space="preserve">Энергосберегающие светодиодные лампы и светильники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BC39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09A11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36354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A66F99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41182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1,0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0624C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color w:val="000000"/>
              </w:rPr>
              <w:t>1,0</w:t>
            </w:r>
          </w:p>
        </w:tc>
      </w:tr>
      <w:tr w:rsidR="00000000" w:rsidRPr="001139EE" w14:paraId="0869AA1A" w14:textId="77777777">
        <w:trPr>
          <w:divId w:val="1735077937"/>
          <w:trHeight w:val="488"/>
          <w:jc w:val="center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C0D794" w14:textId="77777777" w:rsidR="00000000" w:rsidRPr="001139EE" w:rsidRDefault="004750AF">
            <w:pPr>
              <w:ind w:right="27"/>
              <w:jc w:val="center"/>
            </w:pPr>
            <w:r w:rsidRPr="001139EE">
              <w:rPr>
                <w:b/>
                <w:bCs/>
                <w:color w:val="000000"/>
              </w:rPr>
              <w:t>4.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B37F6" w14:textId="77777777" w:rsidR="00000000" w:rsidRPr="001139EE" w:rsidRDefault="004750AF">
            <w:pPr>
              <w:ind w:left="57" w:right="57"/>
            </w:pPr>
            <w:r w:rsidRPr="001139EE">
              <w:rPr>
                <w:b/>
                <w:bCs/>
                <w:i/>
                <w:iCs/>
                <w:color w:val="000000"/>
              </w:rPr>
              <w:t xml:space="preserve">Прочие 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EA11F" w14:textId="77777777" w:rsidR="00000000" w:rsidRPr="001139EE" w:rsidRDefault="004750AF">
            <w:pPr>
              <w:ind w:left="57" w:right="57"/>
            </w:pPr>
            <w:r w:rsidRPr="001139EE">
              <w:rPr>
                <w:color w:val="000000"/>
              </w:rPr>
              <w:t xml:space="preserve">Энергосберегающие лампы и светильники 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80A69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млн шт.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44A90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—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D7026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—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4229D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0E5CF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0,5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D0AF1" w14:textId="77777777" w:rsidR="00000000" w:rsidRPr="001139EE" w:rsidRDefault="004750AF">
            <w:pPr>
              <w:ind w:left="57" w:right="57"/>
              <w:jc w:val="center"/>
            </w:pPr>
            <w:r w:rsidRPr="001139EE">
              <w:rPr>
                <w:b/>
                <w:bCs/>
                <w:i/>
                <w:iCs/>
                <w:color w:val="000000"/>
              </w:rPr>
              <w:t>0,5</w:t>
            </w:r>
          </w:p>
        </w:tc>
      </w:tr>
    </w:tbl>
    <w:p w14:paraId="58AF6629" w14:textId="77777777" w:rsidR="00000000" w:rsidRPr="001139EE" w:rsidRDefault="004750AF">
      <w:pPr>
        <w:shd w:val="clear" w:color="auto" w:fill="FFFFFF"/>
        <w:divId w:val="1735077937"/>
        <w:rPr>
          <w:rFonts w:eastAsia="Times New Roman"/>
        </w:rPr>
      </w:pPr>
    </w:p>
    <w:p w14:paraId="5BEF0E02" w14:textId="6F72B365" w:rsidR="004750AF" w:rsidRPr="001139EE" w:rsidRDefault="004750AF" w:rsidP="001139EE">
      <w:pPr>
        <w:shd w:val="clear" w:color="auto" w:fill="FFFFFF"/>
        <w:divId w:val="1687829421"/>
        <w:rPr>
          <w:rFonts w:eastAsia="Times New Roman"/>
          <w:i/>
          <w:iCs/>
          <w:color w:val="800000"/>
          <w:sz w:val="22"/>
          <w:szCs w:val="22"/>
        </w:rPr>
      </w:pPr>
    </w:p>
    <w:sectPr w:rsidR="004750AF" w:rsidRPr="001139E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EE"/>
    <w:rsid w:val="001139EE"/>
    <w:rsid w:val="0047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DD609F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507793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593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77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4826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01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309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987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0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9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2792714" TargetMode="External"/><Relationship Id="rId5" Type="http://schemas.openxmlformats.org/officeDocument/2006/relationships/hyperlink" Target="http://lex.uz/docs/2792714" TargetMode="External"/><Relationship Id="rId4" Type="http://schemas.openxmlformats.org/officeDocument/2006/relationships/hyperlink" Target="http://lex.uz/docs/322189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299 20.10.2015</dc:title>
  <dc:subject/>
  <dc:creator>Farrux Usmanaliyev</dc:creator>
  <cp:keywords/>
  <dc:description/>
  <cp:lastModifiedBy>Farrux Usmanaliyev</cp:lastModifiedBy>
  <cp:revision>2</cp:revision>
  <dcterms:created xsi:type="dcterms:W3CDTF">2025-06-26T14:35:00Z</dcterms:created>
  <dcterms:modified xsi:type="dcterms:W3CDTF">2025-06-26T14:35:00Z</dcterms:modified>
</cp:coreProperties>
</file>