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BFBB94" w14:textId="77777777" w:rsidR="00000000" w:rsidRPr="006828E0" w:rsidRDefault="00AC5551">
      <w:pPr>
        <w:shd w:val="clear" w:color="auto" w:fill="FFFFFF"/>
        <w:jc w:val="center"/>
        <w:divId w:val="1563175571"/>
        <w:rPr>
          <w:rFonts w:eastAsia="Times New Roman"/>
          <w:caps/>
          <w:color w:val="000080"/>
          <w:lang w:val="en-US"/>
        </w:rPr>
      </w:pPr>
      <w:proofErr w:type="gramStart"/>
      <w:r w:rsidRPr="006828E0">
        <w:rPr>
          <w:rFonts w:eastAsia="Times New Roman"/>
          <w:caps/>
          <w:color w:val="000080"/>
          <w:lang w:val="en-US"/>
        </w:rPr>
        <w:t>O‘</w:t>
      </w:r>
      <w:proofErr w:type="gramEnd"/>
      <w:r w:rsidRPr="006828E0">
        <w:rPr>
          <w:rFonts w:eastAsia="Times New Roman"/>
          <w:caps/>
          <w:color w:val="000080"/>
          <w:lang w:val="en-US"/>
        </w:rPr>
        <w:t>zbekiston Respublikasining qonuni</w:t>
      </w:r>
    </w:p>
    <w:p w14:paraId="488BEA17" w14:textId="77777777" w:rsidR="00000000" w:rsidRPr="006828E0" w:rsidRDefault="00AC5551">
      <w:pPr>
        <w:shd w:val="clear" w:color="auto" w:fill="FFFFFF"/>
        <w:jc w:val="center"/>
        <w:divId w:val="97870721"/>
        <w:rPr>
          <w:rFonts w:eastAsia="Times New Roman"/>
          <w:b/>
          <w:bCs/>
          <w:caps/>
          <w:color w:val="000080"/>
          <w:lang w:val="en-US"/>
        </w:rPr>
      </w:pPr>
      <w:r w:rsidRPr="006828E0">
        <w:rPr>
          <w:rFonts w:eastAsia="Times New Roman"/>
          <w:b/>
          <w:bCs/>
          <w:caps/>
          <w:color w:val="000080"/>
          <w:lang w:val="en-US"/>
        </w:rPr>
        <w:t xml:space="preserve">MUHOFAZA ChORALARI, ANTIDEMPING VA KOMPENSATSIYA BOJLARI </w:t>
      </w:r>
      <w:proofErr w:type="gramStart"/>
      <w:r w:rsidRPr="006828E0">
        <w:rPr>
          <w:rFonts w:eastAsia="Times New Roman"/>
          <w:b/>
          <w:bCs/>
          <w:caps/>
          <w:color w:val="000080"/>
          <w:lang w:val="en-US"/>
        </w:rPr>
        <w:t>TO‘</w:t>
      </w:r>
      <w:proofErr w:type="gramEnd"/>
      <w:r w:rsidRPr="006828E0">
        <w:rPr>
          <w:rFonts w:eastAsia="Times New Roman"/>
          <w:b/>
          <w:bCs/>
          <w:caps/>
          <w:color w:val="000080"/>
          <w:lang w:val="en-US"/>
        </w:rPr>
        <w:t>G‘RISIDA</w:t>
      </w:r>
    </w:p>
    <w:p w14:paraId="3AA05F94" w14:textId="77777777" w:rsidR="00000000" w:rsidRPr="006828E0" w:rsidRDefault="00AC5551">
      <w:pPr>
        <w:shd w:val="clear" w:color="auto" w:fill="FFFFFF"/>
        <w:jc w:val="center"/>
        <w:divId w:val="33502988"/>
        <w:rPr>
          <w:rFonts w:eastAsia="Times New Roman"/>
          <w:b/>
          <w:bCs/>
          <w:color w:val="000080"/>
          <w:lang w:val="en-US"/>
        </w:rPr>
      </w:pPr>
      <w:r w:rsidRPr="006828E0">
        <w:rPr>
          <w:rFonts w:eastAsia="Times New Roman"/>
          <w:b/>
          <w:bCs/>
          <w:color w:val="000080"/>
          <w:lang w:val="en-US"/>
        </w:rPr>
        <w:t>I. UMUMIY QOIDALAR</w:t>
      </w:r>
    </w:p>
    <w:p w14:paraId="357F87D5" w14:textId="77777777" w:rsidR="00000000" w:rsidRPr="006828E0" w:rsidRDefault="00AC5551">
      <w:pPr>
        <w:shd w:val="clear" w:color="auto" w:fill="FFFFFF"/>
        <w:ind w:firstLine="851"/>
        <w:jc w:val="both"/>
        <w:divId w:val="1593926044"/>
        <w:rPr>
          <w:rFonts w:eastAsia="Times New Roman"/>
          <w:b/>
          <w:bCs/>
          <w:color w:val="000080"/>
          <w:lang w:val="en-US"/>
        </w:rPr>
      </w:pPr>
      <w:r w:rsidRPr="006828E0">
        <w:rPr>
          <w:rFonts w:eastAsia="Times New Roman"/>
          <w:b/>
          <w:bCs/>
          <w:color w:val="000080"/>
          <w:lang w:val="en-US"/>
        </w:rPr>
        <w:t xml:space="preserve">1-modda. </w:t>
      </w:r>
      <w:proofErr w:type="spellStart"/>
      <w:r w:rsidRPr="006828E0">
        <w:rPr>
          <w:rFonts w:eastAsia="Times New Roman"/>
          <w:b/>
          <w:bCs/>
          <w:color w:val="000080"/>
          <w:lang w:val="en-US"/>
        </w:rPr>
        <w:t>Ushbu</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Qonunning</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maqsadi</w:t>
      </w:r>
      <w:proofErr w:type="spellEnd"/>
    </w:p>
    <w:p w14:paraId="788AD2C3"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Ushbu</w:t>
      </w:r>
      <w:proofErr w:type="spellEnd"/>
      <w:r w:rsidRPr="006828E0">
        <w:rPr>
          <w:rFonts w:eastAsia="Times New Roman"/>
          <w:color w:val="000000"/>
          <w:lang w:val="en-US"/>
        </w:rPr>
        <w:t xml:space="preserve"> </w:t>
      </w:r>
      <w:proofErr w:type="spellStart"/>
      <w:r w:rsidRPr="006828E0">
        <w:rPr>
          <w:rFonts w:eastAsia="Times New Roman"/>
          <w:color w:val="000000"/>
          <w:lang w:val="en-US"/>
        </w:rPr>
        <w:t>Qonunning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maqsadi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importida</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tarmog‘</w:t>
      </w:r>
      <w:proofErr w:type="gramEnd"/>
      <w:r w:rsidRPr="006828E0">
        <w:rPr>
          <w:rFonts w:eastAsia="Times New Roman"/>
          <w:color w:val="000000"/>
          <w:lang w:val="en-US"/>
        </w:rPr>
        <w:t>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xavfini</w:t>
      </w:r>
      <w:proofErr w:type="spellEnd"/>
      <w:r w:rsidRPr="006828E0">
        <w:rPr>
          <w:rFonts w:eastAsia="Times New Roman"/>
          <w:color w:val="000000"/>
          <w:lang w:val="en-US"/>
        </w:rPr>
        <w:t xml:space="preserve"> </w:t>
      </w:r>
      <w:proofErr w:type="spellStart"/>
      <w:r w:rsidRPr="006828E0">
        <w:rPr>
          <w:rFonts w:eastAsia="Times New Roman"/>
          <w:color w:val="000000"/>
          <w:lang w:val="en-US"/>
        </w:rPr>
        <w:t>bartaraf</w:t>
      </w:r>
      <w:proofErr w:type="spellEnd"/>
      <w:r w:rsidRPr="006828E0">
        <w:rPr>
          <w:rFonts w:eastAsia="Times New Roman"/>
          <w:color w:val="000000"/>
          <w:lang w:val="en-US"/>
        </w:rPr>
        <w:t xml:space="preserve"> </w:t>
      </w:r>
      <w:proofErr w:type="spellStart"/>
      <w:r w:rsidRPr="006828E0">
        <w:rPr>
          <w:rFonts w:eastAsia="Times New Roman"/>
          <w:color w:val="000000"/>
          <w:lang w:val="en-US"/>
        </w:rPr>
        <w:t>etish</w:t>
      </w:r>
      <w:proofErr w:type="spellEnd"/>
      <w:r w:rsidRPr="006828E0">
        <w:rPr>
          <w:rFonts w:eastAsia="Times New Roman"/>
          <w:color w:val="000000"/>
          <w:lang w:val="en-US"/>
        </w:rPr>
        <w:t xml:space="preserve"> </w:t>
      </w:r>
      <w:proofErr w:type="spellStart"/>
      <w:r w:rsidRPr="006828E0">
        <w:rPr>
          <w:rFonts w:eastAsia="Times New Roman"/>
          <w:color w:val="000000"/>
          <w:lang w:val="en-US"/>
        </w:rPr>
        <w:t>uchun</w:t>
      </w:r>
      <w:proofErr w:type="spellEnd"/>
      <w:r w:rsidRPr="006828E0">
        <w:rPr>
          <w:rFonts w:eastAsia="Times New Roman"/>
          <w:color w:val="000000"/>
          <w:lang w:val="en-US"/>
        </w:rPr>
        <w:t xml:space="preserve"> </w:t>
      </w: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antidemping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kompensatsiya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bojlari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sohasidagi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munosabatlarni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tarti</w:t>
      </w:r>
      <w:r w:rsidRPr="006828E0">
        <w:rPr>
          <w:rFonts w:eastAsia="Times New Roman"/>
          <w:color w:val="000000"/>
          <w:lang w:val="en-US"/>
        </w:rPr>
        <w:t>bga</w:t>
      </w:r>
      <w:proofErr w:type="spellEnd"/>
      <w:r w:rsidRPr="006828E0">
        <w:rPr>
          <w:rFonts w:eastAsia="Times New Roman"/>
          <w:color w:val="000000"/>
          <w:lang w:val="en-US"/>
        </w:rPr>
        <w:t xml:space="preserve"> </w:t>
      </w:r>
      <w:proofErr w:type="spellStart"/>
      <w:r w:rsidRPr="006828E0">
        <w:rPr>
          <w:rFonts w:eastAsia="Times New Roman"/>
          <w:color w:val="000000"/>
          <w:lang w:val="en-US"/>
        </w:rPr>
        <w:t>solishdan</w:t>
      </w:r>
      <w:proofErr w:type="spellEnd"/>
      <w:r w:rsidRPr="006828E0">
        <w:rPr>
          <w:rFonts w:eastAsia="Times New Roman"/>
          <w:color w:val="000000"/>
          <w:lang w:val="en-US"/>
        </w:rPr>
        <w:t xml:space="preserve"> </w:t>
      </w:r>
      <w:proofErr w:type="spellStart"/>
      <w:r w:rsidRPr="006828E0">
        <w:rPr>
          <w:rFonts w:eastAsia="Times New Roman"/>
          <w:color w:val="000000"/>
          <w:lang w:val="en-US"/>
        </w:rPr>
        <w:t>iborat</w:t>
      </w:r>
      <w:proofErr w:type="spellEnd"/>
      <w:r w:rsidRPr="006828E0">
        <w:rPr>
          <w:rFonts w:eastAsia="Times New Roman"/>
          <w:color w:val="000000"/>
          <w:lang w:val="en-US"/>
        </w:rPr>
        <w:t>.</w:t>
      </w:r>
    </w:p>
    <w:p w14:paraId="00C4819F" w14:textId="77777777" w:rsidR="00000000" w:rsidRPr="006828E0" w:rsidRDefault="00AC5551">
      <w:pPr>
        <w:shd w:val="clear" w:color="auto" w:fill="FFFFFF"/>
        <w:ind w:firstLine="851"/>
        <w:jc w:val="both"/>
        <w:divId w:val="1084883343"/>
        <w:rPr>
          <w:rFonts w:eastAsia="Times New Roman"/>
          <w:b/>
          <w:bCs/>
          <w:color w:val="000080"/>
          <w:lang w:val="en-US"/>
        </w:rPr>
      </w:pPr>
      <w:r w:rsidRPr="006828E0">
        <w:rPr>
          <w:rFonts w:eastAsia="Times New Roman"/>
          <w:b/>
          <w:bCs/>
          <w:color w:val="000080"/>
          <w:lang w:val="en-US"/>
        </w:rPr>
        <w:t xml:space="preserve">2-modda. </w:t>
      </w:r>
      <w:proofErr w:type="spellStart"/>
      <w:r w:rsidRPr="006828E0">
        <w:rPr>
          <w:rFonts w:eastAsia="Times New Roman"/>
          <w:b/>
          <w:bCs/>
          <w:color w:val="000080"/>
          <w:lang w:val="en-US"/>
        </w:rPr>
        <w:t>Muhofaza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choralari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antidemping</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va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kompensatsiya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bojlari</w:t>
      </w:r>
      <w:proofErr w:type="spellEnd"/>
      <w:r w:rsidRPr="006828E0">
        <w:rPr>
          <w:rFonts w:eastAsia="Times New Roman"/>
          <w:b/>
          <w:bCs/>
          <w:color w:val="000080"/>
          <w:lang w:val="en-US"/>
        </w:rPr>
        <w:t xml:space="preserve"> </w:t>
      </w:r>
      <w:proofErr w:type="spellStart"/>
      <w:proofErr w:type="gramStart"/>
      <w:r w:rsidRPr="006828E0">
        <w:rPr>
          <w:rFonts w:eastAsia="Times New Roman"/>
          <w:b/>
          <w:bCs/>
          <w:color w:val="000080"/>
          <w:lang w:val="en-US"/>
        </w:rPr>
        <w:t>to‘</w:t>
      </w:r>
      <w:proofErr w:type="gramEnd"/>
      <w:r w:rsidRPr="006828E0">
        <w:rPr>
          <w:rFonts w:eastAsia="Times New Roman"/>
          <w:b/>
          <w:bCs/>
          <w:color w:val="000080"/>
          <w:lang w:val="en-US"/>
        </w:rPr>
        <w:t>g‘risidagi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qonunchilik</w:t>
      </w:r>
      <w:proofErr w:type="spellEnd"/>
    </w:p>
    <w:p w14:paraId="0DAD7121"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antidemping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kompensatsiya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bojlari</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to‘</w:t>
      </w:r>
      <w:proofErr w:type="gramEnd"/>
      <w:r w:rsidRPr="006828E0">
        <w:rPr>
          <w:rFonts w:eastAsia="Times New Roman"/>
          <w:color w:val="000000"/>
          <w:lang w:val="en-US"/>
        </w:rPr>
        <w:t>g‘risidagi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qonunchilik</w:t>
      </w:r>
      <w:proofErr w:type="spellEnd"/>
      <w:r w:rsidRPr="006828E0">
        <w:rPr>
          <w:rFonts w:eastAsia="Times New Roman"/>
          <w:color w:val="000000"/>
          <w:lang w:val="en-US"/>
        </w:rPr>
        <w:t xml:space="preserve"> </w:t>
      </w:r>
      <w:proofErr w:type="spellStart"/>
      <w:r w:rsidRPr="006828E0">
        <w:rPr>
          <w:rFonts w:eastAsia="Times New Roman"/>
          <w:color w:val="000000"/>
          <w:lang w:val="en-US"/>
        </w:rPr>
        <w:t>ushbu</w:t>
      </w:r>
      <w:proofErr w:type="spellEnd"/>
      <w:r w:rsidRPr="006828E0">
        <w:rPr>
          <w:rFonts w:eastAsia="Times New Roman"/>
          <w:color w:val="000000"/>
          <w:lang w:val="en-US"/>
        </w:rPr>
        <w:t xml:space="preserve"> </w:t>
      </w:r>
      <w:proofErr w:type="spellStart"/>
      <w:r w:rsidRPr="006828E0">
        <w:rPr>
          <w:rFonts w:eastAsia="Times New Roman"/>
          <w:color w:val="000000"/>
          <w:lang w:val="en-US"/>
        </w:rPr>
        <w:t>Qonun</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boshqa</w:t>
      </w:r>
      <w:proofErr w:type="spellEnd"/>
      <w:r w:rsidRPr="006828E0">
        <w:rPr>
          <w:rFonts w:eastAsia="Times New Roman"/>
          <w:color w:val="000000"/>
          <w:lang w:val="en-US"/>
        </w:rPr>
        <w:t xml:space="preserve"> </w:t>
      </w:r>
      <w:proofErr w:type="spellStart"/>
      <w:r w:rsidRPr="006828E0">
        <w:rPr>
          <w:rFonts w:eastAsia="Times New Roman"/>
          <w:color w:val="000000"/>
          <w:lang w:val="en-US"/>
        </w:rPr>
        <w:t>qonunchilik</w:t>
      </w:r>
      <w:proofErr w:type="spellEnd"/>
      <w:r w:rsidRPr="006828E0">
        <w:rPr>
          <w:rFonts w:eastAsia="Times New Roman"/>
          <w:color w:val="000000"/>
          <w:lang w:val="en-US"/>
        </w:rPr>
        <w:t xml:space="preserve"> </w:t>
      </w:r>
      <w:proofErr w:type="spellStart"/>
      <w:r w:rsidRPr="006828E0">
        <w:rPr>
          <w:rFonts w:eastAsia="Times New Roman"/>
          <w:color w:val="000000"/>
          <w:lang w:val="en-US"/>
        </w:rPr>
        <w:t>hujjatlaridan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iboratdir</w:t>
      </w:r>
      <w:proofErr w:type="spellEnd"/>
      <w:r w:rsidRPr="006828E0">
        <w:rPr>
          <w:rFonts w:eastAsia="Times New Roman"/>
          <w:color w:val="000000"/>
          <w:lang w:val="en-US"/>
        </w:rPr>
        <w:t xml:space="preserve">. </w:t>
      </w:r>
    </w:p>
    <w:p w14:paraId="51D9B39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w:t>
      </w:r>
      <w:proofErr w:type="spellStart"/>
      <w:proofErr w:type="gramStart"/>
      <w:r w:rsidRPr="006828E0">
        <w:rPr>
          <w:rFonts w:eastAsia="Times New Roman"/>
          <w:color w:val="000000"/>
          <w:lang w:val="en-US"/>
        </w:rPr>
        <w:t>O‘</w:t>
      </w:r>
      <w:proofErr w:type="gramEnd"/>
      <w:r w:rsidRPr="006828E0">
        <w:rPr>
          <w:rFonts w:eastAsia="Times New Roman"/>
          <w:color w:val="000000"/>
          <w:lang w:val="en-US"/>
        </w:rPr>
        <w:t>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xalqaro</w:t>
      </w:r>
      <w:proofErr w:type="spellEnd"/>
      <w:r w:rsidRPr="006828E0">
        <w:rPr>
          <w:rFonts w:eastAsia="Times New Roman"/>
          <w:color w:val="000000"/>
          <w:lang w:val="en-US"/>
        </w:rPr>
        <w:t xml:space="preserve"> </w:t>
      </w:r>
      <w:proofErr w:type="spellStart"/>
      <w:r w:rsidRPr="006828E0">
        <w:rPr>
          <w:rFonts w:eastAsia="Times New Roman"/>
          <w:color w:val="000000"/>
          <w:lang w:val="en-US"/>
        </w:rPr>
        <w:t>shartnomasida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antidemping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kompensatsiya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bojlari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to‘g‘risidagi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qonunchiligida</w:t>
      </w:r>
      <w:proofErr w:type="spellEnd"/>
      <w:r w:rsidRPr="006828E0">
        <w:rPr>
          <w:rFonts w:eastAsia="Times New Roman"/>
          <w:color w:val="000000"/>
          <w:lang w:val="en-US"/>
        </w:rPr>
        <w:t xml:space="preserve"> </w:t>
      </w:r>
      <w:proofErr w:type="spellStart"/>
      <w:r w:rsidRPr="006828E0">
        <w:rPr>
          <w:rFonts w:eastAsia="Times New Roman"/>
          <w:color w:val="000000"/>
          <w:lang w:val="en-US"/>
        </w:rPr>
        <w:t>nazarda</w:t>
      </w:r>
      <w:proofErr w:type="spellEnd"/>
      <w:r w:rsidRPr="006828E0">
        <w:rPr>
          <w:rFonts w:eastAsia="Times New Roman"/>
          <w:color w:val="000000"/>
          <w:lang w:val="en-US"/>
        </w:rPr>
        <w:t xml:space="preserve"> </w:t>
      </w:r>
      <w:proofErr w:type="spellStart"/>
      <w:r w:rsidRPr="006828E0">
        <w:rPr>
          <w:rFonts w:eastAsia="Times New Roman"/>
          <w:color w:val="000000"/>
          <w:lang w:val="en-US"/>
        </w:rPr>
        <w:t>tutilganidan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boshqacha</w:t>
      </w:r>
      <w:proofErr w:type="spellEnd"/>
      <w:r w:rsidRPr="006828E0">
        <w:rPr>
          <w:rFonts w:eastAsia="Times New Roman"/>
          <w:color w:val="000000"/>
          <w:lang w:val="en-US"/>
        </w:rPr>
        <w:t xml:space="preserve"> </w:t>
      </w:r>
      <w:proofErr w:type="spellStart"/>
      <w:r w:rsidRPr="006828E0">
        <w:rPr>
          <w:rFonts w:eastAsia="Times New Roman"/>
          <w:color w:val="000000"/>
          <w:lang w:val="en-US"/>
        </w:rPr>
        <w:t>qoidalar</w:t>
      </w:r>
      <w:proofErr w:type="spellEnd"/>
      <w:r w:rsidRPr="006828E0">
        <w:rPr>
          <w:rFonts w:eastAsia="Times New Roman"/>
          <w:color w:val="000000"/>
          <w:lang w:val="en-US"/>
        </w:rPr>
        <w:t xml:space="preserve"> </w:t>
      </w:r>
      <w:proofErr w:type="spellStart"/>
      <w:r w:rsidRPr="006828E0">
        <w:rPr>
          <w:rFonts w:eastAsia="Times New Roman"/>
          <w:color w:val="000000"/>
          <w:lang w:val="en-US"/>
        </w:rPr>
        <w:t>belgilangan</w:t>
      </w:r>
      <w:proofErr w:type="spellEnd"/>
      <w:r w:rsidRPr="006828E0">
        <w:rPr>
          <w:rFonts w:eastAsia="Times New Roman"/>
          <w:color w:val="000000"/>
          <w:lang w:val="en-US"/>
        </w:rPr>
        <w:t xml:space="preserve"> </w:t>
      </w:r>
      <w:proofErr w:type="spellStart"/>
      <w:r w:rsidRPr="006828E0">
        <w:rPr>
          <w:rFonts w:eastAsia="Times New Roman"/>
          <w:color w:val="000000"/>
          <w:lang w:val="en-US"/>
        </w:rPr>
        <w:t>bo‘lsa</w:t>
      </w:r>
      <w:proofErr w:type="spellEnd"/>
      <w:r w:rsidRPr="006828E0">
        <w:rPr>
          <w:rFonts w:eastAsia="Times New Roman"/>
          <w:color w:val="000000"/>
          <w:lang w:val="en-US"/>
        </w:rPr>
        <w:t xml:space="preserve">, </w:t>
      </w:r>
      <w:proofErr w:type="spellStart"/>
      <w:r w:rsidRPr="006828E0">
        <w:rPr>
          <w:rFonts w:eastAsia="Times New Roman"/>
          <w:color w:val="000000"/>
          <w:lang w:val="en-US"/>
        </w:rPr>
        <w:t>xalqaro</w:t>
      </w:r>
      <w:proofErr w:type="spellEnd"/>
      <w:r w:rsidRPr="006828E0">
        <w:rPr>
          <w:rFonts w:eastAsia="Times New Roman"/>
          <w:color w:val="000000"/>
          <w:lang w:val="en-US"/>
        </w:rPr>
        <w:t xml:space="preserve"> </w:t>
      </w:r>
      <w:proofErr w:type="spellStart"/>
      <w:r w:rsidRPr="006828E0">
        <w:rPr>
          <w:rFonts w:eastAsia="Times New Roman"/>
          <w:color w:val="000000"/>
          <w:lang w:val="en-US"/>
        </w:rPr>
        <w:t>shartnoma</w:t>
      </w:r>
      <w:proofErr w:type="spellEnd"/>
      <w:r w:rsidRPr="006828E0">
        <w:rPr>
          <w:rFonts w:eastAsia="Times New Roman"/>
          <w:color w:val="000000"/>
          <w:lang w:val="en-US"/>
        </w:rPr>
        <w:t xml:space="preserve"> </w:t>
      </w:r>
      <w:proofErr w:type="spellStart"/>
      <w:r w:rsidRPr="006828E0">
        <w:rPr>
          <w:rFonts w:eastAsia="Times New Roman"/>
          <w:color w:val="000000"/>
          <w:lang w:val="en-US"/>
        </w:rPr>
        <w:t>qoidal</w:t>
      </w:r>
      <w:r w:rsidRPr="006828E0">
        <w:rPr>
          <w:rFonts w:eastAsia="Times New Roman"/>
          <w:color w:val="000000"/>
          <w:lang w:val="en-US"/>
        </w:rPr>
        <w:t>ari</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qo‘llaniladi</w:t>
      </w:r>
      <w:proofErr w:type="spellEnd"/>
      <w:r w:rsidRPr="006828E0">
        <w:rPr>
          <w:rFonts w:eastAsia="Times New Roman"/>
          <w:color w:val="000000"/>
          <w:lang w:val="en-US"/>
        </w:rPr>
        <w:t>.</w:t>
      </w:r>
    </w:p>
    <w:p w14:paraId="27CB7A77" w14:textId="77777777" w:rsidR="00000000" w:rsidRPr="006828E0" w:rsidRDefault="00AC5551">
      <w:pPr>
        <w:shd w:val="clear" w:color="auto" w:fill="FFFFFF"/>
        <w:ind w:firstLine="851"/>
        <w:jc w:val="both"/>
        <w:divId w:val="1245408225"/>
        <w:rPr>
          <w:rFonts w:eastAsia="Times New Roman"/>
          <w:b/>
          <w:bCs/>
          <w:color w:val="000080"/>
          <w:lang w:val="en-US"/>
        </w:rPr>
      </w:pPr>
      <w:r w:rsidRPr="006828E0">
        <w:rPr>
          <w:rFonts w:eastAsia="Times New Roman"/>
          <w:b/>
          <w:bCs/>
          <w:color w:val="000080"/>
          <w:lang w:val="en-US"/>
        </w:rPr>
        <w:t xml:space="preserve">3-modda. </w:t>
      </w:r>
      <w:proofErr w:type="spellStart"/>
      <w:r w:rsidRPr="006828E0">
        <w:rPr>
          <w:rFonts w:eastAsia="Times New Roman"/>
          <w:b/>
          <w:bCs/>
          <w:color w:val="000080"/>
          <w:lang w:val="en-US"/>
        </w:rPr>
        <w:t>Asosiy</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tushunchalar</w:t>
      </w:r>
      <w:proofErr w:type="spellEnd"/>
    </w:p>
    <w:p w14:paraId="4425F7DA"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Ushbu</w:t>
      </w:r>
      <w:proofErr w:type="spellEnd"/>
      <w:r w:rsidRPr="006828E0">
        <w:rPr>
          <w:rFonts w:eastAsia="Times New Roman"/>
          <w:color w:val="000000"/>
          <w:lang w:val="en-US"/>
        </w:rPr>
        <w:t xml:space="preserve"> </w:t>
      </w:r>
      <w:proofErr w:type="spellStart"/>
      <w:r w:rsidRPr="006828E0">
        <w:rPr>
          <w:rFonts w:eastAsia="Times New Roman"/>
          <w:color w:val="000000"/>
          <w:lang w:val="en-US"/>
        </w:rPr>
        <w:t>Qonunda</w:t>
      </w:r>
      <w:proofErr w:type="spellEnd"/>
      <w:r w:rsidRPr="006828E0">
        <w:rPr>
          <w:rFonts w:eastAsia="Times New Roman"/>
          <w:color w:val="000000"/>
          <w:lang w:val="en-US"/>
        </w:rPr>
        <w:t xml:space="preserve"> </w:t>
      </w:r>
      <w:proofErr w:type="spellStart"/>
      <w:r w:rsidRPr="006828E0">
        <w:rPr>
          <w:rFonts w:eastAsia="Times New Roman"/>
          <w:color w:val="000000"/>
          <w:lang w:val="en-US"/>
        </w:rPr>
        <w:t>quyidagi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asosiy</w:t>
      </w:r>
      <w:proofErr w:type="spellEnd"/>
      <w:r w:rsidRPr="006828E0">
        <w:rPr>
          <w:rFonts w:eastAsia="Times New Roman"/>
          <w:color w:val="000000"/>
          <w:lang w:val="en-US"/>
        </w:rPr>
        <w:t xml:space="preserve"> </w:t>
      </w:r>
      <w:proofErr w:type="spellStart"/>
      <w:r w:rsidRPr="006828E0">
        <w:rPr>
          <w:rFonts w:eastAsia="Times New Roman"/>
          <w:color w:val="000000"/>
          <w:lang w:val="en-US"/>
        </w:rPr>
        <w:t>tushunchalar</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qo‘</w:t>
      </w:r>
      <w:proofErr w:type="gramEnd"/>
      <w:r w:rsidRPr="006828E0">
        <w:rPr>
          <w:rFonts w:eastAsia="Times New Roman"/>
          <w:color w:val="000000"/>
          <w:lang w:val="en-US"/>
        </w:rPr>
        <w:t>llaniladi</w:t>
      </w:r>
      <w:proofErr w:type="spellEnd"/>
      <w:r w:rsidRPr="006828E0">
        <w:rPr>
          <w:rFonts w:eastAsia="Times New Roman"/>
          <w:color w:val="000000"/>
          <w:lang w:val="en-US"/>
        </w:rPr>
        <w:t>:</w:t>
      </w:r>
    </w:p>
    <w:p w14:paraId="7FA2511D"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tarmog‘</w:t>
      </w:r>
      <w:proofErr w:type="gramEnd"/>
      <w:r w:rsidRPr="006828E0">
        <w:rPr>
          <w:rFonts w:eastAsia="Times New Roman"/>
          <w:color w:val="000000"/>
          <w:lang w:val="en-US"/>
        </w:rPr>
        <w:t>i</w:t>
      </w:r>
      <w:proofErr w:type="spellEnd"/>
      <w:r w:rsidRPr="006828E0">
        <w:rPr>
          <w:rFonts w:eastAsia="Times New Roman"/>
          <w:color w:val="000000"/>
          <w:lang w:val="en-US"/>
        </w:rPr>
        <w:t xml:space="preserve"> —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o‘xshash</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chiqaruvchilarining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barchasi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O‘zbekistonda</w:t>
      </w:r>
      <w:proofErr w:type="spellEnd"/>
      <w:r w:rsidRPr="006828E0">
        <w:rPr>
          <w:rFonts w:eastAsia="Times New Roman"/>
          <w:color w:val="000000"/>
          <w:lang w:val="en-US"/>
        </w:rPr>
        <w:t xml:space="preserve"> </w:t>
      </w:r>
      <w:proofErr w:type="spellStart"/>
      <w:r w:rsidRPr="006828E0">
        <w:rPr>
          <w:rFonts w:eastAsia="Times New Roman"/>
          <w:color w:val="000000"/>
          <w:lang w:val="en-US"/>
        </w:rPr>
        <w:t>shunday</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chiqarish</w:t>
      </w:r>
      <w:proofErr w:type="spellEnd"/>
      <w:r w:rsidRPr="006828E0">
        <w:rPr>
          <w:rFonts w:eastAsia="Times New Roman"/>
          <w:color w:val="000000"/>
          <w:lang w:val="en-US"/>
        </w:rPr>
        <w:t xml:space="preserve"> </w:t>
      </w:r>
      <w:proofErr w:type="spellStart"/>
      <w:r w:rsidRPr="006828E0">
        <w:rPr>
          <w:rFonts w:eastAsia="Times New Roman"/>
          <w:color w:val="000000"/>
          <w:lang w:val="en-US"/>
        </w:rPr>
        <w:t>umumiy</w:t>
      </w:r>
      <w:proofErr w:type="spellEnd"/>
      <w:r w:rsidRPr="006828E0">
        <w:rPr>
          <w:rFonts w:eastAsia="Times New Roman"/>
          <w:color w:val="000000"/>
          <w:lang w:val="en-US"/>
        </w:rPr>
        <w:t xml:space="preserve"> </w:t>
      </w:r>
      <w:proofErr w:type="spellStart"/>
      <w:r w:rsidRPr="006828E0">
        <w:rPr>
          <w:rFonts w:eastAsia="Times New Roman"/>
          <w:color w:val="000000"/>
          <w:lang w:val="en-US"/>
        </w:rPr>
        <w:t>hajmida</w:t>
      </w:r>
      <w:proofErr w:type="spellEnd"/>
      <w:r w:rsidRPr="006828E0">
        <w:rPr>
          <w:rFonts w:eastAsia="Times New Roman"/>
          <w:color w:val="000000"/>
          <w:lang w:val="en-US"/>
        </w:rPr>
        <w:t xml:space="preserve"> </w:t>
      </w:r>
      <w:proofErr w:type="spellStart"/>
      <w:r w:rsidRPr="006828E0">
        <w:rPr>
          <w:rFonts w:eastAsia="Times New Roman"/>
          <w:color w:val="000000"/>
          <w:lang w:val="en-US"/>
        </w:rPr>
        <w:t>ulushi</w:t>
      </w:r>
      <w:proofErr w:type="spellEnd"/>
      <w:r w:rsidRPr="006828E0">
        <w:rPr>
          <w:rFonts w:eastAsia="Times New Roman"/>
          <w:color w:val="000000"/>
          <w:lang w:val="en-US"/>
        </w:rPr>
        <w:t xml:space="preserve"> </w:t>
      </w:r>
      <w:proofErr w:type="spellStart"/>
      <w:r w:rsidRPr="006828E0">
        <w:rPr>
          <w:rFonts w:eastAsia="Times New Roman"/>
          <w:color w:val="000000"/>
          <w:lang w:val="en-US"/>
        </w:rPr>
        <w:t>asosiy</w:t>
      </w:r>
      <w:proofErr w:type="spellEnd"/>
      <w:r w:rsidRPr="006828E0">
        <w:rPr>
          <w:rFonts w:eastAsia="Times New Roman"/>
          <w:color w:val="000000"/>
          <w:lang w:val="en-US"/>
        </w:rPr>
        <w:t xml:space="preserve"> </w:t>
      </w:r>
      <w:proofErr w:type="spellStart"/>
      <w:r w:rsidRPr="006828E0">
        <w:rPr>
          <w:rFonts w:eastAsia="Times New Roman"/>
          <w:color w:val="000000"/>
          <w:lang w:val="en-US"/>
        </w:rPr>
        <w:t>qismni</w:t>
      </w:r>
      <w:proofErr w:type="spellEnd"/>
      <w:r w:rsidRPr="006828E0">
        <w:rPr>
          <w:rFonts w:eastAsia="Times New Roman"/>
          <w:color w:val="000000"/>
          <w:lang w:val="en-US"/>
        </w:rPr>
        <w:t xml:space="preserve"> </w:t>
      </w:r>
      <w:proofErr w:type="spellStart"/>
      <w:r w:rsidRPr="006828E0">
        <w:rPr>
          <w:rFonts w:eastAsia="Times New Roman"/>
          <w:color w:val="000000"/>
          <w:lang w:val="en-US"/>
        </w:rPr>
        <w:t>tashkil</w:t>
      </w:r>
      <w:proofErr w:type="spellEnd"/>
      <w:r w:rsidRPr="006828E0">
        <w:rPr>
          <w:rFonts w:eastAsia="Times New Roman"/>
          <w:color w:val="000000"/>
          <w:lang w:val="en-US"/>
        </w:rPr>
        <w:t xml:space="preserve"> </w:t>
      </w:r>
      <w:proofErr w:type="spellStart"/>
      <w:r w:rsidRPr="006828E0">
        <w:rPr>
          <w:rFonts w:eastAsia="Times New Roman"/>
          <w:color w:val="000000"/>
          <w:lang w:val="en-US"/>
        </w:rPr>
        <w:t>etadigan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chiqaruvchilarning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jami</w:t>
      </w:r>
      <w:proofErr w:type="spellEnd"/>
      <w:r w:rsidRPr="006828E0">
        <w:rPr>
          <w:rFonts w:eastAsia="Times New Roman"/>
          <w:color w:val="000000"/>
          <w:lang w:val="en-US"/>
        </w:rPr>
        <w:t>;</w:t>
      </w:r>
    </w:p>
    <w:p w14:paraId="110ECD75"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tarmog‘</w:t>
      </w:r>
      <w:proofErr w:type="gramEnd"/>
      <w:r w:rsidRPr="006828E0">
        <w:rPr>
          <w:rFonts w:eastAsia="Times New Roman"/>
          <w:color w:val="000000"/>
          <w:lang w:val="en-US"/>
        </w:rPr>
        <w:t>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bojxona</w:t>
      </w:r>
      <w:proofErr w:type="spellEnd"/>
      <w:r w:rsidRPr="006828E0">
        <w:rPr>
          <w:rFonts w:eastAsia="Times New Roman"/>
          <w:color w:val="000000"/>
          <w:lang w:val="en-US"/>
        </w:rPr>
        <w:t xml:space="preserve"> </w:t>
      </w:r>
      <w:proofErr w:type="spellStart"/>
      <w:r w:rsidRPr="006828E0">
        <w:rPr>
          <w:rFonts w:eastAsia="Times New Roman"/>
          <w:color w:val="000000"/>
          <w:lang w:val="en-US"/>
        </w:rPr>
        <w:t>hududiga</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ko‘payganligi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narxlaridagi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s</w:t>
      </w:r>
      <w:r w:rsidRPr="006828E0">
        <w:rPr>
          <w:rFonts w:eastAsia="Times New Roman"/>
          <w:color w:val="000000"/>
          <w:lang w:val="en-US"/>
        </w:rPr>
        <w:t>ubsidiya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bilan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ta’minlangan</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oqibatida</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chiqarish</w:t>
      </w:r>
      <w:proofErr w:type="spellEnd"/>
      <w:r w:rsidRPr="006828E0">
        <w:rPr>
          <w:rFonts w:eastAsia="Times New Roman"/>
          <w:color w:val="000000"/>
          <w:lang w:val="en-US"/>
        </w:rPr>
        <w:t xml:space="preserve">, </w:t>
      </w:r>
      <w:proofErr w:type="spellStart"/>
      <w:r w:rsidRPr="006828E0">
        <w:rPr>
          <w:rFonts w:eastAsia="Times New Roman"/>
          <w:color w:val="000000"/>
          <w:lang w:val="en-US"/>
        </w:rPr>
        <w:t>savdo</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moliyaviy</w:t>
      </w:r>
      <w:proofErr w:type="spellEnd"/>
      <w:r w:rsidRPr="006828E0">
        <w:rPr>
          <w:rFonts w:eastAsia="Times New Roman"/>
          <w:color w:val="000000"/>
          <w:lang w:val="en-US"/>
        </w:rPr>
        <w:t xml:space="preserve"> </w:t>
      </w:r>
      <w:proofErr w:type="spellStart"/>
      <w:r w:rsidRPr="006828E0">
        <w:rPr>
          <w:rFonts w:eastAsia="Times New Roman"/>
          <w:color w:val="000000"/>
          <w:lang w:val="en-US"/>
        </w:rPr>
        <w:t>ko‘rsatkichlari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sezilarli</w:t>
      </w:r>
      <w:proofErr w:type="spellEnd"/>
      <w:r w:rsidRPr="006828E0">
        <w:rPr>
          <w:rFonts w:eastAsia="Times New Roman"/>
          <w:color w:val="000000"/>
          <w:lang w:val="en-US"/>
        </w:rPr>
        <w:t xml:space="preserve"> </w:t>
      </w:r>
      <w:proofErr w:type="spellStart"/>
      <w:r w:rsidRPr="006828E0">
        <w:rPr>
          <w:rFonts w:eastAsia="Times New Roman"/>
          <w:color w:val="000000"/>
          <w:lang w:val="en-US"/>
        </w:rPr>
        <w:t>darajada</w:t>
      </w:r>
      <w:proofErr w:type="spellEnd"/>
      <w:r w:rsidRPr="006828E0">
        <w:rPr>
          <w:rFonts w:eastAsia="Times New Roman"/>
          <w:color w:val="000000"/>
          <w:lang w:val="en-US"/>
        </w:rPr>
        <w:t xml:space="preserve"> </w:t>
      </w:r>
      <w:proofErr w:type="spellStart"/>
      <w:r w:rsidRPr="006828E0">
        <w:rPr>
          <w:rFonts w:eastAsia="Times New Roman"/>
          <w:color w:val="000000"/>
          <w:lang w:val="en-US"/>
        </w:rPr>
        <w:t>pasayganligi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yoxud</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w:t>
      </w:r>
      <w:proofErr w:type="spellEnd"/>
      <w:r w:rsidRPr="006828E0">
        <w:rPr>
          <w:rFonts w:eastAsia="Times New Roman"/>
          <w:color w:val="000000"/>
          <w:lang w:val="en-US"/>
        </w:rPr>
        <w:t xml:space="preserve"> </w:t>
      </w:r>
      <w:proofErr w:type="spellStart"/>
      <w:r w:rsidRPr="006828E0">
        <w:rPr>
          <w:rFonts w:eastAsia="Times New Roman"/>
          <w:color w:val="000000"/>
          <w:lang w:val="en-US"/>
        </w:rPr>
        <w:t>rivojlanishida</w:t>
      </w:r>
      <w:proofErr w:type="spellEnd"/>
      <w:r w:rsidRPr="006828E0">
        <w:rPr>
          <w:rFonts w:eastAsia="Times New Roman"/>
          <w:color w:val="000000"/>
          <w:lang w:val="en-US"/>
        </w:rPr>
        <w:t xml:space="preserve"> </w:t>
      </w:r>
      <w:proofErr w:type="spellStart"/>
      <w:r w:rsidRPr="006828E0">
        <w:rPr>
          <w:rFonts w:eastAsia="Times New Roman"/>
          <w:color w:val="000000"/>
          <w:lang w:val="en-US"/>
        </w:rPr>
        <w:t>sur’at</w:t>
      </w:r>
      <w:proofErr w:type="spellEnd"/>
      <w:r w:rsidRPr="006828E0">
        <w:rPr>
          <w:rFonts w:eastAsia="Times New Roman"/>
          <w:color w:val="000000"/>
          <w:lang w:val="en-US"/>
        </w:rPr>
        <w:t xml:space="preserve"> </w:t>
      </w:r>
      <w:proofErr w:type="spellStart"/>
      <w:r w:rsidRPr="006828E0">
        <w:rPr>
          <w:rFonts w:eastAsia="Times New Roman"/>
          <w:color w:val="000000"/>
          <w:lang w:val="en-US"/>
        </w:rPr>
        <w:t>sezilarli</w:t>
      </w:r>
      <w:proofErr w:type="spellEnd"/>
      <w:r w:rsidRPr="006828E0">
        <w:rPr>
          <w:rFonts w:eastAsia="Times New Roman"/>
          <w:color w:val="000000"/>
          <w:lang w:val="en-US"/>
        </w:rPr>
        <w:t xml:space="preserve"> </w:t>
      </w:r>
      <w:proofErr w:type="spellStart"/>
      <w:r w:rsidRPr="006828E0">
        <w:rPr>
          <w:rFonts w:eastAsia="Times New Roman"/>
          <w:color w:val="000000"/>
          <w:lang w:val="en-US"/>
        </w:rPr>
        <w:t>darajada</w:t>
      </w:r>
      <w:proofErr w:type="spellEnd"/>
      <w:r w:rsidRPr="006828E0">
        <w:rPr>
          <w:rFonts w:eastAsia="Times New Roman"/>
          <w:color w:val="000000"/>
          <w:lang w:val="en-US"/>
        </w:rPr>
        <w:t xml:space="preserve"> </w:t>
      </w:r>
      <w:proofErr w:type="spellStart"/>
      <w:r w:rsidRPr="006828E0">
        <w:rPr>
          <w:rFonts w:eastAsia="Times New Roman"/>
          <w:color w:val="000000"/>
          <w:lang w:val="en-US"/>
        </w:rPr>
        <w:t>susayganligi</w:t>
      </w:r>
      <w:proofErr w:type="spellEnd"/>
      <w:r w:rsidRPr="006828E0">
        <w:rPr>
          <w:rFonts w:eastAsia="Times New Roman"/>
          <w:color w:val="000000"/>
          <w:lang w:val="en-US"/>
        </w:rPr>
        <w:t>;</w:t>
      </w:r>
    </w:p>
    <w:p w14:paraId="7FECC828"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tarmog‘</w:t>
      </w:r>
      <w:proofErr w:type="gramEnd"/>
      <w:r w:rsidRPr="006828E0">
        <w:rPr>
          <w:rFonts w:eastAsia="Times New Roman"/>
          <w:color w:val="000000"/>
          <w:lang w:val="en-US"/>
        </w:rPr>
        <w:t>iga</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w:t>
      </w:r>
      <w:proofErr w:type="spellEnd"/>
      <w:r w:rsidRPr="006828E0">
        <w:rPr>
          <w:rFonts w:eastAsia="Times New Roman"/>
          <w:color w:val="000000"/>
          <w:lang w:val="en-US"/>
        </w:rPr>
        <w:t xml:space="preserve"> —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muqarrar</w:t>
      </w:r>
      <w:proofErr w:type="spellEnd"/>
      <w:r w:rsidRPr="006828E0">
        <w:rPr>
          <w:rFonts w:eastAsia="Times New Roman"/>
          <w:color w:val="000000"/>
          <w:lang w:val="en-US"/>
        </w:rPr>
        <w:t xml:space="preserve"> </w:t>
      </w:r>
      <w:proofErr w:type="spellStart"/>
      <w:r w:rsidRPr="006828E0">
        <w:rPr>
          <w:rFonts w:eastAsia="Times New Roman"/>
          <w:color w:val="000000"/>
          <w:lang w:val="en-US"/>
        </w:rPr>
        <w:t>ekanligining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dalillar</w:t>
      </w:r>
      <w:proofErr w:type="spellEnd"/>
      <w:r w:rsidRPr="006828E0">
        <w:rPr>
          <w:rFonts w:eastAsia="Times New Roman"/>
          <w:color w:val="000000"/>
          <w:lang w:val="en-US"/>
        </w:rPr>
        <w:t xml:space="preserve"> </w:t>
      </w:r>
      <w:proofErr w:type="spellStart"/>
      <w:r w:rsidRPr="006828E0">
        <w:rPr>
          <w:rFonts w:eastAsia="Times New Roman"/>
          <w:color w:val="000000"/>
          <w:lang w:val="en-US"/>
        </w:rPr>
        <w:t>bilan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tasdiqlanganligi</w:t>
      </w:r>
      <w:proofErr w:type="spellEnd"/>
      <w:r w:rsidRPr="006828E0">
        <w:rPr>
          <w:rFonts w:eastAsia="Times New Roman"/>
          <w:color w:val="000000"/>
          <w:lang w:val="en-US"/>
        </w:rPr>
        <w:t>;</w:t>
      </w:r>
    </w:p>
    <w:p w14:paraId="39C7B1C0"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odatdagi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savdo</w:t>
      </w:r>
      <w:proofErr w:type="spellEnd"/>
      <w:r w:rsidRPr="006828E0">
        <w:rPr>
          <w:rFonts w:eastAsia="Times New Roman"/>
          <w:color w:val="000000"/>
          <w:lang w:val="en-US"/>
        </w:rPr>
        <w:t xml:space="preserve"> </w:t>
      </w:r>
      <w:proofErr w:type="spellStart"/>
      <w:r w:rsidRPr="006828E0">
        <w:rPr>
          <w:rFonts w:eastAsia="Times New Roman"/>
          <w:color w:val="000000"/>
          <w:lang w:val="en-US"/>
        </w:rPr>
        <w:t>jarayoni</w:t>
      </w:r>
      <w:proofErr w:type="spellEnd"/>
      <w:r w:rsidRPr="006828E0">
        <w:rPr>
          <w:rFonts w:eastAsia="Times New Roman"/>
          <w:color w:val="000000"/>
          <w:lang w:val="en-US"/>
        </w:rPr>
        <w:t xml:space="preserve"> — </w:t>
      </w:r>
      <w:proofErr w:type="spellStart"/>
      <w:r w:rsidRPr="006828E0">
        <w:rPr>
          <w:rFonts w:eastAsia="Times New Roman"/>
          <w:color w:val="000000"/>
          <w:lang w:val="en-US"/>
        </w:rPr>
        <w:t>tovarning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uni</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chiqaruvchi</w:t>
      </w:r>
      <w:proofErr w:type="spellEnd"/>
      <w:r w:rsidRPr="006828E0">
        <w:rPr>
          <w:rFonts w:eastAsia="Times New Roman"/>
          <w:color w:val="000000"/>
          <w:lang w:val="en-US"/>
        </w:rPr>
        <w:t xml:space="preserve"> </w:t>
      </w:r>
      <w:proofErr w:type="spellStart"/>
      <w:r w:rsidRPr="006828E0">
        <w:rPr>
          <w:rFonts w:eastAsia="Times New Roman"/>
          <w:color w:val="000000"/>
          <w:lang w:val="en-US"/>
        </w:rPr>
        <w:t>mamlakat</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eksport</w:t>
      </w:r>
      <w:proofErr w:type="spellEnd"/>
      <w:r w:rsidRPr="006828E0">
        <w:rPr>
          <w:rFonts w:eastAsia="Times New Roman"/>
          <w:color w:val="000000"/>
          <w:lang w:val="en-US"/>
        </w:rPr>
        <w:t xml:space="preserve"> </w:t>
      </w:r>
      <w:proofErr w:type="spellStart"/>
      <w:r w:rsidRPr="006828E0">
        <w:rPr>
          <w:rFonts w:eastAsia="Times New Roman"/>
          <w:color w:val="000000"/>
          <w:lang w:val="en-US"/>
        </w:rPr>
        <w:t>qiluvchi</w:t>
      </w:r>
      <w:proofErr w:type="spellEnd"/>
      <w:r w:rsidRPr="006828E0">
        <w:rPr>
          <w:rFonts w:eastAsia="Times New Roman"/>
          <w:color w:val="000000"/>
          <w:lang w:val="en-US"/>
        </w:rPr>
        <w:t xml:space="preserve"> </w:t>
      </w:r>
      <w:proofErr w:type="spellStart"/>
      <w:r w:rsidRPr="006828E0">
        <w:rPr>
          <w:rFonts w:eastAsia="Times New Roman"/>
          <w:color w:val="000000"/>
          <w:lang w:val="en-US"/>
        </w:rPr>
        <w:t>mamlakatning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ichk</w:t>
      </w:r>
      <w:r w:rsidRPr="006828E0">
        <w:rPr>
          <w:rFonts w:eastAsia="Times New Roman"/>
          <w:color w:val="000000"/>
          <w:lang w:val="en-US"/>
        </w:rPr>
        <w:t>i</w:t>
      </w:r>
      <w:proofErr w:type="spellEnd"/>
      <w:r w:rsidRPr="006828E0">
        <w:rPr>
          <w:rFonts w:eastAsia="Times New Roman"/>
          <w:color w:val="000000"/>
          <w:lang w:val="en-US"/>
        </w:rPr>
        <w:t xml:space="preserve"> </w:t>
      </w:r>
      <w:proofErr w:type="spellStart"/>
      <w:r w:rsidRPr="006828E0">
        <w:rPr>
          <w:rFonts w:eastAsia="Times New Roman"/>
          <w:color w:val="000000"/>
          <w:lang w:val="en-US"/>
        </w:rPr>
        <w:t>bozorida</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o‘</w:t>
      </w:r>
      <w:proofErr w:type="gramEnd"/>
      <w:r w:rsidRPr="006828E0">
        <w:rPr>
          <w:rFonts w:eastAsia="Times New Roman"/>
          <w:color w:val="000000"/>
          <w:lang w:val="en-US"/>
        </w:rPr>
        <w:t>rtacha</w:t>
      </w:r>
      <w:proofErr w:type="spellEnd"/>
      <w:r w:rsidRPr="006828E0">
        <w:rPr>
          <w:rFonts w:eastAsia="Times New Roman"/>
          <w:color w:val="000000"/>
          <w:lang w:val="en-US"/>
        </w:rPr>
        <w:t xml:space="preserve"> </w:t>
      </w:r>
      <w:proofErr w:type="spellStart"/>
      <w:r w:rsidRPr="006828E0">
        <w:rPr>
          <w:rFonts w:eastAsia="Times New Roman"/>
          <w:color w:val="000000"/>
          <w:lang w:val="en-US"/>
        </w:rPr>
        <w:t>olingan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tannarxi</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o‘rtacha</w:t>
      </w:r>
      <w:proofErr w:type="spellEnd"/>
      <w:r w:rsidRPr="006828E0">
        <w:rPr>
          <w:rFonts w:eastAsia="Times New Roman"/>
          <w:color w:val="000000"/>
          <w:lang w:val="en-US"/>
        </w:rPr>
        <w:t xml:space="preserve"> </w:t>
      </w:r>
      <w:proofErr w:type="spellStart"/>
      <w:r w:rsidRPr="006828E0">
        <w:rPr>
          <w:rFonts w:eastAsia="Times New Roman"/>
          <w:color w:val="000000"/>
          <w:lang w:val="en-US"/>
        </w:rPr>
        <w:t>foyda</w:t>
      </w:r>
      <w:proofErr w:type="spellEnd"/>
      <w:r w:rsidRPr="006828E0">
        <w:rPr>
          <w:rFonts w:eastAsia="Times New Roman"/>
          <w:color w:val="000000"/>
          <w:lang w:val="en-US"/>
        </w:rPr>
        <w:t xml:space="preserve"> </w:t>
      </w:r>
      <w:proofErr w:type="spellStart"/>
      <w:r w:rsidRPr="006828E0">
        <w:rPr>
          <w:rFonts w:eastAsia="Times New Roman"/>
          <w:color w:val="000000"/>
          <w:lang w:val="en-US"/>
        </w:rPr>
        <w:t>normasidan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o‘xshash</w:t>
      </w:r>
      <w:proofErr w:type="spellEnd"/>
      <w:r w:rsidRPr="006828E0">
        <w:rPr>
          <w:rFonts w:eastAsia="Times New Roman"/>
          <w:color w:val="000000"/>
          <w:lang w:val="en-US"/>
        </w:rPr>
        <w:t xml:space="preserve"> </w:t>
      </w:r>
      <w:proofErr w:type="spellStart"/>
      <w:r w:rsidRPr="006828E0">
        <w:rPr>
          <w:rFonts w:eastAsia="Times New Roman"/>
          <w:color w:val="000000"/>
          <w:lang w:val="en-US"/>
        </w:rPr>
        <w:t>sharoitdagi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uchinchi</w:t>
      </w:r>
      <w:proofErr w:type="spellEnd"/>
      <w:r w:rsidRPr="006828E0">
        <w:rPr>
          <w:rFonts w:eastAsia="Times New Roman"/>
          <w:color w:val="000000"/>
          <w:lang w:val="en-US"/>
        </w:rPr>
        <w:t xml:space="preserve"> </w:t>
      </w:r>
      <w:proofErr w:type="spellStart"/>
      <w:r w:rsidRPr="006828E0">
        <w:rPr>
          <w:rFonts w:eastAsia="Times New Roman"/>
          <w:color w:val="000000"/>
          <w:lang w:val="en-US"/>
        </w:rPr>
        <w:t>mamlakatdan</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Respublikasiga</w:t>
      </w:r>
      <w:proofErr w:type="spellEnd"/>
      <w:r w:rsidRPr="006828E0">
        <w:rPr>
          <w:rFonts w:eastAsia="Times New Roman"/>
          <w:color w:val="000000"/>
          <w:lang w:val="en-US"/>
        </w:rPr>
        <w:t xml:space="preserve"> import </w:t>
      </w:r>
      <w:proofErr w:type="spellStart"/>
      <w:r w:rsidRPr="006828E0">
        <w:rPr>
          <w:rFonts w:eastAsia="Times New Roman"/>
          <w:color w:val="000000"/>
          <w:lang w:val="en-US"/>
        </w:rPr>
        <w:t>qilinadigan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o‘xshash</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tovarlarga</w:t>
      </w:r>
      <w:proofErr w:type="spellEnd"/>
      <w:r w:rsidRPr="006828E0">
        <w:rPr>
          <w:rFonts w:eastAsia="Times New Roman"/>
          <w:color w:val="000000"/>
          <w:lang w:val="en-US"/>
        </w:rPr>
        <w:t xml:space="preserve"> </w:t>
      </w:r>
      <w:proofErr w:type="spellStart"/>
      <w:r w:rsidRPr="006828E0">
        <w:rPr>
          <w:rFonts w:eastAsia="Times New Roman"/>
          <w:color w:val="000000"/>
          <w:lang w:val="en-US"/>
        </w:rPr>
        <w:t>taqqoslama</w:t>
      </w:r>
      <w:proofErr w:type="spellEnd"/>
      <w:r w:rsidRPr="006828E0">
        <w:rPr>
          <w:rFonts w:eastAsia="Times New Roman"/>
          <w:color w:val="000000"/>
          <w:lang w:val="en-US"/>
        </w:rPr>
        <w:t xml:space="preserve"> </w:t>
      </w:r>
      <w:proofErr w:type="spellStart"/>
      <w:r w:rsidRPr="006828E0">
        <w:rPr>
          <w:rFonts w:eastAsia="Times New Roman"/>
          <w:color w:val="000000"/>
          <w:lang w:val="en-US"/>
        </w:rPr>
        <w:t>narxlardan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tarkib</w:t>
      </w:r>
      <w:proofErr w:type="spellEnd"/>
      <w:r w:rsidRPr="006828E0">
        <w:rPr>
          <w:rFonts w:eastAsia="Times New Roman"/>
          <w:color w:val="000000"/>
          <w:lang w:val="en-US"/>
        </w:rPr>
        <w:t xml:space="preserve"> </w:t>
      </w:r>
      <w:proofErr w:type="spellStart"/>
      <w:r w:rsidRPr="006828E0">
        <w:rPr>
          <w:rFonts w:eastAsia="Times New Roman"/>
          <w:color w:val="000000"/>
          <w:lang w:val="en-US"/>
        </w:rPr>
        <w:t>topadigan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narxdagi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oldi-sotdisi</w:t>
      </w:r>
      <w:proofErr w:type="spellEnd"/>
      <w:r w:rsidRPr="006828E0">
        <w:rPr>
          <w:rFonts w:eastAsia="Times New Roman"/>
          <w:color w:val="000000"/>
          <w:lang w:val="en-US"/>
        </w:rPr>
        <w:t>;</w:t>
      </w:r>
    </w:p>
    <w:p w14:paraId="3CFAD91C"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oldingi</w:t>
      </w:r>
      <w:proofErr w:type="spellEnd"/>
      <w:r w:rsidRPr="006828E0">
        <w:rPr>
          <w:rFonts w:eastAsia="Times New Roman"/>
          <w:color w:val="000000"/>
          <w:lang w:val="en-US"/>
        </w:rPr>
        <w:t xml:space="preserve"> </w:t>
      </w:r>
      <w:proofErr w:type="spellStart"/>
      <w:r w:rsidRPr="006828E0">
        <w:rPr>
          <w:rFonts w:eastAsia="Times New Roman"/>
          <w:color w:val="000000"/>
          <w:lang w:val="en-US"/>
        </w:rPr>
        <w:t>davr</w:t>
      </w:r>
      <w:proofErr w:type="spellEnd"/>
      <w:r w:rsidRPr="006828E0">
        <w:rPr>
          <w:rFonts w:eastAsia="Times New Roman"/>
          <w:color w:val="000000"/>
          <w:lang w:val="en-US"/>
        </w:rPr>
        <w:t xml:space="preserve"> — </w:t>
      </w:r>
      <w:proofErr w:type="spellStart"/>
      <w:r w:rsidRPr="006828E0">
        <w:rPr>
          <w:rFonts w:eastAsia="Times New Roman"/>
          <w:color w:val="000000"/>
          <w:lang w:val="en-US"/>
        </w:rPr>
        <w:t>tekshiruv</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o‘</w:t>
      </w:r>
      <w:proofErr w:type="gramEnd"/>
      <w:r w:rsidRPr="006828E0">
        <w:rPr>
          <w:rFonts w:eastAsia="Times New Roman"/>
          <w:color w:val="000000"/>
          <w:lang w:val="en-US"/>
        </w:rPr>
        <w:t>tkazish</w:t>
      </w:r>
      <w:proofErr w:type="spellEnd"/>
      <w:r w:rsidRPr="006828E0">
        <w:rPr>
          <w:rFonts w:eastAsia="Times New Roman"/>
          <w:color w:val="000000"/>
          <w:lang w:val="en-US"/>
        </w:rPr>
        <w:t xml:space="preserve"> </w:t>
      </w:r>
      <w:proofErr w:type="spellStart"/>
      <w:r w:rsidRPr="006828E0">
        <w:rPr>
          <w:rFonts w:eastAsia="Times New Roman"/>
          <w:color w:val="000000"/>
          <w:lang w:val="en-US"/>
        </w:rPr>
        <w:t>to‘g‘risidagi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ariza</w:t>
      </w:r>
      <w:proofErr w:type="spellEnd"/>
      <w:r w:rsidRPr="006828E0">
        <w:rPr>
          <w:rFonts w:eastAsia="Times New Roman"/>
          <w:color w:val="000000"/>
          <w:lang w:val="en-US"/>
        </w:rPr>
        <w:t xml:space="preserve"> </w:t>
      </w:r>
      <w:proofErr w:type="spellStart"/>
      <w:r w:rsidRPr="006828E0">
        <w:rPr>
          <w:rFonts w:eastAsia="Times New Roman"/>
          <w:color w:val="000000"/>
          <w:lang w:val="en-US"/>
        </w:rPr>
        <w:t>topshirilgan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kunga</w:t>
      </w:r>
      <w:proofErr w:type="spellEnd"/>
      <w:r w:rsidRPr="006828E0">
        <w:rPr>
          <w:rFonts w:eastAsia="Times New Roman"/>
          <w:color w:val="000000"/>
          <w:lang w:val="en-US"/>
        </w:rPr>
        <w:t xml:space="preserve"> </w:t>
      </w:r>
      <w:proofErr w:type="spellStart"/>
      <w:r w:rsidRPr="006828E0">
        <w:rPr>
          <w:rFonts w:eastAsia="Times New Roman"/>
          <w:color w:val="000000"/>
          <w:lang w:val="en-US"/>
        </w:rPr>
        <w:t>qadar</w:t>
      </w:r>
      <w:proofErr w:type="spellEnd"/>
      <w:r w:rsidRPr="006828E0">
        <w:rPr>
          <w:rFonts w:eastAsia="Times New Roman"/>
          <w:color w:val="000000"/>
          <w:lang w:val="en-US"/>
        </w:rPr>
        <w:t xml:space="preserve"> </w:t>
      </w:r>
      <w:proofErr w:type="spellStart"/>
      <w:r w:rsidRPr="006828E0">
        <w:rPr>
          <w:rFonts w:eastAsia="Times New Roman"/>
          <w:color w:val="000000"/>
          <w:lang w:val="en-US"/>
        </w:rPr>
        <w:t>kechgan</w:t>
      </w:r>
      <w:proofErr w:type="spellEnd"/>
      <w:r w:rsidRPr="006828E0">
        <w:rPr>
          <w:rFonts w:eastAsia="Times New Roman"/>
          <w:color w:val="000000"/>
          <w:lang w:val="en-US"/>
        </w:rPr>
        <w:t xml:space="preserve"> </w:t>
      </w:r>
      <w:proofErr w:type="spellStart"/>
      <w:r w:rsidRPr="006828E0">
        <w:rPr>
          <w:rFonts w:eastAsia="Times New Roman"/>
          <w:color w:val="000000"/>
          <w:lang w:val="en-US"/>
        </w:rPr>
        <w:t>hamda</w:t>
      </w:r>
      <w:proofErr w:type="spellEnd"/>
      <w:r w:rsidRPr="006828E0">
        <w:rPr>
          <w:rFonts w:eastAsia="Times New Roman"/>
          <w:color w:val="000000"/>
          <w:lang w:val="en-US"/>
        </w:rPr>
        <w:t xml:space="preserve"> </w:t>
      </w:r>
      <w:proofErr w:type="spellStart"/>
      <w:r w:rsidRPr="006828E0">
        <w:rPr>
          <w:rFonts w:eastAsia="Times New Roman"/>
          <w:color w:val="000000"/>
          <w:lang w:val="en-US"/>
        </w:rPr>
        <w:t>zaruriy</w:t>
      </w:r>
      <w:proofErr w:type="spellEnd"/>
      <w:r w:rsidRPr="006828E0">
        <w:rPr>
          <w:rFonts w:eastAsia="Times New Roman"/>
          <w:color w:val="000000"/>
          <w:lang w:val="en-US"/>
        </w:rPr>
        <w:t xml:space="preserve"> </w:t>
      </w:r>
      <w:proofErr w:type="spellStart"/>
      <w:r w:rsidRPr="006828E0">
        <w:rPr>
          <w:rFonts w:eastAsia="Times New Roman"/>
          <w:color w:val="000000"/>
          <w:lang w:val="en-US"/>
        </w:rPr>
        <w:t>statistika</w:t>
      </w:r>
      <w:proofErr w:type="spellEnd"/>
      <w:r w:rsidRPr="006828E0">
        <w:rPr>
          <w:rFonts w:eastAsia="Times New Roman"/>
          <w:color w:val="000000"/>
          <w:lang w:val="en-US"/>
        </w:rPr>
        <w:t xml:space="preserve"> </w:t>
      </w:r>
      <w:proofErr w:type="spellStart"/>
      <w:r w:rsidRPr="006828E0">
        <w:rPr>
          <w:rFonts w:eastAsia="Times New Roman"/>
          <w:color w:val="000000"/>
          <w:lang w:val="en-US"/>
        </w:rPr>
        <w:t>ma’lumotlari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bo‘lgan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so‘nggi</w:t>
      </w:r>
      <w:proofErr w:type="spellEnd"/>
      <w:r w:rsidRPr="006828E0">
        <w:rPr>
          <w:rFonts w:eastAsia="Times New Roman"/>
          <w:color w:val="000000"/>
          <w:lang w:val="en-US"/>
        </w:rPr>
        <w:t xml:space="preserve"> </w:t>
      </w:r>
      <w:proofErr w:type="spellStart"/>
      <w:r w:rsidRPr="006828E0">
        <w:rPr>
          <w:rFonts w:eastAsia="Times New Roman"/>
          <w:color w:val="000000"/>
          <w:lang w:val="en-US"/>
        </w:rPr>
        <w:t>uch</w:t>
      </w:r>
      <w:proofErr w:type="spellEnd"/>
      <w:r w:rsidRPr="006828E0">
        <w:rPr>
          <w:rFonts w:eastAsia="Times New Roman"/>
          <w:color w:val="000000"/>
          <w:lang w:val="en-US"/>
        </w:rPr>
        <w:t xml:space="preserve"> </w:t>
      </w:r>
      <w:proofErr w:type="spellStart"/>
      <w:r w:rsidRPr="006828E0">
        <w:rPr>
          <w:rFonts w:eastAsia="Times New Roman"/>
          <w:color w:val="000000"/>
          <w:lang w:val="en-US"/>
        </w:rPr>
        <w:t>yil</w:t>
      </w:r>
      <w:proofErr w:type="spellEnd"/>
      <w:r w:rsidRPr="006828E0">
        <w:rPr>
          <w:rFonts w:eastAsia="Times New Roman"/>
          <w:color w:val="000000"/>
          <w:lang w:val="en-US"/>
        </w:rPr>
        <w:t>;</w:t>
      </w:r>
    </w:p>
    <w:p w14:paraId="7E67D026" w14:textId="77777777" w:rsidR="00000000" w:rsidRPr="006828E0" w:rsidRDefault="00AC5551">
      <w:pPr>
        <w:shd w:val="clear" w:color="auto" w:fill="FFFFFF"/>
        <w:ind w:firstLine="851"/>
        <w:jc w:val="both"/>
        <w:divId w:val="1563175571"/>
        <w:rPr>
          <w:rFonts w:eastAsia="Times New Roman"/>
          <w:color w:val="000000"/>
          <w:lang w:val="en-US"/>
        </w:rPr>
      </w:pPr>
      <w:proofErr w:type="spellStart"/>
      <w:proofErr w:type="gramStart"/>
      <w:r w:rsidRPr="006828E0">
        <w:rPr>
          <w:rFonts w:eastAsia="Times New Roman"/>
          <w:color w:val="000000"/>
          <w:lang w:val="en-US"/>
        </w:rPr>
        <w:t>o‘</w:t>
      </w:r>
      <w:proofErr w:type="gramEnd"/>
      <w:r w:rsidRPr="006828E0">
        <w:rPr>
          <w:rFonts w:eastAsia="Times New Roman"/>
          <w:color w:val="000000"/>
          <w:lang w:val="en-US"/>
        </w:rPr>
        <w:t>xshash</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 </w:t>
      </w:r>
      <w:proofErr w:type="spellStart"/>
      <w:r w:rsidRPr="006828E0">
        <w:rPr>
          <w:rFonts w:eastAsia="Times New Roman"/>
          <w:color w:val="000000"/>
          <w:lang w:val="en-US"/>
        </w:rPr>
        <w:t>qanday</w:t>
      </w:r>
      <w:proofErr w:type="spellEnd"/>
      <w:r w:rsidRPr="006828E0">
        <w:rPr>
          <w:rFonts w:eastAsia="Times New Roman"/>
          <w:color w:val="000000"/>
          <w:lang w:val="en-US"/>
        </w:rPr>
        <w:t xml:space="preserve"> </w:t>
      </w:r>
      <w:proofErr w:type="spellStart"/>
      <w:r w:rsidRPr="006828E0">
        <w:rPr>
          <w:rFonts w:eastAsia="Times New Roman"/>
          <w:color w:val="000000"/>
          <w:lang w:val="en-US"/>
        </w:rPr>
        <w:t>vazifa</w:t>
      </w:r>
      <w:proofErr w:type="spellEnd"/>
      <w:r w:rsidRPr="006828E0">
        <w:rPr>
          <w:rFonts w:eastAsia="Times New Roman"/>
          <w:color w:val="000000"/>
          <w:lang w:val="en-US"/>
        </w:rPr>
        <w:t xml:space="preserve"> </w:t>
      </w:r>
      <w:proofErr w:type="spellStart"/>
      <w:r w:rsidRPr="006828E0">
        <w:rPr>
          <w:rFonts w:eastAsia="Times New Roman"/>
          <w:color w:val="000000"/>
          <w:lang w:val="en-US"/>
        </w:rPr>
        <w:t>bajara</w:t>
      </w:r>
      <w:proofErr w:type="spellEnd"/>
      <w:r w:rsidRPr="006828E0">
        <w:rPr>
          <w:rFonts w:eastAsia="Times New Roman"/>
          <w:color w:val="000000"/>
          <w:lang w:val="en-US"/>
        </w:rPr>
        <w:t xml:space="preserve"> </w:t>
      </w:r>
      <w:proofErr w:type="spellStart"/>
      <w:r w:rsidRPr="006828E0">
        <w:rPr>
          <w:rFonts w:eastAsia="Times New Roman"/>
          <w:color w:val="000000"/>
          <w:lang w:val="en-US"/>
        </w:rPr>
        <w:t>olishi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nimaga</w:t>
      </w:r>
      <w:proofErr w:type="spellEnd"/>
      <w:r w:rsidRPr="006828E0">
        <w:rPr>
          <w:rFonts w:eastAsia="Times New Roman"/>
          <w:color w:val="000000"/>
          <w:lang w:val="en-US"/>
        </w:rPr>
        <w:t xml:space="preserve"> </w:t>
      </w:r>
      <w:proofErr w:type="spellStart"/>
      <w:r w:rsidRPr="006828E0">
        <w:rPr>
          <w:rFonts w:eastAsia="Times New Roman"/>
          <w:color w:val="000000"/>
          <w:lang w:val="en-US"/>
        </w:rPr>
        <w:t>mo‘ljallanganligi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sifat</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texnik</w:t>
      </w:r>
      <w:proofErr w:type="spellEnd"/>
      <w:r w:rsidRPr="006828E0">
        <w:rPr>
          <w:rFonts w:eastAsia="Times New Roman"/>
          <w:color w:val="000000"/>
          <w:lang w:val="en-US"/>
        </w:rPr>
        <w:t xml:space="preserve"> </w:t>
      </w:r>
      <w:proofErr w:type="spellStart"/>
      <w:r w:rsidRPr="006828E0">
        <w:rPr>
          <w:rFonts w:eastAsia="Times New Roman"/>
          <w:color w:val="000000"/>
          <w:lang w:val="en-US"/>
        </w:rPr>
        <w:t>xususiyatlariga</w:t>
      </w:r>
      <w:proofErr w:type="spellEnd"/>
      <w:r w:rsidRPr="006828E0">
        <w:rPr>
          <w:rFonts w:eastAsia="Times New Roman"/>
          <w:color w:val="000000"/>
          <w:lang w:val="en-US"/>
        </w:rPr>
        <w:t xml:space="preserve">, </w:t>
      </w:r>
      <w:proofErr w:type="spellStart"/>
      <w:r w:rsidRPr="006828E0">
        <w:rPr>
          <w:rFonts w:eastAsia="Times New Roman"/>
          <w:color w:val="000000"/>
          <w:lang w:val="en-US"/>
        </w:rPr>
        <w:t>shuningdek</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boshqa</w:t>
      </w:r>
      <w:proofErr w:type="spellEnd"/>
      <w:r w:rsidRPr="006828E0">
        <w:rPr>
          <w:rFonts w:eastAsia="Times New Roman"/>
          <w:color w:val="000000"/>
          <w:lang w:val="en-US"/>
        </w:rPr>
        <w:t xml:space="preserve"> </w:t>
      </w:r>
      <w:proofErr w:type="spellStart"/>
      <w:r w:rsidRPr="006828E0">
        <w:rPr>
          <w:rFonts w:eastAsia="Times New Roman"/>
          <w:color w:val="000000"/>
          <w:lang w:val="en-US"/>
        </w:rPr>
        <w:t>asosiy</w:t>
      </w:r>
      <w:proofErr w:type="spellEnd"/>
      <w:r w:rsidRPr="006828E0">
        <w:rPr>
          <w:rFonts w:eastAsia="Times New Roman"/>
          <w:color w:val="000000"/>
          <w:lang w:val="en-US"/>
        </w:rPr>
        <w:t xml:space="preserve"> </w:t>
      </w:r>
      <w:proofErr w:type="spellStart"/>
      <w:r w:rsidRPr="006828E0">
        <w:rPr>
          <w:rFonts w:eastAsia="Times New Roman"/>
          <w:color w:val="000000"/>
          <w:lang w:val="en-US"/>
        </w:rPr>
        <w:t>xossalariga</w:t>
      </w:r>
      <w:proofErr w:type="spellEnd"/>
      <w:r w:rsidRPr="006828E0">
        <w:rPr>
          <w:rFonts w:eastAsia="Times New Roman"/>
          <w:color w:val="000000"/>
          <w:lang w:val="en-US"/>
        </w:rPr>
        <w:t xml:space="preserve"> </w:t>
      </w:r>
      <w:proofErr w:type="spellStart"/>
      <w:r w:rsidRPr="006828E0">
        <w:rPr>
          <w:rFonts w:eastAsia="Times New Roman"/>
          <w:color w:val="000000"/>
          <w:lang w:val="en-US"/>
        </w:rPr>
        <w:t>ko‘ra</w:t>
      </w:r>
      <w:proofErr w:type="spellEnd"/>
      <w:r w:rsidRPr="006828E0">
        <w:rPr>
          <w:rFonts w:eastAsia="Times New Roman"/>
          <w:color w:val="000000"/>
          <w:lang w:val="en-US"/>
        </w:rPr>
        <w:t xml:space="preserve"> import </w:t>
      </w:r>
      <w:proofErr w:type="spellStart"/>
      <w:r w:rsidRPr="006828E0">
        <w:rPr>
          <w:rFonts w:eastAsia="Times New Roman"/>
          <w:color w:val="000000"/>
          <w:lang w:val="en-US"/>
        </w:rPr>
        <w:t>qilinayotgan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bilan</w:t>
      </w:r>
      <w:proofErr w:type="spellEnd"/>
      <w:r w:rsidRPr="006828E0">
        <w:rPr>
          <w:rFonts w:eastAsia="Times New Roman"/>
          <w:color w:val="000000"/>
          <w:lang w:val="en-US"/>
        </w:rPr>
        <w:t xml:space="preserve"> </w:t>
      </w:r>
      <w:proofErr w:type="spellStart"/>
      <w:r w:rsidRPr="006828E0">
        <w:rPr>
          <w:rFonts w:eastAsia="Times New Roman"/>
          <w:color w:val="000000"/>
          <w:lang w:val="en-US"/>
        </w:rPr>
        <w:t>batamom</w:t>
      </w:r>
      <w:proofErr w:type="spellEnd"/>
      <w:r w:rsidRPr="006828E0">
        <w:rPr>
          <w:rFonts w:eastAsia="Times New Roman"/>
          <w:color w:val="000000"/>
          <w:lang w:val="en-US"/>
        </w:rPr>
        <w:t xml:space="preserve"> </w:t>
      </w:r>
      <w:proofErr w:type="spellStart"/>
      <w:r w:rsidRPr="006828E0">
        <w:rPr>
          <w:rFonts w:eastAsia="Times New Roman"/>
          <w:color w:val="000000"/>
          <w:lang w:val="en-US"/>
        </w:rPr>
        <w:t>bir</w:t>
      </w:r>
      <w:proofErr w:type="spellEnd"/>
      <w:r w:rsidRPr="006828E0">
        <w:rPr>
          <w:rFonts w:eastAsia="Times New Roman"/>
          <w:color w:val="000000"/>
          <w:lang w:val="en-US"/>
        </w:rPr>
        <w:t xml:space="preserve"> </w:t>
      </w:r>
      <w:proofErr w:type="spellStart"/>
      <w:r w:rsidRPr="006828E0">
        <w:rPr>
          <w:rFonts w:eastAsia="Times New Roman"/>
          <w:color w:val="000000"/>
          <w:lang w:val="en-US"/>
        </w:rPr>
        <w:t>xil</w:t>
      </w:r>
      <w:proofErr w:type="spellEnd"/>
      <w:r w:rsidRPr="006828E0">
        <w:rPr>
          <w:rFonts w:eastAsia="Times New Roman"/>
          <w:color w:val="000000"/>
          <w:lang w:val="en-US"/>
        </w:rPr>
        <w:t xml:space="preserve"> </w:t>
      </w:r>
      <w:proofErr w:type="spellStart"/>
      <w:r w:rsidRPr="006828E0">
        <w:rPr>
          <w:rFonts w:eastAsia="Times New Roman"/>
          <w:color w:val="000000"/>
          <w:lang w:val="en-US"/>
        </w:rPr>
        <w:t>bo‘lgan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bunday</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bilan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taqqoslab</w:t>
      </w:r>
      <w:proofErr w:type="spellEnd"/>
      <w:r w:rsidRPr="006828E0">
        <w:rPr>
          <w:rFonts w:eastAsia="Times New Roman"/>
          <w:color w:val="000000"/>
          <w:lang w:val="en-US"/>
        </w:rPr>
        <w:t xml:space="preserve"> </w:t>
      </w:r>
      <w:proofErr w:type="spellStart"/>
      <w:r w:rsidRPr="006828E0">
        <w:rPr>
          <w:rFonts w:eastAsia="Times New Roman"/>
          <w:color w:val="000000"/>
          <w:lang w:val="en-US"/>
        </w:rPr>
        <w:t>bo‘ladigan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w:t>
      </w:r>
    </w:p>
    <w:p w14:paraId="6FA93EDC" w14:textId="77777777" w:rsidR="00000000" w:rsidRPr="006828E0" w:rsidRDefault="00AC5551">
      <w:pPr>
        <w:shd w:val="clear" w:color="auto" w:fill="FFFFFF"/>
        <w:ind w:firstLine="851"/>
        <w:jc w:val="both"/>
        <w:divId w:val="858471996"/>
        <w:rPr>
          <w:rFonts w:eastAsia="Times New Roman"/>
          <w:b/>
          <w:bCs/>
          <w:color w:val="000080"/>
          <w:lang w:val="en-US"/>
        </w:rPr>
      </w:pPr>
      <w:r w:rsidRPr="006828E0">
        <w:rPr>
          <w:rFonts w:eastAsia="Times New Roman"/>
          <w:b/>
          <w:bCs/>
          <w:color w:val="000080"/>
          <w:lang w:val="en-US"/>
        </w:rPr>
        <w:t xml:space="preserve">4-modda. </w:t>
      </w:r>
      <w:proofErr w:type="spellStart"/>
      <w:r w:rsidRPr="006828E0">
        <w:rPr>
          <w:rFonts w:eastAsia="Times New Roman"/>
          <w:b/>
          <w:bCs/>
          <w:color w:val="000080"/>
          <w:lang w:val="en-US"/>
        </w:rPr>
        <w:t>Muhofaza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choralarini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antidemping</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va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kompensatsiya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bojlarini</w:t>
      </w:r>
      <w:proofErr w:type="spellEnd"/>
      <w:r w:rsidRPr="006828E0">
        <w:rPr>
          <w:rFonts w:eastAsia="Times New Roman"/>
          <w:b/>
          <w:bCs/>
          <w:color w:val="000080"/>
          <w:lang w:val="en-US"/>
        </w:rPr>
        <w:t xml:space="preserve"> </w:t>
      </w:r>
      <w:proofErr w:type="spellStart"/>
      <w:proofErr w:type="gramStart"/>
      <w:r w:rsidRPr="006828E0">
        <w:rPr>
          <w:rFonts w:eastAsia="Times New Roman"/>
          <w:b/>
          <w:bCs/>
          <w:color w:val="000080"/>
          <w:lang w:val="en-US"/>
        </w:rPr>
        <w:t>qo‘</w:t>
      </w:r>
      <w:proofErr w:type="gramEnd"/>
      <w:r w:rsidRPr="006828E0">
        <w:rPr>
          <w:rFonts w:eastAsia="Times New Roman"/>
          <w:b/>
          <w:bCs/>
          <w:color w:val="000080"/>
          <w:lang w:val="en-US"/>
        </w:rPr>
        <w:t>llanish</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maqsadidagi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tekshiruv</w:t>
      </w:r>
      <w:proofErr w:type="spellEnd"/>
    </w:p>
    <w:p w14:paraId="4ADD5DE8"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choralarini</w:t>
      </w:r>
      <w:proofErr w:type="spellEnd"/>
      <w:r w:rsidRPr="006828E0">
        <w:rPr>
          <w:rFonts w:eastAsia="Times New Roman"/>
          <w:color w:val="000000"/>
          <w:lang w:val="en-US"/>
        </w:rPr>
        <w:t xml:space="preserve">, </w:t>
      </w:r>
      <w:proofErr w:type="spellStart"/>
      <w:r w:rsidRPr="006828E0">
        <w:rPr>
          <w:rFonts w:eastAsia="Times New Roman"/>
          <w:color w:val="000000"/>
          <w:lang w:val="en-US"/>
        </w:rPr>
        <w:t>antidemping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kompensatsiya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bojlarini</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qo‘</w:t>
      </w:r>
      <w:proofErr w:type="gramEnd"/>
      <w:r w:rsidRPr="006828E0">
        <w:rPr>
          <w:rFonts w:eastAsia="Times New Roman"/>
          <w:color w:val="000000"/>
          <w:lang w:val="en-US"/>
        </w:rPr>
        <w:t>llanish</w:t>
      </w:r>
      <w:proofErr w:type="spellEnd"/>
      <w:r w:rsidRPr="006828E0">
        <w:rPr>
          <w:rFonts w:eastAsia="Times New Roman"/>
          <w:color w:val="000000"/>
          <w:lang w:val="en-US"/>
        </w:rPr>
        <w:t xml:space="preserve"> </w:t>
      </w:r>
      <w:proofErr w:type="spellStart"/>
      <w:r w:rsidRPr="006828E0">
        <w:rPr>
          <w:rFonts w:eastAsia="Times New Roman"/>
          <w:color w:val="000000"/>
          <w:lang w:val="en-US"/>
        </w:rPr>
        <w:t>maqsadidagi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tekshiruv</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bojxona</w:t>
      </w:r>
      <w:proofErr w:type="spellEnd"/>
      <w:r w:rsidRPr="006828E0">
        <w:rPr>
          <w:rFonts w:eastAsia="Times New Roman"/>
          <w:color w:val="000000"/>
          <w:lang w:val="en-US"/>
        </w:rPr>
        <w:t xml:space="preserve"> </w:t>
      </w:r>
      <w:proofErr w:type="spellStart"/>
      <w:r w:rsidRPr="006828E0">
        <w:rPr>
          <w:rFonts w:eastAsia="Times New Roman"/>
          <w:color w:val="000000"/>
          <w:lang w:val="en-US"/>
        </w:rPr>
        <w:t>hududiga</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ko‘payganligini</w:t>
      </w:r>
      <w:proofErr w:type="spellEnd"/>
      <w:r w:rsidRPr="006828E0">
        <w:rPr>
          <w:rFonts w:eastAsia="Times New Roman"/>
          <w:color w:val="000000"/>
          <w:lang w:val="en-US"/>
        </w:rPr>
        <w:t xml:space="preserve">, </w:t>
      </w:r>
      <w:proofErr w:type="spellStart"/>
      <w:r w:rsidRPr="006828E0">
        <w:rPr>
          <w:rFonts w:eastAsia="Times New Roman"/>
          <w:color w:val="000000"/>
          <w:lang w:val="en-US"/>
        </w:rPr>
        <w:t>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narxlaridagi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subsidiya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bilan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ta’minlangan</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ma</w:t>
      </w:r>
      <w:r w:rsidRPr="006828E0">
        <w:rPr>
          <w:rFonts w:eastAsia="Times New Roman"/>
          <w:color w:val="000000"/>
          <w:lang w:val="en-US"/>
        </w:rPr>
        <w:t>vjudligini</w:t>
      </w:r>
      <w:proofErr w:type="spellEnd"/>
      <w:r w:rsidRPr="006828E0">
        <w:rPr>
          <w:rFonts w:eastAsia="Times New Roman"/>
          <w:color w:val="000000"/>
          <w:lang w:val="en-US"/>
        </w:rPr>
        <w:t xml:space="preserve"> </w:t>
      </w:r>
      <w:proofErr w:type="spellStart"/>
      <w:r w:rsidRPr="006828E0">
        <w:rPr>
          <w:rFonts w:eastAsia="Times New Roman"/>
          <w:color w:val="000000"/>
          <w:lang w:val="en-US"/>
        </w:rPr>
        <w:t>hamda</w:t>
      </w:r>
      <w:proofErr w:type="spellEnd"/>
      <w:r w:rsidRPr="006828E0">
        <w:rPr>
          <w:rFonts w:eastAsia="Times New Roman"/>
          <w:color w:val="000000"/>
          <w:lang w:val="en-US"/>
        </w:rPr>
        <w:t xml:space="preserve"> </w:t>
      </w:r>
      <w:proofErr w:type="spellStart"/>
      <w:r w:rsidRPr="006828E0">
        <w:rPr>
          <w:rFonts w:eastAsia="Times New Roman"/>
          <w:color w:val="000000"/>
          <w:lang w:val="en-US"/>
        </w:rPr>
        <w:t>buning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oqibatida</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borligini</w:t>
      </w:r>
      <w:proofErr w:type="spellEnd"/>
      <w:r w:rsidRPr="006828E0">
        <w:rPr>
          <w:rFonts w:eastAsia="Times New Roman"/>
          <w:color w:val="000000"/>
          <w:lang w:val="en-US"/>
        </w:rPr>
        <w:t xml:space="preserve"> </w:t>
      </w:r>
      <w:proofErr w:type="spellStart"/>
      <w:r w:rsidRPr="006828E0">
        <w:rPr>
          <w:rFonts w:eastAsia="Times New Roman"/>
          <w:color w:val="000000"/>
          <w:lang w:val="en-US"/>
        </w:rPr>
        <w:t>aniqlash</w:t>
      </w:r>
      <w:proofErr w:type="spellEnd"/>
      <w:r w:rsidRPr="006828E0">
        <w:rPr>
          <w:rFonts w:eastAsia="Times New Roman"/>
          <w:color w:val="000000"/>
          <w:lang w:val="en-US"/>
        </w:rPr>
        <w:t xml:space="preserve"> </w:t>
      </w:r>
      <w:proofErr w:type="spellStart"/>
      <w:r w:rsidRPr="006828E0">
        <w:rPr>
          <w:rFonts w:eastAsia="Times New Roman"/>
          <w:color w:val="000000"/>
          <w:lang w:val="en-US"/>
        </w:rPr>
        <w:t>uchun</w:t>
      </w:r>
      <w:proofErr w:type="spellEnd"/>
      <w:r w:rsidRPr="006828E0">
        <w:rPr>
          <w:rFonts w:eastAsia="Times New Roman"/>
          <w:color w:val="000000"/>
          <w:lang w:val="en-US"/>
        </w:rPr>
        <w:t xml:space="preserve"> </w:t>
      </w:r>
      <w:proofErr w:type="spellStart"/>
      <w:r w:rsidRPr="006828E0">
        <w:rPr>
          <w:rFonts w:eastAsia="Times New Roman"/>
          <w:color w:val="000000"/>
          <w:lang w:val="en-US"/>
        </w:rPr>
        <w:t>o‘tkaziladi</w:t>
      </w:r>
      <w:proofErr w:type="spellEnd"/>
      <w:r w:rsidRPr="006828E0">
        <w:rPr>
          <w:rFonts w:eastAsia="Times New Roman"/>
          <w:color w:val="000000"/>
          <w:lang w:val="en-US"/>
        </w:rPr>
        <w:t xml:space="preserve">. </w:t>
      </w:r>
      <w:proofErr w:type="spellStart"/>
      <w:r w:rsidRPr="006828E0">
        <w:rPr>
          <w:rFonts w:eastAsia="Times New Roman"/>
          <w:color w:val="000000"/>
          <w:lang w:val="en-US"/>
        </w:rPr>
        <w:t>Tekshiruv</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O‘</w:t>
      </w:r>
      <w:proofErr w:type="gramEnd"/>
      <w:r w:rsidRPr="006828E0">
        <w:rPr>
          <w:rFonts w:eastAsia="Times New Roman"/>
          <w:color w:val="000000"/>
          <w:lang w:val="en-US"/>
        </w:rPr>
        <w:t>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w:t>
      </w:r>
      <w:proofErr w:type="spellEnd"/>
      <w:r w:rsidRPr="006828E0">
        <w:rPr>
          <w:rFonts w:eastAsia="Times New Roman"/>
          <w:color w:val="000000"/>
          <w:lang w:val="en-US"/>
        </w:rPr>
        <w:t xml:space="preserve"> </w:t>
      </w:r>
      <w:proofErr w:type="spellStart"/>
      <w:r w:rsidRPr="006828E0">
        <w:rPr>
          <w:rFonts w:eastAsia="Times New Roman"/>
          <w:color w:val="000000"/>
          <w:lang w:val="en-US"/>
        </w:rPr>
        <w:t>Vazirlar</w:t>
      </w:r>
      <w:proofErr w:type="spellEnd"/>
      <w:r w:rsidRPr="006828E0">
        <w:rPr>
          <w:rFonts w:eastAsia="Times New Roman"/>
          <w:color w:val="000000"/>
          <w:lang w:val="en-US"/>
        </w:rPr>
        <w:t xml:space="preserve"> </w:t>
      </w:r>
      <w:proofErr w:type="spellStart"/>
      <w:r w:rsidRPr="006828E0">
        <w:rPr>
          <w:rFonts w:eastAsia="Times New Roman"/>
          <w:color w:val="000000"/>
          <w:lang w:val="en-US"/>
        </w:rPr>
        <w:t>Mahkamasi</w:t>
      </w:r>
      <w:proofErr w:type="spellEnd"/>
      <w:r w:rsidRPr="006828E0">
        <w:rPr>
          <w:rFonts w:eastAsia="Times New Roman"/>
          <w:color w:val="000000"/>
          <w:lang w:val="en-US"/>
        </w:rPr>
        <w:t xml:space="preserve"> </w:t>
      </w:r>
      <w:proofErr w:type="spellStart"/>
      <w:r w:rsidRPr="006828E0">
        <w:rPr>
          <w:rFonts w:eastAsia="Times New Roman"/>
          <w:color w:val="000000"/>
          <w:lang w:val="en-US"/>
        </w:rPr>
        <w:t>belgilaydigan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vakolatli</w:t>
      </w:r>
      <w:proofErr w:type="spellEnd"/>
      <w:r w:rsidRPr="006828E0">
        <w:rPr>
          <w:rFonts w:eastAsia="Times New Roman"/>
          <w:color w:val="000000"/>
          <w:lang w:val="en-US"/>
        </w:rPr>
        <w:t xml:space="preserve"> organ </w:t>
      </w:r>
      <w:proofErr w:type="spellStart"/>
      <w:r w:rsidRPr="006828E0">
        <w:rPr>
          <w:rFonts w:eastAsia="Times New Roman"/>
          <w:color w:val="000000"/>
          <w:lang w:val="en-US"/>
        </w:rPr>
        <w:t>tom</w:t>
      </w:r>
      <w:r w:rsidRPr="006828E0">
        <w:rPr>
          <w:rFonts w:eastAsia="Times New Roman"/>
          <w:color w:val="000000"/>
          <w:lang w:val="en-US"/>
        </w:rPr>
        <w:t>onidan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o‘tkaziladi</w:t>
      </w:r>
      <w:proofErr w:type="spellEnd"/>
      <w:r w:rsidRPr="006828E0">
        <w:rPr>
          <w:rFonts w:eastAsia="Times New Roman"/>
          <w:color w:val="000000"/>
          <w:lang w:val="en-US"/>
        </w:rPr>
        <w:t>.</w:t>
      </w:r>
    </w:p>
    <w:p w14:paraId="29685AFC"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Vakolatli</w:t>
      </w:r>
      <w:proofErr w:type="spellEnd"/>
      <w:r w:rsidRPr="006828E0">
        <w:rPr>
          <w:rFonts w:eastAsia="Times New Roman"/>
          <w:color w:val="000000"/>
          <w:lang w:val="en-US"/>
        </w:rPr>
        <w:t xml:space="preserve"> organ </w:t>
      </w:r>
      <w:proofErr w:type="spellStart"/>
      <w:proofErr w:type="gramStart"/>
      <w:r w:rsidRPr="006828E0">
        <w:rPr>
          <w:rFonts w:eastAsia="Times New Roman"/>
          <w:color w:val="000000"/>
          <w:lang w:val="en-US"/>
        </w:rPr>
        <w:t>O‘</w:t>
      </w:r>
      <w:proofErr w:type="gramEnd"/>
      <w:r w:rsidRPr="006828E0">
        <w:rPr>
          <w:rFonts w:eastAsia="Times New Roman"/>
          <w:color w:val="000000"/>
          <w:lang w:val="en-US"/>
        </w:rPr>
        <w:t>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w:t>
      </w:r>
      <w:proofErr w:type="spellEnd"/>
      <w:r w:rsidRPr="006828E0">
        <w:rPr>
          <w:rFonts w:eastAsia="Times New Roman"/>
          <w:color w:val="000000"/>
          <w:lang w:val="en-US"/>
        </w:rPr>
        <w:t xml:space="preserve"> </w:t>
      </w:r>
      <w:proofErr w:type="spellStart"/>
      <w:r w:rsidRPr="006828E0">
        <w:rPr>
          <w:rFonts w:eastAsia="Times New Roman"/>
          <w:color w:val="000000"/>
          <w:lang w:val="en-US"/>
        </w:rPr>
        <w:t>Vazirlar</w:t>
      </w:r>
      <w:proofErr w:type="spellEnd"/>
      <w:r w:rsidRPr="006828E0">
        <w:rPr>
          <w:rFonts w:eastAsia="Times New Roman"/>
          <w:color w:val="000000"/>
          <w:lang w:val="en-US"/>
        </w:rPr>
        <w:t xml:space="preserve"> </w:t>
      </w:r>
      <w:proofErr w:type="spellStart"/>
      <w:r w:rsidRPr="006828E0">
        <w:rPr>
          <w:rFonts w:eastAsia="Times New Roman"/>
          <w:color w:val="000000"/>
          <w:lang w:val="en-US"/>
        </w:rPr>
        <w:t>Mahkamasiga</w:t>
      </w:r>
      <w:proofErr w:type="spellEnd"/>
      <w:r w:rsidRPr="006828E0">
        <w:rPr>
          <w:rFonts w:eastAsia="Times New Roman"/>
          <w:color w:val="000000"/>
          <w:lang w:val="en-US"/>
        </w:rPr>
        <w:t xml:space="preserve"> </w:t>
      </w: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choralarini</w:t>
      </w:r>
      <w:proofErr w:type="spellEnd"/>
      <w:r w:rsidRPr="006828E0">
        <w:rPr>
          <w:rFonts w:eastAsia="Times New Roman"/>
          <w:color w:val="000000"/>
          <w:lang w:val="en-US"/>
        </w:rPr>
        <w:t xml:space="preserve">, </w:t>
      </w:r>
      <w:proofErr w:type="spellStart"/>
      <w:r w:rsidRPr="006828E0">
        <w:rPr>
          <w:rFonts w:eastAsia="Times New Roman"/>
          <w:color w:val="000000"/>
          <w:lang w:val="en-US"/>
        </w:rPr>
        <w:t>antidemping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kompensatsiya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bojlarini</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qo‘llanish</w:t>
      </w:r>
      <w:proofErr w:type="spellEnd"/>
      <w:r w:rsidRPr="006828E0">
        <w:rPr>
          <w:rFonts w:eastAsia="Times New Roman"/>
          <w:color w:val="000000"/>
          <w:lang w:val="en-US"/>
        </w:rPr>
        <w:t xml:space="preserve"> </w:t>
      </w:r>
      <w:proofErr w:type="spellStart"/>
      <w:r w:rsidRPr="006828E0">
        <w:rPr>
          <w:rFonts w:eastAsia="Times New Roman"/>
          <w:color w:val="000000"/>
          <w:lang w:val="en-US"/>
        </w:rPr>
        <w:t>maqsadga</w:t>
      </w:r>
      <w:proofErr w:type="spellEnd"/>
      <w:r w:rsidRPr="006828E0">
        <w:rPr>
          <w:rFonts w:eastAsia="Times New Roman"/>
          <w:color w:val="000000"/>
          <w:lang w:val="en-US"/>
        </w:rPr>
        <w:t xml:space="preserve"> </w:t>
      </w:r>
      <w:proofErr w:type="spellStart"/>
      <w:r w:rsidRPr="006828E0">
        <w:rPr>
          <w:rFonts w:eastAsia="Times New Roman"/>
          <w:color w:val="000000"/>
          <w:lang w:val="en-US"/>
        </w:rPr>
        <w:t>muvofiqligi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to‘g‘risida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xulosa</w:t>
      </w:r>
      <w:proofErr w:type="spellEnd"/>
      <w:r w:rsidRPr="006828E0">
        <w:rPr>
          <w:rFonts w:eastAsia="Times New Roman"/>
          <w:color w:val="000000"/>
          <w:lang w:val="en-US"/>
        </w:rPr>
        <w:t xml:space="preserve"> </w:t>
      </w:r>
      <w:proofErr w:type="spellStart"/>
      <w:r w:rsidRPr="006828E0">
        <w:rPr>
          <w:rFonts w:eastAsia="Times New Roman"/>
          <w:color w:val="000000"/>
          <w:lang w:val="en-US"/>
        </w:rPr>
        <w:t>taqdim</w:t>
      </w:r>
      <w:proofErr w:type="spellEnd"/>
      <w:r w:rsidRPr="006828E0">
        <w:rPr>
          <w:rFonts w:eastAsia="Times New Roman"/>
          <w:color w:val="000000"/>
          <w:lang w:val="en-US"/>
        </w:rPr>
        <w:t xml:space="preserve"> </w:t>
      </w:r>
      <w:proofErr w:type="spellStart"/>
      <w:r w:rsidRPr="006828E0">
        <w:rPr>
          <w:rFonts w:eastAsia="Times New Roman"/>
          <w:color w:val="000000"/>
          <w:lang w:val="en-US"/>
        </w:rPr>
        <w:t>etadi</w:t>
      </w:r>
      <w:proofErr w:type="spellEnd"/>
      <w:r w:rsidRPr="006828E0">
        <w:rPr>
          <w:rFonts w:eastAsia="Times New Roman"/>
          <w:color w:val="000000"/>
          <w:lang w:val="en-US"/>
        </w:rPr>
        <w:t>.</w:t>
      </w:r>
    </w:p>
    <w:p w14:paraId="237736E3" w14:textId="77777777" w:rsidR="00000000" w:rsidRPr="006828E0" w:rsidRDefault="00AC5551">
      <w:pPr>
        <w:shd w:val="clear" w:color="auto" w:fill="FFFFFF"/>
        <w:ind w:firstLine="851"/>
        <w:jc w:val="both"/>
        <w:divId w:val="789012134"/>
        <w:rPr>
          <w:rFonts w:eastAsia="Times New Roman"/>
          <w:b/>
          <w:bCs/>
          <w:color w:val="000080"/>
          <w:lang w:val="en-US"/>
        </w:rPr>
      </w:pPr>
      <w:r w:rsidRPr="006828E0">
        <w:rPr>
          <w:rFonts w:eastAsia="Times New Roman"/>
          <w:b/>
          <w:bCs/>
          <w:color w:val="000080"/>
          <w:lang w:val="en-US"/>
        </w:rPr>
        <w:lastRenderedPageBreak/>
        <w:t xml:space="preserve">5-modda. </w:t>
      </w:r>
      <w:proofErr w:type="spellStart"/>
      <w:r w:rsidRPr="006828E0">
        <w:rPr>
          <w:rFonts w:eastAsia="Times New Roman"/>
          <w:b/>
          <w:bCs/>
          <w:color w:val="000080"/>
          <w:lang w:val="en-US"/>
        </w:rPr>
        <w:t>Muhofaza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choralarini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antidemping</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va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ko</w:t>
      </w:r>
      <w:r w:rsidRPr="006828E0">
        <w:rPr>
          <w:rFonts w:eastAsia="Times New Roman"/>
          <w:b/>
          <w:bCs/>
          <w:color w:val="000080"/>
          <w:lang w:val="en-US"/>
        </w:rPr>
        <w:t>mpensatsiya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bojlarini</w:t>
      </w:r>
      <w:proofErr w:type="spellEnd"/>
      <w:r w:rsidRPr="006828E0">
        <w:rPr>
          <w:rFonts w:eastAsia="Times New Roman"/>
          <w:b/>
          <w:bCs/>
          <w:color w:val="000080"/>
          <w:lang w:val="en-US"/>
        </w:rPr>
        <w:t xml:space="preserve"> </w:t>
      </w:r>
      <w:proofErr w:type="spellStart"/>
      <w:proofErr w:type="gramStart"/>
      <w:r w:rsidRPr="006828E0">
        <w:rPr>
          <w:rFonts w:eastAsia="Times New Roman"/>
          <w:b/>
          <w:bCs/>
          <w:color w:val="000080"/>
          <w:lang w:val="en-US"/>
        </w:rPr>
        <w:t>qo‘</w:t>
      </w:r>
      <w:proofErr w:type="gramEnd"/>
      <w:r w:rsidRPr="006828E0">
        <w:rPr>
          <w:rFonts w:eastAsia="Times New Roman"/>
          <w:b/>
          <w:bCs/>
          <w:color w:val="000080"/>
          <w:lang w:val="en-US"/>
        </w:rPr>
        <w:t>llanish</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muddatini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hisoblash</w:t>
      </w:r>
      <w:proofErr w:type="spellEnd"/>
    </w:p>
    <w:p w14:paraId="2F8164ED"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choralarini</w:t>
      </w:r>
      <w:proofErr w:type="spellEnd"/>
      <w:r w:rsidRPr="006828E0">
        <w:rPr>
          <w:rFonts w:eastAsia="Times New Roman"/>
          <w:color w:val="000000"/>
          <w:lang w:val="en-US"/>
        </w:rPr>
        <w:t xml:space="preserve">, </w:t>
      </w:r>
      <w:proofErr w:type="spellStart"/>
      <w:r w:rsidRPr="006828E0">
        <w:rPr>
          <w:rFonts w:eastAsia="Times New Roman"/>
          <w:color w:val="000000"/>
          <w:lang w:val="en-US"/>
        </w:rPr>
        <w:t>antidemping</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kompensatsiya</w:t>
      </w:r>
      <w:proofErr w:type="spellEnd"/>
      <w:r w:rsidRPr="006828E0">
        <w:rPr>
          <w:rFonts w:eastAsia="Times New Roman"/>
          <w:color w:val="000000"/>
          <w:lang w:val="en-US"/>
        </w:rPr>
        <w:t xml:space="preserve"> </w:t>
      </w:r>
      <w:proofErr w:type="spellStart"/>
      <w:r w:rsidRPr="006828E0">
        <w:rPr>
          <w:rFonts w:eastAsia="Times New Roman"/>
          <w:color w:val="000000"/>
          <w:lang w:val="en-US"/>
        </w:rPr>
        <w:t>bojlarini</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qo‘</w:t>
      </w:r>
      <w:proofErr w:type="gramEnd"/>
      <w:r w:rsidRPr="006828E0">
        <w:rPr>
          <w:rFonts w:eastAsia="Times New Roman"/>
          <w:color w:val="000000"/>
          <w:lang w:val="en-US"/>
        </w:rPr>
        <w:t>llanish</w:t>
      </w:r>
      <w:proofErr w:type="spellEnd"/>
      <w:r w:rsidRPr="006828E0">
        <w:rPr>
          <w:rFonts w:eastAsia="Times New Roman"/>
          <w:color w:val="000000"/>
          <w:lang w:val="en-US"/>
        </w:rPr>
        <w:t xml:space="preserve"> </w:t>
      </w:r>
      <w:proofErr w:type="spellStart"/>
      <w:r w:rsidRPr="006828E0">
        <w:rPr>
          <w:rFonts w:eastAsia="Times New Roman"/>
          <w:color w:val="000000"/>
          <w:lang w:val="en-US"/>
        </w:rPr>
        <w:t>muddatini</w:t>
      </w:r>
      <w:proofErr w:type="spellEnd"/>
      <w:r w:rsidRPr="006828E0">
        <w:rPr>
          <w:rFonts w:eastAsia="Times New Roman"/>
          <w:color w:val="000000"/>
          <w:lang w:val="en-US"/>
        </w:rPr>
        <w:t xml:space="preserve"> </w:t>
      </w:r>
      <w:proofErr w:type="spellStart"/>
      <w:r w:rsidRPr="006828E0">
        <w:rPr>
          <w:rFonts w:eastAsia="Times New Roman"/>
          <w:color w:val="000000"/>
          <w:lang w:val="en-US"/>
        </w:rPr>
        <w:t>hisoblash</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w:t>
      </w:r>
      <w:proofErr w:type="spellEnd"/>
      <w:r w:rsidRPr="006828E0">
        <w:rPr>
          <w:rFonts w:eastAsia="Times New Roman"/>
          <w:color w:val="000000"/>
          <w:lang w:val="en-US"/>
        </w:rPr>
        <w:t xml:space="preserve"> </w:t>
      </w:r>
      <w:proofErr w:type="spellStart"/>
      <w:r w:rsidRPr="006828E0">
        <w:rPr>
          <w:rFonts w:eastAsia="Times New Roman"/>
          <w:color w:val="000000"/>
          <w:lang w:val="en-US"/>
        </w:rPr>
        <w:t>Vazirlar</w:t>
      </w:r>
      <w:proofErr w:type="spellEnd"/>
      <w:r w:rsidRPr="006828E0">
        <w:rPr>
          <w:rFonts w:eastAsia="Times New Roman"/>
          <w:color w:val="000000"/>
          <w:lang w:val="en-US"/>
        </w:rPr>
        <w:t xml:space="preserve"> </w:t>
      </w:r>
      <w:proofErr w:type="spellStart"/>
      <w:r w:rsidRPr="006828E0">
        <w:rPr>
          <w:rFonts w:eastAsia="Times New Roman"/>
          <w:color w:val="000000"/>
          <w:lang w:val="en-US"/>
        </w:rPr>
        <w:t>Mahkamasi</w:t>
      </w:r>
      <w:proofErr w:type="spellEnd"/>
      <w:r w:rsidRPr="006828E0">
        <w:rPr>
          <w:rFonts w:eastAsia="Times New Roman"/>
          <w:color w:val="000000"/>
          <w:lang w:val="en-US"/>
        </w:rPr>
        <w:t xml:space="preserve"> </w:t>
      </w:r>
      <w:proofErr w:type="spellStart"/>
      <w:r w:rsidRPr="006828E0">
        <w:rPr>
          <w:rFonts w:eastAsia="Times New Roman"/>
          <w:color w:val="000000"/>
          <w:lang w:val="en-US"/>
        </w:rPr>
        <w:t>tomonidan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ularni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qo‘llanish</w:t>
      </w:r>
      <w:proofErr w:type="spellEnd"/>
      <w:r w:rsidRPr="006828E0">
        <w:rPr>
          <w:rFonts w:eastAsia="Times New Roman"/>
          <w:color w:val="000000"/>
          <w:lang w:val="en-US"/>
        </w:rPr>
        <w:t xml:space="preserve"> </w:t>
      </w:r>
      <w:proofErr w:type="spellStart"/>
      <w:r w:rsidRPr="006828E0">
        <w:rPr>
          <w:rFonts w:eastAsia="Times New Roman"/>
          <w:color w:val="000000"/>
          <w:lang w:val="en-US"/>
        </w:rPr>
        <w:t>to‘g‘risida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qaror</w:t>
      </w:r>
      <w:proofErr w:type="spellEnd"/>
      <w:r w:rsidRPr="006828E0">
        <w:rPr>
          <w:rFonts w:eastAsia="Times New Roman"/>
          <w:color w:val="000000"/>
          <w:lang w:val="en-US"/>
        </w:rPr>
        <w:t xml:space="preserve"> </w:t>
      </w:r>
      <w:proofErr w:type="spellStart"/>
      <w:r w:rsidRPr="006828E0">
        <w:rPr>
          <w:rFonts w:eastAsia="Times New Roman"/>
          <w:color w:val="000000"/>
          <w:lang w:val="en-US"/>
        </w:rPr>
        <w:t>qabul</w:t>
      </w:r>
      <w:proofErr w:type="spellEnd"/>
      <w:r w:rsidRPr="006828E0">
        <w:rPr>
          <w:rFonts w:eastAsia="Times New Roman"/>
          <w:color w:val="000000"/>
          <w:lang w:val="en-US"/>
        </w:rPr>
        <w:t xml:space="preserve"> </w:t>
      </w:r>
      <w:proofErr w:type="spellStart"/>
      <w:r w:rsidRPr="006828E0">
        <w:rPr>
          <w:rFonts w:eastAsia="Times New Roman"/>
          <w:color w:val="000000"/>
          <w:lang w:val="en-US"/>
        </w:rPr>
        <w:t>qilingan</w:t>
      </w:r>
      <w:proofErr w:type="spellEnd"/>
      <w:r w:rsidRPr="006828E0">
        <w:rPr>
          <w:rFonts w:eastAsia="Times New Roman"/>
          <w:color w:val="000000"/>
          <w:lang w:val="en-US"/>
        </w:rPr>
        <w:t xml:space="preserve"> </w:t>
      </w:r>
      <w:proofErr w:type="spellStart"/>
      <w:r w:rsidRPr="006828E0">
        <w:rPr>
          <w:rFonts w:eastAsia="Times New Roman"/>
          <w:color w:val="000000"/>
          <w:lang w:val="en-US"/>
        </w:rPr>
        <w:t>kundan</w:t>
      </w:r>
      <w:proofErr w:type="spellEnd"/>
      <w:r w:rsidRPr="006828E0">
        <w:rPr>
          <w:rFonts w:eastAsia="Times New Roman"/>
          <w:color w:val="000000"/>
          <w:lang w:val="en-US"/>
        </w:rPr>
        <w:t xml:space="preserve"> </w:t>
      </w:r>
      <w:proofErr w:type="spellStart"/>
      <w:r w:rsidRPr="006828E0">
        <w:rPr>
          <w:rFonts w:eastAsia="Times New Roman"/>
          <w:color w:val="000000"/>
          <w:lang w:val="en-US"/>
        </w:rPr>
        <w:t>e’tiboran</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boshlanadi</w:t>
      </w:r>
      <w:proofErr w:type="spellEnd"/>
      <w:r w:rsidRPr="006828E0">
        <w:rPr>
          <w:rFonts w:eastAsia="Times New Roman"/>
          <w:color w:val="000000"/>
          <w:lang w:val="en-US"/>
        </w:rPr>
        <w:t>.</w:t>
      </w:r>
    </w:p>
    <w:p w14:paraId="1209B65C" w14:textId="77777777" w:rsidR="00000000" w:rsidRPr="006828E0" w:rsidRDefault="00AC5551">
      <w:pPr>
        <w:shd w:val="clear" w:color="auto" w:fill="FFFFFF"/>
        <w:jc w:val="center"/>
        <w:divId w:val="587349875"/>
        <w:rPr>
          <w:rFonts w:eastAsia="Times New Roman"/>
          <w:b/>
          <w:bCs/>
          <w:color w:val="000080"/>
          <w:lang w:val="en-US"/>
        </w:rPr>
      </w:pPr>
      <w:r w:rsidRPr="006828E0">
        <w:rPr>
          <w:rFonts w:eastAsia="Times New Roman"/>
          <w:b/>
          <w:bCs/>
          <w:color w:val="000080"/>
          <w:lang w:val="en-US"/>
        </w:rPr>
        <w:t xml:space="preserve">II. MUHOFAZA </w:t>
      </w:r>
      <w:proofErr w:type="spellStart"/>
      <w:r w:rsidRPr="006828E0">
        <w:rPr>
          <w:rFonts w:eastAsia="Times New Roman"/>
          <w:b/>
          <w:bCs/>
          <w:color w:val="000080"/>
          <w:lang w:val="en-US"/>
        </w:rPr>
        <w:t>ChORALARI</w:t>
      </w:r>
      <w:proofErr w:type="spellEnd"/>
    </w:p>
    <w:p w14:paraId="19A5AE3B" w14:textId="77777777" w:rsidR="00000000" w:rsidRPr="006828E0" w:rsidRDefault="00AC5551">
      <w:pPr>
        <w:shd w:val="clear" w:color="auto" w:fill="FFFFFF"/>
        <w:ind w:firstLine="851"/>
        <w:jc w:val="both"/>
        <w:divId w:val="919943292"/>
        <w:rPr>
          <w:rFonts w:eastAsia="Times New Roman"/>
          <w:b/>
          <w:bCs/>
          <w:color w:val="000080"/>
          <w:lang w:val="en-US"/>
        </w:rPr>
      </w:pPr>
      <w:r w:rsidRPr="006828E0">
        <w:rPr>
          <w:rFonts w:eastAsia="Times New Roman"/>
          <w:b/>
          <w:bCs/>
          <w:color w:val="000080"/>
          <w:lang w:val="en-US"/>
        </w:rPr>
        <w:t xml:space="preserve">6-modda. </w:t>
      </w:r>
      <w:proofErr w:type="spellStart"/>
      <w:r w:rsidRPr="006828E0">
        <w:rPr>
          <w:rFonts w:eastAsia="Times New Roman"/>
          <w:b/>
          <w:bCs/>
          <w:color w:val="000080"/>
          <w:lang w:val="en-US"/>
        </w:rPr>
        <w:t>Muhofaza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choralarining</w:t>
      </w:r>
      <w:proofErr w:type="spellEnd"/>
      <w:r w:rsidRPr="006828E0">
        <w:rPr>
          <w:rFonts w:eastAsia="Times New Roman"/>
          <w:b/>
          <w:bCs/>
          <w:color w:val="000080"/>
          <w:lang w:val="en-US"/>
        </w:rPr>
        <w:t xml:space="preserve"> </w:t>
      </w:r>
      <w:proofErr w:type="spellStart"/>
      <w:proofErr w:type="gramStart"/>
      <w:r w:rsidRPr="006828E0">
        <w:rPr>
          <w:rFonts w:eastAsia="Times New Roman"/>
          <w:b/>
          <w:bCs/>
          <w:color w:val="000080"/>
          <w:lang w:val="en-US"/>
        </w:rPr>
        <w:t>qo‘</w:t>
      </w:r>
      <w:proofErr w:type="gramEnd"/>
      <w:r w:rsidRPr="006828E0">
        <w:rPr>
          <w:rFonts w:eastAsia="Times New Roman"/>
          <w:b/>
          <w:bCs/>
          <w:color w:val="000080"/>
          <w:lang w:val="en-US"/>
        </w:rPr>
        <w:t>llanilishi</w:t>
      </w:r>
      <w:proofErr w:type="spellEnd"/>
    </w:p>
    <w:p w14:paraId="0419D9DD"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Tovar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ko‘</w:t>
      </w:r>
      <w:proofErr w:type="gramEnd"/>
      <w:r w:rsidRPr="006828E0">
        <w:rPr>
          <w:rFonts w:eastAsia="Times New Roman"/>
          <w:color w:val="000000"/>
          <w:lang w:val="en-US"/>
        </w:rPr>
        <w:t>payishini</w:t>
      </w:r>
      <w:proofErr w:type="spellEnd"/>
      <w:r w:rsidRPr="006828E0">
        <w:rPr>
          <w:rFonts w:eastAsia="Times New Roman"/>
          <w:color w:val="000000"/>
          <w:lang w:val="en-US"/>
        </w:rPr>
        <w:t xml:space="preserve"> </w:t>
      </w:r>
      <w:proofErr w:type="spellStart"/>
      <w:r w:rsidRPr="006828E0">
        <w:rPr>
          <w:rFonts w:eastAsia="Times New Roman"/>
          <w:color w:val="000000"/>
          <w:lang w:val="en-US"/>
        </w:rPr>
        <w:t>cheklash</w:t>
      </w:r>
      <w:proofErr w:type="spellEnd"/>
      <w:r w:rsidRPr="006828E0">
        <w:rPr>
          <w:rFonts w:eastAsia="Times New Roman"/>
          <w:color w:val="000000"/>
          <w:lang w:val="en-US"/>
        </w:rPr>
        <w:t xml:space="preserve"> </w:t>
      </w:r>
      <w:proofErr w:type="spellStart"/>
      <w:r w:rsidRPr="006828E0">
        <w:rPr>
          <w:rFonts w:eastAsia="Times New Roman"/>
          <w:color w:val="000000"/>
          <w:lang w:val="en-US"/>
        </w:rPr>
        <w:t>bo‘yicha</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miqdori</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qiymatiga</w:t>
      </w:r>
      <w:proofErr w:type="spellEnd"/>
      <w:r w:rsidRPr="006828E0">
        <w:rPr>
          <w:rFonts w:eastAsia="Times New Roman"/>
          <w:color w:val="000000"/>
          <w:lang w:val="en-US"/>
        </w:rPr>
        <w:t xml:space="preserve"> (import </w:t>
      </w:r>
      <w:proofErr w:type="spellStart"/>
      <w:r w:rsidRPr="006828E0">
        <w:rPr>
          <w:rFonts w:eastAsia="Times New Roman"/>
          <w:color w:val="000000"/>
          <w:lang w:val="en-US"/>
        </w:rPr>
        <w:t>kvotasi</w:t>
      </w:r>
      <w:proofErr w:type="spellEnd"/>
      <w:r w:rsidRPr="006828E0">
        <w:rPr>
          <w:rFonts w:eastAsia="Times New Roman"/>
          <w:color w:val="000000"/>
          <w:lang w:val="en-US"/>
        </w:rPr>
        <w:t xml:space="preserve">) </w:t>
      </w:r>
      <w:proofErr w:type="spellStart"/>
      <w:r w:rsidRPr="006828E0">
        <w:rPr>
          <w:rFonts w:eastAsia="Times New Roman"/>
          <w:color w:val="000000"/>
          <w:lang w:val="en-US"/>
        </w:rPr>
        <w:t>nisbatan</w:t>
      </w:r>
      <w:proofErr w:type="spellEnd"/>
      <w:r w:rsidRPr="006828E0">
        <w:rPr>
          <w:rFonts w:eastAsia="Times New Roman"/>
          <w:color w:val="000000"/>
          <w:lang w:val="en-US"/>
        </w:rPr>
        <w:t xml:space="preserve"> </w:t>
      </w:r>
      <w:proofErr w:type="spellStart"/>
      <w:r w:rsidRPr="006828E0">
        <w:rPr>
          <w:rFonts w:eastAsia="Times New Roman"/>
          <w:color w:val="000000"/>
          <w:lang w:val="en-US"/>
        </w:rPr>
        <w:t>cheklov</w:t>
      </w:r>
      <w:proofErr w:type="spellEnd"/>
      <w:r w:rsidRPr="006828E0">
        <w:rPr>
          <w:rFonts w:eastAsia="Times New Roman"/>
          <w:color w:val="000000"/>
          <w:lang w:val="en-US"/>
        </w:rPr>
        <w:t xml:space="preserve"> </w:t>
      </w:r>
      <w:proofErr w:type="spellStart"/>
      <w:r w:rsidRPr="006828E0">
        <w:rPr>
          <w:rFonts w:eastAsia="Times New Roman"/>
          <w:color w:val="000000"/>
          <w:lang w:val="en-US"/>
        </w:rPr>
        <w:t>tariqasida</w:t>
      </w:r>
      <w:proofErr w:type="spellEnd"/>
      <w:r w:rsidRPr="006828E0">
        <w:rPr>
          <w:rFonts w:eastAsia="Times New Roman"/>
          <w:color w:val="000000"/>
          <w:lang w:val="en-US"/>
        </w:rPr>
        <w:t xml:space="preserve">, import </w:t>
      </w:r>
      <w:proofErr w:type="spellStart"/>
      <w:r w:rsidRPr="006828E0">
        <w:rPr>
          <w:rFonts w:eastAsia="Times New Roman"/>
          <w:color w:val="000000"/>
          <w:lang w:val="en-US"/>
        </w:rPr>
        <w:t>bojidan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tashqari</w:t>
      </w:r>
      <w:proofErr w:type="spellEnd"/>
      <w:r w:rsidRPr="006828E0">
        <w:rPr>
          <w:rFonts w:eastAsia="Times New Roman"/>
          <w:color w:val="000000"/>
          <w:lang w:val="en-US"/>
        </w:rPr>
        <w:t xml:space="preserve"> </w:t>
      </w:r>
      <w:proofErr w:type="spellStart"/>
      <w:r w:rsidRPr="006828E0">
        <w:rPr>
          <w:rFonts w:eastAsia="Times New Roman"/>
          <w:color w:val="000000"/>
          <w:lang w:val="en-US"/>
        </w:rPr>
        <w:t>und</w:t>
      </w:r>
      <w:r w:rsidRPr="006828E0">
        <w:rPr>
          <w:rFonts w:eastAsia="Times New Roman"/>
          <w:color w:val="000000"/>
          <w:lang w:val="en-US"/>
        </w:rPr>
        <w:t>iriladigan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maxsus</w:t>
      </w:r>
      <w:proofErr w:type="spellEnd"/>
      <w:r w:rsidRPr="006828E0">
        <w:rPr>
          <w:rFonts w:eastAsia="Times New Roman"/>
          <w:color w:val="000000"/>
          <w:lang w:val="en-US"/>
        </w:rPr>
        <w:t xml:space="preserve"> </w:t>
      </w:r>
      <w:proofErr w:type="spellStart"/>
      <w:r w:rsidRPr="006828E0">
        <w:rPr>
          <w:rFonts w:eastAsia="Times New Roman"/>
          <w:color w:val="000000"/>
          <w:lang w:val="en-US"/>
        </w:rPr>
        <w:t>boj</w:t>
      </w:r>
      <w:proofErr w:type="spellEnd"/>
      <w:r w:rsidRPr="006828E0">
        <w:rPr>
          <w:rFonts w:eastAsia="Times New Roman"/>
          <w:color w:val="000000"/>
          <w:lang w:val="en-US"/>
        </w:rPr>
        <w:t xml:space="preserve"> </w:t>
      </w:r>
      <w:proofErr w:type="spellStart"/>
      <w:r w:rsidRPr="006828E0">
        <w:rPr>
          <w:rFonts w:eastAsia="Times New Roman"/>
          <w:color w:val="000000"/>
          <w:lang w:val="en-US"/>
        </w:rPr>
        <w:t>tariqasida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qo‘llaniladigan</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ko‘payishini</w:t>
      </w:r>
      <w:proofErr w:type="spellEnd"/>
      <w:r w:rsidRPr="006828E0">
        <w:rPr>
          <w:rFonts w:eastAsia="Times New Roman"/>
          <w:color w:val="000000"/>
          <w:lang w:val="en-US"/>
        </w:rPr>
        <w:t xml:space="preserve"> </w:t>
      </w:r>
      <w:proofErr w:type="spellStart"/>
      <w:r w:rsidRPr="006828E0">
        <w:rPr>
          <w:rFonts w:eastAsia="Times New Roman"/>
          <w:color w:val="000000"/>
          <w:lang w:val="en-US"/>
        </w:rPr>
        <w:t>cheklashga</w:t>
      </w:r>
      <w:proofErr w:type="spellEnd"/>
      <w:r w:rsidRPr="006828E0">
        <w:rPr>
          <w:rFonts w:eastAsia="Times New Roman"/>
          <w:color w:val="000000"/>
          <w:lang w:val="en-US"/>
        </w:rPr>
        <w:t xml:space="preserve"> </w:t>
      </w:r>
      <w:proofErr w:type="spellStart"/>
      <w:r w:rsidRPr="006828E0">
        <w:rPr>
          <w:rFonts w:eastAsia="Times New Roman"/>
          <w:color w:val="000000"/>
          <w:lang w:val="en-US"/>
        </w:rPr>
        <w:t>qaratilgan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boshqa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w:t>
      </w:r>
      <w:proofErr w:type="spellEnd"/>
      <w:r w:rsidRPr="006828E0">
        <w:rPr>
          <w:rFonts w:eastAsia="Times New Roman"/>
          <w:color w:val="000000"/>
          <w:lang w:val="en-US"/>
        </w:rPr>
        <w:t xml:space="preserve"> </w:t>
      </w: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choralaridir</w:t>
      </w:r>
      <w:proofErr w:type="spellEnd"/>
      <w:r w:rsidRPr="006828E0">
        <w:rPr>
          <w:rFonts w:eastAsia="Times New Roman"/>
          <w:color w:val="000000"/>
          <w:lang w:val="en-US"/>
        </w:rPr>
        <w:t>.</w:t>
      </w:r>
    </w:p>
    <w:p w14:paraId="6EC7B140"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w:t>
      </w:r>
      <w:proofErr w:type="spellStart"/>
      <w:proofErr w:type="gramStart"/>
      <w:r w:rsidRPr="006828E0">
        <w:rPr>
          <w:rFonts w:eastAsia="Times New Roman"/>
          <w:color w:val="000000"/>
          <w:lang w:val="en-US"/>
        </w:rPr>
        <w:t>O‘</w:t>
      </w:r>
      <w:proofErr w:type="gramEnd"/>
      <w:r w:rsidRPr="006828E0">
        <w:rPr>
          <w:rFonts w:eastAsia="Times New Roman"/>
          <w:color w:val="000000"/>
          <w:lang w:val="en-US"/>
        </w:rPr>
        <w:t>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bojxona</w:t>
      </w:r>
      <w:proofErr w:type="spellEnd"/>
      <w:r w:rsidRPr="006828E0">
        <w:rPr>
          <w:rFonts w:eastAsia="Times New Roman"/>
          <w:color w:val="000000"/>
          <w:lang w:val="en-US"/>
        </w:rPr>
        <w:t xml:space="preserve"> </w:t>
      </w:r>
      <w:proofErr w:type="spellStart"/>
      <w:r w:rsidRPr="006828E0">
        <w:rPr>
          <w:rFonts w:eastAsia="Times New Roman"/>
          <w:color w:val="000000"/>
          <w:lang w:val="en-US"/>
        </w:rPr>
        <w:t>hududiga</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w:t>
      </w:r>
      <w:r w:rsidRPr="006828E0">
        <w:rPr>
          <w:rFonts w:eastAsia="Times New Roman"/>
          <w:color w:val="000000"/>
          <w:lang w:val="en-US"/>
        </w:rPr>
        <w:t>azayotgan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xavfini</w:t>
      </w:r>
      <w:proofErr w:type="spellEnd"/>
      <w:r w:rsidRPr="006828E0">
        <w:rPr>
          <w:rFonts w:eastAsia="Times New Roman"/>
          <w:color w:val="000000"/>
          <w:lang w:val="en-US"/>
        </w:rPr>
        <w:t xml:space="preserve"> </w:t>
      </w:r>
      <w:proofErr w:type="spellStart"/>
      <w:r w:rsidRPr="006828E0">
        <w:rPr>
          <w:rFonts w:eastAsia="Times New Roman"/>
          <w:color w:val="000000"/>
          <w:lang w:val="en-US"/>
        </w:rPr>
        <w:t>tug‘dirayotgan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hajmda</w:t>
      </w:r>
      <w:proofErr w:type="spellEnd"/>
      <w:r w:rsidRPr="006828E0">
        <w:rPr>
          <w:rFonts w:eastAsia="Times New Roman"/>
          <w:color w:val="000000"/>
          <w:lang w:val="en-US"/>
        </w:rPr>
        <w:t xml:space="preserve"> (</w:t>
      </w:r>
      <w:proofErr w:type="spellStart"/>
      <w:r w:rsidRPr="006828E0">
        <w:rPr>
          <w:rFonts w:eastAsia="Times New Roman"/>
          <w:color w:val="000000"/>
          <w:lang w:val="en-US"/>
        </w:rPr>
        <w:t>mutlaq</w:t>
      </w:r>
      <w:proofErr w:type="spellEnd"/>
      <w:r w:rsidRPr="006828E0">
        <w:rPr>
          <w:rFonts w:eastAsia="Times New Roman"/>
          <w:color w:val="000000"/>
          <w:lang w:val="en-US"/>
        </w:rPr>
        <w:t xml:space="preserve"> </w:t>
      </w:r>
      <w:proofErr w:type="spellStart"/>
      <w:r w:rsidRPr="006828E0">
        <w:rPr>
          <w:rFonts w:eastAsia="Times New Roman"/>
          <w:color w:val="000000"/>
          <w:lang w:val="en-US"/>
        </w:rPr>
        <w:t>ifodasida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uni</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chiqarishga</w:t>
      </w:r>
      <w:proofErr w:type="spellEnd"/>
      <w:r w:rsidRPr="006828E0">
        <w:rPr>
          <w:rFonts w:eastAsia="Times New Roman"/>
          <w:color w:val="000000"/>
          <w:lang w:val="en-US"/>
        </w:rPr>
        <w:t xml:space="preserve"> </w:t>
      </w:r>
      <w:proofErr w:type="spellStart"/>
      <w:r w:rsidRPr="006828E0">
        <w:rPr>
          <w:rFonts w:eastAsia="Times New Roman"/>
          <w:color w:val="000000"/>
          <w:lang w:val="en-US"/>
        </w:rPr>
        <w:t>nisbatan</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sharoitda</w:t>
      </w:r>
      <w:proofErr w:type="spellEnd"/>
      <w:r w:rsidRPr="006828E0">
        <w:rPr>
          <w:rFonts w:eastAsia="Times New Roman"/>
          <w:color w:val="000000"/>
          <w:lang w:val="en-US"/>
        </w:rPr>
        <w:t xml:space="preserve"> </w:t>
      </w:r>
      <w:proofErr w:type="spellStart"/>
      <w:r w:rsidRPr="006828E0">
        <w:rPr>
          <w:rFonts w:eastAsia="Times New Roman"/>
          <w:color w:val="000000"/>
          <w:lang w:val="en-US"/>
        </w:rPr>
        <w:t>amalga</w:t>
      </w:r>
      <w:proofErr w:type="spellEnd"/>
      <w:r w:rsidRPr="006828E0">
        <w:rPr>
          <w:rFonts w:eastAsia="Times New Roman"/>
          <w:color w:val="000000"/>
          <w:lang w:val="en-US"/>
        </w:rPr>
        <w:t xml:space="preserve"> </w:t>
      </w:r>
      <w:proofErr w:type="spellStart"/>
      <w:r w:rsidRPr="006828E0">
        <w:rPr>
          <w:rFonts w:eastAsia="Times New Roman"/>
          <w:color w:val="000000"/>
          <w:lang w:val="en-US"/>
        </w:rPr>
        <w:t>oshirilayotganligi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vakolatli</w:t>
      </w:r>
      <w:proofErr w:type="spellEnd"/>
      <w:r w:rsidRPr="006828E0">
        <w:rPr>
          <w:rFonts w:eastAsia="Times New Roman"/>
          <w:color w:val="000000"/>
          <w:lang w:val="en-US"/>
        </w:rPr>
        <w:t xml:space="preserve"> </w:t>
      </w:r>
      <w:proofErr w:type="spellStart"/>
      <w:r w:rsidRPr="006828E0">
        <w:rPr>
          <w:rFonts w:eastAsia="Times New Roman"/>
          <w:color w:val="000000"/>
          <w:lang w:val="en-US"/>
        </w:rPr>
        <w:t>organning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tekshiruvi</w:t>
      </w:r>
      <w:proofErr w:type="spellEnd"/>
      <w:r w:rsidRPr="006828E0">
        <w:rPr>
          <w:rFonts w:eastAsia="Times New Roman"/>
          <w:color w:val="000000"/>
          <w:lang w:val="en-US"/>
        </w:rPr>
        <w:t xml:space="preserve"> </w:t>
      </w:r>
      <w:proofErr w:type="spellStart"/>
      <w:r w:rsidRPr="006828E0">
        <w:rPr>
          <w:rFonts w:eastAsia="Times New Roman"/>
          <w:color w:val="000000"/>
          <w:lang w:val="en-US"/>
        </w:rPr>
        <w:t>natijalari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asosida</w:t>
      </w:r>
      <w:proofErr w:type="spellEnd"/>
      <w:r w:rsidRPr="006828E0">
        <w:rPr>
          <w:rFonts w:eastAsia="Times New Roman"/>
          <w:color w:val="000000"/>
          <w:lang w:val="en-US"/>
        </w:rPr>
        <w:t xml:space="preserve"> </w:t>
      </w:r>
      <w:proofErr w:type="spellStart"/>
      <w:r w:rsidRPr="006828E0">
        <w:rPr>
          <w:rFonts w:eastAsia="Times New Roman"/>
          <w:color w:val="000000"/>
          <w:lang w:val="en-US"/>
        </w:rPr>
        <w:t>aniqlangan</w:t>
      </w:r>
      <w:proofErr w:type="spellEnd"/>
      <w:r w:rsidRPr="006828E0">
        <w:rPr>
          <w:rFonts w:eastAsia="Times New Roman"/>
          <w:color w:val="000000"/>
          <w:lang w:val="en-US"/>
        </w:rPr>
        <w:t xml:space="preserve"> </w:t>
      </w:r>
      <w:proofErr w:type="spellStart"/>
      <w:r w:rsidRPr="006828E0">
        <w:rPr>
          <w:rFonts w:eastAsia="Times New Roman"/>
          <w:color w:val="000000"/>
          <w:lang w:val="en-US"/>
        </w:rPr>
        <w:t>bo</w:t>
      </w:r>
      <w:r w:rsidRPr="006828E0">
        <w:rPr>
          <w:rFonts w:eastAsia="Times New Roman"/>
          <w:color w:val="000000"/>
          <w:lang w:val="en-US"/>
        </w:rPr>
        <w:t>‘lsa</w:t>
      </w:r>
      <w:proofErr w:type="spellEnd"/>
      <w:r w:rsidRPr="006828E0">
        <w:rPr>
          <w:rFonts w:eastAsia="Times New Roman"/>
          <w:color w:val="000000"/>
          <w:lang w:val="en-US"/>
        </w:rPr>
        <w:t xml:space="preserve">, </w:t>
      </w:r>
      <w:proofErr w:type="spellStart"/>
      <w:r w:rsidRPr="006828E0">
        <w:rPr>
          <w:rFonts w:eastAsia="Times New Roman"/>
          <w:color w:val="000000"/>
          <w:lang w:val="en-US"/>
        </w:rPr>
        <w:t>O‘zbekiston</w:t>
      </w:r>
      <w:proofErr w:type="spellEnd"/>
      <w:r w:rsidRPr="006828E0">
        <w:rPr>
          <w:rFonts w:eastAsia="Times New Roman"/>
          <w:color w:val="000000"/>
          <w:lang w:val="en-US"/>
        </w:rPr>
        <w:t xml:space="preserve"> </w:t>
      </w:r>
      <w:proofErr w:type="spellStart"/>
      <w:r w:rsidRPr="006828E0">
        <w:rPr>
          <w:rFonts w:eastAsia="Times New Roman"/>
          <w:color w:val="000000"/>
          <w:lang w:val="en-US"/>
        </w:rPr>
        <w:t>Respublikasi</w:t>
      </w:r>
      <w:proofErr w:type="spellEnd"/>
      <w:r w:rsidRPr="006828E0">
        <w:rPr>
          <w:rFonts w:eastAsia="Times New Roman"/>
          <w:color w:val="000000"/>
          <w:lang w:val="en-US"/>
        </w:rPr>
        <w:t xml:space="preserve"> </w:t>
      </w:r>
      <w:proofErr w:type="spellStart"/>
      <w:r w:rsidRPr="006828E0">
        <w:rPr>
          <w:rFonts w:eastAsia="Times New Roman"/>
          <w:color w:val="000000"/>
          <w:lang w:val="en-US"/>
        </w:rPr>
        <w:t>Vazirlar</w:t>
      </w:r>
      <w:proofErr w:type="spellEnd"/>
      <w:r w:rsidRPr="006828E0">
        <w:rPr>
          <w:rFonts w:eastAsia="Times New Roman"/>
          <w:color w:val="000000"/>
          <w:lang w:val="en-US"/>
        </w:rPr>
        <w:t xml:space="preserve"> </w:t>
      </w:r>
      <w:proofErr w:type="spellStart"/>
      <w:r w:rsidRPr="006828E0">
        <w:rPr>
          <w:rFonts w:eastAsia="Times New Roman"/>
          <w:color w:val="000000"/>
          <w:lang w:val="en-US"/>
        </w:rPr>
        <w:t>Mahkamasining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qaroriga</w:t>
      </w:r>
      <w:proofErr w:type="spellEnd"/>
      <w:r w:rsidRPr="006828E0">
        <w:rPr>
          <w:rFonts w:eastAsia="Times New Roman"/>
          <w:color w:val="000000"/>
          <w:lang w:val="en-US"/>
        </w:rPr>
        <w:t xml:space="preserve"> </w:t>
      </w:r>
      <w:proofErr w:type="spellStart"/>
      <w:r w:rsidRPr="006828E0">
        <w:rPr>
          <w:rFonts w:eastAsia="Times New Roman"/>
          <w:color w:val="000000"/>
          <w:lang w:val="en-US"/>
        </w:rPr>
        <w:t>binoan</w:t>
      </w:r>
      <w:proofErr w:type="spellEnd"/>
      <w:r w:rsidRPr="006828E0">
        <w:rPr>
          <w:rFonts w:eastAsia="Times New Roman"/>
          <w:color w:val="000000"/>
          <w:lang w:val="en-US"/>
        </w:rPr>
        <w:t xml:space="preserve"> </w:t>
      </w: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qo‘llaniladi</w:t>
      </w:r>
      <w:proofErr w:type="spellEnd"/>
      <w:r w:rsidRPr="006828E0">
        <w:rPr>
          <w:rFonts w:eastAsia="Times New Roman"/>
          <w:color w:val="000000"/>
          <w:lang w:val="en-US"/>
        </w:rPr>
        <w:t>.</w:t>
      </w:r>
    </w:p>
    <w:p w14:paraId="7DE7C667" w14:textId="77777777" w:rsidR="00000000" w:rsidRPr="006828E0" w:rsidRDefault="00AC5551">
      <w:pPr>
        <w:shd w:val="clear" w:color="auto" w:fill="FFFFFF"/>
        <w:ind w:firstLine="851"/>
        <w:jc w:val="both"/>
        <w:divId w:val="1563175571"/>
        <w:rPr>
          <w:rFonts w:eastAsia="Times New Roman"/>
          <w:color w:val="000000"/>
          <w:lang w:val="en-US"/>
        </w:rPr>
      </w:pP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ko‘</w:t>
      </w:r>
      <w:proofErr w:type="gramEnd"/>
      <w:r w:rsidRPr="006828E0">
        <w:rPr>
          <w:rFonts w:eastAsia="Times New Roman"/>
          <w:color w:val="000000"/>
          <w:lang w:val="en-US"/>
        </w:rPr>
        <w:t>payganligi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oqibatida</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xavfini</w:t>
      </w:r>
      <w:proofErr w:type="spellEnd"/>
      <w:r w:rsidRPr="006828E0">
        <w:rPr>
          <w:rFonts w:eastAsia="Times New Roman"/>
          <w:color w:val="000000"/>
          <w:lang w:val="en-US"/>
        </w:rPr>
        <w:t xml:space="preserve"> </w:t>
      </w:r>
      <w:proofErr w:type="spellStart"/>
      <w:r w:rsidRPr="006828E0">
        <w:rPr>
          <w:rFonts w:eastAsia="Times New Roman"/>
          <w:color w:val="000000"/>
          <w:lang w:val="en-US"/>
        </w:rPr>
        <w:t>bartaraf</w:t>
      </w:r>
      <w:proofErr w:type="spellEnd"/>
      <w:r w:rsidRPr="006828E0">
        <w:rPr>
          <w:rFonts w:eastAsia="Times New Roman"/>
          <w:color w:val="000000"/>
          <w:lang w:val="en-US"/>
        </w:rPr>
        <w:t xml:space="preserve"> </w:t>
      </w:r>
      <w:proofErr w:type="spellStart"/>
      <w:r w:rsidRPr="006828E0">
        <w:rPr>
          <w:rFonts w:eastAsia="Times New Roman"/>
          <w:color w:val="000000"/>
          <w:lang w:val="en-US"/>
        </w:rPr>
        <w:t>etish</w:t>
      </w:r>
      <w:proofErr w:type="spellEnd"/>
      <w:r w:rsidRPr="006828E0">
        <w:rPr>
          <w:rFonts w:eastAsia="Times New Roman"/>
          <w:color w:val="000000"/>
          <w:lang w:val="en-US"/>
        </w:rPr>
        <w:t xml:space="preserve"> </w:t>
      </w:r>
      <w:proofErr w:type="spellStart"/>
      <w:r w:rsidRPr="006828E0">
        <w:rPr>
          <w:rFonts w:eastAsia="Times New Roman"/>
          <w:color w:val="000000"/>
          <w:lang w:val="en-US"/>
        </w:rPr>
        <w:t>uchun</w:t>
      </w:r>
      <w:proofErr w:type="spellEnd"/>
      <w:r w:rsidRPr="006828E0">
        <w:rPr>
          <w:rFonts w:eastAsia="Times New Roman"/>
          <w:color w:val="000000"/>
          <w:lang w:val="en-US"/>
        </w:rPr>
        <w:t xml:space="preserve"> </w:t>
      </w:r>
      <w:proofErr w:type="spellStart"/>
      <w:r w:rsidRPr="006828E0">
        <w:rPr>
          <w:rFonts w:eastAsia="Times New Roman"/>
          <w:color w:val="000000"/>
          <w:lang w:val="en-US"/>
        </w:rPr>
        <w:t>zarur</w:t>
      </w:r>
      <w:proofErr w:type="spellEnd"/>
      <w:r w:rsidRPr="006828E0">
        <w:rPr>
          <w:rFonts w:eastAsia="Times New Roman"/>
          <w:color w:val="000000"/>
          <w:lang w:val="en-US"/>
        </w:rPr>
        <w:t xml:space="preserve"> </w:t>
      </w:r>
      <w:proofErr w:type="spellStart"/>
      <w:r w:rsidRPr="006828E0">
        <w:rPr>
          <w:rFonts w:eastAsia="Times New Roman"/>
          <w:color w:val="000000"/>
          <w:lang w:val="en-US"/>
        </w:rPr>
        <w:t>bo‘lgan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miqdorda</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muddatda</w:t>
      </w:r>
      <w:proofErr w:type="spellEnd"/>
      <w:r w:rsidRPr="006828E0">
        <w:rPr>
          <w:rFonts w:eastAsia="Times New Roman"/>
          <w:color w:val="000000"/>
          <w:lang w:val="en-US"/>
        </w:rPr>
        <w:t xml:space="preserve"> </w:t>
      </w:r>
      <w:proofErr w:type="spellStart"/>
      <w:r w:rsidRPr="006828E0">
        <w:rPr>
          <w:rFonts w:eastAsia="Times New Roman"/>
          <w:color w:val="000000"/>
          <w:lang w:val="en-US"/>
        </w:rPr>
        <w:t>qo‘llaniladi</w:t>
      </w:r>
      <w:proofErr w:type="spellEnd"/>
      <w:r w:rsidRPr="006828E0">
        <w:rPr>
          <w:rFonts w:eastAsia="Times New Roman"/>
          <w:color w:val="000000"/>
          <w:lang w:val="en-US"/>
        </w:rPr>
        <w:t>.</w:t>
      </w:r>
    </w:p>
    <w:p w14:paraId="3FB35BD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Tovar </w:t>
      </w:r>
      <w:proofErr w:type="spellStart"/>
      <w:r w:rsidRPr="006828E0">
        <w:rPr>
          <w:rFonts w:eastAsia="Times New Roman"/>
          <w:color w:val="000000"/>
          <w:lang w:val="en-US"/>
        </w:rPr>
        <w:t>importini</w:t>
      </w:r>
      <w:proofErr w:type="spellEnd"/>
      <w:r w:rsidRPr="006828E0">
        <w:rPr>
          <w:rFonts w:eastAsia="Times New Roman"/>
          <w:color w:val="000000"/>
          <w:lang w:val="en-US"/>
        </w:rPr>
        <w:t xml:space="preserve"> </w:t>
      </w:r>
      <w:proofErr w:type="spellStart"/>
      <w:r w:rsidRPr="006828E0">
        <w:rPr>
          <w:rFonts w:eastAsia="Times New Roman"/>
          <w:color w:val="000000"/>
          <w:lang w:val="en-US"/>
        </w:rPr>
        <w:t>miqdoriy</w:t>
      </w:r>
      <w:proofErr w:type="spellEnd"/>
      <w:r w:rsidRPr="006828E0">
        <w:rPr>
          <w:rFonts w:eastAsia="Times New Roman"/>
          <w:color w:val="000000"/>
          <w:lang w:val="en-US"/>
        </w:rPr>
        <w:t xml:space="preserve"> </w:t>
      </w:r>
      <w:proofErr w:type="spellStart"/>
      <w:r w:rsidRPr="006828E0">
        <w:rPr>
          <w:rFonts w:eastAsia="Times New Roman"/>
          <w:color w:val="000000"/>
          <w:lang w:val="en-US"/>
        </w:rPr>
        <w:t>cheklash</w:t>
      </w:r>
      <w:proofErr w:type="spellEnd"/>
      <w:r w:rsidRPr="006828E0">
        <w:rPr>
          <w:rFonts w:eastAsia="Times New Roman"/>
          <w:color w:val="000000"/>
          <w:lang w:val="en-US"/>
        </w:rPr>
        <w:t xml:space="preserve"> </w:t>
      </w:r>
      <w:proofErr w:type="spellStart"/>
      <w:r w:rsidRPr="006828E0">
        <w:rPr>
          <w:rFonts w:eastAsia="Times New Roman"/>
          <w:color w:val="000000"/>
          <w:lang w:val="en-US"/>
        </w:rPr>
        <w:t>ta</w:t>
      </w:r>
      <w:r w:rsidRPr="006828E0">
        <w:rPr>
          <w:rFonts w:eastAsia="Times New Roman"/>
          <w:color w:val="000000"/>
          <w:lang w:val="en-US"/>
        </w:rPr>
        <w:t>riqasidagi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muhofaza</w:t>
      </w:r>
      <w:proofErr w:type="spellEnd"/>
      <w:r w:rsidRPr="006828E0">
        <w:rPr>
          <w:rFonts w:eastAsia="Times New Roman"/>
          <w:color w:val="000000"/>
          <w:lang w:val="en-US"/>
        </w:rPr>
        <w:t xml:space="preserve"> </w:t>
      </w:r>
      <w:proofErr w:type="spellStart"/>
      <w:r w:rsidRPr="006828E0">
        <w:rPr>
          <w:rFonts w:eastAsia="Times New Roman"/>
          <w:color w:val="000000"/>
          <w:lang w:val="en-US"/>
        </w:rPr>
        <w:t>chorasining</w:t>
      </w:r>
      <w:proofErr w:type="spellEnd"/>
      <w:r w:rsidRPr="006828E0">
        <w:rPr>
          <w:rFonts w:eastAsia="Times New Roman"/>
          <w:color w:val="000000"/>
          <w:lang w:val="en-US"/>
        </w:rPr>
        <w:t xml:space="preserve"> </w:t>
      </w:r>
      <w:proofErr w:type="spellStart"/>
      <w:proofErr w:type="gramStart"/>
      <w:r w:rsidRPr="006828E0">
        <w:rPr>
          <w:rFonts w:eastAsia="Times New Roman"/>
          <w:color w:val="000000"/>
          <w:lang w:val="en-US"/>
        </w:rPr>
        <w:t>qo‘</w:t>
      </w:r>
      <w:proofErr w:type="gramEnd"/>
      <w:r w:rsidRPr="006828E0">
        <w:rPr>
          <w:rFonts w:eastAsia="Times New Roman"/>
          <w:color w:val="000000"/>
          <w:lang w:val="en-US"/>
        </w:rPr>
        <w:t>llanilishi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hajmini</w:t>
      </w:r>
      <w:proofErr w:type="spellEnd"/>
      <w:r w:rsidRPr="006828E0">
        <w:rPr>
          <w:rFonts w:eastAsia="Times New Roman"/>
          <w:color w:val="000000"/>
          <w:lang w:val="en-US"/>
        </w:rPr>
        <w:t xml:space="preserve"> </w:t>
      </w:r>
      <w:proofErr w:type="spellStart"/>
      <w:r w:rsidRPr="006828E0">
        <w:rPr>
          <w:rFonts w:eastAsia="Times New Roman"/>
          <w:color w:val="000000"/>
          <w:lang w:val="en-US"/>
        </w:rPr>
        <w:t>oldingi</w:t>
      </w:r>
      <w:proofErr w:type="spellEnd"/>
      <w:r w:rsidRPr="006828E0">
        <w:rPr>
          <w:rFonts w:eastAsia="Times New Roman"/>
          <w:color w:val="000000"/>
          <w:lang w:val="en-US"/>
        </w:rPr>
        <w:t xml:space="preserve"> </w:t>
      </w:r>
      <w:proofErr w:type="spellStart"/>
      <w:r w:rsidRPr="006828E0">
        <w:rPr>
          <w:rFonts w:eastAsia="Times New Roman"/>
          <w:color w:val="000000"/>
          <w:lang w:val="en-US"/>
        </w:rPr>
        <w:t>davrdagi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o‘rtacha</w:t>
      </w:r>
      <w:proofErr w:type="spellEnd"/>
      <w:r w:rsidRPr="006828E0">
        <w:rPr>
          <w:rFonts w:eastAsia="Times New Roman"/>
          <w:color w:val="000000"/>
          <w:lang w:val="en-US"/>
        </w:rPr>
        <w:t xml:space="preserve"> </w:t>
      </w:r>
      <w:proofErr w:type="spellStart"/>
      <w:r w:rsidRPr="006828E0">
        <w:rPr>
          <w:rFonts w:eastAsia="Times New Roman"/>
          <w:color w:val="000000"/>
          <w:lang w:val="en-US"/>
        </w:rPr>
        <w:t>miqdor</w:t>
      </w:r>
      <w:proofErr w:type="spellEnd"/>
      <w:r w:rsidRPr="006828E0">
        <w:rPr>
          <w:rFonts w:eastAsia="Times New Roman"/>
          <w:color w:val="000000"/>
          <w:lang w:val="en-US"/>
        </w:rPr>
        <w:t xml:space="preserve"> </w:t>
      </w:r>
      <w:proofErr w:type="spellStart"/>
      <w:r w:rsidRPr="006828E0">
        <w:rPr>
          <w:rFonts w:eastAsia="Times New Roman"/>
          <w:color w:val="000000"/>
          <w:lang w:val="en-US"/>
        </w:rPr>
        <w:t>darajasidan</w:t>
      </w:r>
      <w:proofErr w:type="spellEnd"/>
      <w:r w:rsidRPr="006828E0">
        <w:rPr>
          <w:rFonts w:eastAsia="Times New Roman"/>
          <w:color w:val="000000"/>
          <w:lang w:val="en-US"/>
        </w:rPr>
        <w:t xml:space="preserve"> </w:t>
      </w:r>
      <w:proofErr w:type="spellStart"/>
      <w:r w:rsidRPr="006828E0">
        <w:rPr>
          <w:rFonts w:eastAsia="Times New Roman"/>
          <w:color w:val="000000"/>
          <w:lang w:val="en-US"/>
        </w:rPr>
        <w:t>kamaytirmasligi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kerak</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xavfini</w:t>
      </w:r>
      <w:proofErr w:type="spellEnd"/>
      <w:r w:rsidRPr="006828E0">
        <w:rPr>
          <w:rFonts w:eastAsia="Times New Roman"/>
          <w:color w:val="000000"/>
          <w:lang w:val="en-US"/>
        </w:rPr>
        <w:t xml:space="preserve"> </w:t>
      </w:r>
      <w:proofErr w:type="spellStart"/>
      <w:r w:rsidRPr="006828E0">
        <w:rPr>
          <w:rFonts w:eastAsia="Times New Roman"/>
          <w:color w:val="000000"/>
          <w:lang w:val="en-US"/>
        </w:rPr>
        <w:t>bartaraf</w:t>
      </w:r>
      <w:proofErr w:type="spellEnd"/>
      <w:r w:rsidRPr="006828E0">
        <w:rPr>
          <w:rFonts w:eastAsia="Times New Roman"/>
          <w:color w:val="000000"/>
          <w:lang w:val="en-US"/>
        </w:rPr>
        <w:t xml:space="preserve"> </w:t>
      </w:r>
      <w:proofErr w:type="spellStart"/>
      <w:r w:rsidRPr="006828E0">
        <w:rPr>
          <w:rFonts w:eastAsia="Times New Roman"/>
          <w:color w:val="000000"/>
          <w:lang w:val="en-US"/>
        </w:rPr>
        <w:t>etish</w:t>
      </w:r>
      <w:proofErr w:type="spellEnd"/>
      <w:r w:rsidRPr="006828E0">
        <w:rPr>
          <w:rFonts w:eastAsia="Times New Roman"/>
          <w:color w:val="000000"/>
          <w:lang w:val="en-US"/>
        </w:rPr>
        <w:t xml:space="preserve"> </w:t>
      </w:r>
      <w:proofErr w:type="spellStart"/>
      <w:r w:rsidRPr="006828E0">
        <w:rPr>
          <w:rFonts w:eastAsia="Times New Roman"/>
          <w:color w:val="000000"/>
          <w:lang w:val="en-US"/>
        </w:rPr>
        <w:t>uchun</w:t>
      </w:r>
      <w:proofErr w:type="spellEnd"/>
      <w:r w:rsidRPr="006828E0">
        <w:rPr>
          <w:rFonts w:eastAsia="Times New Roman"/>
          <w:color w:val="000000"/>
          <w:lang w:val="en-US"/>
        </w:rPr>
        <w:t xml:space="preserve">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importining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boshqa</w:t>
      </w:r>
      <w:proofErr w:type="spellEnd"/>
      <w:r w:rsidRPr="006828E0">
        <w:rPr>
          <w:rFonts w:eastAsia="Times New Roman"/>
          <w:color w:val="000000"/>
          <w:lang w:val="en-US"/>
        </w:rPr>
        <w:t xml:space="preserve"> </w:t>
      </w:r>
      <w:proofErr w:type="spellStart"/>
      <w:r w:rsidRPr="006828E0">
        <w:rPr>
          <w:rFonts w:eastAsia="Times New Roman"/>
          <w:color w:val="000000"/>
          <w:lang w:val="en-US"/>
        </w:rPr>
        <w:t>darajasini</w:t>
      </w:r>
      <w:proofErr w:type="spellEnd"/>
      <w:r w:rsidRPr="006828E0">
        <w:rPr>
          <w:rFonts w:eastAsia="Times New Roman"/>
          <w:color w:val="000000"/>
          <w:lang w:val="en-US"/>
        </w:rPr>
        <w:t xml:space="preserve"> </w:t>
      </w:r>
      <w:proofErr w:type="spellStart"/>
      <w:r w:rsidRPr="006828E0">
        <w:rPr>
          <w:rFonts w:eastAsia="Times New Roman"/>
          <w:color w:val="000000"/>
          <w:lang w:val="en-US"/>
        </w:rPr>
        <w:t>belgilash</w:t>
      </w:r>
      <w:proofErr w:type="spellEnd"/>
      <w:r w:rsidRPr="006828E0">
        <w:rPr>
          <w:rFonts w:eastAsia="Times New Roman"/>
          <w:color w:val="000000"/>
          <w:lang w:val="en-US"/>
        </w:rPr>
        <w:t xml:space="preserve"> </w:t>
      </w:r>
      <w:proofErr w:type="spellStart"/>
      <w:r w:rsidRPr="006828E0">
        <w:rPr>
          <w:rFonts w:eastAsia="Times New Roman"/>
          <w:color w:val="000000"/>
          <w:lang w:val="en-US"/>
        </w:rPr>
        <w:t>zarurligiga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asos</w:t>
      </w:r>
      <w:proofErr w:type="spellEnd"/>
      <w:r w:rsidRPr="006828E0">
        <w:rPr>
          <w:rFonts w:eastAsia="Times New Roman"/>
          <w:color w:val="000000"/>
          <w:lang w:val="en-US"/>
        </w:rPr>
        <w:t xml:space="preserve"> </w:t>
      </w:r>
      <w:proofErr w:type="spellStart"/>
      <w:r w:rsidRPr="006828E0">
        <w:rPr>
          <w:rFonts w:eastAsia="Times New Roman"/>
          <w:color w:val="000000"/>
          <w:lang w:val="en-US"/>
        </w:rPr>
        <w:t>bo‘lgan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hollar</w:t>
      </w:r>
      <w:proofErr w:type="spellEnd"/>
      <w:r w:rsidRPr="006828E0">
        <w:rPr>
          <w:rFonts w:eastAsia="Times New Roman"/>
          <w:color w:val="000000"/>
          <w:lang w:val="en-US"/>
        </w:rPr>
        <w:t xml:space="preserve"> </w:t>
      </w:r>
      <w:proofErr w:type="spellStart"/>
      <w:r w:rsidRPr="006828E0">
        <w:rPr>
          <w:rFonts w:eastAsia="Times New Roman"/>
          <w:color w:val="000000"/>
          <w:lang w:val="en-US"/>
        </w:rPr>
        <w:t>bundan</w:t>
      </w:r>
      <w:proofErr w:type="spellEnd"/>
      <w:r w:rsidRPr="006828E0">
        <w:rPr>
          <w:rFonts w:eastAsia="Times New Roman"/>
          <w:color w:val="000000"/>
          <w:lang w:val="en-US"/>
        </w:rPr>
        <w:t xml:space="preserve"> </w:t>
      </w:r>
      <w:proofErr w:type="spellStart"/>
      <w:r w:rsidRPr="006828E0">
        <w:rPr>
          <w:rFonts w:eastAsia="Times New Roman"/>
          <w:color w:val="000000"/>
          <w:lang w:val="en-US"/>
        </w:rPr>
        <w:t>mustasno</w:t>
      </w:r>
      <w:proofErr w:type="spellEnd"/>
      <w:r w:rsidRPr="006828E0">
        <w:rPr>
          <w:rFonts w:eastAsia="Times New Roman"/>
          <w:color w:val="000000"/>
          <w:lang w:val="en-US"/>
        </w:rPr>
        <w:t>.</w:t>
      </w:r>
    </w:p>
    <w:p w14:paraId="5ED6719C" w14:textId="77777777" w:rsidR="00000000" w:rsidRPr="006828E0" w:rsidRDefault="00AC5551">
      <w:pPr>
        <w:shd w:val="clear" w:color="auto" w:fill="FFFFFF"/>
        <w:ind w:firstLine="851"/>
        <w:jc w:val="both"/>
        <w:divId w:val="247813480"/>
        <w:rPr>
          <w:rFonts w:eastAsia="Times New Roman"/>
          <w:b/>
          <w:bCs/>
          <w:color w:val="000080"/>
          <w:lang w:val="en-US"/>
        </w:rPr>
      </w:pPr>
      <w:r w:rsidRPr="006828E0">
        <w:rPr>
          <w:rFonts w:eastAsia="Times New Roman"/>
          <w:b/>
          <w:bCs/>
          <w:color w:val="000080"/>
          <w:lang w:val="en-US"/>
        </w:rPr>
        <w:t xml:space="preserve">7-modda. Tovar </w:t>
      </w:r>
      <w:proofErr w:type="spellStart"/>
      <w:r w:rsidRPr="006828E0">
        <w:rPr>
          <w:rFonts w:eastAsia="Times New Roman"/>
          <w:b/>
          <w:bCs/>
          <w:color w:val="000080"/>
          <w:lang w:val="en-US"/>
        </w:rPr>
        <w:t>importi</w:t>
      </w:r>
      <w:proofErr w:type="spellEnd"/>
      <w:r w:rsidRPr="006828E0">
        <w:rPr>
          <w:rFonts w:eastAsia="Times New Roman"/>
          <w:b/>
          <w:bCs/>
          <w:color w:val="000080"/>
          <w:lang w:val="en-US"/>
        </w:rPr>
        <w:t xml:space="preserve"> </w:t>
      </w:r>
      <w:proofErr w:type="spellStart"/>
      <w:proofErr w:type="gramStart"/>
      <w:r w:rsidRPr="006828E0">
        <w:rPr>
          <w:rFonts w:eastAsia="Times New Roman"/>
          <w:b/>
          <w:bCs/>
          <w:color w:val="000080"/>
          <w:lang w:val="en-US"/>
        </w:rPr>
        <w:t>ko‘</w:t>
      </w:r>
      <w:proofErr w:type="gramEnd"/>
      <w:r w:rsidRPr="006828E0">
        <w:rPr>
          <w:rFonts w:eastAsia="Times New Roman"/>
          <w:b/>
          <w:bCs/>
          <w:color w:val="000080"/>
          <w:lang w:val="en-US"/>
        </w:rPr>
        <w:t>payganligi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munosabati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bilan</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iqtisodiyot</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tarmog‘iga</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yetkazilayotgan</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jiddiy</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zararni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yoki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jiddiy</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zarar</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yetkazilishi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xavfini</w:t>
      </w:r>
      <w:proofErr w:type="spellEnd"/>
      <w:r w:rsidRPr="006828E0">
        <w:rPr>
          <w:rFonts w:eastAsia="Times New Roman"/>
          <w:b/>
          <w:bCs/>
          <w:color w:val="000080"/>
          <w:lang w:val="en-US"/>
        </w:rPr>
        <w:t xml:space="preserve"> </w:t>
      </w:r>
      <w:proofErr w:type="spellStart"/>
      <w:r w:rsidRPr="006828E0">
        <w:rPr>
          <w:rFonts w:eastAsia="Times New Roman"/>
          <w:b/>
          <w:bCs/>
          <w:color w:val="000080"/>
          <w:lang w:val="en-US"/>
        </w:rPr>
        <w:t>an</w:t>
      </w:r>
      <w:r w:rsidRPr="006828E0">
        <w:rPr>
          <w:rFonts w:eastAsia="Times New Roman"/>
          <w:b/>
          <w:bCs/>
          <w:color w:val="000080"/>
          <w:lang w:val="en-US"/>
        </w:rPr>
        <w:t>iqlash</w:t>
      </w:r>
      <w:proofErr w:type="spellEnd"/>
    </w:p>
    <w:p w14:paraId="63D1643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Tovar </w:t>
      </w:r>
      <w:proofErr w:type="spellStart"/>
      <w:r w:rsidRPr="006828E0">
        <w:rPr>
          <w:rFonts w:eastAsia="Times New Roman"/>
          <w:color w:val="000000"/>
          <w:lang w:val="en-US"/>
        </w:rPr>
        <w:t>importi</w:t>
      </w:r>
      <w:proofErr w:type="spellEnd"/>
      <w:r w:rsidRPr="006828E0">
        <w:rPr>
          <w:rFonts w:eastAsia="Times New Roman"/>
          <w:color w:val="000000"/>
          <w:lang w:val="en-US"/>
        </w:rPr>
        <w:t xml:space="preserve"> </w:t>
      </w:r>
      <w:proofErr w:type="spellStart"/>
      <w:r w:rsidRPr="006828E0">
        <w:rPr>
          <w:rFonts w:eastAsia="Times New Roman"/>
          <w:color w:val="000000"/>
          <w:lang w:val="en-US"/>
        </w:rPr>
        <w:t>ko‘payganligi</w:t>
      </w:r>
      <w:proofErr w:type="spellEnd"/>
      <w:r w:rsidRPr="006828E0">
        <w:rPr>
          <w:rFonts w:eastAsia="Times New Roman"/>
          <w:color w:val="000000"/>
          <w:lang w:val="en-US"/>
        </w:rPr>
        <w:t xml:space="preserve"> </w:t>
      </w:r>
      <w:proofErr w:type="spellStart"/>
      <w:r w:rsidRPr="006828E0">
        <w:rPr>
          <w:rFonts w:eastAsia="Times New Roman"/>
          <w:color w:val="000000"/>
          <w:lang w:val="en-US"/>
        </w:rPr>
        <w:t>munosabati</w:t>
      </w:r>
      <w:proofErr w:type="spellEnd"/>
      <w:r w:rsidRPr="006828E0">
        <w:rPr>
          <w:rFonts w:eastAsia="Times New Roman"/>
          <w:color w:val="000000"/>
          <w:lang w:val="en-US"/>
        </w:rPr>
        <w:t xml:space="preserve"> </w:t>
      </w:r>
      <w:proofErr w:type="spellStart"/>
      <w:r w:rsidRPr="006828E0">
        <w:rPr>
          <w:rFonts w:eastAsia="Times New Roman"/>
          <w:color w:val="000000"/>
          <w:lang w:val="en-US"/>
        </w:rPr>
        <w:t>bilan</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yetkazilayotgan</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jiddiy</w:t>
      </w:r>
      <w:proofErr w:type="spellEnd"/>
      <w:r w:rsidRPr="006828E0">
        <w:rPr>
          <w:rFonts w:eastAsia="Times New Roman"/>
          <w:color w:val="000000"/>
          <w:lang w:val="en-US"/>
        </w:rPr>
        <w:t xml:space="preserve"> </w:t>
      </w:r>
      <w:proofErr w:type="spellStart"/>
      <w:r w:rsidRPr="006828E0">
        <w:rPr>
          <w:rFonts w:eastAsia="Times New Roman"/>
          <w:color w:val="000000"/>
          <w:lang w:val="en-US"/>
        </w:rPr>
        <w:t>zarar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xavfini</w:t>
      </w:r>
      <w:proofErr w:type="spellEnd"/>
      <w:r w:rsidRPr="006828E0">
        <w:rPr>
          <w:rFonts w:eastAsia="Times New Roman"/>
          <w:color w:val="000000"/>
          <w:lang w:val="en-US"/>
        </w:rPr>
        <w:t xml:space="preserve"> </w:t>
      </w:r>
      <w:proofErr w:type="spellStart"/>
      <w:r w:rsidRPr="006828E0">
        <w:rPr>
          <w:rFonts w:eastAsia="Times New Roman"/>
          <w:color w:val="000000"/>
          <w:lang w:val="en-US"/>
        </w:rPr>
        <w:t>aniqlash</w:t>
      </w:r>
      <w:proofErr w:type="spellEnd"/>
      <w:r w:rsidRPr="006828E0">
        <w:rPr>
          <w:rFonts w:eastAsia="Times New Roman"/>
          <w:color w:val="000000"/>
          <w:lang w:val="en-US"/>
        </w:rPr>
        <w:t xml:space="preserve"> </w:t>
      </w:r>
      <w:proofErr w:type="spellStart"/>
      <w:r w:rsidRPr="006828E0">
        <w:rPr>
          <w:rFonts w:eastAsia="Times New Roman"/>
          <w:color w:val="000000"/>
          <w:lang w:val="en-US"/>
        </w:rPr>
        <w:t>dalillarga</w:t>
      </w:r>
      <w:proofErr w:type="spellEnd"/>
      <w:r w:rsidRPr="006828E0">
        <w:rPr>
          <w:rFonts w:eastAsia="Times New Roman"/>
          <w:color w:val="000000"/>
          <w:lang w:val="en-US"/>
        </w:rPr>
        <w:t xml:space="preserve"> </w:t>
      </w:r>
      <w:proofErr w:type="spellStart"/>
      <w:r w:rsidRPr="006828E0">
        <w:rPr>
          <w:rFonts w:eastAsia="Times New Roman"/>
          <w:color w:val="000000"/>
          <w:lang w:val="en-US"/>
        </w:rPr>
        <w:t>asoslanadi</w:t>
      </w:r>
      <w:proofErr w:type="spellEnd"/>
      <w:r w:rsidRPr="006828E0">
        <w:rPr>
          <w:rFonts w:eastAsia="Times New Roman"/>
          <w:color w:val="000000"/>
          <w:lang w:val="en-US"/>
        </w:rPr>
        <w:t xml:space="preserve"> </w:t>
      </w:r>
      <w:proofErr w:type="spellStart"/>
      <w:r w:rsidRPr="006828E0">
        <w:rPr>
          <w:rFonts w:eastAsia="Times New Roman"/>
          <w:color w:val="000000"/>
          <w:lang w:val="en-US"/>
        </w:rPr>
        <w:t>hamda</w:t>
      </w:r>
      <w:proofErr w:type="spellEnd"/>
      <w:r w:rsidRPr="006828E0">
        <w:rPr>
          <w:rFonts w:eastAsia="Times New Roman"/>
          <w:color w:val="000000"/>
          <w:lang w:val="en-US"/>
        </w:rPr>
        <w:t xml:space="preserve"> import </w:t>
      </w:r>
      <w:proofErr w:type="spellStart"/>
      <w:r w:rsidRPr="006828E0">
        <w:rPr>
          <w:rFonts w:eastAsia="Times New Roman"/>
          <w:color w:val="000000"/>
          <w:lang w:val="en-US"/>
        </w:rPr>
        <w:t>tovar</w:t>
      </w:r>
      <w:proofErr w:type="spellEnd"/>
      <w:r w:rsidRPr="006828E0">
        <w:rPr>
          <w:rFonts w:eastAsia="Times New Roman"/>
          <w:color w:val="000000"/>
          <w:lang w:val="en-US"/>
        </w:rPr>
        <w:t xml:space="preserve"> </w:t>
      </w:r>
      <w:proofErr w:type="spellStart"/>
      <w:r w:rsidRPr="006828E0">
        <w:rPr>
          <w:rFonts w:eastAsia="Times New Roman"/>
          <w:color w:val="000000"/>
          <w:lang w:val="en-US"/>
        </w:rPr>
        <w:t>yetkazib</w:t>
      </w:r>
      <w:proofErr w:type="spellEnd"/>
      <w:r w:rsidRPr="006828E0">
        <w:rPr>
          <w:rFonts w:eastAsia="Times New Roman"/>
          <w:color w:val="000000"/>
          <w:lang w:val="en-US"/>
        </w:rPr>
        <w:t xml:space="preserve"> </w:t>
      </w:r>
      <w:proofErr w:type="spellStart"/>
      <w:r w:rsidRPr="006828E0">
        <w:rPr>
          <w:rFonts w:eastAsia="Times New Roman"/>
          <w:color w:val="000000"/>
          <w:lang w:val="en-US"/>
        </w:rPr>
        <w:t>berilishi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hajmining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o‘sish</w:t>
      </w:r>
      <w:proofErr w:type="spellEnd"/>
      <w:r w:rsidRPr="006828E0">
        <w:rPr>
          <w:rFonts w:eastAsia="Times New Roman"/>
          <w:color w:val="000000"/>
          <w:lang w:val="en-US"/>
        </w:rPr>
        <w:t xml:space="preserve"> </w:t>
      </w:r>
      <w:proofErr w:type="spellStart"/>
      <w:r w:rsidRPr="006828E0">
        <w:rPr>
          <w:rFonts w:eastAsia="Times New Roman"/>
          <w:color w:val="000000"/>
          <w:lang w:val="en-US"/>
        </w:rPr>
        <w:t>sur’atini</w:t>
      </w:r>
      <w:proofErr w:type="spellEnd"/>
      <w:r w:rsidRPr="006828E0">
        <w:rPr>
          <w:rFonts w:eastAsia="Times New Roman"/>
          <w:color w:val="000000"/>
          <w:lang w:val="en-US"/>
        </w:rPr>
        <w:t xml:space="preserve">, </w:t>
      </w:r>
      <w:proofErr w:type="spellStart"/>
      <w:r w:rsidRPr="006828E0">
        <w:rPr>
          <w:rFonts w:eastAsia="Times New Roman"/>
          <w:color w:val="000000"/>
          <w:lang w:val="en-US"/>
        </w:rPr>
        <w:t>uning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ko‘payis</w:t>
      </w:r>
      <w:r w:rsidRPr="006828E0">
        <w:rPr>
          <w:rFonts w:eastAsia="Times New Roman"/>
          <w:color w:val="000000"/>
          <w:lang w:val="en-US"/>
        </w:rPr>
        <w:t>hi</w:t>
      </w:r>
      <w:proofErr w:type="spellEnd"/>
      <w:r w:rsidRPr="006828E0">
        <w:rPr>
          <w:rFonts w:eastAsia="Times New Roman"/>
          <w:color w:val="000000"/>
          <w:lang w:val="en-US"/>
        </w:rPr>
        <w:t xml:space="preserve"> </w:t>
      </w:r>
      <w:proofErr w:type="spellStart"/>
      <w:r w:rsidRPr="006828E0">
        <w:rPr>
          <w:rFonts w:eastAsia="Times New Roman"/>
          <w:color w:val="000000"/>
          <w:lang w:val="en-US"/>
        </w:rPr>
        <w:t>belgilari</w:t>
      </w:r>
      <w:proofErr w:type="spellEnd"/>
      <w:r w:rsidRPr="006828E0">
        <w:rPr>
          <w:rFonts w:eastAsia="Times New Roman"/>
          <w:color w:val="000000"/>
          <w:lang w:val="en-US"/>
        </w:rPr>
        <w:t xml:space="preserve"> </w:t>
      </w:r>
      <w:proofErr w:type="spellStart"/>
      <w:r w:rsidRPr="006828E0">
        <w:rPr>
          <w:rFonts w:eastAsia="Times New Roman"/>
          <w:color w:val="000000"/>
          <w:lang w:val="en-US"/>
        </w:rPr>
        <w:t>mavjudligini</w:t>
      </w:r>
      <w:proofErr w:type="spellEnd"/>
      <w:r w:rsidRPr="006828E0">
        <w:rPr>
          <w:rFonts w:eastAsia="Times New Roman"/>
          <w:color w:val="000000"/>
          <w:lang w:val="en-US"/>
        </w:rPr>
        <w:t xml:space="preserve">, </w:t>
      </w:r>
      <w:proofErr w:type="spellStart"/>
      <w:r w:rsidRPr="006828E0">
        <w:rPr>
          <w:rFonts w:eastAsia="Times New Roman"/>
          <w:color w:val="000000"/>
          <w:lang w:val="en-US"/>
        </w:rPr>
        <w:t>shuningdek</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w:t>
      </w:r>
      <w:proofErr w:type="spellEnd"/>
      <w:r w:rsidRPr="006828E0">
        <w:rPr>
          <w:rFonts w:eastAsia="Times New Roman"/>
          <w:color w:val="000000"/>
          <w:lang w:val="en-US"/>
        </w:rPr>
        <w:t xml:space="preserve"> </w:t>
      </w:r>
      <w:proofErr w:type="spellStart"/>
      <w:r w:rsidRPr="006828E0">
        <w:rPr>
          <w:rFonts w:eastAsia="Times New Roman"/>
          <w:color w:val="000000"/>
          <w:lang w:val="en-US"/>
        </w:rPr>
        <w:t>ishlab</w:t>
      </w:r>
      <w:proofErr w:type="spellEnd"/>
      <w:r w:rsidRPr="006828E0">
        <w:rPr>
          <w:rFonts w:eastAsia="Times New Roman"/>
          <w:color w:val="000000"/>
          <w:lang w:val="en-US"/>
        </w:rPr>
        <w:t xml:space="preserve"> </w:t>
      </w:r>
      <w:proofErr w:type="spellStart"/>
      <w:r w:rsidRPr="006828E0">
        <w:rPr>
          <w:rFonts w:eastAsia="Times New Roman"/>
          <w:color w:val="000000"/>
          <w:lang w:val="en-US"/>
        </w:rPr>
        <w:t>chiqarish</w:t>
      </w:r>
      <w:proofErr w:type="spellEnd"/>
      <w:r w:rsidRPr="006828E0">
        <w:rPr>
          <w:rFonts w:eastAsia="Times New Roman"/>
          <w:color w:val="000000"/>
          <w:lang w:val="en-US"/>
        </w:rPr>
        <w:t xml:space="preserve">, </w:t>
      </w:r>
      <w:proofErr w:type="spellStart"/>
      <w:r w:rsidRPr="006828E0">
        <w:rPr>
          <w:rFonts w:eastAsia="Times New Roman"/>
          <w:color w:val="000000"/>
          <w:lang w:val="en-US"/>
        </w:rPr>
        <w:t>savdo</w:t>
      </w:r>
      <w:proofErr w:type="spellEnd"/>
      <w:r w:rsidRPr="006828E0">
        <w:rPr>
          <w:rFonts w:eastAsia="Times New Roman"/>
          <w:color w:val="000000"/>
          <w:lang w:val="en-US"/>
        </w:rPr>
        <w:t xml:space="preserve"> </w:t>
      </w:r>
      <w:proofErr w:type="spellStart"/>
      <w:r w:rsidRPr="006828E0">
        <w:rPr>
          <w:rFonts w:eastAsia="Times New Roman"/>
          <w:color w:val="000000"/>
          <w:lang w:val="en-US"/>
        </w:rPr>
        <w:t>va</w:t>
      </w:r>
      <w:proofErr w:type="spellEnd"/>
      <w:r w:rsidRPr="006828E0">
        <w:rPr>
          <w:rFonts w:eastAsia="Times New Roman"/>
          <w:color w:val="000000"/>
          <w:lang w:val="en-US"/>
        </w:rPr>
        <w:t xml:space="preserve"> </w:t>
      </w:r>
      <w:proofErr w:type="spellStart"/>
      <w:r w:rsidRPr="006828E0">
        <w:rPr>
          <w:rFonts w:eastAsia="Times New Roman"/>
          <w:color w:val="000000"/>
          <w:lang w:val="en-US"/>
        </w:rPr>
        <w:t>moliyaviy</w:t>
      </w:r>
      <w:proofErr w:type="spellEnd"/>
      <w:r w:rsidRPr="006828E0">
        <w:rPr>
          <w:rFonts w:eastAsia="Times New Roman"/>
          <w:color w:val="000000"/>
          <w:lang w:val="en-US"/>
        </w:rPr>
        <w:t xml:space="preserve"> </w:t>
      </w:r>
      <w:proofErr w:type="spellStart"/>
      <w:r w:rsidRPr="006828E0">
        <w:rPr>
          <w:rFonts w:eastAsia="Times New Roman"/>
          <w:color w:val="000000"/>
          <w:lang w:val="en-US"/>
        </w:rPr>
        <w:t>ko‘rsatkichlarining</w:t>
      </w:r>
      <w:proofErr w:type="spellEnd"/>
      <w:r w:rsidRPr="006828E0">
        <w:rPr>
          <w:rFonts w:eastAsia="Times New Roman"/>
          <w:color w:val="000000"/>
          <w:lang w:val="en-US"/>
        </w:rPr>
        <w:t xml:space="preserve"> </w:t>
      </w:r>
      <w:proofErr w:type="spellStart"/>
      <w:r w:rsidRPr="006828E0">
        <w:rPr>
          <w:rFonts w:eastAsia="Times New Roman"/>
          <w:color w:val="000000"/>
          <w:lang w:val="en-US"/>
        </w:rPr>
        <w:t>sezilarli</w:t>
      </w:r>
      <w:proofErr w:type="spellEnd"/>
      <w:r w:rsidRPr="006828E0">
        <w:rPr>
          <w:rFonts w:eastAsia="Times New Roman"/>
          <w:color w:val="000000"/>
          <w:lang w:val="en-US"/>
        </w:rPr>
        <w:t xml:space="preserve"> </w:t>
      </w:r>
      <w:proofErr w:type="spellStart"/>
      <w:r w:rsidRPr="006828E0">
        <w:rPr>
          <w:rFonts w:eastAsia="Times New Roman"/>
          <w:color w:val="000000"/>
          <w:lang w:val="en-US"/>
        </w:rPr>
        <w:t>darajada</w:t>
      </w:r>
      <w:proofErr w:type="spellEnd"/>
      <w:r w:rsidRPr="006828E0">
        <w:rPr>
          <w:rFonts w:eastAsia="Times New Roman"/>
          <w:color w:val="000000"/>
          <w:lang w:val="en-US"/>
        </w:rPr>
        <w:t xml:space="preserve"> </w:t>
      </w:r>
      <w:proofErr w:type="spellStart"/>
      <w:r w:rsidRPr="006828E0">
        <w:rPr>
          <w:rFonts w:eastAsia="Times New Roman"/>
          <w:color w:val="000000"/>
          <w:lang w:val="en-US"/>
        </w:rPr>
        <w:t>pasayishiga</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iqtisodiyot</w:t>
      </w:r>
      <w:proofErr w:type="spellEnd"/>
      <w:r w:rsidRPr="006828E0">
        <w:rPr>
          <w:rFonts w:eastAsia="Times New Roman"/>
          <w:color w:val="000000"/>
          <w:lang w:val="en-US"/>
        </w:rPr>
        <w:t xml:space="preserve"> </w:t>
      </w:r>
      <w:proofErr w:type="spellStart"/>
      <w:r w:rsidRPr="006828E0">
        <w:rPr>
          <w:rFonts w:eastAsia="Times New Roman"/>
          <w:color w:val="000000"/>
          <w:lang w:val="en-US"/>
        </w:rPr>
        <w:t>tarmog‘i</w:t>
      </w:r>
      <w:proofErr w:type="spellEnd"/>
      <w:r w:rsidRPr="006828E0">
        <w:rPr>
          <w:rFonts w:eastAsia="Times New Roman"/>
          <w:color w:val="000000"/>
          <w:lang w:val="en-US"/>
        </w:rPr>
        <w:t xml:space="preserve"> </w:t>
      </w:r>
      <w:proofErr w:type="spellStart"/>
      <w:r w:rsidRPr="006828E0">
        <w:rPr>
          <w:rFonts w:eastAsia="Times New Roman"/>
          <w:color w:val="000000"/>
          <w:lang w:val="en-US"/>
        </w:rPr>
        <w:t>rivojlanishida</w:t>
      </w:r>
      <w:proofErr w:type="spellEnd"/>
      <w:r w:rsidRPr="006828E0">
        <w:rPr>
          <w:rFonts w:eastAsia="Times New Roman"/>
          <w:color w:val="000000"/>
          <w:lang w:val="en-US"/>
        </w:rPr>
        <w:t xml:space="preserve"> </w:t>
      </w:r>
      <w:proofErr w:type="spellStart"/>
      <w:r w:rsidRPr="006828E0">
        <w:rPr>
          <w:rFonts w:eastAsia="Times New Roman"/>
          <w:color w:val="000000"/>
          <w:lang w:val="en-US"/>
        </w:rPr>
        <w:t>sur’at</w:t>
      </w:r>
      <w:proofErr w:type="spellEnd"/>
      <w:r w:rsidRPr="006828E0">
        <w:rPr>
          <w:rFonts w:eastAsia="Times New Roman"/>
          <w:color w:val="000000"/>
          <w:lang w:val="en-US"/>
        </w:rPr>
        <w:t xml:space="preserve"> </w:t>
      </w:r>
      <w:proofErr w:type="spellStart"/>
      <w:r w:rsidRPr="006828E0">
        <w:rPr>
          <w:rFonts w:eastAsia="Times New Roman"/>
          <w:color w:val="000000"/>
          <w:lang w:val="en-US"/>
        </w:rPr>
        <w:t>sezilarli</w:t>
      </w:r>
      <w:proofErr w:type="spellEnd"/>
      <w:r w:rsidRPr="006828E0">
        <w:rPr>
          <w:rFonts w:eastAsia="Times New Roman"/>
          <w:color w:val="000000"/>
          <w:lang w:val="en-US"/>
        </w:rPr>
        <w:t xml:space="preserve"> </w:t>
      </w:r>
      <w:proofErr w:type="spellStart"/>
      <w:r w:rsidRPr="006828E0">
        <w:rPr>
          <w:rFonts w:eastAsia="Times New Roman"/>
          <w:color w:val="000000"/>
          <w:lang w:val="en-US"/>
        </w:rPr>
        <w:t>darajada</w:t>
      </w:r>
      <w:proofErr w:type="spellEnd"/>
      <w:r w:rsidRPr="006828E0">
        <w:rPr>
          <w:rFonts w:eastAsia="Times New Roman"/>
          <w:color w:val="000000"/>
          <w:lang w:val="en-US"/>
        </w:rPr>
        <w:t xml:space="preserve"> </w:t>
      </w:r>
      <w:proofErr w:type="spellStart"/>
      <w:r w:rsidRPr="006828E0">
        <w:rPr>
          <w:rFonts w:eastAsia="Times New Roman"/>
          <w:color w:val="000000"/>
          <w:lang w:val="en-US"/>
        </w:rPr>
        <w:t>susayishiga</w:t>
      </w:r>
      <w:proofErr w:type="spellEnd"/>
      <w:r w:rsidRPr="006828E0">
        <w:rPr>
          <w:rFonts w:eastAsia="Times New Roman"/>
          <w:color w:val="000000"/>
          <w:lang w:val="en-US"/>
        </w:rPr>
        <w:t xml:space="preserve"> </w:t>
      </w:r>
      <w:proofErr w:type="spellStart"/>
      <w:r w:rsidRPr="006828E0">
        <w:rPr>
          <w:rFonts w:eastAsia="Times New Roman"/>
          <w:color w:val="000000"/>
          <w:lang w:val="en-US"/>
        </w:rPr>
        <w:t>olib</w:t>
      </w:r>
      <w:proofErr w:type="spellEnd"/>
      <w:r w:rsidRPr="006828E0">
        <w:rPr>
          <w:rFonts w:eastAsia="Times New Roman"/>
          <w:color w:val="000000"/>
          <w:lang w:val="en-US"/>
        </w:rPr>
        <w:t xml:space="preserve"> </w:t>
      </w:r>
      <w:proofErr w:type="spellStart"/>
      <w:r w:rsidRPr="006828E0">
        <w:rPr>
          <w:rFonts w:eastAsia="Times New Roman"/>
          <w:color w:val="000000"/>
          <w:lang w:val="en-US"/>
        </w:rPr>
        <w:t>kelgan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yoki</w:t>
      </w:r>
      <w:proofErr w:type="spellEnd"/>
      <w:r w:rsidRPr="006828E0">
        <w:rPr>
          <w:rFonts w:eastAsia="Times New Roman"/>
          <w:color w:val="000000"/>
          <w:lang w:val="en-US"/>
        </w:rPr>
        <w:t xml:space="preserve"> </w:t>
      </w:r>
      <w:proofErr w:type="spellStart"/>
      <w:r w:rsidRPr="006828E0">
        <w:rPr>
          <w:rFonts w:eastAsia="Times New Roman"/>
          <w:color w:val="000000"/>
          <w:lang w:val="en-US"/>
        </w:rPr>
        <w:t>olib</w:t>
      </w:r>
      <w:proofErr w:type="spellEnd"/>
      <w:r w:rsidRPr="006828E0">
        <w:rPr>
          <w:rFonts w:eastAsia="Times New Roman"/>
          <w:color w:val="000000"/>
          <w:lang w:val="en-US"/>
        </w:rPr>
        <w:t xml:space="preserve"> </w:t>
      </w:r>
      <w:proofErr w:type="spellStart"/>
      <w:r w:rsidRPr="006828E0">
        <w:rPr>
          <w:rFonts w:eastAsia="Times New Roman"/>
          <w:color w:val="000000"/>
          <w:lang w:val="en-US"/>
        </w:rPr>
        <w:t>kelishi</w:t>
      </w:r>
      <w:proofErr w:type="spellEnd"/>
      <w:r w:rsidRPr="006828E0">
        <w:rPr>
          <w:rFonts w:eastAsia="Times New Roman"/>
          <w:color w:val="000000"/>
          <w:lang w:val="en-US"/>
        </w:rPr>
        <w:t xml:space="preserve"> </w:t>
      </w:r>
      <w:proofErr w:type="spellStart"/>
      <w:r w:rsidRPr="006828E0">
        <w:rPr>
          <w:rFonts w:eastAsia="Times New Roman"/>
          <w:color w:val="000000"/>
          <w:lang w:val="en-US"/>
        </w:rPr>
        <w:t>mumkin</w:t>
      </w:r>
      <w:proofErr w:type="spellEnd"/>
      <w:r w:rsidRPr="006828E0">
        <w:rPr>
          <w:rFonts w:eastAsia="Times New Roman"/>
          <w:color w:val="000000"/>
          <w:lang w:val="en-US"/>
        </w:rPr>
        <w:t xml:space="preserve"> </w:t>
      </w:r>
      <w:proofErr w:type="spellStart"/>
      <w:r w:rsidRPr="006828E0">
        <w:rPr>
          <w:rFonts w:eastAsia="Times New Roman"/>
          <w:color w:val="000000"/>
          <w:lang w:val="en-US"/>
        </w:rPr>
        <w:t>bo‘lgan</w:t>
      </w:r>
      <w:proofErr w:type="spellEnd"/>
      <w:r w:rsidRPr="006828E0">
        <w:rPr>
          <w:rFonts w:eastAsia="Times New Roman"/>
          <w:color w:val="000000"/>
          <w:lang w:val="en-US"/>
        </w:rPr>
        <w:t xml:space="preserve"> </w:t>
      </w:r>
      <w:proofErr w:type="spellStart"/>
      <w:r w:rsidRPr="006828E0">
        <w:rPr>
          <w:rFonts w:eastAsia="Times New Roman"/>
          <w:color w:val="000000"/>
          <w:lang w:val="en-US"/>
        </w:rPr>
        <w:t>obyektiv</w:t>
      </w:r>
      <w:proofErr w:type="spellEnd"/>
      <w:r w:rsidRPr="006828E0">
        <w:rPr>
          <w:rFonts w:eastAsia="Times New Roman"/>
          <w:color w:val="000000"/>
          <w:lang w:val="en-US"/>
        </w:rPr>
        <w:t xml:space="preserve"> </w:t>
      </w:r>
      <w:proofErr w:type="spellStart"/>
      <w:r w:rsidRPr="006828E0">
        <w:rPr>
          <w:rFonts w:eastAsia="Times New Roman"/>
          <w:color w:val="000000"/>
          <w:lang w:val="en-US"/>
        </w:rPr>
        <w:t>tusdagi</w:t>
      </w:r>
      <w:proofErr w:type="spellEnd"/>
      <w:r w:rsidRPr="006828E0">
        <w:rPr>
          <w:rFonts w:eastAsia="Times New Roman"/>
          <w:color w:val="000000"/>
          <w:lang w:val="en-US"/>
        </w:rPr>
        <w:t xml:space="preserve"> </w:t>
      </w:r>
      <w:proofErr w:type="spellStart"/>
      <w:r w:rsidRPr="006828E0">
        <w:rPr>
          <w:rFonts w:eastAsia="Times New Roman"/>
          <w:color w:val="000000"/>
          <w:lang w:val="en-US"/>
        </w:rPr>
        <w:t>boshqa</w:t>
      </w:r>
      <w:proofErr w:type="spellEnd"/>
      <w:r w:rsidRPr="006828E0">
        <w:rPr>
          <w:rFonts w:eastAsia="Times New Roman"/>
          <w:color w:val="000000"/>
          <w:lang w:val="en-US"/>
        </w:rPr>
        <w:t xml:space="preserve"> </w:t>
      </w:r>
      <w:proofErr w:type="spellStart"/>
      <w:r w:rsidRPr="006828E0">
        <w:rPr>
          <w:rFonts w:eastAsia="Times New Roman"/>
          <w:color w:val="000000"/>
          <w:lang w:val="en-US"/>
        </w:rPr>
        <w:t>omillarni</w:t>
      </w:r>
      <w:proofErr w:type="spellEnd"/>
      <w:r w:rsidRPr="006828E0">
        <w:rPr>
          <w:rFonts w:eastAsia="Times New Roman"/>
          <w:color w:val="000000"/>
          <w:lang w:val="en-US"/>
        </w:rPr>
        <w:t xml:space="preserve"> </w:t>
      </w:r>
      <w:proofErr w:type="spellStart"/>
      <w:r w:rsidRPr="006828E0">
        <w:rPr>
          <w:rFonts w:eastAsia="Times New Roman"/>
          <w:color w:val="000000"/>
          <w:lang w:val="en-US"/>
        </w:rPr>
        <w:t>o‘rganishni</w:t>
      </w:r>
      <w:proofErr w:type="spellEnd"/>
      <w:r w:rsidRPr="006828E0">
        <w:rPr>
          <w:rFonts w:eastAsia="Times New Roman"/>
          <w:color w:val="000000"/>
          <w:lang w:val="en-US"/>
        </w:rPr>
        <w:t xml:space="preserve"> </w:t>
      </w:r>
      <w:proofErr w:type="spellStart"/>
      <w:r w:rsidRPr="006828E0">
        <w:rPr>
          <w:rFonts w:eastAsia="Times New Roman"/>
          <w:color w:val="000000"/>
          <w:lang w:val="en-US"/>
        </w:rPr>
        <w:t>o‘z</w:t>
      </w:r>
      <w:proofErr w:type="spellEnd"/>
      <w:r w:rsidRPr="006828E0">
        <w:rPr>
          <w:rFonts w:eastAsia="Times New Roman"/>
          <w:color w:val="000000"/>
          <w:lang w:val="en-US"/>
        </w:rPr>
        <w:t xml:space="preserve"> </w:t>
      </w:r>
      <w:proofErr w:type="spellStart"/>
      <w:r w:rsidRPr="006828E0">
        <w:rPr>
          <w:rFonts w:eastAsia="Times New Roman"/>
          <w:color w:val="000000"/>
          <w:lang w:val="en-US"/>
        </w:rPr>
        <w:t>ichiga</w:t>
      </w:r>
      <w:proofErr w:type="spellEnd"/>
      <w:r w:rsidRPr="006828E0">
        <w:rPr>
          <w:rFonts w:eastAsia="Times New Roman"/>
          <w:color w:val="000000"/>
          <w:lang w:val="en-US"/>
        </w:rPr>
        <w:t xml:space="preserve"> </w:t>
      </w:r>
      <w:proofErr w:type="spellStart"/>
      <w:r w:rsidRPr="006828E0">
        <w:rPr>
          <w:rFonts w:eastAsia="Times New Roman"/>
          <w:color w:val="000000"/>
          <w:lang w:val="en-US"/>
        </w:rPr>
        <w:t>oladi</w:t>
      </w:r>
      <w:proofErr w:type="spellEnd"/>
      <w:r w:rsidRPr="006828E0">
        <w:rPr>
          <w:rFonts w:eastAsia="Times New Roman"/>
          <w:color w:val="000000"/>
          <w:lang w:val="en-US"/>
        </w:rPr>
        <w:t>.</w:t>
      </w:r>
    </w:p>
    <w:p w14:paraId="72FE2CBA" w14:textId="77777777" w:rsidR="00000000" w:rsidRPr="006828E0" w:rsidRDefault="00AC5551">
      <w:pPr>
        <w:shd w:val="clear" w:color="auto" w:fill="FFFFFF"/>
        <w:ind w:firstLine="851"/>
        <w:jc w:val="both"/>
        <w:divId w:val="686949582"/>
        <w:rPr>
          <w:rFonts w:eastAsia="Times New Roman"/>
          <w:b/>
          <w:bCs/>
          <w:color w:val="000080"/>
          <w:lang w:val="en-US"/>
        </w:rPr>
      </w:pPr>
      <w:r w:rsidRPr="006828E0">
        <w:rPr>
          <w:rFonts w:eastAsia="Times New Roman"/>
          <w:b/>
          <w:bCs/>
          <w:color w:val="000080"/>
          <w:lang w:val="en-US"/>
        </w:rPr>
        <w:t xml:space="preserve">8-modda. Muhofaza choralari </w:t>
      </w:r>
      <w:proofErr w:type="gramStart"/>
      <w:r w:rsidRPr="006828E0">
        <w:rPr>
          <w:rFonts w:eastAsia="Times New Roman"/>
          <w:b/>
          <w:bCs/>
          <w:color w:val="000080"/>
          <w:lang w:val="en-US"/>
        </w:rPr>
        <w:t>qo‘</w:t>
      </w:r>
      <w:proofErr w:type="gramEnd"/>
      <w:r w:rsidRPr="006828E0">
        <w:rPr>
          <w:rFonts w:eastAsia="Times New Roman"/>
          <w:b/>
          <w:bCs/>
          <w:color w:val="000080"/>
          <w:lang w:val="en-US"/>
        </w:rPr>
        <w:t>llanilishining xususiyatlari</w:t>
      </w:r>
    </w:p>
    <w:p w14:paraId="1C06D5D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Alohida hollarda, agar tekshiruv tugallangunga qadar muhofaza choralarini qo‘llanishda sustkashlik qilish iqtisodiyot</w:t>
      </w:r>
      <w:r w:rsidRPr="006828E0">
        <w:rPr>
          <w:rFonts w:eastAsia="Times New Roman"/>
          <w:color w:val="000000"/>
          <w:lang w:val="en-US"/>
        </w:rPr>
        <w:t xml:space="preserve"> tarmog‘iga keyinchalik bartaraf etish qiyin bo‘lgan darajada jiddiy zarar yetkazishi mumkin ekanligi vakolatli organ tomonidan aniqlangan bo‘lsa, O‘zbekiston Respublikasi Vazirlar Mahkamasi vakolatli organning dastlabki xulosasi asosida, vakolatli organ t</w:t>
      </w:r>
      <w:r w:rsidRPr="006828E0">
        <w:rPr>
          <w:rFonts w:eastAsia="Times New Roman"/>
          <w:color w:val="000000"/>
          <w:lang w:val="en-US"/>
        </w:rPr>
        <w:t>omonidan uzil-kesil xulosa olish maqsadida tekshiruv davom ettirilishi sharti bilan, muvaqqat muhofaza chorasini qo‘llanish to‘g‘risida qaror qabul qilishi mumkin.</w:t>
      </w:r>
    </w:p>
    <w:p w14:paraId="4D46F6D1"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Muvaqqat muhofaza chorasi muvaqqat maxsus boj </w:t>
      </w:r>
      <w:proofErr w:type="gramStart"/>
      <w:r w:rsidRPr="006828E0">
        <w:rPr>
          <w:rFonts w:eastAsia="Times New Roman"/>
          <w:color w:val="000000"/>
          <w:lang w:val="en-US"/>
        </w:rPr>
        <w:t>ko‘</w:t>
      </w:r>
      <w:proofErr w:type="gramEnd"/>
      <w:r w:rsidRPr="006828E0">
        <w:rPr>
          <w:rFonts w:eastAsia="Times New Roman"/>
          <w:color w:val="000000"/>
          <w:lang w:val="en-US"/>
        </w:rPr>
        <w:t>rinishida qo‘llaniladi.</w:t>
      </w:r>
    </w:p>
    <w:p w14:paraId="36779BF9"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tovar importi </w:t>
      </w:r>
      <w:proofErr w:type="gramStart"/>
      <w:r w:rsidRPr="006828E0">
        <w:rPr>
          <w:rFonts w:eastAsia="Times New Roman"/>
          <w:color w:val="000000"/>
          <w:lang w:val="en-US"/>
        </w:rPr>
        <w:t>ko‘</w:t>
      </w:r>
      <w:proofErr w:type="gramEnd"/>
      <w:r w:rsidRPr="006828E0">
        <w:rPr>
          <w:rFonts w:eastAsia="Times New Roman"/>
          <w:color w:val="000000"/>
          <w:lang w:val="en-US"/>
        </w:rPr>
        <w:t>payganligi oqibatida iqtisodiyot tarmog‘iga jiddiy zarar yetkazilmaganligi yoki jiddiy zarar yetkazilishi xavfi yo‘qligi tekshiruv natijalariga ko‘ra vakolatli organ tomonidan aniqlangan bo‘lsa, to‘langan muvaqqat maxsus boj summalari to‘lovchiga qonunc</w:t>
      </w:r>
      <w:r w:rsidRPr="006828E0">
        <w:rPr>
          <w:rFonts w:eastAsia="Times New Roman"/>
          <w:color w:val="000000"/>
          <w:lang w:val="en-US"/>
        </w:rPr>
        <w:t xml:space="preserve">hilikda bojlarni qaytarish uchun belgilangan tartibda qaytarib berilishi kerak. </w:t>
      </w:r>
    </w:p>
    <w:p w14:paraId="25A7767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maxsus boj tariqasidagi muhofaza chorasi muvaqqat maxsus bojdan kam miqdorda </w:t>
      </w:r>
      <w:proofErr w:type="gramStart"/>
      <w:r w:rsidRPr="006828E0">
        <w:rPr>
          <w:rFonts w:eastAsia="Times New Roman"/>
          <w:color w:val="000000"/>
          <w:lang w:val="en-US"/>
        </w:rPr>
        <w:t>qo‘</w:t>
      </w:r>
      <w:proofErr w:type="gramEnd"/>
      <w:r w:rsidRPr="006828E0">
        <w:rPr>
          <w:rFonts w:eastAsia="Times New Roman"/>
          <w:color w:val="000000"/>
          <w:lang w:val="en-US"/>
        </w:rPr>
        <w:t>llanilgan bo‘lsa, oradagi farq to‘lovchiga qonunchilikda bojlarni qaytarish uchun belgilan</w:t>
      </w:r>
      <w:r w:rsidRPr="006828E0">
        <w:rPr>
          <w:rFonts w:eastAsia="Times New Roman"/>
          <w:color w:val="000000"/>
          <w:lang w:val="en-US"/>
        </w:rPr>
        <w:t>gan tartibda qaytarib berilishi kerak.</w:t>
      </w:r>
    </w:p>
    <w:p w14:paraId="2477EF3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maxsus boj tariqasidagi muhofaza chorasi muvaqqat maxsus bojdan </w:t>
      </w:r>
      <w:proofErr w:type="gramStart"/>
      <w:r w:rsidRPr="006828E0">
        <w:rPr>
          <w:rFonts w:eastAsia="Times New Roman"/>
          <w:color w:val="000000"/>
          <w:lang w:val="en-US"/>
        </w:rPr>
        <w:t>ko‘</w:t>
      </w:r>
      <w:proofErr w:type="gramEnd"/>
      <w:r w:rsidRPr="006828E0">
        <w:rPr>
          <w:rFonts w:eastAsia="Times New Roman"/>
          <w:color w:val="000000"/>
          <w:lang w:val="en-US"/>
        </w:rPr>
        <w:t>p miqdorda qo‘llanilgan bo‘lsa, oradagi farq to‘lovchidan undirilmaydi.</w:t>
      </w:r>
    </w:p>
    <w:p w14:paraId="28202DB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lastRenderedPageBreak/>
        <w:t>Qonunchilikda belgilangan hollarda vakolatli organning iltimosnomasiga bi</w:t>
      </w:r>
      <w:r w:rsidRPr="006828E0">
        <w:rPr>
          <w:rFonts w:eastAsia="Times New Roman"/>
          <w:color w:val="000000"/>
          <w:lang w:val="en-US"/>
        </w:rPr>
        <w:t xml:space="preserve">noan </w:t>
      </w:r>
      <w:proofErr w:type="gramStart"/>
      <w:r w:rsidRPr="006828E0">
        <w:rPr>
          <w:rFonts w:eastAsia="Times New Roman"/>
          <w:color w:val="000000"/>
          <w:lang w:val="en-US"/>
        </w:rPr>
        <w:t>O‘</w:t>
      </w:r>
      <w:proofErr w:type="gramEnd"/>
      <w:r w:rsidRPr="006828E0">
        <w:rPr>
          <w:rFonts w:eastAsia="Times New Roman"/>
          <w:color w:val="000000"/>
          <w:lang w:val="en-US"/>
        </w:rPr>
        <w:t>zbekiston Respublikasi Vazirlar Mahkamasi muhofaza choralarining miqdorini kamaytirishi mumkin.</w:t>
      </w:r>
    </w:p>
    <w:p w14:paraId="75861260" w14:textId="77777777" w:rsidR="00000000" w:rsidRPr="006828E0" w:rsidRDefault="00AC5551">
      <w:pPr>
        <w:shd w:val="clear" w:color="auto" w:fill="FFFFFF"/>
        <w:ind w:firstLine="851"/>
        <w:jc w:val="both"/>
        <w:divId w:val="1638298430"/>
        <w:rPr>
          <w:rFonts w:eastAsia="Times New Roman"/>
          <w:b/>
          <w:bCs/>
          <w:color w:val="000080"/>
          <w:lang w:val="en-US"/>
        </w:rPr>
      </w:pPr>
      <w:r w:rsidRPr="006828E0">
        <w:rPr>
          <w:rFonts w:eastAsia="Times New Roman"/>
          <w:b/>
          <w:bCs/>
          <w:color w:val="000080"/>
          <w:lang w:val="en-US"/>
        </w:rPr>
        <w:t>9-modda. Muhofaza choralarining amal qilish muddati</w:t>
      </w:r>
    </w:p>
    <w:p w14:paraId="337BF1B9"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Muhofaza choralarining amal qilish muddati </w:t>
      </w:r>
      <w:proofErr w:type="gramStart"/>
      <w:r w:rsidRPr="006828E0">
        <w:rPr>
          <w:rFonts w:eastAsia="Times New Roman"/>
          <w:color w:val="000000"/>
          <w:lang w:val="en-US"/>
        </w:rPr>
        <w:t>to‘</w:t>
      </w:r>
      <w:proofErr w:type="gramEnd"/>
      <w:r w:rsidRPr="006828E0">
        <w:rPr>
          <w:rFonts w:eastAsia="Times New Roman"/>
          <w:color w:val="000000"/>
          <w:lang w:val="en-US"/>
        </w:rPr>
        <w:t>rt yildan oshmasligi lozim.</w:t>
      </w:r>
    </w:p>
    <w:p w14:paraId="34F521F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iqtisodiyot </w:t>
      </w:r>
      <w:proofErr w:type="gramStart"/>
      <w:r w:rsidRPr="006828E0">
        <w:rPr>
          <w:rFonts w:eastAsia="Times New Roman"/>
          <w:color w:val="000000"/>
          <w:lang w:val="en-US"/>
        </w:rPr>
        <w:t>tarmog‘</w:t>
      </w:r>
      <w:proofErr w:type="gramEnd"/>
      <w:r w:rsidRPr="006828E0">
        <w:rPr>
          <w:rFonts w:eastAsia="Times New Roman"/>
          <w:color w:val="000000"/>
          <w:lang w:val="en-US"/>
        </w:rPr>
        <w:t>iga</w:t>
      </w:r>
      <w:r w:rsidRPr="006828E0">
        <w:rPr>
          <w:rFonts w:eastAsia="Times New Roman"/>
          <w:color w:val="000000"/>
          <w:lang w:val="en-US"/>
        </w:rPr>
        <w:t xml:space="preserve"> yetkazilayotgan jiddiy zararni yoki jiddiy zarar yetkazilishi xavfini bartaraf etish uchun muhofaza chorasi zaruriyati saqlanib qolayotganligi qayta tekshiruv natijasida vakolatli organ tomonidan aniqlangan bo‘lsa, muhofaza chorasining amal qilish muddati</w:t>
      </w:r>
      <w:r w:rsidRPr="006828E0">
        <w:rPr>
          <w:rFonts w:eastAsia="Times New Roman"/>
          <w:color w:val="000000"/>
          <w:lang w:val="en-US"/>
        </w:rPr>
        <w:t xml:space="preserve"> O‘zbekiston Respublikasi Vazirlar Mahkamasining qaroriga binoan uzaytirilishi mumkin. Bunda muhofaza chorasi amal qilishining umumiy muddati sakkiz yildan oshmasligi kerak.</w:t>
      </w:r>
    </w:p>
    <w:p w14:paraId="3B25FAA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Muvaqqat muhofaza chorasining amal qilish muddati ikki yuz kundan oshmasligi lozim</w:t>
      </w:r>
      <w:r w:rsidRPr="006828E0">
        <w:rPr>
          <w:rFonts w:eastAsia="Times New Roman"/>
          <w:color w:val="000000"/>
          <w:lang w:val="en-US"/>
        </w:rPr>
        <w:t>.</w:t>
      </w:r>
    </w:p>
    <w:p w14:paraId="3B0E5374" w14:textId="77777777" w:rsidR="00000000" w:rsidRPr="006828E0" w:rsidRDefault="00AC5551">
      <w:pPr>
        <w:shd w:val="clear" w:color="auto" w:fill="FFFFFF"/>
        <w:ind w:firstLine="851"/>
        <w:jc w:val="both"/>
        <w:divId w:val="1563175571"/>
        <w:rPr>
          <w:rFonts w:eastAsia="Times New Roman"/>
          <w:color w:val="000000"/>
          <w:lang w:val="en-US"/>
        </w:rPr>
      </w:pPr>
      <w:proofErr w:type="gramStart"/>
      <w:r w:rsidRPr="006828E0">
        <w:rPr>
          <w:rFonts w:eastAsia="Times New Roman"/>
          <w:color w:val="000000"/>
          <w:lang w:val="en-US"/>
        </w:rPr>
        <w:t>O‘</w:t>
      </w:r>
      <w:proofErr w:type="gramEnd"/>
      <w:r w:rsidRPr="006828E0">
        <w:rPr>
          <w:rFonts w:eastAsia="Times New Roman"/>
          <w:color w:val="000000"/>
          <w:lang w:val="en-US"/>
        </w:rPr>
        <w:t>zbekiston Respublikasi Vazirlar Mahkamasi tomonidan muvaqqat muhofaza chorasini qo‘llanish to‘g‘risida qaror qabul qilingan taqdirda, bunday choraning amal qilish muddati muhofaza chorasining umumiy amal qilish muddatiga qo‘shiladi.</w:t>
      </w:r>
    </w:p>
    <w:p w14:paraId="2FA4611C" w14:textId="77777777" w:rsidR="00000000" w:rsidRPr="006828E0" w:rsidRDefault="00AC5551">
      <w:pPr>
        <w:shd w:val="clear" w:color="auto" w:fill="FFFFFF"/>
        <w:jc w:val="center"/>
        <w:divId w:val="993526896"/>
        <w:rPr>
          <w:rFonts w:eastAsia="Times New Roman"/>
          <w:b/>
          <w:bCs/>
          <w:color w:val="000080"/>
          <w:lang w:val="en-US"/>
        </w:rPr>
      </w:pPr>
      <w:r w:rsidRPr="006828E0">
        <w:rPr>
          <w:rFonts w:eastAsia="Times New Roman"/>
          <w:b/>
          <w:bCs/>
          <w:color w:val="000080"/>
          <w:lang w:val="en-US"/>
        </w:rPr>
        <w:t>III. ANTIDEMPING BO</w:t>
      </w:r>
      <w:r w:rsidRPr="006828E0">
        <w:rPr>
          <w:rFonts w:eastAsia="Times New Roman"/>
          <w:b/>
          <w:bCs/>
          <w:color w:val="000080"/>
          <w:lang w:val="en-US"/>
        </w:rPr>
        <w:t>JLARI</w:t>
      </w:r>
    </w:p>
    <w:p w14:paraId="502E2C17" w14:textId="77777777" w:rsidR="00000000" w:rsidRPr="006828E0" w:rsidRDefault="00AC5551">
      <w:pPr>
        <w:shd w:val="clear" w:color="auto" w:fill="FFFFFF"/>
        <w:ind w:firstLine="851"/>
        <w:jc w:val="both"/>
        <w:divId w:val="1143932978"/>
        <w:rPr>
          <w:rFonts w:eastAsia="Times New Roman"/>
          <w:b/>
          <w:bCs/>
          <w:color w:val="000080"/>
          <w:lang w:val="en-US"/>
        </w:rPr>
      </w:pPr>
      <w:r w:rsidRPr="006828E0">
        <w:rPr>
          <w:rFonts w:eastAsia="Times New Roman"/>
          <w:b/>
          <w:bCs/>
          <w:color w:val="000080"/>
          <w:lang w:val="en-US"/>
        </w:rPr>
        <w:t xml:space="preserve">10-modda. Antidemping bojining </w:t>
      </w:r>
      <w:proofErr w:type="gramStart"/>
      <w:r w:rsidRPr="006828E0">
        <w:rPr>
          <w:rFonts w:eastAsia="Times New Roman"/>
          <w:b/>
          <w:bCs/>
          <w:color w:val="000080"/>
          <w:lang w:val="en-US"/>
        </w:rPr>
        <w:t>qo‘</w:t>
      </w:r>
      <w:proofErr w:type="gramEnd"/>
      <w:r w:rsidRPr="006828E0">
        <w:rPr>
          <w:rFonts w:eastAsia="Times New Roman"/>
          <w:b/>
          <w:bCs/>
          <w:color w:val="000080"/>
          <w:lang w:val="en-US"/>
        </w:rPr>
        <w:t>llanilishi</w:t>
      </w:r>
    </w:p>
    <w:p w14:paraId="165E3BA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Demping narxlaridagi tovar importi uchun import bojidan tashqari undiriladigan boj antidemping bojidir.</w:t>
      </w:r>
    </w:p>
    <w:p w14:paraId="38246D6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demping narxlaridagi tovar importi iqtisodiyot </w:t>
      </w:r>
      <w:proofErr w:type="gramStart"/>
      <w:r w:rsidRPr="006828E0">
        <w:rPr>
          <w:rFonts w:eastAsia="Times New Roman"/>
          <w:color w:val="000000"/>
          <w:lang w:val="en-US"/>
        </w:rPr>
        <w:t>tarmog‘</w:t>
      </w:r>
      <w:proofErr w:type="gramEnd"/>
      <w:r w:rsidRPr="006828E0">
        <w:rPr>
          <w:rFonts w:eastAsia="Times New Roman"/>
          <w:color w:val="000000"/>
          <w:lang w:val="en-US"/>
        </w:rPr>
        <w:t>iga jiddiy zarar yetkazayotganligi yoki ji</w:t>
      </w:r>
      <w:r w:rsidRPr="006828E0">
        <w:rPr>
          <w:rFonts w:eastAsia="Times New Roman"/>
          <w:color w:val="000000"/>
          <w:lang w:val="en-US"/>
        </w:rPr>
        <w:t>ddiy zarar yetkazilishi xavfini tug‘dirayotganligi vakolatli organning tekshiruvi natijalari asosida aniqlangan bo‘lsa, O‘zbekiston Respublikasi Vazirlar Mahkamasining qaroriga binoan antidemping boji qo‘llaniladi.</w:t>
      </w:r>
    </w:p>
    <w:p w14:paraId="68871264" w14:textId="77777777" w:rsidR="00000000" w:rsidRPr="006828E0" w:rsidRDefault="00AC5551">
      <w:pPr>
        <w:shd w:val="clear" w:color="auto" w:fill="FFFFFF"/>
        <w:ind w:firstLine="851"/>
        <w:jc w:val="both"/>
        <w:divId w:val="1563175571"/>
        <w:rPr>
          <w:rFonts w:eastAsia="Times New Roman"/>
          <w:color w:val="000000"/>
          <w:lang w:val="en-US"/>
        </w:rPr>
      </w:pPr>
      <w:proofErr w:type="gramStart"/>
      <w:r w:rsidRPr="006828E0">
        <w:rPr>
          <w:rFonts w:eastAsia="Times New Roman"/>
          <w:color w:val="000000"/>
          <w:lang w:val="en-US"/>
        </w:rPr>
        <w:t>O‘</w:t>
      </w:r>
      <w:proofErr w:type="gramEnd"/>
      <w:r w:rsidRPr="006828E0">
        <w:rPr>
          <w:rFonts w:eastAsia="Times New Roman"/>
          <w:color w:val="000000"/>
          <w:lang w:val="en-US"/>
        </w:rPr>
        <w:t>zbekiston Respublikasining bojxona hudu</w:t>
      </w:r>
      <w:r w:rsidRPr="006828E0">
        <w:rPr>
          <w:rFonts w:eastAsia="Times New Roman"/>
          <w:color w:val="000000"/>
          <w:lang w:val="en-US"/>
        </w:rPr>
        <w:t>diga eksport narxi o‘zining normal qiymatidan past bo‘lgan tovar importi demping narxlaridagi tovar importidir.</w:t>
      </w:r>
    </w:p>
    <w:p w14:paraId="20D962B8" w14:textId="77777777" w:rsidR="00000000" w:rsidRPr="006828E0" w:rsidRDefault="00AC5551">
      <w:pPr>
        <w:shd w:val="clear" w:color="auto" w:fill="FFFFFF"/>
        <w:ind w:firstLine="851"/>
        <w:jc w:val="both"/>
        <w:divId w:val="1563175571"/>
        <w:rPr>
          <w:rFonts w:eastAsia="Times New Roman"/>
          <w:color w:val="000000"/>
          <w:lang w:val="en-US"/>
        </w:rPr>
      </w:pPr>
      <w:proofErr w:type="gramStart"/>
      <w:r w:rsidRPr="006828E0">
        <w:rPr>
          <w:rFonts w:eastAsia="Times New Roman"/>
          <w:color w:val="000000"/>
          <w:lang w:val="en-US"/>
        </w:rPr>
        <w:t>O‘</w:t>
      </w:r>
      <w:proofErr w:type="gramEnd"/>
      <w:r w:rsidRPr="006828E0">
        <w:rPr>
          <w:rFonts w:eastAsia="Times New Roman"/>
          <w:color w:val="000000"/>
          <w:lang w:val="en-US"/>
        </w:rPr>
        <w:t>zbekiston Respublikasiga eksport qilish uchun sotilgan tovarga amalda to‘langan yoki to‘lanishi lozim bo‘lgan narx tovarning eksport narxidir.</w:t>
      </w:r>
    </w:p>
    <w:p w14:paraId="4EACDEE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Eksport qiluvchi mamlakatning ichki bozorida iste’mol qilish uchun mo‘ljallangan o‘xshash tovarning odatdagi savdo jarayonidagi narxi yohud o‘xshash tovar eksport qiluvchi mamlakat bozorida sotilmayotgan bo‘lsa yoki boshqa sabablarga ko‘ra lozim darajada </w:t>
      </w:r>
      <w:r w:rsidRPr="006828E0">
        <w:rPr>
          <w:rFonts w:eastAsia="Times New Roman"/>
          <w:color w:val="000000"/>
          <w:lang w:val="en-US"/>
        </w:rPr>
        <w:t>taqqoslashni o‘tkazish imkoniyati bo‘lmasa, tovar kelib chiqqan mamlakatdagi ishlab chiqarish xarajatlari asosida oqilona chiqimlarni va foydani qo‘shgan holda yoxud O‘zbekiston Respublikasi bilan bir xil sharoitdagi uchinchi mamlakatga eksport qilinadigan</w:t>
      </w:r>
      <w:r w:rsidRPr="006828E0">
        <w:rPr>
          <w:rFonts w:eastAsia="Times New Roman"/>
          <w:color w:val="000000"/>
          <w:lang w:val="en-US"/>
        </w:rPr>
        <w:t xml:space="preserve"> o‘xshash tovarlarning narxlari asosida odatdagi savdo jarayonida aniqlanadigan narxi tovarning normal qiymatidir.</w:t>
      </w:r>
    </w:p>
    <w:p w14:paraId="58EFDDE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Antidemping boji demping narxlaridagi tovar importi oqibatida iqtisodiyot </w:t>
      </w:r>
      <w:proofErr w:type="gramStart"/>
      <w:r w:rsidRPr="006828E0">
        <w:rPr>
          <w:rFonts w:eastAsia="Times New Roman"/>
          <w:color w:val="000000"/>
          <w:lang w:val="en-US"/>
        </w:rPr>
        <w:t>tarmog‘</w:t>
      </w:r>
      <w:proofErr w:type="gramEnd"/>
      <w:r w:rsidRPr="006828E0">
        <w:rPr>
          <w:rFonts w:eastAsia="Times New Roman"/>
          <w:color w:val="000000"/>
          <w:lang w:val="en-US"/>
        </w:rPr>
        <w:t>iga yetkazilayotgan jiddiy zararni yoki jiddiy zarar yetkazi</w:t>
      </w:r>
      <w:r w:rsidRPr="006828E0">
        <w:rPr>
          <w:rFonts w:eastAsia="Times New Roman"/>
          <w:color w:val="000000"/>
          <w:lang w:val="en-US"/>
        </w:rPr>
        <w:t>lishi xavfini bartaraf etish uchun zarur bo‘lgan miqdorda va muddatda qo‘llaniladi.</w:t>
      </w:r>
    </w:p>
    <w:p w14:paraId="05215B5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Antidemping boji va muvaqqat antidemping bojining stavkalari demping marjasi miqdoridan oshmasligi lozim.</w:t>
      </w:r>
    </w:p>
    <w:p w14:paraId="6BB9B959"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Antidemping boji tovar yetkazib beruvchilarning biriga yoki bir ne</w:t>
      </w:r>
      <w:r w:rsidRPr="006828E0">
        <w:rPr>
          <w:rFonts w:eastAsia="Times New Roman"/>
          <w:color w:val="000000"/>
          <w:lang w:val="en-US"/>
        </w:rPr>
        <w:t xml:space="preserve">chtasiga nisbatan </w:t>
      </w:r>
      <w:proofErr w:type="gramStart"/>
      <w:r w:rsidRPr="006828E0">
        <w:rPr>
          <w:rFonts w:eastAsia="Times New Roman"/>
          <w:color w:val="000000"/>
          <w:lang w:val="en-US"/>
        </w:rPr>
        <w:t>qo‘</w:t>
      </w:r>
      <w:proofErr w:type="gramEnd"/>
      <w:r w:rsidRPr="006828E0">
        <w:rPr>
          <w:rFonts w:eastAsia="Times New Roman"/>
          <w:color w:val="000000"/>
          <w:lang w:val="en-US"/>
        </w:rPr>
        <w:t>llanilishi mumkin.</w:t>
      </w:r>
    </w:p>
    <w:p w14:paraId="4F0873A2" w14:textId="77777777" w:rsidR="00000000" w:rsidRPr="006828E0" w:rsidRDefault="00AC5551">
      <w:pPr>
        <w:shd w:val="clear" w:color="auto" w:fill="FFFFFF"/>
        <w:ind w:firstLine="851"/>
        <w:jc w:val="both"/>
        <w:divId w:val="18896388"/>
        <w:rPr>
          <w:rFonts w:eastAsia="Times New Roman"/>
          <w:b/>
          <w:bCs/>
          <w:color w:val="000080"/>
          <w:lang w:val="en-US"/>
        </w:rPr>
      </w:pPr>
      <w:r w:rsidRPr="006828E0">
        <w:rPr>
          <w:rFonts w:eastAsia="Times New Roman"/>
          <w:b/>
          <w:bCs/>
          <w:color w:val="000080"/>
          <w:lang w:val="en-US"/>
        </w:rPr>
        <w:t>11-modda. Demping marjasi</w:t>
      </w:r>
    </w:p>
    <w:p w14:paraId="1248E1B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Eksport narxi chegirib tashlangan tovar normal qiymatining tovarning eksport narxiga foizlarda ifodalangan nisbati demping marjasidir. Demping marjasi tovarning </w:t>
      </w:r>
      <w:proofErr w:type="gramStart"/>
      <w:r w:rsidRPr="006828E0">
        <w:rPr>
          <w:rFonts w:eastAsia="Times New Roman"/>
          <w:color w:val="000000"/>
          <w:lang w:val="en-US"/>
        </w:rPr>
        <w:t>o‘</w:t>
      </w:r>
      <w:proofErr w:type="gramEnd"/>
      <w:r w:rsidRPr="006828E0">
        <w:rPr>
          <w:rFonts w:eastAsia="Times New Roman"/>
          <w:color w:val="000000"/>
          <w:lang w:val="en-US"/>
        </w:rPr>
        <w:t>rtacha olingan normal qiymatini barcha taqqoslanadigan eksport bitimlari bilan solishtirish a</w:t>
      </w:r>
      <w:r w:rsidRPr="006828E0">
        <w:rPr>
          <w:rFonts w:eastAsia="Times New Roman"/>
          <w:color w:val="000000"/>
          <w:lang w:val="en-US"/>
        </w:rPr>
        <w:t>sosida yoki tovarning normal qiymatini muayyan bitimlar bo‘yicha eksport narxlari bilan solishtirish orqali aniqlanadi.</w:t>
      </w:r>
    </w:p>
    <w:p w14:paraId="11074D5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tovarlar </w:t>
      </w:r>
      <w:proofErr w:type="gramStart"/>
      <w:r w:rsidRPr="006828E0">
        <w:rPr>
          <w:rFonts w:eastAsia="Times New Roman"/>
          <w:color w:val="000000"/>
          <w:lang w:val="en-US"/>
        </w:rPr>
        <w:t>O‘</w:t>
      </w:r>
      <w:proofErr w:type="gramEnd"/>
      <w:r w:rsidRPr="006828E0">
        <w:rPr>
          <w:rFonts w:eastAsia="Times New Roman"/>
          <w:color w:val="000000"/>
          <w:lang w:val="en-US"/>
        </w:rPr>
        <w:t>zbekiston Respublikasiga tovar kelib chiqqan mamlakatdan bevosita import qilinmay, balki uchinchi mamlakatdan eksport qi</w:t>
      </w:r>
      <w:r w:rsidRPr="006828E0">
        <w:rPr>
          <w:rFonts w:eastAsia="Times New Roman"/>
          <w:color w:val="000000"/>
          <w:lang w:val="en-US"/>
        </w:rPr>
        <w:t xml:space="preserve">linayotgan bo‘lsa, tovar eksport qilinayotgan mamlakatdan O‘zbekiston Respublikasiga sotilayotgan tovarlar narxi tovar eksporti mamlakatidagi solishtirma narx bilan taqqoslanadi. Agar tovarlar tovar eksport qilinayotgan mamlakat orqali faqat olib </w:t>
      </w:r>
      <w:proofErr w:type="gramStart"/>
      <w:r w:rsidRPr="006828E0">
        <w:rPr>
          <w:rFonts w:eastAsia="Times New Roman"/>
          <w:color w:val="000000"/>
          <w:lang w:val="en-US"/>
        </w:rPr>
        <w:t>o‘</w:t>
      </w:r>
      <w:proofErr w:type="gramEnd"/>
      <w:r w:rsidRPr="006828E0">
        <w:rPr>
          <w:rFonts w:eastAsia="Times New Roman"/>
          <w:color w:val="000000"/>
          <w:lang w:val="en-US"/>
        </w:rPr>
        <w:t>tilayot</w:t>
      </w:r>
      <w:r w:rsidRPr="006828E0">
        <w:rPr>
          <w:rFonts w:eastAsia="Times New Roman"/>
          <w:color w:val="000000"/>
          <w:lang w:val="en-US"/>
        </w:rPr>
        <w:t xml:space="preserve">gan bo‘lsa yoki bunday tovarlar tovar eksport qilinayotgan mamlakatda ishlab </w:t>
      </w:r>
      <w:r w:rsidRPr="006828E0">
        <w:rPr>
          <w:rFonts w:eastAsia="Times New Roman"/>
          <w:color w:val="000000"/>
          <w:lang w:val="en-US"/>
        </w:rPr>
        <w:lastRenderedPageBreak/>
        <w:t>chiqarilmasa yoxud tovar eksport qilinayotgan mamlakatda ularga solishtirma narx bo‘lmasa, taqqoslash tovar kelib chiqqan mamlakatdagi narxga qiyosan o‘tkazilishi mumkin.</w:t>
      </w:r>
    </w:p>
    <w:p w14:paraId="602E0C9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Tovarnin</w:t>
      </w:r>
      <w:r w:rsidRPr="006828E0">
        <w:rPr>
          <w:rFonts w:eastAsia="Times New Roman"/>
          <w:color w:val="000000"/>
          <w:lang w:val="en-US"/>
        </w:rPr>
        <w:t xml:space="preserve">g eksport narxi </w:t>
      </w:r>
      <w:proofErr w:type="gramStart"/>
      <w:r w:rsidRPr="006828E0">
        <w:rPr>
          <w:rFonts w:eastAsia="Times New Roman"/>
          <w:color w:val="000000"/>
          <w:lang w:val="en-US"/>
        </w:rPr>
        <w:t>bo‘</w:t>
      </w:r>
      <w:proofErr w:type="gramEnd"/>
      <w:r w:rsidRPr="006828E0">
        <w:rPr>
          <w:rFonts w:eastAsia="Times New Roman"/>
          <w:color w:val="000000"/>
          <w:lang w:val="en-US"/>
        </w:rPr>
        <w:t>lmagan yoki bunday narx tekshiruv o‘tkazayotgan vakolatli organda shubha uyg‘otgan hollarda, yetkazib berilayotgan tovarlarning eksport narxi yetkazib beruvchidan yoki sotuvchidan mustaqil xaridorga birinchi marta qayta sotilayotgan narx</w:t>
      </w:r>
      <w:r w:rsidRPr="006828E0">
        <w:rPr>
          <w:rFonts w:eastAsia="Times New Roman"/>
          <w:color w:val="000000"/>
          <w:lang w:val="en-US"/>
        </w:rPr>
        <w:t xml:space="preserve"> asosida yoki vakolatli organ belgilaydigan boshqa asosda hisoblab chiqilishi mumkin.</w:t>
      </w:r>
    </w:p>
    <w:p w14:paraId="61A5F9D6"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vakolatli organ tomonidan tekshiruv natijasida demping marjasi eksport narxining ikki foizidan </w:t>
      </w:r>
      <w:proofErr w:type="gramStart"/>
      <w:r w:rsidRPr="006828E0">
        <w:rPr>
          <w:rFonts w:eastAsia="Times New Roman"/>
          <w:color w:val="000000"/>
          <w:lang w:val="en-US"/>
        </w:rPr>
        <w:t>ortiqrog‘</w:t>
      </w:r>
      <w:proofErr w:type="gramEnd"/>
      <w:r w:rsidRPr="006828E0">
        <w:rPr>
          <w:rFonts w:eastAsia="Times New Roman"/>
          <w:color w:val="000000"/>
          <w:lang w:val="en-US"/>
        </w:rPr>
        <w:t xml:space="preserve">ini tashkil etishi yoki demping narxlaridagi tovar importida </w:t>
      </w:r>
      <w:r w:rsidRPr="006828E0">
        <w:rPr>
          <w:rFonts w:eastAsia="Times New Roman"/>
          <w:color w:val="000000"/>
          <w:lang w:val="en-US"/>
        </w:rPr>
        <w:t>uni yetkazib berish hajmi ancha miqdorda ekanligi aniqlangan bo‘lsa, demping narxlaridagi tovar importiga nisbatan antidemping boji qo‘llaniladi.</w:t>
      </w:r>
    </w:p>
    <w:p w14:paraId="376E5FA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demping narxlaridagi tovar importida yetkazib berish hajmi barcha o‘xshash tovarlarni O‘zbekiston Respubl</w:t>
      </w:r>
      <w:r w:rsidRPr="006828E0">
        <w:rPr>
          <w:rFonts w:eastAsia="Times New Roman"/>
          <w:color w:val="000000"/>
          <w:lang w:val="en-US"/>
        </w:rPr>
        <w:t>ikasiga yetkazib berish umumiy hajmining uch foizidan ortiqrog‘ini tashkil etsa yoki demping narxlaridagi tovar importida shunday tovarni O‘zbekiston Respublikasiga yetkazib berishda har birining ulushi yetkazib berish umumiy hajmining kamida uch foizini t</w:t>
      </w:r>
      <w:r w:rsidRPr="006828E0">
        <w:rPr>
          <w:rFonts w:eastAsia="Times New Roman"/>
          <w:color w:val="000000"/>
          <w:lang w:val="en-US"/>
        </w:rPr>
        <w:t>ashkil etadigan mamlakatlardan demping narxlarida import qilishda yetkazib berish hajmi o‘xshash tovarni O‘zbekiston Respublikasiga yetkazib berishning umumiy hajmida jami yetti foizdan ortiqroqni tashkil etsa, yetkazib berish hajmi, tovarni yetkazib beruv</w:t>
      </w:r>
      <w:r w:rsidRPr="006828E0">
        <w:rPr>
          <w:rFonts w:eastAsia="Times New Roman"/>
          <w:color w:val="000000"/>
          <w:lang w:val="en-US"/>
        </w:rPr>
        <w:t>chi qaysi mamlakat xususida tekshirish o‘tkazilayotgan bo‘lsa, shu mamlakatga nisbatan olganda ancha miqdorda deb topiladi.</w:t>
      </w:r>
    </w:p>
    <w:p w14:paraId="2059875B" w14:textId="77777777" w:rsidR="00000000" w:rsidRPr="006828E0" w:rsidRDefault="00AC5551">
      <w:pPr>
        <w:shd w:val="clear" w:color="auto" w:fill="FFFFFF"/>
        <w:ind w:firstLine="851"/>
        <w:jc w:val="both"/>
        <w:divId w:val="5640005"/>
        <w:rPr>
          <w:rFonts w:eastAsia="Times New Roman"/>
          <w:b/>
          <w:bCs/>
          <w:color w:val="000080"/>
          <w:lang w:val="en-US"/>
        </w:rPr>
      </w:pPr>
      <w:r w:rsidRPr="006828E0">
        <w:rPr>
          <w:rFonts w:eastAsia="Times New Roman"/>
          <w:b/>
          <w:bCs/>
          <w:color w:val="000080"/>
          <w:lang w:val="en-US"/>
        </w:rPr>
        <w:t xml:space="preserve">12-modda. Demping narxlaridagi tovar importi oqibatida iqtisodiyot </w:t>
      </w:r>
      <w:proofErr w:type="gramStart"/>
      <w:r w:rsidRPr="006828E0">
        <w:rPr>
          <w:rFonts w:eastAsia="Times New Roman"/>
          <w:b/>
          <w:bCs/>
          <w:color w:val="000080"/>
          <w:lang w:val="en-US"/>
        </w:rPr>
        <w:t>tarmog‘</w:t>
      </w:r>
      <w:proofErr w:type="gramEnd"/>
      <w:r w:rsidRPr="006828E0">
        <w:rPr>
          <w:rFonts w:eastAsia="Times New Roman"/>
          <w:b/>
          <w:bCs/>
          <w:color w:val="000080"/>
          <w:lang w:val="en-US"/>
        </w:rPr>
        <w:t>iga yetkazilayotgan jiddiy zararni yoki jiddiy zarar yetka</w:t>
      </w:r>
      <w:r w:rsidRPr="006828E0">
        <w:rPr>
          <w:rFonts w:eastAsia="Times New Roman"/>
          <w:b/>
          <w:bCs/>
          <w:color w:val="000080"/>
          <w:lang w:val="en-US"/>
        </w:rPr>
        <w:t>zilishi xavfini aniqlash</w:t>
      </w:r>
    </w:p>
    <w:p w14:paraId="25AA6C2D"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Demping narxlaridagi tovar importi oqibatida iqtisodiyot </w:t>
      </w:r>
      <w:proofErr w:type="gramStart"/>
      <w:r w:rsidRPr="006828E0">
        <w:rPr>
          <w:rFonts w:eastAsia="Times New Roman"/>
          <w:color w:val="000000"/>
          <w:lang w:val="en-US"/>
        </w:rPr>
        <w:t>tarmog‘</w:t>
      </w:r>
      <w:proofErr w:type="gramEnd"/>
      <w:r w:rsidRPr="006828E0">
        <w:rPr>
          <w:rFonts w:eastAsia="Times New Roman"/>
          <w:color w:val="000000"/>
          <w:lang w:val="en-US"/>
        </w:rPr>
        <w:t>iga yetkazilayotgan jiddiy zararni yoki jiddiy zarar yetkazilishi xavfini aniqlash dalillarga asoslanadi va tovar demping narxlarida import qilinayotgandagi uning yetk</w:t>
      </w:r>
      <w:r w:rsidRPr="006828E0">
        <w:rPr>
          <w:rFonts w:eastAsia="Times New Roman"/>
          <w:color w:val="000000"/>
          <w:lang w:val="en-US"/>
        </w:rPr>
        <w:t>azib berish hajmini, bu tovarning sifatini, O‘zbekiston Respublikasining ichki bozoridagi o‘xshash tovarlar narxlariga ta’sirini hamda bunday yetkazib berishning iqtisodiyot tarmog‘i uchun oqibatlarini o‘rganishni o‘z ichiga oladi.</w:t>
      </w:r>
    </w:p>
    <w:p w14:paraId="1604C41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Vakolatli organ tovar de</w:t>
      </w:r>
      <w:r w:rsidRPr="006828E0">
        <w:rPr>
          <w:rFonts w:eastAsia="Times New Roman"/>
          <w:color w:val="000000"/>
          <w:lang w:val="en-US"/>
        </w:rPr>
        <w:t xml:space="preserve">mping narxlarida import qilinayotgan paytda uning yetkazib berish hajmini tekshirayotganda bunga taalluqli, iqtisodiyot </w:t>
      </w:r>
      <w:proofErr w:type="gramStart"/>
      <w:r w:rsidRPr="006828E0">
        <w:rPr>
          <w:rFonts w:eastAsia="Times New Roman"/>
          <w:color w:val="000000"/>
          <w:lang w:val="en-US"/>
        </w:rPr>
        <w:t>tarmog‘</w:t>
      </w:r>
      <w:proofErr w:type="gramEnd"/>
      <w:r w:rsidRPr="006828E0">
        <w:rPr>
          <w:rFonts w:eastAsia="Times New Roman"/>
          <w:color w:val="000000"/>
          <w:lang w:val="en-US"/>
        </w:rPr>
        <w:t>ining holatiga ta’sir ko‘rsatuvchi barcha omillar va ko‘rsatkichlarni o‘rganib chiqadi.</w:t>
      </w:r>
    </w:p>
    <w:p w14:paraId="4FE302EA" w14:textId="77777777" w:rsidR="00000000" w:rsidRPr="006828E0" w:rsidRDefault="00AC5551">
      <w:pPr>
        <w:shd w:val="clear" w:color="auto" w:fill="FFFFFF"/>
        <w:ind w:firstLine="851"/>
        <w:jc w:val="both"/>
        <w:divId w:val="1548031522"/>
        <w:rPr>
          <w:rFonts w:eastAsia="Times New Roman"/>
          <w:b/>
          <w:bCs/>
          <w:color w:val="000080"/>
          <w:lang w:val="en-US"/>
        </w:rPr>
      </w:pPr>
      <w:r w:rsidRPr="006828E0">
        <w:rPr>
          <w:rFonts w:eastAsia="Times New Roman"/>
          <w:b/>
          <w:bCs/>
          <w:color w:val="000080"/>
          <w:lang w:val="en-US"/>
        </w:rPr>
        <w:t xml:space="preserve">13-modda. Antidemping bojlari </w:t>
      </w:r>
      <w:proofErr w:type="gramStart"/>
      <w:r w:rsidRPr="006828E0">
        <w:rPr>
          <w:rFonts w:eastAsia="Times New Roman"/>
          <w:b/>
          <w:bCs/>
          <w:color w:val="000080"/>
          <w:lang w:val="en-US"/>
        </w:rPr>
        <w:t>qo‘</w:t>
      </w:r>
      <w:proofErr w:type="gramEnd"/>
      <w:r w:rsidRPr="006828E0">
        <w:rPr>
          <w:rFonts w:eastAsia="Times New Roman"/>
          <w:b/>
          <w:bCs/>
          <w:color w:val="000080"/>
          <w:lang w:val="en-US"/>
        </w:rPr>
        <w:t>llanilis</w:t>
      </w:r>
      <w:r w:rsidRPr="006828E0">
        <w:rPr>
          <w:rFonts w:eastAsia="Times New Roman"/>
          <w:b/>
          <w:bCs/>
          <w:color w:val="000080"/>
          <w:lang w:val="en-US"/>
        </w:rPr>
        <w:t>hining xususiyatlari</w:t>
      </w:r>
    </w:p>
    <w:p w14:paraId="52F3A811"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Alohida hollarda, lekin tekshiruv boshlanganidan keyin kamida oltmish kun o‘tgach, agar tekshiruv tugallangunga qadar olingan ma’lumot tovar demping narxlarida import qilinayotganligidan va bunday tovar importidan iqtisodiyot tarmog‘ig</w:t>
      </w:r>
      <w:r w:rsidRPr="006828E0">
        <w:rPr>
          <w:rFonts w:eastAsia="Times New Roman"/>
          <w:color w:val="000000"/>
          <w:lang w:val="en-US"/>
        </w:rPr>
        <w:t>a jiddiy zarar yetkazilayotganligidan yoki jiddiy zarar yetkazilishi xavfi borligidan dalolat bersa, O‘zbekiston Respublikasi Vazirlar Mahkamasi vakolatli organning dastlabki xulosasi asosida muvaqqat antidemping bojini qo‘llanish to‘g‘risida qaror qabul q</w:t>
      </w:r>
      <w:r w:rsidRPr="006828E0">
        <w:rPr>
          <w:rFonts w:eastAsia="Times New Roman"/>
          <w:color w:val="000000"/>
          <w:lang w:val="en-US"/>
        </w:rPr>
        <w:t>ilishi mumkin.</w:t>
      </w:r>
    </w:p>
    <w:p w14:paraId="688384F1"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demping narxlaridagi tovar importi oqibatida iqtisodiyot </w:t>
      </w:r>
      <w:proofErr w:type="gramStart"/>
      <w:r w:rsidRPr="006828E0">
        <w:rPr>
          <w:rFonts w:eastAsia="Times New Roman"/>
          <w:color w:val="000000"/>
          <w:lang w:val="en-US"/>
        </w:rPr>
        <w:t>tarmog‘</w:t>
      </w:r>
      <w:proofErr w:type="gramEnd"/>
      <w:r w:rsidRPr="006828E0">
        <w:rPr>
          <w:rFonts w:eastAsia="Times New Roman"/>
          <w:color w:val="000000"/>
          <w:lang w:val="en-US"/>
        </w:rPr>
        <w:t>iga jiddiy zarar yetkazilmayotganligi yoki jiddiy zarar yetkazilishi xavfi yo‘qligi tekshiruv natijalariga ko‘ra vakolatli organ tomonidan aniqlangan bo‘lsa, to‘langan muva</w:t>
      </w:r>
      <w:r w:rsidRPr="006828E0">
        <w:rPr>
          <w:rFonts w:eastAsia="Times New Roman"/>
          <w:color w:val="000000"/>
          <w:lang w:val="en-US"/>
        </w:rPr>
        <w:t xml:space="preserve">qqat antidemping boji summalari to‘lovchiga qonunchilikda bojlarni qaytarish uchun belgilangan tartibda qaytarib berilishi kerak. </w:t>
      </w:r>
    </w:p>
    <w:p w14:paraId="188FF98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antidemping boji muvaqqat antidemping bojidan kam miqdorda </w:t>
      </w:r>
      <w:proofErr w:type="gramStart"/>
      <w:r w:rsidRPr="006828E0">
        <w:rPr>
          <w:rFonts w:eastAsia="Times New Roman"/>
          <w:color w:val="000000"/>
          <w:lang w:val="en-US"/>
        </w:rPr>
        <w:t>qo‘</w:t>
      </w:r>
      <w:proofErr w:type="gramEnd"/>
      <w:r w:rsidRPr="006828E0">
        <w:rPr>
          <w:rFonts w:eastAsia="Times New Roman"/>
          <w:color w:val="000000"/>
          <w:lang w:val="en-US"/>
        </w:rPr>
        <w:t>llanilgan bo‘lsa, oradagi farq to‘lovchiga qonunchilikda b</w:t>
      </w:r>
      <w:r w:rsidRPr="006828E0">
        <w:rPr>
          <w:rFonts w:eastAsia="Times New Roman"/>
          <w:color w:val="000000"/>
          <w:lang w:val="en-US"/>
        </w:rPr>
        <w:t>ojlarni qaytarish uchun belgilangan tartibda qaytarib berilishi kerak.</w:t>
      </w:r>
    </w:p>
    <w:p w14:paraId="6665748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Agar antidemping boji muvaqqat antidemping bojidan </w:t>
      </w:r>
      <w:proofErr w:type="gramStart"/>
      <w:r w:rsidRPr="006828E0">
        <w:rPr>
          <w:rFonts w:eastAsia="Times New Roman"/>
          <w:color w:val="000000"/>
          <w:lang w:val="en-US"/>
        </w:rPr>
        <w:t>ko‘</w:t>
      </w:r>
      <w:proofErr w:type="gramEnd"/>
      <w:r w:rsidRPr="006828E0">
        <w:rPr>
          <w:rFonts w:eastAsia="Times New Roman"/>
          <w:color w:val="000000"/>
          <w:lang w:val="en-US"/>
        </w:rPr>
        <w:t>p miqdorda qo‘llanilgan bo‘lsa, oradagi farq to‘lovchidan undirilmaydi.</w:t>
      </w:r>
    </w:p>
    <w:p w14:paraId="5D355FB9"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boshlangan sanadan avvalroq erkin muomalaga chiqa</w:t>
      </w:r>
      <w:r w:rsidRPr="006828E0">
        <w:rPr>
          <w:rFonts w:eastAsia="Times New Roman"/>
          <w:color w:val="000000"/>
          <w:lang w:val="en-US"/>
        </w:rPr>
        <w:t xml:space="preserve">rilgan tovarga nisbatan antidemping boji </w:t>
      </w:r>
      <w:proofErr w:type="gramStart"/>
      <w:r w:rsidRPr="006828E0">
        <w:rPr>
          <w:rFonts w:eastAsia="Times New Roman"/>
          <w:color w:val="000000"/>
          <w:lang w:val="en-US"/>
        </w:rPr>
        <w:t>qo‘</w:t>
      </w:r>
      <w:proofErr w:type="gramEnd"/>
      <w:r w:rsidRPr="006828E0">
        <w:rPr>
          <w:rFonts w:eastAsia="Times New Roman"/>
          <w:color w:val="000000"/>
          <w:lang w:val="en-US"/>
        </w:rPr>
        <w:t>llanilishi mumkin emas.</w:t>
      </w:r>
    </w:p>
    <w:p w14:paraId="63A62AE0"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Antidemping boji qonunchilikda belgilangan soliqlar va boshqa majburiy </w:t>
      </w:r>
      <w:proofErr w:type="gramStart"/>
      <w:r w:rsidRPr="006828E0">
        <w:rPr>
          <w:rFonts w:eastAsia="Times New Roman"/>
          <w:color w:val="000000"/>
          <w:lang w:val="en-US"/>
        </w:rPr>
        <w:t>to‘</w:t>
      </w:r>
      <w:proofErr w:type="gramEnd"/>
      <w:r w:rsidRPr="006828E0">
        <w:rPr>
          <w:rFonts w:eastAsia="Times New Roman"/>
          <w:color w:val="000000"/>
          <w:lang w:val="en-US"/>
        </w:rPr>
        <w:t>lovlar undirilishidan qat’i nazar qo‘llaniladi.</w:t>
      </w:r>
    </w:p>
    <w:p w14:paraId="78C7B813" w14:textId="77777777" w:rsidR="00000000" w:rsidRPr="006828E0" w:rsidRDefault="00AC5551">
      <w:pPr>
        <w:shd w:val="clear" w:color="auto" w:fill="FFFFFF"/>
        <w:ind w:firstLine="851"/>
        <w:jc w:val="both"/>
        <w:divId w:val="364332287"/>
        <w:rPr>
          <w:rFonts w:eastAsia="Times New Roman"/>
          <w:b/>
          <w:bCs/>
          <w:color w:val="000080"/>
          <w:lang w:val="en-US"/>
        </w:rPr>
      </w:pPr>
      <w:r w:rsidRPr="006828E0">
        <w:rPr>
          <w:rFonts w:eastAsia="Times New Roman"/>
          <w:b/>
          <w:bCs/>
          <w:color w:val="000080"/>
          <w:lang w:val="en-US"/>
        </w:rPr>
        <w:t>14-modda. Antidemping bojining amal qilish muddati</w:t>
      </w:r>
    </w:p>
    <w:p w14:paraId="20EDB5E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lastRenderedPageBreak/>
        <w:t>Antidemping boj</w:t>
      </w:r>
      <w:r w:rsidRPr="006828E0">
        <w:rPr>
          <w:rFonts w:eastAsia="Times New Roman"/>
          <w:color w:val="000000"/>
          <w:lang w:val="en-US"/>
        </w:rPr>
        <w:t>ining amal qilish muddati uni qo‘llanish boshlangan yoki demping narxlaridagi tovar importi nuqtai nazaridan ham, iqtisodiyot tarmog‘iga yetkazilayotgan jiddiy zararning yoki jiddiy zarar yetkazilishi xavfining bor-yo‘qligi nuqtai nazaridan ham oxirgi mart</w:t>
      </w:r>
      <w:r w:rsidRPr="006828E0">
        <w:rPr>
          <w:rFonts w:eastAsia="Times New Roman"/>
          <w:color w:val="000000"/>
          <w:lang w:val="en-US"/>
        </w:rPr>
        <w:t>a qayta ko‘rib chiqilgan paytdan e’tiboran besh yildan oshmasligi lozim, antidemping bojining amal qilish muddati tugagunga qadar boshlangan qayta ko‘rib chiqish jarayonida antidemping bojining amal qilishini tugatish demping narxlaridagi tovar importining</w:t>
      </w:r>
      <w:r w:rsidRPr="006828E0">
        <w:rPr>
          <w:rFonts w:eastAsia="Times New Roman"/>
          <w:color w:val="000000"/>
          <w:lang w:val="en-US"/>
        </w:rPr>
        <w:t xml:space="preserve"> va iqtisodiyot tarmog‘iga yetkazilayotgan jiddiy zararning yoki jiddiy zarar yetkazilishi xavfining davom etishiga yoki tiklanishiga olib kelishi vakolatli organ tomonidan aniqlangan hollar bundan mustasno. Bunday hollarda antidemping boji qayta </w:t>
      </w:r>
      <w:proofErr w:type="gramStart"/>
      <w:r w:rsidRPr="006828E0">
        <w:rPr>
          <w:rFonts w:eastAsia="Times New Roman"/>
          <w:color w:val="000000"/>
          <w:lang w:val="en-US"/>
        </w:rPr>
        <w:t>ko‘</w:t>
      </w:r>
      <w:proofErr w:type="gramEnd"/>
      <w:r w:rsidRPr="006828E0">
        <w:rPr>
          <w:rFonts w:eastAsia="Times New Roman"/>
          <w:color w:val="000000"/>
          <w:lang w:val="en-US"/>
        </w:rPr>
        <w:t>rib ch</w:t>
      </w:r>
      <w:r w:rsidRPr="006828E0">
        <w:rPr>
          <w:rFonts w:eastAsia="Times New Roman"/>
          <w:color w:val="000000"/>
          <w:lang w:val="en-US"/>
        </w:rPr>
        <w:t>iqish uchun asos bo‘lgan takroriy tekshiruv natijalari olingunga qadar qo‘llanilaveradi.</w:t>
      </w:r>
    </w:p>
    <w:p w14:paraId="5A68224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Antidemping bojini qayta </w:t>
      </w:r>
      <w:proofErr w:type="gramStart"/>
      <w:r w:rsidRPr="006828E0">
        <w:rPr>
          <w:rFonts w:eastAsia="Times New Roman"/>
          <w:color w:val="000000"/>
          <w:lang w:val="en-US"/>
        </w:rPr>
        <w:t>ko‘</w:t>
      </w:r>
      <w:proofErr w:type="gramEnd"/>
      <w:r w:rsidRPr="006828E0">
        <w:rPr>
          <w:rFonts w:eastAsia="Times New Roman"/>
          <w:color w:val="000000"/>
          <w:lang w:val="en-US"/>
        </w:rPr>
        <w:t>rib chiqish maqsadidagi takroriy tekshiruv vakolatli organning tashabbusiga yoki manfaatdor shaxslarning so‘roviga ko‘ra ular antidemping b</w:t>
      </w:r>
      <w:r w:rsidRPr="006828E0">
        <w:rPr>
          <w:rFonts w:eastAsia="Times New Roman"/>
          <w:color w:val="000000"/>
          <w:lang w:val="en-US"/>
        </w:rPr>
        <w:t xml:space="preserve">ojini qayta ko‘rib chiqish zarurligini tasdiqlovchi axborotni taqdim etganlaridan keyin amalga oshiriladi. Antidemping bojini qayta </w:t>
      </w:r>
      <w:proofErr w:type="gramStart"/>
      <w:r w:rsidRPr="006828E0">
        <w:rPr>
          <w:rFonts w:eastAsia="Times New Roman"/>
          <w:color w:val="000000"/>
          <w:lang w:val="en-US"/>
        </w:rPr>
        <w:t>ko‘</w:t>
      </w:r>
      <w:proofErr w:type="gramEnd"/>
      <w:r w:rsidRPr="006828E0">
        <w:rPr>
          <w:rFonts w:eastAsia="Times New Roman"/>
          <w:color w:val="000000"/>
          <w:lang w:val="en-US"/>
        </w:rPr>
        <w:t>rib chiqish maqsadidagi takroriy tekshiruv shu tekshiruvni boshlash to‘g‘risida qaror qabul qilingan kundan e’tiboran o‘n</w:t>
      </w:r>
      <w:r w:rsidRPr="006828E0">
        <w:rPr>
          <w:rFonts w:eastAsia="Times New Roman"/>
          <w:color w:val="000000"/>
          <w:lang w:val="en-US"/>
        </w:rPr>
        <w:t xml:space="preserve"> ikki oy ichida tugallanishi kerak.</w:t>
      </w:r>
    </w:p>
    <w:p w14:paraId="67F7E2F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Antidemping bojini </w:t>
      </w:r>
      <w:proofErr w:type="gramStart"/>
      <w:r w:rsidRPr="006828E0">
        <w:rPr>
          <w:rFonts w:eastAsia="Times New Roman"/>
          <w:color w:val="000000"/>
          <w:lang w:val="en-US"/>
        </w:rPr>
        <w:t>qo‘</w:t>
      </w:r>
      <w:proofErr w:type="gramEnd"/>
      <w:r w:rsidRPr="006828E0">
        <w:rPr>
          <w:rFonts w:eastAsia="Times New Roman"/>
          <w:color w:val="000000"/>
          <w:lang w:val="en-US"/>
        </w:rPr>
        <w:t>llanishni davom ettirish yoki bunday bojning stavkasini qayta ko‘rib chiqish zarurligi O‘zbekiston Respublikasi Vazirlar Mahkamasi tomonidan takroriy tekshiruv natijalariga binoan vakolatli organnin</w:t>
      </w:r>
      <w:r w:rsidRPr="006828E0">
        <w:rPr>
          <w:rFonts w:eastAsia="Times New Roman"/>
          <w:color w:val="000000"/>
          <w:lang w:val="en-US"/>
        </w:rPr>
        <w:t>g xulosasi asosida aniqlanadi.</w:t>
      </w:r>
    </w:p>
    <w:p w14:paraId="2BCA3FF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Muvaqqat antidemping boji olti oygacha </w:t>
      </w:r>
      <w:proofErr w:type="gramStart"/>
      <w:r w:rsidRPr="006828E0">
        <w:rPr>
          <w:rFonts w:eastAsia="Times New Roman"/>
          <w:color w:val="000000"/>
          <w:lang w:val="en-US"/>
        </w:rPr>
        <w:t>bo‘</w:t>
      </w:r>
      <w:proofErr w:type="gramEnd"/>
      <w:r w:rsidRPr="006828E0">
        <w:rPr>
          <w:rFonts w:eastAsia="Times New Roman"/>
          <w:color w:val="000000"/>
          <w:lang w:val="en-US"/>
        </w:rPr>
        <w:t xml:space="preserve">lgan muddatga belgilanadi. Mazkur muhlat </w:t>
      </w:r>
      <w:proofErr w:type="gramStart"/>
      <w:r w:rsidRPr="006828E0">
        <w:rPr>
          <w:rFonts w:eastAsia="Times New Roman"/>
          <w:color w:val="000000"/>
          <w:lang w:val="en-US"/>
        </w:rPr>
        <w:t>O‘</w:t>
      </w:r>
      <w:proofErr w:type="gramEnd"/>
      <w:r w:rsidRPr="006828E0">
        <w:rPr>
          <w:rFonts w:eastAsia="Times New Roman"/>
          <w:color w:val="000000"/>
          <w:lang w:val="en-US"/>
        </w:rPr>
        <w:t>zbekiston Respublikasi Vazirlar Mahkamasining qarori bilan to‘qqiz oygacha bo‘lgan muddatga uzaytirilishi mumkin.</w:t>
      </w:r>
    </w:p>
    <w:p w14:paraId="0905EA90" w14:textId="77777777" w:rsidR="00000000" w:rsidRPr="006828E0" w:rsidRDefault="00AC5551">
      <w:pPr>
        <w:shd w:val="clear" w:color="auto" w:fill="FFFFFF"/>
        <w:ind w:firstLine="851"/>
        <w:jc w:val="both"/>
        <w:divId w:val="1960990787"/>
        <w:rPr>
          <w:rFonts w:eastAsia="Times New Roman"/>
          <w:b/>
          <w:bCs/>
          <w:color w:val="000080"/>
          <w:lang w:val="en-US"/>
        </w:rPr>
      </w:pPr>
      <w:r w:rsidRPr="006828E0">
        <w:rPr>
          <w:rFonts w:eastAsia="Times New Roman"/>
          <w:b/>
          <w:bCs/>
          <w:color w:val="000080"/>
          <w:lang w:val="en-US"/>
        </w:rPr>
        <w:t>15-modda. Demping narxlari</w:t>
      </w:r>
      <w:r w:rsidRPr="006828E0">
        <w:rPr>
          <w:rFonts w:eastAsia="Times New Roman"/>
          <w:b/>
          <w:bCs/>
          <w:color w:val="000080"/>
          <w:lang w:val="en-US"/>
        </w:rPr>
        <w:t xml:space="preserve">dagi tovarni import qilishda narxlar </w:t>
      </w:r>
      <w:proofErr w:type="gramStart"/>
      <w:r w:rsidRPr="006828E0">
        <w:rPr>
          <w:rFonts w:eastAsia="Times New Roman"/>
          <w:b/>
          <w:bCs/>
          <w:color w:val="000080"/>
          <w:lang w:val="en-US"/>
        </w:rPr>
        <w:t>bo‘</w:t>
      </w:r>
      <w:proofErr w:type="gramEnd"/>
      <w:r w:rsidRPr="006828E0">
        <w:rPr>
          <w:rFonts w:eastAsia="Times New Roman"/>
          <w:b/>
          <w:bCs/>
          <w:color w:val="000080"/>
          <w:lang w:val="en-US"/>
        </w:rPr>
        <w:t>yicha majburiyatlar</w:t>
      </w:r>
    </w:p>
    <w:p w14:paraId="4304506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Tekshiruv obyekti </w:t>
      </w:r>
      <w:proofErr w:type="gramStart"/>
      <w:r w:rsidRPr="006828E0">
        <w:rPr>
          <w:rFonts w:eastAsia="Times New Roman"/>
          <w:color w:val="000000"/>
          <w:lang w:val="en-US"/>
        </w:rPr>
        <w:t>bo‘</w:t>
      </w:r>
      <w:proofErr w:type="gramEnd"/>
      <w:r w:rsidRPr="006828E0">
        <w:rPr>
          <w:rFonts w:eastAsia="Times New Roman"/>
          <w:color w:val="000000"/>
          <w:lang w:val="en-US"/>
        </w:rPr>
        <w:t>lgan tovarni eksport qiluvchining narxni qayta ko‘rib chiqish yoki tovarni O‘zbekiston Respublikasining bojxona hududiga uning normal qiymatidan past narxda eksport qilishni t</w:t>
      </w:r>
      <w:r w:rsidRPr="006828E0">
        <w:rPr>
          <w:rFonts w:eastAsia="Times New Roman"/>
          <w:color w:val="000000"/>
          <w:lang w:val="en-US"/>
        </w:rPr>
        <w:t>ugatish to‘g‘risidagi ixtiyoriy majburiyatlari demping narxlaridagi tovarni import qilishda narxlar bo‘yicha majburiyatlardir.</w:t>
      </w:r>
    </w:p>
    <w:p w14:paraId="178C90AD"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Demping narxlaridagi tovarni import qilishda narxlar </w:t>
      </w:r>
      <w:proofErr w:type="gramStart"/>
      <w:r w:rsidRPr="006828E0">
        <w:rPr>
          <w:rFonts w:eastAsia="Times New Roman"/>
          <w:color w:val="000000"/>
          <w:lang w:val="en-US"/>
        </w:rPr>
        <w:t>bo‘</w:t>
      </w:r>
      <w:proofErr w:type="gramEnd"/>
      <w:r w:rsidRPr="006828E0">
        <w:rPr>
          <w:rFonts w:eastAsia="Times New Roman"/>
          <w:color w:val="000000"/>
          <w:lang w:val="en-US"/>
        </w:rPr>
        <w:t xml:space="preserve">yicha majburiyatlar eksport qiluvchidan olingan taqdirda, agar vakolatli </w:t>
      </w:r>
      <w:r w:rsidRPr="006828E0">
        <w:rPr>
          <w:rFonts w:eastAsia="Times New Roman"/>
          <w:color w:val="000000"/>
          <w:lang w:val="en-US"/>
        </w:rPr>
        <w:t xml:space="preserve">organ bunday majburiyatlarning qabul qilinishi iqtisodiyot tarmog‘iga yetkazilayotgan jiddiy zararni yoki jiddiy zarar yetkazilishi xavfini bartaraf etishini aniqlagan bo‘lsa, tekshiruv antidemping bojlari yoki muvaqqat antidemping bojlari qo‘llanilmasdan </w:t>
      </w:r>
      <w:r w:rsidRPr="006828E0">
        <w:rPr>
          <w:rFonts w:eastAsia="Times New Roman"/>
          <w:color w:val="000000"/>
          <w:lang w:val="en-US"/>
        </w:rPr>
        <w:t>to‘xtatib turilishi yoki tugatilishi mumkin.</w:t>
      </w:r>
    </w:p>
    <w:p w14:paraId="069704D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Demping narxlaridagi tovarni import qilishda narxlar </w:t>
      </w:r>
      <w:proofErr w:type="gramStart"/>
      <w:r w:rsidRPr="006828E0">
        <w:rPr>
          <w:rFonts w:eastAsia="Times New Roman"/>
          <w:color w:val="000000"/>
          <w:lang w:val="en-US"/>
        </w:rPr>
        <w:t>bo‘</w:t>
      </w:r>
      <w:proofErr w:type="gramEnd"/>
      <w:r w:rsidRPr="006828E0">
        <w:rPr>
          <w:rFonts w:eastAsia="Times New Roman"/>
          <w:color w:val="000000"/>
          <w:lang w:val="en-US"/>
        </w:rPr>
        <w:t>yicha majburiyatlarga muvofiq tovar narxlari darajasi demping marjasini bartaraf etish uchun zarur bo‘lganidan ortiq bo‘lishi mumkin emas. Tovar narxlarini</w:t>
      </w:r>
      <w:r w:rsidRPr="006828E0">
        <w:rPr>
          <w:rFonts w:eastAsia="Times New Roman"/>
          <w:color w:val="000000"/>
          <w:lang w:val="en-US"/>
        </w:rPr>
        <w:t xml:space="preserve">ng oshirilishi, agar bunday oshirish iqtisodiyot </w:t>
      </w:r>
      <w:proofErr w:type="gramStart"/>
      <w:r w:rsidRPr="006828E0">
        <w:rPr>
          <w:rFonts w:eastAsia="Times New Roman"/>
          <w:color w:val="000000"/>
          <w:lang w:val="en-US"/>
        </w:rPr>
        <w:t>tarmog‘</w:t>
      </w:r>
      <w:proofErr w:type="gramEnd"/>
      <w:r w:rsidRPr="006828E0">
        <w:rPr>
          <w:rFonts w:eastAsia="Times New Roman"/>
          <w:color w:val="000000"/>
          <w:lang w:val="en-US"/>
        </w:rPr>
        <w:t>iga yetkazilayotgan jiddiy zararni yoki jiddiy zarar yetkazilishi xavfini bartaraf etish uchun kifoya qilsa, demping marjasidan kam bo‘lishi mumkin.</w:t>
      </w:r>
    </w:p>
    <w:p w14:paraId="6AA20E6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Tovar demping narxlarida import qilinayotganligi va</w:t>
      </w:r>
      <w:r w:rsidRPr="006828E0">
        <w:rPr>
          <w:rFonts w:eastAsia="Times New Roman"/>
          <w:color w:val="000000"/>
          <w:lang w:val="en-US"/>
        </w:rPr>
        <w:t xml:space="preserve"> bunday import oqibatida iqtisodiyot </w:t>
      </w:r>
      <w:proofErr w:type="gramStart"/>
      <w:r w:rsidRPr="006828E0">
        <w:rPr>
          <w:rFonts w:eastAsia="Times New Roman"/>
          <w:color w:val="000000"/>
          <w:lang w:val="en-US"/>
        </w:rPr>
        <w:t>tarmog‘</w:t>
      </w:r>
      <w:proofErr w:type="gramEnd"/>
      <w:r w:rsidRPr="006828E0">
        <w:rPr>
          <w:rFonts w:eastAsia="Times New Roman"/>
          <w:color w:val="000000"/>
          <w:lang w:val="en-US"/>
        </w:rPr>
        <w:t>iga yetkazilayotgan jiddiy zararning yoki jiddiy zarar yetkazilishi xavfining bor-yo‘qligi to‘g‘risida vakolatli organ tomonidan dastlabki xulosa chiqarilgunga qadar demping narxlaridagi tovarni import qilishda n</w:t>
      </w:r>
      <w:r w:rsidRPr="006828E0">
        <w:rPr>
          <w:rFonts w:eastAsia="Times New Roman"/>
          <w:color w:val="000000"/>
          <w:lang w:val="en-US"/>
        </w:rPr>
        <w:t>arxlar bo‘yicha majburiyatlar eksport qiluvchi tomonidan qabul qilinmaydi.</w:t>
      </w:r>
    </w:p>
    <w:p w14:paraId="660EDB1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Demping narxlaridagi tovarni import qilishda narxlar </w:t>
      </w:r>
      <w:proofErr w:type="gramStart"/>
      <w:r w:rsidRPr="006828E0">
        <w:rPr>
          <w:rFonts w:eastAsia="Times New Roman"/>
          <w:color w:val="000000"/>
          <w:lang w:val="en-US"/>
        </w:rPr>
        <w:t>bo‘</w:t>
      </w:r>
      <w:proofErr w:type="gramEnd"/>
      <w:r w:rsidRPr="006828E0">
        <w:rPr>
          <w:rFonts w:eastAsia="Times New Roman"/>
          <w:color w:val="000000"/>
          <w:lang w:val="en-US"/>
        </w:rPr>
        <w:t>yicha majburiyatlar eksport qiluvchi tomonidan qabul qilingan taqdirda, tekshiruv uning iltimosnomasiga yoki vakolatli organn</w:t>
      </w:r>
      <w:r w:rsidRPr="006828E0">
        <w:rPr>
          <w:rFonts w:eastAsia="Times New Roman"/>
          <w:color w:val="000000"/>
          <w:lang w:val="en-US"/>
        </w:rPr>
        <w:t xml:space="preserve">ing qaroriga binoan davom ettirilishi mumkin. Agar tekshiruv natijalariga </w:t>
      </w:r>
      <w:proofErr w:type="gramStart"/>
      <w:r w:rsidRPr="006828E0">
        <w:rPr>
          <w:rFonts w:eastAsia="Times New Roman"/>
          <w:color w:val="000000"/>
          <w:lang w:val="en-US"/>
        </w:rPr>
        <w:t>ko‘</w:t>
      </w:r>
      <w:proofErr w:type="gramEnd"/>
      <w:r w:rsidRPr="006828E0">
        <w:rPr>
          <w:rFonts w:eastAsia="Times New Roman"/>
          <w:color w:val="000000"/>
          <w:lang w:val="en-US"/>
        </w:rPr>
        <w:t>ra tovar demping narxlarida import qilinmayotganligi yoki bunday import oqibatida iqtisodiyot tarmog‘iga jiddiy zarar yetmayotganligi yoki jiddiy zarar yetkazilishi xavfi yo‘qligi</w:t>
      </w:r>
      <w:r w:rsidRPr="006828E0">
        <w:rPr>
          <w:rFonts w:eastAsia="Times New Roman"/>
          <w:color w:val="000000"/>
          <w:lang w:val="en-US"/>
        </w:rPr>
        <w:t xml:space="preserve"> to‘g‘risida xulosa chiqarilgan bo‘lsa, demping narxlaridagi tovarni import qilishda narxlar bo‘yicha majburiyatlar o‘z kuchini yo‘qotadi, chiqarilgan xulosa ko‘p jihatdan narxlar bo‘yicha majburiyatlar mavjudligining natijasi bo‘lgan hollar bundan mustasn</w:t>
      </w:r>
      <w:r w:rsidRPr="006828E0">
        <w:rPr>
          <w:rFonts w:eastAsia="Times New Roman"/>
          <w:color w:val="000000"/>
          <w:lang w:val="en-US"/>
        </w:rPr>
        <w:t xml:space="preserve">o. Bunday hollarda mazkur majburiyatlar iqtisodiyot </w:t>
      </w:r>
      <w:proofErr w:type="gramStart"/>
      <w:r w:rsidRPr="006828E0">
        <w:rPr>
          <w:rFonts w:eastAsia="Times New Roman"/>
          <w:color w:val="000000"/>
          <w:lang w:val="en-US"/>
        </w:rPr>
        <w:t>tarmog‘</w:t>
      </w:r>
      <w:proofErr w:type="gramEnd"/>
      <w:r w:rsidRPr="006828E0">
        <w:rPr>
          <w:rFonts w:eastAsia="Times New Roman"/>
          <w:color w:val="000000"/>
          <w:lang w:val="en-US"/>
        </w:rPr>
        <w:t>iga yetkazilayotgan jiddiy zararni yoki jiddiy zarar yetkazilishi xavfini bartaraf etish uchun zarur bo‘lgan muddat mobaynida o‘z kuchini saqlab turadi.</w:t>
      </w:r>
    </w:p>
    <w:p w14:paraId="62F79CC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lastRenderedPageBreak/>
        <w:t xml:space="preserve">Demping narxlaridagi tovarni import qilishda narxlar </w:t>
      </w:r>
      <w:proofErr w:type="gramStart"/>
      <w:r w:rsidRPr="006828E0">
        <w:rPr>
          <w:rFonts w:eastAsia="Times New Roman"/>
          <w:color w:val="000000"/>
          <w:lang w:val="en-US"/>
        </w:rPr>
        <w:t>bo‘</w:t>
      </w:r>
      <w:proofErr w:type="gramEnd"/>
      <w:r w:rsidRPr="006828E0">
        <w:rPr>
          <w:rFonts w:eastAsia="Times New Roman"/>
          <w:color w:val="000000"/>
          <w:lang w:val="en-US"/>
        </w:rPr>
        <w:t>yicha majburiyatlar eksport qiluvchi tomonidan buzilgan yoki qaytarib olingan taqdirda, O‘zbekiston Respublikasi Vazirlar Mahkamasi antidemping bojini yoki muvaqqat antidemping bojini qo‘llanish to‘g‘</w:t>
      </w:r>
      <w:r w:rsidRPr="006828E0">
        <w:rPr>
          <w:rFonts w:eastAsia="Times New Roman"/>
          <w:color w:val="000000"/>
          <w:lang w:val="en-US"/>
        </w:rPr>
        <w:t>risida qaror qabul qilishi mumkin.</w:t>
      </w:r>
    </w:p>
    <w:p w14:paraId="50466A90" w14:textId="77777777" w:rsidR="00000000" w:rsidRPr="006828E0" w:rsidRDefault="00AC5551">
      <w:pPr>
        <w:shd w:val="clear" w:color="auto" w:fill="FFFFFF"/>
        <w:jc w:val="center"/>
        <w:divId w:val="692802311"/>
        <w:rPr>
          <w:rFonts w:eastAsia="Times New Roman"/>
          <w:b/>
          <w:bCs/>
          <w:color w:val="000080"/>
          <w:lang w:val="en-US"/>
        </w:rPr>
      </w:pPr>
      <w:r w:rsidRPr="006828E0">
        <w:rPr>
          <w:rFonts w:eastAsia="Times New Roman"/>
          <w:b/>
          <w:bCs/>
          <w:color w:val="000080"/>
          <w:lang w:val="en-US"/>
        </w:rPr>
        <w:t>IV. KOMPENSATSIYA BOJLARI</w:t>
      </w:r>
    </w:p>
    <w:p w14:paraId="38730236" w14:textId="77777777" w:rsidR="00000000" w:rsidRPr="006828E0" w:rsidRDefault="00AC5551">
      <w:pPr>
        <w:shd w:val="clear" w:color="auto" w:fill="FFFFFF"/>
        <w:ind w:firstLine="851"/>
        <w:jc w:val="both"/>
        <w:divId w:val="1497107566"/>
        <w:rPr>
          <w:rFonts w:eastAsia="Times New Roman"/>
          <w:b/>
          <w:bCs/>
          <w:color w:val="000080"/>
          <w:lang w:val="en-US"/>
        </w:rPr>
      </w:pPr>
      <w:r w:rsidRPr="006828E0">
        <w:rPr>
          <w:rFonts w:eastAsia="Times New Roman"/>
          <w:b/>
          <w:bCs/>
          <w:color w:val="000080"/>
          <w:lang w:val="en-US"/>
        </w:rPr>
        <w:t xml:space="preserve">16-modda. Kompensatsiya bojlarining </w:t>
      </w:r>
      <w:proofErr w:type="gramStart"/>
      <w:r w:rsidRPr="006828E0">
        <w:rPr>
          <w:rFonts w:eastAsia="Times New Roman"/>
          <w:b/>
          <w:bCs/>
          <w:color w:val="000080"/>
          <w:lang w:val="en-US"/>
        </w:rPr>
        <w:t>qo‘</w:t>
      </w:r>
      <w:proofErr w:type="gramEnd"/>
      <w:r w:rsidRPr="006828E0">
        <w:rPr>
          <w:rFonts w:eastAsia="Times New Roman"/>
          <w:b/>
          <w:bCs/>
          <w:color w:val="000080"/>
          <w:lang w:val="en-US"/>
        </w:rPr>
        <w:t>llanilishi</w:t>
      </w:r>
    </w:p>
    <w:p w14:paraId="2F289AA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Subsidiya bilan ta’minlangan tovar importi uchun import bojidan tashqari undiriladigan boj kompensatsiya bojidir.</w:t>
      </w:r>
    </w:p>
    <w:p w14:paraId="43C2962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subsidiya bilan ta’minlang</w:t>
      </w:r>
      <w:r w:rsidRPr="006828E0">
        <w:rPr>
          <w:rFonts w:eastAsia="Times New Roman"/>
          <w:color w:val="000000"/>
          <w:lang w:val="en-US"/>
        </w:rPr>
        <w:t xml:space="preserve">an tovar importi iqtisodiyot </w:t>
      </w:r>
      <w:proofErr w:type="gramStart"/>
      <w:r w:rsidRPr="006828E0">
        <w:rPr>
          <w:rFonts w:eastAsia="Times New Roman"/>
          <w:color w:val="000000"/>
          <w:lang w:val="en-US"/>
        </w:rPr>
        <w:t>tarmog‘</w:t>
      </w:r>
      <w:proofErr w:type="gramEnd"/>
      <w:r w:rsidRPr="006828E0">
        <w:rPr>
          <w:rFonts w:eastAsia="Times New Roman"/>
          <w:color w:val="000000"/>
          <w:lang w:val="en-US"/>
        </w:rPr>
        <w:t>iga jiddiy zarar yetkazayotganligi yoki jiddiy zarar yetkazilishi xavfini tug‘dirayotganligi vakolatli organning tekshiruvi natijalari asosida aniqlangan bo‘lsa, O‘zbekiston Respublikasi Vazirlar Mahkamasining qaroriga b</w:t>
      </w:r>
      <w:r w:rsidRPr="006828E0">
        <w:rPr>
          <w:rFonts w:eastAsia="Times New Roman"/>
          <w:color w:val="000000"/>
          <w:lang w:val="en-US"/>
        </w:rPr>
        <w:t>inoan kompensatsiya boji qo‘llaniladi.</w:t>
      </w:r>
    </w:p>
    <w:p w14:paraId="1B06E53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Ishlab chiqarish, eksport qilish yoki tashish paytida chet davlatning subsidiyasidan foydalanilgan tovarning </w:t>
      </w:r>
      <w:proofErr w:type="gramStart"/>
      <w:r w:rsidRPr="006828E0">
        <w:rPr>
          <w:rFonts w:eastAsia="Times New Roman"/>
          <w:color w:val="000000"/>
          <w:lang w:val="en-US"/>
        </w:rPr>
        <w:t>O‘</w:t>
      </w:r>
      <w:proofErr w:type="gramEnd"/>
      <w:r w:rsidRPr="006828E0">
        <w:rPr>
          <w:rFonts w:eastAsia="Times New Roman"/>
          <w:color w:val="000000"/>
          <w:lang w:val="en-US"/>
        </w:rPr>
        <w:t>zbekiston Respublikasining bojxona hududiga importi subsidiya bilan ta’minlangan tovar importidir.</w:t>
      </w:r>
    </w:p>
    <w:p w14:paraId="7294CF76"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Kompens</w:t>
      </w:r>
      <w:r w:rsidRPr="006828E0">
        <w:rPr>
          <w:rFonts w:eastAsia="Times New Roman"/>
          <w:color w:val="000000"/>
          <w:lang w:val="en-US"/>
        </w:rPr>
        <w:t xml:space="preserve">atsiya boji subsidiya bilan ta’minlangan tovar importi oqibatida iqtisodiyot </w:t>
      </w:r>
      <w:proofErr w:type="gramStart"/>
      <w:r w:rsidRPr="006828E0">
        <w:rPr>
          <w:rFonts w:eastAsia="Times New Roman"/>
          <w:color w:val="000000"/>
          <w:lang w:val="en-US"/>
        </w:rPr>
        <w:t>tarmog‘</w:t>
      </w:r>
      <w:proofErr w:type="gramEnd"/>
      <w:r w:rsidRPr="006828E0">
        <w:rPr>
          <w:rFonts w:eastAsia="Times New Roman"/>
          <w:color w:val="000000"/>
          <w:lang w:val="en-US"/>
        </w:rPr>
        <w:t>iga yetkazilayotgan jiddiy zararni yoki jiddiy zarar yetkazilishi xavfini bartaraf etish uchun zarur miqdorda va muddatda qo‘llaniladi.</w:t>
      </w:r>
    </w:p>
    <w:p w14:paraId="51E7E990"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Kompensatsiya bojining stavkasi subs</w:t>
      </w:r>
      <w:r w:rsidRPr="006828E0">
        <w:rPr>
          <w:rFonts w:eastAsia="Times New Roman"/>
          <w:color w:val="000000"/>
          <w:lang w:val="en-US"/>
        </w:rPr>
        <w:t xml:space="preserve">idiya bilan ta’minlangan tovarni </w:t>
      </w:r>
      <w:proofErr w:type="gramStart"/>
      <w:r w:rsidRPr="006828E0">
        <w:rPr>
          <w:rFonts w:eastAsia="Times New Roman"/>
          <w:color w:val="000000"/>
          <w:lang w:val="en-US"/>
        </w:rPr>
        <w:t>O‘</w:t>
      </w:r>
      <w:proofErr w:type="gramEnd"/>
      <w:r w:rsidRPr="006828E0">
        <w:rPr>
          <w:rFonts w:eastAsia="Times New Roman"/>
          <w:color w:val="000000"/>
          <w:lang w:val="en-US"/>
        </w:rPr>
        <w:t>zbekiston Respublikasining bojxona hududiga import qilishda shu tovarning birligi hisobiga chet davlat subsidiyasining tekshiruvda aniqlangan miqdoridan oshmasligi lozim.</w:t>
      </w:r>
    </w:p>
    <w:p w14:paraId="48F8115A"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Bitta tovarga nisbatan bir vaqtning </w:t>
      </w:r>
      <w:proofErr w:type="gramStart"/>
      <w:r w:rsidRPr="006828E0">
        <w:rPr>
          <w:rFonts w:eastAsia="Times New Roman"/>
          <w:color w:val="000000"/>
          <w:lang w:val="en-US"/>
        </w:rPr>
        <w:t>o‘</w:t>
      </w:r>
      <w:proofErr w:type="gramEnd"/>
      <w:r w:rsidRPr="006828E0">
        <w:rPr>
          <w:rFonts w:eastAsia="Times New Roman"/>
          <w:color w:val="000000"/>
          <w:lang w:val="en-US"/>
        </w:rPr>
        <w:t>zida kompens</w:t>
      </w:r>
      <w:r w:rsidRPr="006828E0">
        <w:rPr>
          <w:rFonts w:eastAsia="Times New Roman"/>
          <w:color w:val="000000"/>
          <w:lang w:val="en-US"/>
        </w:rPr>
        <w:t>atsiya va antidemping boji qo‘llanilishiga yo‘l qo‘yilmaydi.</w:t>
      </w:r>
    </w:p>
    <w:p w14:paraId="6FBE93F1" w14:textId="77777777" w:rsidR="00000000" w:rsidRPr="006828E0" w:rsidRDefault="00AC5551">
      <w:pPr>
        <w:shd w:val="clear" w:color="auto" w:fill="FFFFFF"/>
        <w:ind w:firstLine="851"/>
        <w:jc w:val="both"/>
        <w:divId w:val="1366909143"/>
        <w:rPr>
          <w:rFonts w:eastAsia="Times New Roman"/>
          <w:b/>
          <w:bCs/>
          <w:color w:val="000080"/>
          <w:lang w:val="en-US"/>
        </w:rPr>
      </w:pPr>
      <w:r w:rsidRPr="006828E0">
        <w:rPr>
          <w:rFonts w:eastAsia="Times New Roman"/>
          <w:b/>
          <w:bCs/>
          <w:color w:val="000080"/>
          <w:lang w:val="en-US"/>
        </w:rPr>
        <w:t>17-modda. Chet davlat subsidiyasi</w:t>
      </w:r>
    </w:p>
    <w:p w14:paraId="7D3E741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Chet davlat hukumatining yoki boshqa organining yoxud chet davlatlar ittifoqining (bundan buyon matnda chet davlat deb yuritiladi) subsidiya oluvchiga </w:t>
      </w:r>
      <w:proofErr w:type="gramStart"/>
      <w:r w:rsidRPr="006828E0">
        <w:rPr>
          <w:rFonts w:eastAsia="Times New Roman"/>
          <w:color w:val="000000"/>
          <w:lang w:val="en-US"/>
        </w:rPr>
        <w:t>qo‘</w:t>
      </w:r>
      <w:proofErr w:type="gramEnd"/>
      <w:r w:rsidRPr="006828E0">
        <w:rPr>
          <w:rFonts w:eastAsia="Times New Roman"/>
          <w:color w:val="000000"/>
          <w:lang w:val="en-US"/>
        </w:rPr>
        <w:t>shimcha</w:t>
      </w:r>
      <w:r w:rsidRPr="006828E0">
        <w:rPr>
          <w:rFonts w:eastAsia="Times New Roman"/>
          <w:color w:val="000000"/>
          <w:lang w:val="en-US"/>
        </w:rPr>
        <w:t xml:space="preserve"> afzalliklar beradigan va bevosita chet davlat tomonidan yoxud uning topshirig‘iga binoan amalga oshiriladigan moliyaviy ko‘magi chet davlat subsidiyasi (bundan buyon matnda subsidiya deb yuritiladi) hisoblanadi.</w:t>
      </w:r>
    </w:p>
    <w:p w14:paraId="5FF98E9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Subsidiya oluvchiga </w:t>
      </w:r>
      <w:proofErr w:type="gramStart"/>
      <w:r w:rsidRPr="006828E0">
        <w:rPr>
          <w:rFonts w:eastAsia="Times New Roman"/>
          <w:color w:val="000000"/>
          <w:lang w:val="en-US"/>
        </w:rPr>
        <w:t>qo‘</w:t>
      </w:r>
      <w:proofErr w:type="gramEnd"/>
      <w:r w:rsidRPr="006828E0">
        <w:rPr>
          <w:rFonts w:eastAsia="Times New Roman"/>
          <w:color w:val="000000"/>
          <w:lang w:val="en-US"/>
        </w:rPr>
        <w:t xml:space="preserve">shimcha afzalliklar </w:t>
      </w:r>
      <w:r w:rsidRPr="006828E0">
        <w:rPr>
          <w:rFonts w:eastAsia="Times New Roman"/>
          <w:color w:val="000000"/>
          <w:lang w:val="en-US"/>
        </w:rPr>
        <w:t>beradigan moliyaviy ko‘makning quyidagi turlari subsidiyalar deb tan olinadi:</w:t>
      </w:r>
    </w:p>
    <w:p w14:paraId="03DF51A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chet davlat tomonidan moliyaviy </w:t>
      </w:r>
      <w:proofErr w:type="gramStart"/>
      <w:r w:rsidRPr="006828E0">
        <w:rPr>
          <w:rFonts w:eastAsia="Times New Roman"/>
          <w:color w:val="000000"/>
          <w:lang w:val="en-US"/>
        </w:rPr>
        <w:t>mablag‘</w:t>
      </w:r>
      <w:proofErr w:type="gramEnd"/>
      <w:r w:rsidRPr="006828E0">
        <w:rPr>
          <w:rFonts w:eastAsia="Times New Roman"/>
          <w:color w:val="000000"/>
          <w:lang w:val="en-US"/>
        </w:rPr>
        <w:t>larni (shu jumladan grantlar, zayomlar, aksiyalarni sotib olish tariqasidagi moliyaviy mablag‘larni) to‘g‘ridan-to‘g‘ri o‘tkazish yoki shun</w:t>
      </w:r>
      <w:r w:rsidRPr="006828E0">
        <w:rPr>
          <w:rFonts w:eastAsia="Times New Roman"/>
          <w:color w:val="000000"/>
          <w:lang w:val="en-US"/>
        </w:rPr>
        <w:t>day mablag‘larni (shu jumladan zayomlar bo‘yicha kafolatlar tariqasidagi mablag‘larni) o‘tkazish bo‘yicha majburiyatlar;</w:t>
      </w:r>
    </w:p>
    <w:p w14:paraId="294B581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chet davlatning davlat daromadiga tushishi lozim </w:t>
      </w:r>
      <w:proofErr w:type="gramStart"/>
      <w:r w:rsidRPr="006828E0">
        <w:rPr>
          <w:rFonts w:eastAsia="Times New Roman"/>
          <w:color w:val="000000"/>
          <w:lang w:val="en-US"/>
        </w:rPr>
        <w:t>bo‘</w:t>
      </w:r>
      <w:proofErr w:type="gramEnd"/>
      <w:r w:rsidRPr="006828E0">
        <w:rPr>
          <w:rFonts w:eastAsia="Times New Roman"/>
          <w:color w:val="000000"/>
          <w:lang w:val="en-US"/>
        </w:rPr>
        <w:t>lgan to‘lovlarni undirishdan voz kechishi yoki undirmasligi (shu jumladan soliq kre</w:t>
      </w:r>
      <w:r w:rsidRPr="006828E0">
        <w:rPr>
          <w:rFonts w:eastAsia="Times New Roman"/>
          <w:color w:val="000000"/>
          <w:lang w:val="en-US"/>
        </w:rPr>
        <w:t xml:space="preserve">ditlari berish yo‘li bilan), eksport qilinayotgan tovarni ichki iste’mol uchun mo‘ljallangan o‘xshash tovardan undiriladigan soliqlar va bojlardan ozod qilish yoki bunday soliqlar va bojlarni haqiqatda hisoblab chiqarilgan summalardan oshmaydigan miqdorda </w:t>
      </w:r>
      <w:r w:rsidRPr="006828E0">
        <w:rPr>
          <w:rFonts w:eastAsia="Times New Roman"/>
          <w:color w:val="000000"/>
          <w:lang w:val="en-US"/>
        </w:rPr>
        <w:t>kamaytirish hollari bundan mustasno;</w:t>
      </w:r>
    </w:p>
    <w:p w14:paraId="4A804D71"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chet davlat tomonidan tovarlarni taqdim etish va xizmatlar </w:t>
      </w:r>
      <w:proofErr w:type="gramStart"/>
      <w:r w:rsidRPr="006828E0">
        <w:rPr>
          <w:rFonts w:eastAsia="Times New Roman"/>
          <w:color w:val="000000"/>
          <w:lang w:val="en-US"/>
        </w:rPr>
        <w:t>ko‘</w:t>
      </w:r>
      <w:proofErr w:type="gramEnd"/>
      <w:r w:rsidRPr="006828E0">
        <w:rPr>
          <w:rFonts w:eastAsia="Times New Roman"/>
          <w:color w:val="000000"/>
          <w:lang w:val="en-US"/>
        </w:rPr>
        <w:t>rsatish (umumiy infratuzilmani saqlab turish va rivojlantirish uchun mo‘ljallangan tovarlar va xizmatlar bundan mustasno) yoki tovarlarni xarid qilib olish;</w:t>
      </w:r>
    </w:p>
    <w:p w14:paraId="3727BA06"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chet davlat tomonidan moliyalashtirish fondlariga to‘lovlar to‘lash yoki o‘z vakolatlarini ushbu qismning </w:t>
      </w:r>
      <w:hyperlink r:id="rId4" w:anchor="-63205" w:history="1">
        <w:proofErr w:type="spellStart"/>
        <w:r w:rsidRPr="006828E0">
          <w:rPr>
            <w:rFonts w:eastAsia="Times New Roman"/>
            <w:color w:val="008080"/>
            <w:lang w:val="en-US"/>
          </w:rPr>
          <w:t>ikkinchi</w:t>
        </w:r>
        <w:proofErr w:type="spellEnd"/>
      </w:hyperlink>
      <w:r w:rsidRPr="006828E0">
        <w:rPr>
          <w:rFonts w:eastAsia="Times New Roman"/>
          <w:color w:val="000000"/>
          <w:lang w:val="en-US"/>
        </w:rPr>
        <w:t xml:space="preserve">, </w:t>
      </w:r>
      <w:hyperlink r:id="rId5" w:anchor="-63208" w:history="1">
        <w:r w:rsidRPr="006828E0">
          <w:rPr>
            <w:rFonts w:eastAsia="Times New Roman"/>
            <w:color w:val="008080"/>
            <w:lang w:val="en-US"/>
          </w:rPr>
          <w:t xml:space="preserve">uchinchi </w:t>
        </w:r>
      </w:hyperlink>
      <w:r w:rsidRPr="006828E0">
        <w:rPr>
          <w:rFonts w:eastAsia="Times New Roman"/>
          <w:color w:val="000000"/>
          <w:lang w:val="en-US"/>
        </w:rPr>
        <w:t xml:space="preserve">va </w:t>
      </w:r>
      <w:hyperlink r:id="rId6" w:anchor="-63213" w:history="1">
        <w:r w:rsidRPr="006828E0">
          <w:rPr>
            <w:rFonts w:eastAsia="Times New Roman"/>
            <w:color w:val="008080"/>
            <w:lang w:val="en-US"/>
          </w:rPr>
          <w:t xml:space="preserve">to‘rtinchi </w:t>
        </w:r>
      </w:hyperlink>
      <w:r w:rsidRPr="006828E0">
        <w:rPr>
          <w:rFonts w:eastAsia="Times New Roman"/>
          <w:color w:val="000000"/>
          <w:lang w:val="en-US"/>
        </w:rPr>
        <w:t>xatboshilarida ko‘rsatilgan, odatda chet davlat tomonidan chet davlatning odatdagi amaliyotidan haqiqatda farq qilmaydigan shartlarda amalga oshiriladigan moliyaviy yordam turlarini amalga oshirish uchun xususiy</w:t>
      </w:r>
      <w:r w:rsidRPr="006828E0">
        <w:rPr>
          <w:rFonts w:eastAsia="Times New Roman"/>
          <w:color w:val="000000"/>
          <w:lang w:val="en-US"/>
        </w:rPr>
        <w:t xml:space="preserve"> tashkilotga berish.</w:t>
      </w:r>
    </w:p>
    <w:p w14:paraId="0A18471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Moliyaviy ko‘makning subsidiya oluvchiga qo‘shimcha afzalliklar beradigan boshqa turlari ham subsidiyalar deb tan olinishi mumkin.</w:t>
      </w:r>
    </w:p>
    <w:p w14:paraId="606BAE5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Subsidiyalarning vakolatli organ tomonidan tekshiruv jarayonida aniqlangan summasi, agar u subsidiya bil</w:t>
      </w:r>
      <w:r w:rsidRPr="006828E0">
        <w:rPr>
          <w:rFonts w:eastAsia="Times New Roman"/>
          <w:color w:val="000000"/>
          <w:lang w:val="en-US"/>
        </w:rPr>
        <w:t>an ta’minlangan tovar qiymatining bir foizdan ortiqrog‘ini tashkil etsa, kompensatsiya bojlarini qo‘llanish yo‘li bilan qoplanishi kerak.</w:t>
      </w:r>
    </w:p>
    <w:p w14:paraId="1E0D3FC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lastRenderedPageBreak/>
        <w:t>Subsidiyalar, agar ular o‘ziga xos bo‘lsa, kompensatsiya bojining predmetidir. Foydalanilishi cheklangan va muayyan ko</w:t>
      </w:r>
      <w:r w:rsidRPr="006828E0">
        <w:rPr>
          <w:rFonts w:eastAsia="Times New Roman"/>
          <w:color w:val="000000"/>
          <w:lang w:val="en-US"/>
        </w:rPr>
        <w:t>rxonaga yoki iqtisodiyot tarmog‘iga, korxonalar yoxud iqtisodiyot tarmog‘lari guruhiga, shuningdek belgilangan jug‘rofiy mintaqada joylashgan muayyan korxonalarga beriladigan yoxud tovar eksportini rag‘batlantirishga yoki tovar importining o‘rnini bosishga</w:t>
      </w:r>
      <w:r w:rsidRPr="006828E0">
        <w:rPr>
          <w:rFonts w:eastAsia="Times New Roman"/>
          <w:color w:val="000000"/>
          <w:lang w:val="en-US"/>
        </w:rPr>
        <w:t xml:space="preserve"> qaratilgan subsidiya o‘ziga xos subsidiya hisoblanadi.</w:t>
      </w:r>
    </w:p>
    <w:p w14:paraId="7D54001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Kompensatsiya bojlarining predmeti bo‘lgan subsidiyani hisob-kitob qilish tartibi O‘zbekiston Respublikasi Vazirlar Mahkamasi tomonidan belgilanadi.</w:t>
      </w:r>
    </w:p>
    <w:p w14:paraId="1A9473E9" w14:textId="77777777" w:rsidR="00000000" w:rsidRPr="006828E0" w:rsidRDefault="00AC5551">
      <w:pPr>
        <w:shd w:val="clear" w:color="auto" w:fill="FFFFFF"/>
        <w:ind w:firstLine="851"/>
        <w:jc w:val="both"/>
        <w:divId w:val="724184481"/>
        <w:rPr>
          <w:rFonts w:eastAsia="Times New Roman"/>
          <w:b/>
          <w:bCs/>
          <w:color w:val="000080"/>
          <w:lang w:val="en-US"/>
        </w:rPr>
      </w:pPr>
      <w:r w:rsidRPr="006828E0">
        <w:rPr>
          <w:rFonts w:eastAsia="Times New Roman"/>
          <w:b/>
          <w:bCs/>
          <w:color w:val="000080"/>
          <w:lang w:val="en-US"/>
        </w:rPr>
        <w:t>18-modda. Subsidiya bilan ta’minlangan tovar import</w:t>
      </w:r>
      <w:r w:rsidRPr="006828E0">
        <w:rPr>
          <w:rFonts w:eastAsia="Times New Roman"/>
          <w:b/>
          <w:bCs/>
          <w:color w:val="000080"/>
          <w:lang w:val="en-US"/>
        </w:rPr>
        <w:t>i oqibatida iqtisodiyot tarmog‘iga yetkazilayotgan jiddiy zararni yoki jiddiy zarar yetkazilishi xavfini aniqlash</w:t>
      </w:r>
    </w:p>
    <w:p w14:paraId="4C2F675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Subsidiya bilan ta’minlangan tovar importi oqibatida iqtisodiyot tarmog‘iga yetkazilayotgan jiddiy zararni yoki jiddiy zarar yetkazilishi xavf</w:t>
      </w:r>
      <w:r w:rsidRPr="006828E0">
        <w:rPr>
          <w:rFonts w:eastAsia="Times New Roman"/>
          <w:color w:val="000000"/>
          <w:lang w:val="en-US"/>
        </w:rPr>
        <w:t>ini aniqlash dalillarga asoslanadi va subsidiya bilan ta’minlangan tovar import qilinayotgandagi uning yetkazib berish hajmini, bu tovarning sifatini, O‘zbekiston Respublikasining ichki bozoridagi o‘xshash tovarlar narxiga ta’sirini hamda bunday yetkazib b</w:t>
      </w:r>
      <w:r w:rsidRPr="006828E0">
        <w:rPr>
          <w:rFonts w:eastAsia="Times New Roman"/>
          <w:color w:val="000000"/>
          <w:lang w:val="en-US"/>
        </w:rPr>
        <w:t>erishning iqtisodiyot tarmog‘i uchun oqibatlarini o‘rganishni o‘z ichiga oladi.</w:t>
      </w:r>
    </w:p>
    <w:p w14:paraId="519D640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Vakolatli organ subsidiya bilan ta’minlangan tovar import qilinayotgan paytda uning yetkazib berish hajmini tekshirayotganda bunga taalluqli, iqtisodiyot tarmog‘ining holatiga </w:t>
      </w:r>
      <w:r w:rsidRPr="006828E0">
        <w:rPr>
          <w:rFonts w:eastAsia="Times New Roman"/>
          <w:color w:val="000000"/>
          <w:lang w:val="en-US"/>
        </w:rPr>
        <w:t>ta’sir ko‘rsatuvchi barcha omillar va ko‘rsatkichlarni o‘rganib chiqadi.</w:t>
      </w:r>
    </w:p>
    <w:p w14:paraId="1E143DF0" w14:textId="77777777" w:rsidR="00000000" w:rsidRPr="006828E0" w:rsidRDefault="00AC5551">
      <w:pPr>
        <w:shd w:val="clear" w:color="auto" w:fill="FFFFFF"/>
        <w:ind w:firstLine="851"/>
        <w:jc w:val="both"/>
        <w:divId w:val="463743861"/>
        <w:rPr>
          <w:rFonts w:eastAsia="Times New Roman"/>
          <w:b/>
          <w:bCs/>
          <w:color w:val="000080"/>
          <w:lang w:val="en-US"/>
        </w:rPr>
      </w:pPr>
      <w:r w:rsidRPr="006828E0">
        <w:rPr>
          <w:rFonts w:eastAsia="Times New Roman"/>
          <w:b/>
          <w:bCs/>
          <w:color w:val="000080"/>
          <w:lang w:val="en-US"/>
        </w:rPr>
        <w:t>19-modda. Kompensatsiya bojlari qo‘llanilishining xususiyatlari</w:t>
      </w:r>
    </w:p>
    <w:p w14:paraId="0998D34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Alohida hollarda, lekin tekshiruv boshlanganidan keyin kamida oltmish kun o‘tgach, agar tekshiruv tugallangunga qadar o</w:t>
      </w:r>
      <w:r w:rsidRPr="006828E0">
        <w:rPr>
          <w:rFonts w:eastAsia="Times New Roman"/>
          <w:color w:val="000000"/>
          <w:lang w:val="en-US"/>
        </w:rPr>
        <w:t>lingan ma’lumot subsidiya bilan ta’minlangan tovar import qilinayotganligidan va bunday tovar importidan iqtisodiyot tarmog‘iga jiddiy zarar yetkazilayotganligidan yoki jiddiy zarar yetkazilishi xavfi borligidan dalolat bersa, O‘zbekiston Respublikasi Vazi</w:t>
      </w:r>
      <w:r w:rsidRPr="006828E0">
        <w:rPr>
          <w:rFonts w:eastAsia="Times New Roman"/>
          <w:color w:val="000000"/>
          <w:lang w:val="en-US"/>
        </w:rPr>
        <w:t>rlar Mahkamasi vakolatli organning dastlabki xulosasi asosida muvaqqat kompensatsiya bojini qo‘llanish to‘g‘risida qaror qabul qilishi mumkin.</w:t>
      </w:r>
    </w:p>
    <w:p w14:paraId="46EE931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subsidiya bilan ta’minlangan tovar importi oqibatida iqtisodiyot tarmog‘iga jiddiy zarar yetkazilmayotganlig</w:t>
      </w:r>
      <w:r w:rsidRPr="006828E0">
        <w:rPr>
          <w:rFonts w:eastAsia="Times New Roman"/>
          <w:color w:val="000000"/>
          <w:lang w:val="en-US"/>
        </w:rPr>
        <w:t>i yoki jiddiy zarar yetkazilishi xavfi yo‘qligi tekshiruv natijalariga ko‘ra vakolatli organ tomonidan aniqlangan bo‘lsa, to‘langan muvaqqat kompensatsiya boji summalari to‘lovchiga qonunchilikda bojlarni qaytarish uchun belgilangan tartibda qaytarib beril</w:t>
      </w:r>
      <w:r w:rsidRPr="006828E0">
        <w:rPr>
          <w:rFonts w:eastAsia="Times New Roman"/>
          <w:color w:val="000000"/>
          <w:lang w:val="en-US"/>
        </w:rPr>
        <w:t xml:space="preserve">ishi kerak. </w:t>
      </w:r>
    </w:p>
    <w:p w14:paraId="498D2DE6"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kompensatsiya boji muvaqqat kompensatsiya bojidan kam miqdorda qo‘llanilgan bo‘lsa, oradagi farq to‘lovchiga qonunchilikda bojlarni qaytarish uchun belgilangan tartibda qaytarib berilishi kerak.</w:t>
      </w:r>
    </w:p>
    <w:p w14:paraId="48269CE8"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kompensatsiya boji muvaqqat kompensatsiya bojidan k</w:t>
      </w:r>
      <w:r w:rsidRPr="006828E0">
        <w:rPr>
          <w:rFonts w:eastAsia="Times New Roman"/>
          <w:color w:val="000000"/>
          <w:lang w:val="en-US"/>
        </w:rPr>
        <w:t>o‘p miqdorda qo‘llanilgan bo‘lsa, oradagi farq to‘lovchidan undirilmaydi.</w:t>
      </w:r>
    </w:p>
    <w:p w14:paraId="0C5E4DA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boshlangan sanadan avvalroq erkin muomalaga chiqarilgan tovarga nisbatan kompensatsiya boji qo‘llanilishi mumkin emas.</w:t>
      </w:r>
    </w:p>
    <w:p w14:paraId="18D572D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Kompensatsiya boji qonunchilikda belgilangan soliqlar</w:t>
      </w:r>
      <w:r w:rsidRPr="006828E0">
        <w:rPr>
          <w:rFonts w:eastAsia="Times New Roman"/>
          <w:color w:val="000000"/>
          <w:lang w:val="en-US"/>
        </w:rPr>
        <w:t xml:space="preserve"> va boshqa majburiy to‘lovlar undirilishidan qat’i nazar qo‘llaniladi.</w:t>
      </w:r>
    </w:p>
    <w:p w14:paraId="4FA41313" w14:textId="77777777" w:rsidR="00000000" w:rsidRPr="006828E0" w:rsidRDefault="00AC5551">
      <w:pPr>
        <w:shd w:val="clear" w:color="auto" w:fill="FFFFFF"/>
        <w:ind w:firstLine="851"/>
        <w:jc w:val="both"/>
        <w:divId w:val="757211762"/>
        <w:rPr>
          <w:rFonts w:eastAsia="Times New Roman"/>
          <w:b/>
          <w:bCs/>
          <w:color w:val="000080"/>
          <w:lang w:val="en-US"/>
        </w:rPr>
      </w:pPr>
      <w:r w:rsidRPr="006828E0">
        <w:rPr>
          <w:rFonts w:eastAsia="Times New Roman"/>
          <w:b/>
          <w:bCs/>
          <w:color w:val="000080"/>
          <w:lang w:val="en-US"/>
        </w:rPr>
        <w:t>20-modda. Kompensatsiya bojining amal qilish muddati</w:t>
      </w:r>
    </w:p>
    <w:p w14:paraId="647C9FB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Kompensatsiya bojining amal qilish muddati uni qo‘llanish boshlangan yoki subsidiya bilan ta’minlangan tovar importi nuqtai nazarida</w:t>
      </w:r>
      <w:r w:rsidRPr="006828E0">
        <w:rPr>
          <w:rFonts w:eastAsia="Times New Roman"/>
          <w:color w:val="000000"/>
          <w:lang w:val="en-US"/>
        </w:rPr>
        <w:t>n ham, iqtisodiyot tarmog‘iga yetkazilayotgan jiddiy zararning yoki jiddiy zarar yetkazilishi xavfining bor-yo‘qligi nuqtai nazaridan ham oxirgi marta qayta ko‘rib chiqish boshlangan paytdan e’tiboran besh yildan oshmasligi lozim, kompensatsiya bojining am</w:t>
      </w:r>
      <w:r w:rsidRPr="006828E0">
        <w:rPr>
          <w:rFonts w:eastAsia="Times New Roman"/>
          <w:color w:val="000000"/>
          <w:lang w:val="en-US"/>
        </w:rPr>
        <w:t>al qilish muddati tugagunga qadar boshlangan qayta ko‘rib chiqish jarayonida kompensatsiya bojining amal qilishini tugatish subsidiya bilan ta’minlangan tovar importining hamda iqtisodiyot tarmog‘iga yetkazilayotgan jiddiy zararning yoki jiddiy zarar yetka</w:t>
      </w:r>
      <w:r w:rsidRPr="006828E0">
        <w:rPr>
          <w:rFonts w:eastAsia="Times New Roman"/>
          <w:color w:val="000000"/>
          <w:lang w:val="en-US"/>
        </w:rPr>
        <w:t>zilishi xavfining davom etishiga yoki tiklanishiga olib kelishi vakolatli organ tomonidan aniqlangan hollar bundan mustasno. Bunday hollarda kompensatsiya boji qayta ko‘rib chiqish uchun asos bo‘lgan takroriy tekshiruv natijalari olingunga qadar qo‘llanila</w:t>
      </w:r>
      <w:r w:rsidRPr="006828E0">
        <w:rPr>
          <w:rFonts w:eastAsia="Times New Roman"/>
          <w:color w:val="000000"/>
          <w:lang w:val="en-US"/>
        </w:rPr>
        <w:t>veradi.</w:t>
      </w:r>
    </w:p>
    <w:p w14:paraId="1C08D55A"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Kompensatsiya bojini qayta ko‘rib chiqish maqsadidagi takroriy tekshiruv vakolatli organning tashabbusiga yoki manfaatdor shaxslarning so‘roviga ko‘ra ular kompensatsiya bojini </w:t>
      </w:r>
      <w:r w:rsidRPr="006828E0">
        <w:rPr>
          <w:rFonts w:eastAsia="Times New Roman"/>
          <w:color w:val="000000"/>
          <w:lang w:val="en-US"/>
        </w:rPr>
        <w:lastRenderedPageBreak/>
        <w:t>qayta ko‘rib chiqish zarurligini tasdiqlovchi axborotni taqdim etganlar</w:t>
      </w:r>
      <w:r w:rsidRPr="006828E0">
        <w:rPr>
          <w:rFonts w:eastAsia="Times New Roman"/>
          <w:color w:val="000000"/>
          <w:lang w:val="en-US"/>
        </w:rPr>
        <w:t>idan keyin amalga oshiriladi. Kompensatsiya bojini qayta ko‘rib chiqish maqsadidagi takroriy tekshiruv shu tekshiruvni boshlash to‘g‘risida qaror qabul qilingan kundan e’tiboran o‘n ikki oy ichida tugallanishi kerak.</w:t>
      </w:r>
    </w:p>
    <w:p w14:paraId="19EDA04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Kompensatsiya bojini qo‘llanishni davom</w:t>
      </w:r>
      <w:r w:rsidRPr="006828E0">
        <w:rPr>
          <w:rFonts w:eastAsia="Times New Roman"/>
          <w:color w:val="000000"/>
          <w:lang w:val="en-US"/>
        </w:rPr>
        <w:t xml:space="preserve"> ettirish yoki bunday bojning stavkasini qayta ko‘rib chiqish zarurligi O‘zbekiston Respublikasi Vazirlar Mahkamasi tomonidan takroriy tekshiruv natijalariga binoan vakolatli organning xulosasi asosida belgilanadi.</w:t>
      </w:r>
    </w:p>
    <w:p w14:paraId="4C2BBC88"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Muvaqqat kompensatsiya boji to‘rt oygacha</w:t>
      </w:r>
      <w:r w:rsidRPr="006828E0">
        <w:rPr>
          <w:rFonts w:eastAsia="Times New Roman"/>
          <w:color w:val="000000"/>
          <w:lang w:val="en-US"/>
        </w:rPr>
        <w:t xml:space="preserve"> bo‘lgan muddatga belgilanadi.</w:t>
      </w:r>
    </w:p>
    <w:p w14:paraId="44EC9256" w14:textId="77777777" w:rsidR="00000000" w:rsidRPr="006828E0" w:rsidRDefault="00AC5551">
      <w:pPr>
        <w:shd w:val="clear" w:color="auto" w:fill="FFFFFF"/>
        <w:ind w:firstLine="851"/>
        <w:jc w:val="both"/>
        <w:divId w:val="1987977623"/>
        <w:rPr>
          <w:rFonts w:eastAsia="Times New Roman"/>
          <w:b/>
          <w:bCs/>
          <w:color w:val="000080"/>
          <w:lang w:val="en-US"/>
        </w:rPr>
      </w:pPr>
      <w:r w:rsidRPr="006828E0">
        <w:rPr>
          <w:rFonts w:eastAsia="Times New Roman"/>
          <w:b/>
          <w:bCs/>
          <w:color w:val="000080"/>
          <w:lang w:val="en-US"/>
        </w:rPr>
        <w:t>21-modda. Subsidiya bilan ta’minlangan tovarni import qilishda narxlar bo‘yicha majburiyatlar</w:t>
      </w:r>
    </w:p>
    <w:p w14:paraId="42B6BA6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quyidagi hollarda kompensatsiya bojlari yoki muvaqqat kompensatsiya bojlari qo‘llanilmasdan to‘xtatib turilishi yoxud tug</w:t>
      </w:r>
      <w:r w:rsidRPr="006828E0">
        <w:rPr>
          <w:rFonts w:eastAsia="Times New Roman"/>
          <w:color w:val="000000"/>
          <w:lang w:val="en-US"/>
        </w:rPr>
        <w:t>atilishi mumkin:</w:t>
      </w:r>
    </w:p>
    <w:p w14:paraId="771A782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narxlar bo‘yicha ixtiyoriy majburiyatlar subsidiyani bekor qilish yoki qisqartirish yoxud subsidiya bilan ta’minlangan tovar importi oqibatlarini bartaraf etish maqsadida aynan o‘xshash boshqa choralarni ko‘rish yuzasidan tekshiruv ob</w:t>
      </w:r>
      <w:r w:rsidRPr="006828E0">
        <w:rPr>
          <w:rFonts w:eastAsia="Times New Roman"/>
          <w:color w:val="000000"/>
          <w:lang w:val="en-US"/>
        </w:rPr>
        <w:t>yekti bo‘lgan tovar eksport qilinayotgan chet davlatdan olingan bo‘lsa;</w:t>
      </w:r>
    </w:p>
    <w:p w14:paraId="4D8075D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narxlar bo‘yicha ixtiyoriy majburiyatlar bunday majburiyatlarning qabul qilinishini vakolatli organ iqtisodiyot tarmog‘iga yetkazilayotgan jiddiy zararni yoki jiddiy zarar yetkazi</w:t>
      </w:r>
      <w:r w:rsidRPr="006828E0">
        <w:rPr>
          <w:rFonts w:eastAsia="Times New Roman"/>
          <w:color w:val="000000"/>
          <w:lang w:val="en-US"/>
        </w:rPr>
        <w:t>lishi xavfini bartaraf etadi deb belgilaydigan tarzda tovar narxlarini qayta ko‘rib chiqish to‘g‘risida tekshiruv obyekti bo‘lgan tovarni eksport qiluvchidan olingan bo‘lsa. Narxlar bo‘yicha shunday majburiyatlarga muvofiq tovar narxlari darajasi subsidiya</w:t>
      </w:r>
      <w:r w:rsidRPr="006828E0">
        <w:rPr>
          <w:rFonts w:eastAsia="Times New Roman"/>
          <w:color w:val="000000"/>
          <w:lang w:val="en-US"/>
        </w:rPr>
        <w:t>ning iqtisodiyot tarmog‘iga ta’sirini kompensatsiya qilish uchun zarur bo‘lganidan ortiq bo‘lishi mumkin emas. Tovar narxlarining oshirilishi, agar bunday oshirish iqtisodiyot tarmog‘iga yetkazilayotgan jiddiy zararni yoki jiddiy zarar yetkazilishi xavfini</w:t>
      </w:r>
      <w:r w:rsidRPr="006828E0">
        <w:rPr>
          <w:rFonts w:eastAsia="Times New Roman"/>
          <w:color w:val="000000"/>
          <w:lang w:val="en-US"/>
        </w:rPr>
        <w:t xml:space="preserve"> bartaraf etish uchun kifoya qilsa, subsidiya miqdoridan kam bo‘lishi mumkin.</w:t>
      </w:r>
    </w:p>
    <w:p w14:paraId="543594B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Subsidiya bilan ta’minlangan tovar import qilinayotganligi va bunday import oqibatida iqtisodiyot tarmog‘iga yetkazilayotgan jiddiy zararning yoki jiddiy zarar yetkazilishi xavfi</w:t>
      </w:r>
      <w:r w:rsidRPr="006828E0">
        <w:rPr>
          <w:rFonts w:eastAsia="Times New Roman"/>
          <w:color w:val="000000"/>
          <w:lang w:val="en-US"/>
        </w:rPr>
        <w:t>ning bor-yo‘qligi to‘g‘risida vakolatli organ tomonidan dastlabki xulosa chiqarilgunga qadar subsidiya bilan ta’minlangan tovarni import qilishda narxlar bo‘yicha majburiyatlar chet davlat yoki eksport qiluvchi tomonidan qabul qilinmaydi.</w:t>
      </w:r>
    </w:p>
    <w:p w14:paraId="26981C7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Subsidiya bilan t</w:t>
      </w:r>
      <w:r w:rsidRPr="006828E0">
        <w:rPr>
          <w:rFonts w:eastAsia="Times New Roman"/>
          <w:color w:val="000000"/>
          <w:lang w:val="en-US"/>
        </w:rPr>
        <w:t>a’minlangan tovarni import qilishda narxlar bo‘yicha majburiyatlar chet davlat yoki eksport qiluvchi tomonidan qabul qilingan taqdirda, tekshiruv tovar eksport qilinayotgan chet davlatning iltimosnomasiga yoki O‘zbekiston Respublikasi Vazirlar Mahkamasi qa</w:t>
      </w:r>
      <w:r w:rsidRPr="006828E0">
        <w:rPr>
          <w:rFonts w:eastAsia="Times New Roman"/>
          <w:color w:val="000000"/>
          <w:lang w:val="en-US"/>
        </w:rPr>
        <w:t>roriga binoan davom ettirilishi mumkin. Agar tekshiruv natijalariga ko‘ra subsidiya bilan ta’minlangan tovar import qilinmayotganligi yoki bunday import oqibatida iqtisodiyot tarmog‘iga jiddiy zarar yetmayotganligi yoki jiddiy zarar yetkazilishi xavfi yo‘q</w:t>
      </w:r>
      <w:r w:rsidRPr="006828E0">
        <w:rPr>
          <w:rFonts w:eastAsia="Times New Roman"/>
          <w:color w:val="000000"/>
          <w:lang w:val="en-US"/>
        </w:rPr>
        <w:t>ligi to‘g‘risida xulosa chiqarilgan bo‘lsa, subsidiya bilan ta’minlangan tovarni import qilishda narxlar bo‘yicha majburiyatlar o‘z kuchini yo‘qotadi, chiqarilgan xulosa ko‘p jihatdan narxlar bo‘yicha majburiyatlar mavjudligining natijasi bo‘lgan hollar bu</w:t>
      </w:r>
      <w:r w:rsidRPr="006828E0">
        <w:rPr>
          <w:rFonts w:eastAsia="Times New Roman"/>
          <w:color w:val="000000"/>
          <w:lang w:val="en-US"/>
        </w:rPr>
        <w:t>ndan mustasno. Bunday hollarda mazkur majburiyatlar iqtisodiyot tarmog‘iga yetkazilayotgan jiddiy zararni yoki jiddiy zarar yetkazilishi xavfini bartaraf etish uchun zarur bo‘lgan muddat mobaynida o‘z kuchini saqlab turadi.</w:t>
      </w:r>
    </w:p>
    <w:p w14:paraId="3489844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Subsidiya bilan ta’minlangan tov</w:t>
      </w:r>
      <w:r w:rsidRPr="006828E0">
        <w:rPr>
          <w:rFonts w:eastAsia="Times New Roman"/>
          <w:color w:val="000000"/>
          <w:lang w:val="en-US"/>
        </w:rPr>
        <w:t>arni import qilishda narxlar bo‘yicha majburiyatlar tovar eksport qilinayotgan chet davlat tomonidan yoki eksport qiluvchi tomonidan buzilgan yoki qaytarib olingan taqdirda, O‘zbekiston Respublikasi Vazirlar Mahkamasi kompensatsiya bojini yoki muvaqqat kom</w:t>
      </w:r>
      <w:r w:rsidRPr="006828E0">
        <w:rPr>
          <w:rFonts w:eastAsia="Times New Roman"/>
          <w:color w:val="000000"/>
          <w:lang w:val="en-US"/>
        </w:rPr>
        <w:t>pensatsiya bojini qo‘llanish to‘g‘risida qaror qabul qilishi mumkin.</w:t>
      </w:r>
    </w:p>
    <w:p w14:paraId="1AA3AF32" w14:textId="77777777" w:rsidR="00000000" w:rsidRPr="006828E0" w:rsidRDefault="00AC5551">
      <w:pPr>
        <w:shd w:val="clear" w:color="auto" w:fill="FFFFFF"/>
        <w:jc w:val="center"/>
        <w:divId w:val="757214823"/>
        <w:rPr>
          <w:rFonts w:eastAsia="Times New Roman"/>
          <w:b/>
          <w:bCs/>
          <w:color w:val="000080"/>
          <w:lang w:val="en-US"/>
        </w:rPr>
      </w:pPr>
      <w:r w:rsidRPr="006828E0">
        <w:rPr>
          <w:rFonts w:eastAsia="Times New Roman"/>
          <w:b/>
          <w:bCs/>
          <w:color w:val="000080"/>
          <w:lang w:val="en-US"/>
        </w:rPr>
        <w:t>V. TEKShIRUV O‘TKAZISh</w:t>
      </w:r>
    </w:p>
    <w:p w14:paraId="1484D521" w14:textId="77777777" w:rsidR="00000000" w:rsidRPr="006828E0" w:rsidRDefault="00AC5551">
      <w:pPr>
        <w:shd w:val="clear" w:color="auto" w:fill="FFFFFF"/>
        <w:ind w:firstLine="851"/>
        <w:jc w:val="both"/>
        <w:divId w:val="1231573879"/>
        <w:rPr>
          <w:rFonts w:eastAsia="Times New Roman"/>
          <w:b/>
          <w:bCs/>
          <w:color w:val="000080"/>
          <w:lang w:val="en-US"/>
        </w:rPr>
      </w:pPr>
      <w:r w:rsidRPr="006828E0">
        <w:rPr>
          <w:rFonts w:eastAsia="Times New Roman"/>
          <w:b/>
          <w:bCs/>
          <w:color w:val="000080"/>
          <w:lang w:val="en-US"/>
        </w:rPr>
        <w:t>22-modda. Tekshiruv o‘tkazish to‘g‘risida ariza berish tartibi</w:t>
      </w:r>
    </w:p>
    <w:p w14:paraId="46F0FCC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vakolatli organ tomonidan, iqtisodiyotning tegishli tarmog‘i manfaatlarini ifoda etuvchi yu</w:t>
      </w:r>
      <w:r w:rsidRPr="006828E0">
        <w:rPr>
          <w:rFonts w:eastAsia="Times New Roman"/>
          <w:color w:val="000000"/>
          <w:lang w:val="en-US"/>
        </w:rPr>
        <w:t>ridik yoki jismoniy shaxslarning yozma arizasiga binoan o‘tkaziladi.</w:t>
      </w:r>
    </w:p>
    <w:p w14:paraId="261F0596"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Tekshiruv o‘tkazish to‘g‘risidagi ariza (bundan buyon matnda ariza deb yuritiladi) umumiy ishlab chiqarishi O‘zbekiston Respublikasi ishlab chiqaruvchilarining mazkur ariza yuzasidan o‘z </w:t>
      </w:r>
      <w:r w:rsidRPr="006828E0">
        <w:rPr>
          <w:rFonts w:eastAsia="Times New Roman"/>
          <w:color w:val="000000"/>
          <w:lang w:val="en-US"/>
        </w:rPr>
        <w:t xml:space="preserve">fikrini yozma ravishda bildirgan qismi tomonidan ishlab chiqarilgan jami o‘xshash tovarning ellik </w:t>
      </w:r>
      <w:r w:rsidRPr="006828E0">
        <w:rPr>
          <w:rFonts w:eastAsia="Times New Roman"/>
          <w:color w:val="000000"/>
          <w:lang w:val="en-US"/>
        </w:rPr>
        <w:lastRenderedPageBreak/>
        <w:t xml:space="preserve">foizidan ortiqrog‘ini tashkil etadigan O‘zbekiston Respublikasi ishlab chiqaruvchilari tomonidan qo‘llab-quvvatlansa, u berilgan deb hisoblanadi. O‘zbekiston </w:t>
      </w:r>
      <w:r w:rsidRPr="006828E0">
        <w:rPr>
          <w:rFonts w:eastAsia="Times New Roman"/>
          <w:color w:val="000000"/>
          <w:lang w:val="en-US"/>
        </w:rPr>
        <w:t>Respublikasi ishlab chiqaruvchilarining arizani qo‘llab-quvvatlovchilari ulushiga O‘zbekiston Respublikasida o‘xshash tovarlarni jami ishlab chiqarishning kamida yigirma besh foizi to‘g‘ri kelishi kerak.</w:t>
      </w:r>
    </w:p>
    <w:p w14:paraId="0F261F6A"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Arizada quyidagi ma’lumotlar bo‘lishi kerak:</w:t>
      </w:r>
    </w:p>
    <w:p w14:paraId="448FE9C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ariza b</w:t>
      </w:r>
      <w:r w:rsidRPr="006828E0">
        <w:rPr>
          <w:rFonts w:eastAsia="Times New Roman"/>
          <w:color w:val="000000"/>
          <w:lang w:val="en-US"/>
        </w:rPr>
        <w:t>eruvchining nomi, ariza beruvchi oldingi davrda o‘xshash tovarni ishlab chiqarganligi to‘g‘risidagi ma’lumotlar;</w:t>
      </w:r>
    </w:p>
    <w:p w14:paraId="6007F040"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O‘zbekiston Respublikasining bojxona hududiga olib kirilayotgan, tekshiruv obyekti bo‘lgan tovarning tavsifi, tovar kelib chiqqan mamlakat nomi</w:t>
      </w:r>
      <w:r w:rsidRPr="006828E0">
        <w:rPr>
          <w:rFonts w:eastAsia="Times New Roman"/>
          <w:color w:val="000000"/>
          <w:lang w:val="en-US"/>
        </w:rPr>
        <w:t>, chet davlatning ariza beruvchiga ma’lum eksport qiluvchilari va ishlab chiqaruvchilari, shuningdek O‘zbekiston Respublikasida o‘xshash tovar ishlab chiqaruvchilardan qaysilari unga ma’lum bo‘lsa, shu ishlab chiqaruvchilar to‘g‘risidagi ma’lumotlar;</w:t>
      </w:r>
    </w:p>
    <w:p w14:paraId="2B989E3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tovar</w:t>
      </w:r>
      <w:r w:rsidRPr="006828E0">
        <w:rPr>
          <w:rFonts w:eastAsia="Times New Roman"/>
          <w:color w:val="000000"/>
          <w:lang w:val="en-US"/>
        </w:rPr>
        <w:t xml:space="preserve"> narxlarining, tovar importi ko‘payganligi sur’atlari va hajmlarining mutlaq va nisbiy miqdorlari to‘g‘risidagi, tovar importining ichki bozordagi o‘xshash tovarning narxlariga va iqtisodiyot tarmog‘iga ta’siri haqidagi, tovarning O‘zbekiston Respublikasin</w:t>
      </w:r>
      <w:r w:rsidRPr="006828E0">
        <w:rPr>
          <w:rFonts w:eastAsia="Times New Roman"/>
          <w:color w:val="000000"/>
          <w:lang w:val="en-US"/>
        </w:rPr>
        <w:t>ing ichki bozoridagi ulushi to‘g‘risidagi ma’lumotlar;</w:t>
      </w:r>
    </w:p>
    <w:p w14:paraId="18FB85F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demping narxlaridagi tovar import qilinayotganligi va bunday tovar importi oqibatida iqtisodiyot </w:t>
      </w:r>
      <w:proofErr w:type="gramStart"/>
      <w:r w:rsidRPr="006828E0">
        <w:rPr>
          <w:rFonts w:eastAsia="Times New Roman"/>
          <w:color w:val="000000"/>
          <w:lang w:val="en-US"/>
        </w:rPr>
        <w:t>tarmog‘</w:t>
      </w:r>
      <w:proofErr w:type="gramEnd"/>
      <w:r w:rsidRPr="006828E0">
        <w:rPr>
          <w:rFonts w:eastAsia="Times New Roman"/>
          <w:color w:val="000000"/>
          <w:lang w:val="en-US"/>
        </w:rPr>
        <w:t xml:space="preserve">iga jiddiy zarar yetkazilayotganligi yoki jiddiy zarar yetkazilishi xavfining borligi dalillari, </w:t>
      </w:r>
      <w:r w:rsidRPr="006828E0">
        <w:rPr>
          <w:rFonts w:eastAsia="Times New Roman"/>
          <w:color w:val="000000"/>
          <w:lang w:val="en-US"/>
        </w:rPr>
        <w:t xml:space="preserve">shunday tovarning normal qiymati va eksport narxiga oid ma’lumotlar (ushbu Qonunning </w:t>
      </w:r>
      <w:hyperlink r:id="rId7" w:anchor="-63043" w:history="1">
        <w:r w:rsidRPr="006828E0">
          <w:rPr>
            <w:rFonts w:eastAsia="Times New Roman"/>
            <w:color w:val="008080"/>
            <w:lang w:val="en-US"/>
          </w:rPr>
          <w:t xml:space="preserve">III bobida </w:t>
        </w:r>
      </w:hyperlink>
      <w:r w:rsidRPr="006828E0">
        <w:rPr>
          <w:rFonts w:eastAsia="Times New Roman"/>
          <w:color w:val="000000"/>
          <w:lang w:val="en-US"/>
        </w:rPr>
        <w:t>nazarda tutilgan hollar uchun);</w:t>
      </w:r>
    </w:p>
    <w:p w14:paraId="044E4B1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subsidiyaning mavjudligi dalillari, imkoni </w:t>
      </w:r>
      <w:proofErr w:type="gramStart"/>
      <w:r w:rsidRPr="006828E0">
        <w:rPr>
          <w:rFonts w:eastAsia="Times New Roman"/>
          <w:color w:val="000000"/>
          <w:lang w:val="en-US"/>
        </w:rPr>
        <w:t>bo‘</w:t>
      </w:r>
      <w:proofErr w:type="gramEnd"/>
      <w:r w:rsidRPr="006828E0">
        <w:rPr>
          <w:rFonts w:eastAsia="Times New Roman"/>
          <w:color w:val="000000"/>
          <w:lang w:val="en-US"/>
        </w:rPr>
        <w:t>lganda shunday subsidiyaning</w:t>
      </w:r>
      <w:r w:rsidRPr="006828E0">
        <w:rPr>
          <w:rFonts w:eastAsia="Times New Roman"/>
          <w:color w:val="000000"/>
          <w:lang w:val="en-US"/>
        </w:rPr>
        <w:t xml:space="preserve"> miqdorini va subsidiya bilan ta’minlangan tovar importi oqibatida iqtisodiyot tarmog‘iga yetkazilayotgan jiddiy zararning yoki jiddiy zarar yetkazilishi xavfining bor-yo‘qligini ko‘rsatgan holda (ushbu Qonunning </w:t>
      </w:r>
      <w:hyperlink r:id="rId8" w:anchor="-63180" w:history="1">
        <w:r w:rsidRPr="006828E0">
          <w:rPr>
            <w:rFonts w:eastAsia="Times New Roman"/>
            <w:color w:val="008080"/>
            <w:lang w:val="en-US"/>
          </w:rPr>
          <w:t xml:space="preserve">IV bobida </w:t>
        </w:r>
      </w:hyperlink>
      <w:r w:rsidRPr="006828E0">
        <w:rPr>
          <w:rFonts w:eastAsia="Times New Roman"/>
          <w:color w:val="000000"/>
          <w:lang w:val="en-US"/>
        </w:rPr>
        <w:t>nazarda tutilgan hollar uchun).</w:t>
      </w:r>
    </w:p>
    <w:p w14:paraId="4AA37158"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Ariza tekshiruv boshlangunga qadar yoki tekshiruv o‘tkazilayotgan paytda ariza beruvchi tomonidan qaytarib olinishi mumkin. Agar ariza tekshiruv boshlangunga qadar qaytarib olingan bo‘lsa, u berilmagan deb hisoblanadi. Agar ariza tekshiruv o‘tkazilayotgan </w:t>
      </w:r>
      <w:r w:rsidRPr="006828E0">
        <w:rPr>
          <w:rFonts w:eastAsia="Times New Roman"/>
          <w:color w:val="000000"/>
          <w:lang w:val="en-US"/>
        </w:rPr>
        <w:t>paytda qaytarib olingan bo‘lsa, vakolatli organ tekshiruvni davom ettirish yoki uni tugatish huquqiga ega.</w:t>
      </w:r>
    </w:p>
    <w:p w14:paraId="7B401B7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Tovar importi ko‘payganligi, demping narxlaridagi tovar importi yoki subsidiya bilan ta’minlangan tovar importi mavjudligi va bunday import oqibatida</w:t>
      </w:r>
      <w:r w:rsidRPr="006828E0">
        <w:rPr>
          <w:rFonts w:eastAsia="Times New Roman"/>
          <w:color w:val="000000"/>
          <w:lang w:val="en-US"/>
        </w:rPr>
        <w:t xml:space="preserve"> iqtisodiyot tarmog‘iga yetkazilayotgan jiddiy zararning yoki jiddiy zarar yetkazilishi xavfining borligi dalillari bo‘lgan taqdirda, tekshiruv vakolatli organning o‘z tashabbusi bilan o‘tkazilishi mumkin.</w:t>
      </w:r>
    </w:p>
    <w:p w14:paraId="656A0CDA" w14:textId="77777777" w:rsidR="00000000" w:rsidRPr="006828E0" w:rsidRDefault="00AC5551">
      <w:pPr>
        <w:shd w:val="clear" w:color="auto" w:fill="FFFFFF"/>
        <w:ind w:firstLine="851"/>
        <w:jc w:val="both"/>
        <w:divId w:val="359938017"/>
        <w:rPr>
          <w:rFonts w:eastAsia="Times New Roman"/>
          <w:b/>
          <w:bCs/>
          <w:color w:val="000080"/>
          <w:lang w:val="en-US"/>
        </w:rPr>
      </w:pPr>
      <w:r w:rsidRPr="006828E0">
        <w:rPr>
          <w:rFonts w:eastAsia="Times New Roman"/>
          <w:b/>
          <w:bCs/>
          <w:color w:val="000080"/>
          <w:lang w:val="en-US"/>
        </w:rPr>
        <w:t>23-modda. Tekshiruvni boshlash uchun majburiy shar</w:t>
      </w:r>
      <w:r w:rsidRPr="006828E0">
        <w:rPr>
          <w:rFonts w:eastAsia="Times New Roman"/>
          <w:b/>
          <w:bCs/>
          <w:color w:val="000080"/>
          <w:lang w:val="en-US"/>
        </w:rPr>
        <w:t>tlar</w:t>
      </w:r>
    </w:p>
    <w:p w14:paraId="307BEDA0"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Ariza berilganidan keyin o‘ttiz kun ichida vakolatli organ arizada ko‘rsatilgan ma’lumotlarning ishonchliligi va yetarliligini ko‘rib chiqishi hamda tekshiruv o‘tkazish to‘g‘risida yoki tekshiruv o‘tkazishni rad etish to‘g‘risida qaror qabul qilib, bu</w:t>
      </w:r>
      <w:r w:rsidRPr="006828E0">
        <w:rPr>
          <w:rFonts w:eastAsia="Times New Roman"/>
          <w:color w:val="000000"/>
          <w:lang w:val="en-US"/>
        </w:rPr>
        <w:t xml:space="preserve"> haqda ariza beruvchiga yozma ravishda xabar qilishi kerak. Tekshiruv o‘tkazishni rad etish to‘g‘risida qaror qabul qilinganda rad etish sabablaridan ariza beruvchini vakolatli organ xabardor etadi.</w:t>
      </w:r>
    </w:p>
    <w:p w14:paraId="1D57D238"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o‘tkazish to‘g‘risida qaror qabul qilingunga qa</w:t>
      </w:r>
      <w:r w:rsidRPr="006828E0">
        <w:rPr>
          <w:rFonts w:eastAsia="Times New Roman"/>
          <w:color w:val="000000"/>
          <w:lang w:val="en-US"/>
        </w:rPr>
        <w:t>dar vakolatli organ arizaning mazmunini, uning olinganligi va ko‘rib chiqilganligi haqidagi ma’lumotlarni oshkor qilish huquqiga ega emas.</w:t>
      </w:r>
    </w:p>
    <w:p w14:paraId="4D285F92"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Vakolatli organ, agar u ma’lumotlarni yetarli emas deb topsa, ariza olingan kundan e’tiboran o‘n kunlik muddatda bu h</w:t>
      </w:r>
      <w:r w:rsidRPr="006828E0">
        <w:rPr>
          <w:rFonts w:eastAsia="Times New Roman"/>
          <w:color w:val="000000"/>
          <w:lang w:val="en-US"/>
        </w:rPr>
        <w:t>aqda ariza beruvchiga yozma ravishda xabar qiladi va unga o‘z arizasiga o‘zgartirishlar yoki qo‘shimchalar kiritish imkoniyatini beradi.</w:t>
      </w:r>
    </w:p>
    <w:p w14:paraId="20E74AD8"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ariza beruvchi o‘z arizasiga o‘zgartirishlar yoki qo‘shimchalar kiritsa, arizani ko‘rib chiqish muddati ana shu o‘</w:t>
      </w:r>
      <w:r w:rsidRPr="006828E0">
        <w:rPr>
          <w:rFonts w:eastAsia="Times New Roman"/>
          <w:color w:val="000000"/>
          <w:lang w:val="en-US"/>
        </w:rPr>
        <w:t>zgartirishlar yoki qo‘shimchalar olingan kundan e’tiboran boshlanadi.</w:t>
      </w:r>
    </w:p>
    <w:p w14:paraId="642EFC09"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ariza beruvchi vakolatli organ so‘rayotgan qo‘shimcha ma’lumotlarni xabar olingan sanadan e’tiboran o‘n besh kun ichida taqdim etmasa va bunday ma’lumotlarni taqdim etishni kechikti</w:t>
      </w:r>
      <w:r w:rsidRPr="006828E0">
        <w:rPr>
          <w:rFonts w:eastAsia="Times New Roman"/>
          <w:color w:val="000000"/>
          <w:lang w:val="en-US"/>
        </w:rPr>
        <w:t>rish to‘g‘risida iltimos qilmagan bo‘lsa, vakolatli organ arizani ko‘rib chiqishni rad etishga haqli bo‘lib, bu haqda ariza beruvchiga yozma ravishda xabar qiladi.</w:t>
      </w:r>
    </w:p>
    <w:p w14:paraId="7987CE9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Vakolatli organ tekshiruvni boshlash uchun ariza beruvchining ariza berilishiga sabab bo‘lga</w:t>
      </w:r>
      <w:r w:rsidRPr="006828E0">
        <w:rPr>
          <w:rFonts w:eastAsia="Times New Roman"/>
          <w:color w:val="000000"/>
          <w:lang w:val="en-US"/>
        </w:rPr>
        <w:t xml:space="preserve">n tovarni umumiy ishlab chiqarishdagi ulushini aniqlash orqali arizani ko‘rib chiqishda </w:t>
      </w:r>
      <w:r w:rsidRPr="006828E0">
        <w:rPr>
          <w:rFonts w:eastAsia="Times New Roman"/>
          <w:color w:val="000000"/>
          <w:lang w:val="en-US"/>
        </w:rPr>
        <w:lastRenderedPageBreak/>
        <w:t>xolislikka rioya etilishini va ariza yuzasidan O‘zbekiston Respublikasining iqtisodiyot tegishli tarmog‘i ishlab chiqaruvchilarining fikrlari mumkin qadar ko‘proq inoba</w:t>
      </w:r>
      <w:r w:rsidRPr="006828E0">
        <w:rPr>
          <w:rFonts w:eastAsia="Times New Roman"/>
          <w:color w:val="000000"/>
          <w:lang w:val="en-US"/>
        </w:rPr>
        <w:t>tga olinishini ta’minlaydi. Buning uchun vakolatli organ O‘zbekiston Respublikasining o‘xshash tovar boshqa ishlab chiqaruvchilari va iste’molchilarining ushbu ariza yuzasidan fikrlarini so‘rab olishga haqli.</w:t>
      </w:r>
    </w:p>
    <w:p w14:paraId="6A0E6C12" w14:textId="77777777" w:rsidR="00000000" w:rsidRPr="006828E0" w:rsidRDefault="00AC5551">
      <w:pPr>
        <w:shd w:val="clear" w:color="auto" w:fill="FFFFFF"/>
        <w:ind w:firstLine="851"/>
        <w:jc w:val="both"/>
        <w:divId w:val="1126776837"/>
        <w:rPr>
          <w:rFonts w:eastAsia="Times New Roman"/>
          <w:b/>
          <w:bCs/>
          <w:color w:val="000080"/>
          <w:lang w:val="en-US"/>
        </w:rPr>
      </w:pPr>
      <w:r w:rsidRPr="006828E0">
        <w:rPr>
          <w:rFonts w:eastAsia="Times New Roman"/>
          <w:b/>
          <w:bCs/>
          <w:color w:val="000080"/>
          <w:lang w:val="en-US"/>
        </w:rPr>
        <w:t>24-modda. Tekshiruvni boshlash to‘g‘risidagi qa</w:t>
      </w:r>
      <w:r w:rsidRPr="006828E0">
        <w:rPr>
          <w:rFonts w:eastAsia="Times New Roman"/>
          <w:b/>
          <w:bCs/>
          <w:color w:val="000080"/>
          <w:lang w:val="en-US"/>
        </w:rPr>
        <w:t>ror va tekshiruv boshlanganligidan xabardor qilish</w:t>
      </w:r>
    </w:p>
    <w:p w14:paraId="4654E54D"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Tekshiruvni boshlash to‘g‘risida qaror qabul qilinganligidan keyin vakolatli organ o‘ttiz kun ichida:</w:t>
      </w:r>
    </w:p>
    <w:p w14:paraId="41ED90FE"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barcha manfaatdor shaxslarni bo‘lajak tekshiruvdan xabardor qiladi;</w:t>
      </w:r>
    </w:p>
    <w:p w14:paraId="51E027D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tekshiruvning boshlanishi haqida rasmiy nashrda bildirish e’lon qiladi.</w:t>
      </w:r>
    </w:p>
    <w:p w14:paraId="1F64DBC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Tekshiruvning boshlanishi haqidagi bildirishda quyidagilar ko‘rsatilgan bo‘lishi kerak:</w:t>
      </w:r>
    </w:p>
    <w:p w14:paraId="7B4FA951"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eksport qiluvchi mamlakatnin</w:t>
      </w:r>
      <w:r w:rsidRPr="006828E0">
        <w:rPr>
          <w:rFonts w:eastAsia="Times New Roman"/>
          <w:color w:val="000000"/>
          <w:lang w:val="en-US"/>
        </w:rPr>
        <w:t>g, mamlakatlarning nomi va tekshiruv obyekti bo‘lgan tovarning nomi;</w:t>
      </w:r>
    </w:p>
    <w:p w14:paraId="3A1F94B1"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boshlanadigan sana;</w:t>
      </w:r>
    </w:p>
    <w:p w14:paraId="68982556"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arizaning qonuniyligini tasdiqlovchi faktlarning qisqacha bayoni;</w:t>
      </w:r>
    </w:p>
    <w:p w14:paraId="2FDD48AF"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manfaatdor shaxslar o‘z materiallarini yuborishlari lozim bo‘lgan manzil va ularni taqdim e</w:t>
      </w:r>
      <w:r w:rsidRPr="006828E0">
        <w:rPr>
          <w:rFonts w:eastAsia="Times New Roman"/>
          <w:color w:val="000000"/>
          <w:lang w:val="en-US"/>
        </w:rPr>
        <w:t>tish muddatlari.</w:t>
      </w:r>
    </w:p>
    <w:p w14:paraId="573A1F64"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Tekshiruv mazkur tekshiruv obyekti bo‘lgan tovarning bojxona rasmiylashtiruviga va uni O‘zbekiston Respublikasining bojxona hududiga chiqarilishiga monelik qilmasligi kerak.</w:t>
      </w:r>
    </w:p>
    <w:p w14:paraId="6BD3138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Davlat hokimiyati va boshqaruvi organlari tekshiruv o‘tkazilishig</w:t>
      </w:r>
      <w:r w:rsidRPr="006828E0">
        <w:rPr>
          <w:rFonts w:eastAsia="Times New Roman"/>
          <w:color w:val="000000"/>
          <w:lang w:val="en-US"/>
        </w:rPr>
        <w:t>a ko‘maklashishlari va vakolatli organning so‘roviga binoan tovarlar namunalarini hamda zarur axborotni, shu jumladan maxfiy axborotni taqdim etishlari lozim.</w:t>
      </w:r>
    </w:p>
    <w:p w14:paraId="1BA1C1FF" w14:textId="77777777" w:rsidR="00000000" w:rsidRPr="006828E0" w:rsidRDefault="00AC5551">
      <w:pPr>
        <w:shd w:val="clear" w:color="auto" w:fill="FFFFFF"/>
        <w:ind w:firstLine="851"/>
        <w:jc w:val="both"/>
        <w:divId w:val="739135912"/>
        <w:rPr>
          <w:rFonts w:eastAsia="Times New Roman"/>
          <w:b/>
          <w:bCs/>
          <w:color w:val="000080"/>
          <w:lang w:val="en-US"/>
        </w:rPr>
      </w:pPr>
      <w:r w:rsidRPr="006828E0">
        <w:rPr>
          <w:rFonts w:eastAsia="Times New Roman"/>
          <w:b/>
          <w:bCs/>
          <w:color w:val="000080"/>
          <w:lang w:val="en-US"/>
        </w:rPr>
        <w:t>25-modda. Tekshiruv muddatlari</w:t>
      </w:r>
    </w:p>
    <w:p w14:paraId="279C08EA"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Muhofaza choralari qo‘llanilishidan oldingi tekshiruvni o‘tkazish </w:t>
      </w:r>
      <w:r w:rsidRPr="006828E0">
        <w:rPr>
          <w:rFonts w:eastAsia="Times New Roman"/>
          <w:color w:val="000000"/>
          <w:lang w:val="en-US"/>
        </w:rPr>
        <w:t>muddati tekshiruv boshlangan sanadan e’tiboran to‘qqiz oydan oshmasligi lozim.</w:t>
      </w:r>
    </w:p>
    <w:p w14:paraId="280EB21B"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Antidemping va kompensatsiya bojlari qo‘llanilishidan oldingi tekshiruvni o‘tkazish muddati tekshiruv boshlangan sanadan e’tiboran o‘n ikki oydan oshmasligi lozim. Alohida holla</w:t>
      </w:r>
      <w:r w:rsidRPr="006828E0">
        <w:rPr>
          <w:rFonts w:eastAsia="Times New Roman"/>
          <w:color w:val="000000"/>
          <w:lang w:val="en-US"/>
        </w:rPr>
        <w:t>rda, mazkur muhlat vakolatli organning qaroriga binoan olti oygacha bo‘lgan muddatga uzaytirilishi mumkin.</w:t>
      </w:r>
    </w:p>
    <w:p w14:paraId="56D37905"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chet davlat yoki eksport qiluvchi iqtisodiyot tarmog‘iga yetkazilayotgan jiddiy zararni yoki jiddiy zarar yetkazilishi xavfini bartaraf etish ma</w:t>
      </w:r>
      <w:r w:rsidRPr="006828E0">
        <w:rPr>
          <w:rFonts w:eastAsia="Times New Roman"/>
          <w:color w:val="000000"/>
          <w:lang w:val="en-US"/>
        </w:rPr>
        <w:t>jburiyatini o‘z zimmasiga olsa, tekshiruv vakolatli organ tomonidan to‘xtatib turilishi yoki tugatilishi mumkin.</w:t>
      </w:r>
    </w:p>
    <w:p w14:paraId="09D68C09" w14:textId="77777777" w:rsidR="00000000" w:rsidRPr="006828E0" w:rsidRDefault="00AC5551">
      <w:pPr>
        <w:shd w:val="clear" w:color="auto" w:fill="FFFFFF"/>
        <w:ind w:firstLine="851"/>
        <w:jc w:val="both"/>
        <w:divId w:val="713849906"/>
        <w:rPr>
          <w:rFonts w:eastAsia="Times New Roman"/>
          <w:b/>
          <w:bCs/>
          <w:color w:val="000080"/>
          <w:lang w:val="en-US"/>
        </w:rPr>
      </w:pPr>
      <w:r w:rsidRPr="006828E0">
        <w:rPr>
          <w:rFonts w:eastAsia="Times New Roman"/>
          <w:b/>
          <w:bCs/>
          <w:color w:val="000080"/>
          <w:lang w:val="en-US"/>
        </w:rPr>
        <w:t>26-modda. Tekshiruv o‘tkazishning xususiyatlari</w:t>
      </w:r>
    </w:p>
    <w:p w14:paraId="06C6F93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iqtisodiyot tarmog‘iga jiddiy zarar yetkazilmaganligi yoki jiddiy zarar yetkazilishi xavfi</w:t>
      </w:r>
      <w:r w:rsidRPr="006828E0">
        <w:rPr>
          <w:rFonts w:eastAsia="Times New Roman"/>
          <w:color w:val="000000"/>
          <w:lang w:val="en-US"/>
        </w:rPr>
        <w:t xml:space="preserve"> yo‘qligi aniqlangan bo‘lsa, vakolatli organ tekshiruv o‘tkazishni rad etadi.</w:t>
      </w:r>
    </w:p>
    <w:p w14:paraId="1A541C9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demping marjasi eksport narxining ikki foizidan kamini tashkil etsa yoki demping narxlaridagi tovar importi hajmining yoki bunday importdan iqtisodiyot tarmog‘iga yetkazilay</w:t>
      </w:r>
      <w:r w:rsidRPr="006828E0">
        <w:rPr>
          <w:rFonts w:eastAsia="Times New Roman"/>
          <w:color w:val="000000"/>
          <w:lang w:val="en-US"/>
        </w:rPr>
        <w:t>otgan jiddiy zararning yoxud jiddiy zarar yetkazilishi xavfining uncha katta emasligi qonunchilikka muvofiq aniqlangan bo‘lsa, antidemping bojlari qo‘llanilishidan oldingi tekshiruv darhol tugatilishi kerak.</w:t>
      </w:r>
    </w:p>
    <w:p w14:paraId="27DA4DC9"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Agar subsidiya miqdori tovar qiymatining bir foizidan oshmasligi aniqlangan bo‘lsa, kompensatsiya bojlari qo‘llanilishidan oldingi tekshiruv darhol tugatilishi lozim.</w:t>
      </w:r>
    </w:p>
    <w:p w14:paraId="7CE6EBF0" w14:textId="77777777" w:rsidR="00000000" w:rsidRPr="006828E0" w:rsidRDefault="00AC5551">
      <w:pPr>
        <w:shd w:val="clear" w:color="auto" w:fill="FFFFFF"/>
        <w:jc w:val="center"/>
        <w:divId w:val="1100371618"/>
        <w:rPr>
          <w:rFonts w:eastAsia="Times New Roman"/>
          <w:b/>
          <w:bCs/>
          <w:color w:val="000080"/>
          <w:lang w:val="en-US"/>
        </w:rPr>
      </w:pPr>
      <w:r w:rsidRPr="006828E0">
        <w:rPr>
          <w:rFonts w:eastAsia="Times New Roman"/>
          <w:b/>
          <w:bCs/>
          <w:color w:val="000080"/>
          <w:lang w:val="en-US"/>
        </w:rPr>
        <w:t>VI. YAKUNLOVChI QOIDALAR</w:t>
      </w:r>
    </w:p>
    <w:p w14:paraId="41F640D0" w14:textId="77777777" w:rsidR="00000000" w:rsidRPr="006828E0" w:rsidRDefault="00AC5551">
      <w:pPr>
        <w:shd w:val="clear" w:color="auto" w:fill="FFFFFF"/>
        <w:ind w:firstLine="851"/>
        <w:jc w:val="both"/>
        <w:divId w:val="911935368"/>
        <w:rPr>
          <w:rFonts w:eastAsia="Times New Roman"/>
          <w:b/>
          <w:bCs/>
          <w:color w:val="000080"/>
          <w:lang w:val="en-US"/>
        </w:rPr>
      </w:pPr>
      <w:r w:rsidRPr="006828E0">
        <w:rPr>
          <w:rFonts w:eastAsia="Times New Roman"/>
          <w:b/>
          <w:bCs/>
          <w:color w:val="000080"/>
          <w:lang w:val="en-US"/>
        </w:rPr>
        <w:t>27-modda. Axborotning maxfiyligi</w:t>
      </w:r>
    </w:p>
    <w:p w14:paraId="1F213153"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Tekshiruv jarayonida vakolatli </w:t>
      </w:r>
      <w:r w:rsidRPr="006828E0">
        <w:rPr>
          <w:rFonts w:eastAsia="Times New Roman"/>
          <w:color w:val="000000"/>
          <w:lang w:val="en-US"/>
        </w:rPr>
        <w:t>organga taqdim etiladigan maxfiy axborot uni taqdim etgan manfaatdor shaxsning yozma ruxsatnomasisiz oshkor qilinmasligi kerak.</w:t>
      </w:r>
    </w:p>
    <w:p w14:paraId="576DF4BF" w14:textId="77777777" w:rsidR="00000000" w:rsidRPr="006828E0" w:rsidRDefault="00AC5551">
      <w:pPr>
        <w:shd w:val="clear" w:color="auto" w:fill="FFFFFF"/>
        <w:ind w:firstLine="851"/>
        <w:jc w:val="both"/>
        <w:divId w:val="1798376003"/>
        <w:rPr>
          <w:rFonts w:eastAsia="Times New Roman"/>
          <w:b/>
          <w:bCs/>
          <w:color w:val="000080"/>
          <w:lang w:val="en-US"/>
        </w:rPr>
      </w:pPr>
      <w:r w:rsidRPr="006828E0">
        <w:rPr>
          <w:rFonts w:eastAsia="Times New Roman"/>
          <w:b/>
          <w:bCs/>
          <w:color w:val="000080"/>
          <w:lang w:val="en-US"/>
        </w:rPr>
        <w:t>28-modda. Muhofaza choralarini, antidemping va kompensatsiya bojlarini bekor qilish</w:t>
      </w:r>
    </w:p>
    <w:p w14:paraId="30533B0C"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lastRenderedPageBreak/>
        <w:t>Agar muhofaza choralarini, antidemping va ko</w:t>
      </w:r>
      <w:r w:rsidRPr="006828E0">
        <w:rPr>
          <w:rFonts w:eastAsia="Times New Roman"/>
          <w:color w:val="000000"/>
          <w:lang w:val="en-US"/>
        </w:rPr>
        <w:t>mpensatsiya bojlarini qo‘llanish oqibatida iqtisodiyot tarmog‘iga yetkazilayotgan jiddiy zararning yoki jiddiy zarar yetkazilishi xavfining bartaraf etilganligi aniqlangan bo‘lsa, vakolatli organ ularni bekor qilish to‘g‘risida O‘zbekiston Respublikasi Vaz</w:t>
      </w:r>
      <w:r w:rsidRPr="006828E0">
        <w:rPr>
          <w:rFonts w:eastAsia="Times New Roman"/>
          <w:color w:val="000000"/>
          <w:lang w:val="en-US"/>
        </w:rPr>
        <w:t>irlar Mahkamasiga taklif kiritadi.</w:t>
      </w:r>
    </w:p>
    <w:p w14:paraId="040D1846" w14:textId="77777777" w:rsidR="00000000" w:rsidRPr="006828E0" w:rsidRDefault="00AC5551">
      <w:pPr>
        <w:shd w:val="clear" w:color="auto" w:fill="FFFFFF"/>
        <w:ind w:firstLine="851"/>
        <w:jc w:val="both"/>
        <w:divId w:val="1038093510"/>
        <w:rPr>
          <w:rFonts w:eastAsia="Times New Roman"/>
          <w:b/>
          <w:bCs/>
          <w:color w:val="000080"/>
          <w:lang w:val="en-US"/>
        </w:rPr>
      </w:pPr>
      <w:r w:rsidRPr="006828E0">
        <w:rPr>
          <w:rFonts w:eastAsia="Times New Roman"/>
          <w:b/>
          <w:bCs/>
          <w:color w:val="000080"/>
          <w:lang w:val="en-US"/>
        </w:rPr>
        <w:t>29-modda. Nizolarni hal etish</w:t>
      </w:r>
    </w:p>
    <w:p w14:paraId="0568F1E7"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Muhofaza choralarini, antidemping va kompensatsiya bojlarini qo‘llanish sohasidagi nizolar qonunchilikda belgilangan tartibda hal etiladi.</w:t>
      </w:r>
    </w:p>
    <w:p w14:paraId="2614CE70" w14:textId="77777777" w:rsidR="00000000" w:rsidRPr="006828E0" w:rsidRDefault="00AC5551">
      <w:pPr>
        <w:shd w:val="clear" w:color="auto" w:fill="FFFFFF"/>
        <w:ind w:firstLine="851"/>
        <w:jc w:val="both"/>
        <w:divId w:val="359933590"/>
        <w:rPr>
          <w:rFonts w:eastAsia="Times New Roman"/>
          <w:b/>
          <w:bCs/>
          <w:color w:val="000080"/>
          <w:lang w:val="en-US"/>
        </w:rPr>
      </w:pPr>
      <w:r w:rsidRPr="006828E0">
        <w:rPr>
          <w:rFonts w:eastAsia="Times New Roman"/>
          <w:b/>
          <w:bCs/>
          <w:color w:val="000080"/>
          <w:lang w:val="en-US"/>
        </w:rPr>
        <w:t>30-modda. Muhofaza choralari, antidemping va kompens</w:t>
      </w:r>
      <w:r w:rsidRPr="006828E0">
        <w:rPr>
          <w:rFonts w:eastAsia="Times New Roman"/>
          <w:b/>
          <w:bCs/>
          <w:color w:val="000080"/>
          <w:lang w:val="en-US"/>
        </w:rPr>
        <w:t>atsiya bojlari to‘g‘risidagi qonunchilikni buzganlik uchun javobgarlik</w:t>
      </w:r>
    </w:p>
    <w:p w14:paraId="074055EA" w14:textId="77777777" w:rsidR="00000000" w:rsidRPr="006828E0" w:rsidRDefault="00AC5551">
      <w:pPr>
        <w:shd w:val="clear" w:color="auto" w:fill="FFFFFF"/>
        <w:ind w:firstLine="851"/>
        <w:jc w:val="both"/>
        <w:divId w:val="1563175571"/>
        <w:rPr>
          <w:rFonts w:eastAsia="Times New Roman"/>
          <w:color w:val="000000"/>
          <w:lang w:val="en-US"/>
        </w:rPr>
      </w:pPr>
      <w:r w:rsidRPr="006828E0">
        <w:rPr>
          <w:rFonts w:eastAsia="Times New Roman"/>
          <w:color w:val="000000"/>
          <w:lang w:val="en-US"/>
        </w:rPr>
        <w:t xml:space="preserve">Muhofaza choralari, antidemping va kompensatsiya bojlari to‘g‘risidagi qonunchilikni buzganlikda aybdor shaxslar belgilangan tartibda javobgar bo‘ladilar. </w:t>
      </w:r>
    </w:p>
    <w:p w14:paraId="4A2CA077" w14:textId="77777777" w:rsidR="00000000" w:rsidRPr="006828E0" w:rsidRDefault="00AC5551">
      <w:pPr>
        <w:shd w:val="clear" w:color="auto" w:fill="FFFFFF"/>
        <w:jc w:val="right"/>
        <w:divId w:val="1738823813"/>
        <w:rPr>
          <w:rFonts w:eastAsia="Times New Roman"/>
          <w:b/>
          <w:bCs/>
          <w:color w:val="000000"/>
          <w:lang w:val="en-US"/>
        </w:rPr>
      </w:pPr>
      <w:r w:rsidRPr="006828E0">
        <w:rPr>
          <w:rFonts w:eastAsia="Times New Roman"/>
          <w:b/>
          <w:bCs/>
          <w:color w:val="000000"/>
          <w:lang w:val="en-US"/>
        </w:rPr>
        <w:t xml:space="preserve">O‘zbekiston Respublikasining </w:t>
      </w:r>
      <w:r w:rsidRPr="006828E0">
        <w:rPr>
          <w:rFonts w:eastAsia="Times New Roman"/>
          <w:b/>
          <w:bCs/>
          <w:color w:val="000000"/>
          <w:lang w:val="en-US"/>
        </w:rPr>
        <w:t>Prezidenti I. KARIMOV</w:t>
      </w:r>
    </w:p>
    <w:p w14:paraId="2D14C063" w14:textId="77777777" w:rsidR="00000000" w:rsidRPr="006828E0" w:rsidRDefault="00AC5551">
      <w:pPr>
        <w:shd w:val="clear" w:color="auto" w:fill="FFFFFF"/>
        <w:jc w:val="center"/>
        <w:divId w:val="1986472430"/>
        <w:rPr>
          <w:rFonts w:eastAsia="Times New Roman"/>
          <w:color w:val="000000"/>
          <w:sz w:val="22"/>
          <w:szCs w:val="22"/>
        </w:rPr>
      </w:pPr>
      <w:proofErr w:type="spellStart"/>
      <w:r w:rsidRPr="006828E0">
        <w:rPr>
          <w:rFonts w:eastAsia="Times New Roman"/>
          <w:color w:val="000000"/>
          <w:sz w:val="22"/>
          <w:szCs w:val="22"/>
        </w:rPr>
        <w:t>Toshkent</w:t>
      </w:r>
      <w:proofErr w:type="spellEnd"/>
      <w:r w:rsidRPr="006828E0">
        <w:rPr>
          <w:rFonts w:eastAsia="Times New Roman"/>
          <w:color w:val="000000"/>
          <w:sz w:val="22"/>
          <w:szCs w:val="22"/>
        </w:rPr>
        <w:t xml:space="preserve"> </w:t>
      </w:r>
      <w:proofErr w:type="spellStart"/>
      <w:r w:rsidRPr="006828E0">
        <w:rPr>
          <w:rFonts w:eastAsia="Times New Roman"/>
          <w:color w:val="000000"/>
          <w:sz w:val="22"/>
          <w:szCs w:val="22"/>
        </w:rPr>
        <w:t>sh</w:t>
      </w:r>
      <w:proofErr w:type="spellEnd"/>
      <w:r w:rsidRPr="006828E0">
        <w:rPr>
          <w:rFonts w:eastAsia="Times New Roman"/>
          <w:color w:val="000000"/>
          <w:sz w:val="22"/>
          <w:szCs w:val="22"/>
        </w:rPr>
        <w:t>.,</w:t>
      </w:r>
    </w:p>
    <w:p w14:paraId="10255090" w14:textId="77777777" w:rsidR="00000000" w:rsidRPr="006828E0" w:rsidRDefault="00AC5551">
      <w:pPr>
        <w:shd w:val="clear" w:color="auto" w:fill="FFFFFF"/>
        <w:jc w:val="center"/>
        <w:divId w:val="575896894"/>
        <w:rPr>
          <w:rFonts w:eastAsia="Times New Roman"/>
          <w:color w:val="000000"/>
          <w:sz w:val="22"/>
          <w:szCs w:val="22"/>
        </w:rPr>
      </w:pPr>
      <w:r w:rsidRPr="006828E0">
        <w:rPr>
          <w:rFonts w:eastAsia="Times New Roman"/>
          <w:color w:val="000000"/>
          <w:sz w:val="22"/>
          <w:szCs w:val="22"/>
        </w:rPr>
        <w:t>2003-yil 11-dekabr,</w:t>
      </w:r>
    </w:p>
    <w:p w14:paraId="02905971" w14:textId="77777777" w:rsidR="00AC5551" w:rsidRPr="006828E0" w:rsidRDefault="00AC5551">
      <w:pPr>
        <w:shd w:val="clear" w:color="auto" w:fill="FFFFFF"/>
        <w:jc w:val="center"/>
        <w:divId w:val="1458181062"/>
        <w:rPr>
          <w:rFonts w:eastAsia="Times New Roman"/>
          <w:color w:val="000000"/>
          <w:sz w:val="22"/>
          <w:szCs w:val="22"/>
        </w:rPr>
      </w:pPr>
      <w:r w:rsidRPr="006828E0">
        <w:rPr>
          <w:rFonts w:eastAsia="Times New Roman"/>
          <w:color w:val="000000"/>
          <w:sz w:val="22"/>
          <w:szCs w:val="22"/>
        </w:rPr>
        <w:t>554-II-son</w:t>
      </w:r>
    </w:p>
    <w:sectPr w:rsidR="00AC5551" w:rsidRPr="006828E0">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28E0"/>
    <w:rsid w:val="006828E0"/>
    <w:rsid w:val="00AC55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33B07"/>
  <w15:chartTrackingRefBased/>
  <w15:docId w15:val="{4279FAE1-C4B4-4D30-8AB9-400F8750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3175571">
      <w:marLeft w:val="0"/>
      <w:marRight w:val="0"/>
      <w:marTop w:val="100"/>
      <w:marBottom w:val="100"/>
      <w:divBdr>
        <w:top w:val="none" w:sz="0" w:space="0" w:color="auto"/>
        <w:left w:val="none" w:sz="0" w:space="0" w:color="auto"/>
        <w:bottom w:val="none" w:sz="0" w:space="0" w:color="auto"/>
        <w:right w:val="none" w:sz="0" w:space="0" w:color="auto"/>
      </w:divBdr>
      <w:divsChild>
        <w:div w:id="97870721">
          <w:marLeft w:val="0"/>
          <w:marRight w:val="0"/>
          <w:marTop w:val="240"/>
          <w:marBottom w:val="120"/>
          <w:divBdr>
            <w:top w:val="none" w:sz="0" w:space="0" w:color="auto"/>
            <w:left w:val="none" w:sz="0" w:space="0" w:color="auto"/>
            <w:bottom w:val="none" w:sz="0" w:space="0" w:color="auto"/>
            <w:right w:val="none" w:sz="0" w:space="0" w:color="auto"/>
          </w:divBdr>
        </w:div>
        <w:div w:id="33502988">
          <w:marLeft w:val="0"/>
          <w:marRight w:val="0"/>
          <w:marTop w:val="120"/>
          <w:marBottom w:val="60"/>
          <w:divBdr>
            <w:top w:val="none" w:sz="0" w:space="0" w:color="auto"/>
            <w:left w:val="none" w:sz="0" w:space="0" w:color="auto"/>
            <w:bottom w:val="none" w:sz="0" w:space="0" w:color="auto"/>
            <w:right w:val="none" w:sz="0" w:space="0" w:color="auto"/>
          </w:divBdr>
        </w:div>
        <w:div w:id="1593926044">
          <w:marLeft w:val="0"/>
          <w:marRight w:val="0"/>
          <w:marTop w:val="120"/>
          <w:marBottom w:val="60"/>
          <w:divBdr>
            <w:top w:val="none" w:sz="0" w:space="0" w:color="auto"/>
            <w:left w:val="none" w:sz="0" w:space="0" w:color="auto"/>
            <w:bottom w:val="none" w:sz="0" w:space="0" w:color="auto"/>
            <w:right w:val="none" w:sz="0" w:space="0" w:color="auto"/>
          </w:divBdr>
        </w:div>
        <w:div w:id="1084883343">
          <w:marLeft w:val="0"/>
          <w:marRight w:val="0"/>
          <w:marTop w:val="120"/>
          <w:marBottom w:val="60"/>
          <w:divBdr>
            <w:top w:val="none" w:sz="0" w:space="0" w:color="auto"/>
            <w:left w:val="none" w:sz="0" w:space="0" w:color="auto"/>
            <w:bottom w:val="none" w:sz="0" w:space="0" w:color="auto"/>
            <w:right w:val="none" w:sz="0" w:space="0" w:color="auto"/>
          </w:divBdr>
        </w:div>
        <w:div w:id="1245408225">
          <w:marLeft w:val="0"/>
          <w:marRight w:val="0"/>
          <w:marTop w:val="120"/>
          <w:marBottom w:val="60"/>
          <w:divBdr>
            <w:top w:val="none" w:sz="0" w:space="0" w:color="auto"/>
            <w:left w:val="none" w:sz="0" w:space="0" w:color="auto"/>
            <w:bottom w:val="none" w:sz="0" w:space="0" w:color="auto"/>
            <w:right w:val="none" w:sz="0" w:space="0" w:color="auto"/>
          </w:divBdr>
        </w:div>
        <w:div w:id="858471996">
          <w:marLeft w:val="0"/>
          <w:marRight w:val="0"/>
          <w:marTop w:val="120"/>
          <w:marBottom w:val="60"/>
          <w:divBdr>
            <w:top w:val="none" w:sz="0" w:space="0" w:color="auto"/>
            <w:left w:val="none" w:sz="0" w:space="0" w:color="auto"/>
            <w:bottom w:val="none" w:sz="0" w:space="0" w:color="auto"/>
            <w:right w:val="none" w:sz="0" w:space="0" w:color="auto"/>
          </w:divBdr>
        </w:div>
        <w:div w:id="789012134">
          <w:marLeft w:val="0"/>
          <w:marRight w:val="0"/>
          <w:marTop w:val="120"/>
          <w:marBottom w:val="60"/>
          <w:divBdr>
            <w:top w:val="none" w:sz="0" w:space="0" w:color="auto"/>
            <w:left w:val="none" w:sz="0" w:space="0" w:color="auto"/>
            <w:bottom w:val="none" w:sz="0" w:space="0" w:color="auto"/>
            <w:right w:val="none" w:sz="0" w:space="0" w:color="auto"/>
          </w:divBdr>
        </w:div>
        <w:div w:id="587349875">
          <w:marLeft w:val="0"/>
          <w:marRight w:val="0"/>
          <w:marTop w:val="120"/>
          <w:marBottom w:val="60"/>
          <w:divBdr>
            <w:top w:val="none" w:sz="0" w:space="0" w:color="auto"/>
            <w:left w:val="none" w:sz="0" w:space="0" w:color="auto"/>
            <w:bottom w:val="none" w:sz="0" w:space="0" w:color="auto"/>
            <w:right w:val="none" w:sz="0" w:space="0" w:color="auto"/>
          </w:divBdr>
        </w:div>
        <w:div w:id="919943292">
          <w:marLeft w:val="0"/>
          <w:marRight w:val="0"/>
          <w:marTop w:val="120"/>
          <w:marBottom w:val="60"/>
          <w:divBdr>
            <w:top w:val="none" w:sz="0" w:space="0" w:color="auto"/>
            <w:left w:val="none" w:sz="0" w:space="0" w:color="auto"/>
            <w:bottom w:val="none" w:sz="0" w:space="0" w:color="auto"/>
            <w:right w:val="none" w:sz="0" w:space="0" w:color="auto"/>
          </w:divBdr>
        </w:div>
        <w:div w:id="247813480">
          <w:marLeft w:val="0"/>
          <w:marRight w:val="0"/>
          <w:marTop w:val="120"/>
          <w:marBottom w:val="60"/>
          <w:divBdr>
            <w:top w:val="none" w:sz="0" w:space="0" w:color="auto"/>
            <w:left w:val="none" w:sz="0" w:space="0" w:color="auto"/>
            <w:bottom w:val="none" w:sz="0" w:space="0" w:color="auto"/>
            <w:right w:val="none" w:sz="0" w:space="0" w:color="auto"/>
          </w:divBdr>
        </w:div>
        <w:div w:id="686949582">
          <w:marLeft w:val="0"/>
          <w:marRight w:val="0"/>
          <w:marTop w:val="120"/>
          <w:marBottom w:val="60"/>
          <w:divBdr>
            <w:top w:val="none" w:sz="0" w:space="0" w:color="auto"/>
            <w:left w:val="none" w:sz="0" w:space="0" w:color="auto"/>
            <w:bottom w:val="none" w:sz="0" w:space="0" w:color="auto"/>
            <w:right w:val="none" w:sz="0" w:space="0" w:color="auto"/>
          </w:divBdr>
        </w:div>
        <w:div w:id="1638298430">
          <w:marLeft w:val="0"/>
          <w:marRight w:val="0"/>
          <w:marTop w:val="120"/>
          <w:marBottom w:val="60"/>
          <w:divBdr>
            <w:top w:val="none" w:sz="0" w:space="0" w:color="auto"/>
            <w:left w:val="none" w:sz="0" w:space="0" w:color="auto"/>
            <w:bottom w:val="none" w:sz="0" w:space="0" w:color="auto"/>
            <w:right w:val="none" w:sz="0" w:space="0" w:color="auto"/>
          </w:divBdr>
        </w:div>
        <w:div w:id="993526896">
          <w:marLeft w:val="0"/>
          <w:marRight w:val="0"/>
          <w:marTop w:val="120"/>
          <w:marBottom w:val="60"/>
          <w:divBdr>
            <w:top w:val="none" w:sz="0" w:space="0" w:color="auto"/>
            <w:left w:val="none" w:sz="0" w:space="0" w:color="auto"/>
            <w:bottom w:val="none" w:sz="0" w:space="0" w:color="auto"/>
            <w:right w:val="none" w:sz="0" w:space="0" w:color="auto"/>
          </w:divBdr>
        </w:div>
        <w:div w:id="1143932978">
          <w:marLeft w:val="0"/>
          <w:marRight w:val="0"/>
          <w:marTop w:val="120"/>
          <w:marBottom w:val="60"/>
          <w:divBdr>
            <w:top w:val="none" w:sz="0" w:space="0" w:color="auto"/>
            <w:left w:val="none" w:sz="0" w:space="0" w:color="auto"/>
            <w:bottom w:val="none" w:sz="0" w:space="0" w:color="auto"/>
            <w:right w:val="none" w:sz="0" w:space="0" w:color="auto"/>
          </w:divBdr>
        </w:div>
        <w:div w:id="18896388">
          <w:marLeft w:val="0"/>
          <w:marRight w:val="0"/>
          <w:marTop w:val="120"/>
          <w:marBottom w:val="60"/>
          <w:divBdr>
            <w:top w:val="none" w:sz="0" w:space="0" w:color="auto"/>
            <w:left w:val="none" w:sz="0" w:space="0" w:color="auto"/>
            <w:bottom w:val="none" w:sz="0" w:space="0" w:color="auto"/>
            <w:right w:val="none" w:sz="0" w:space="0" w:color="auto"/>
          </w:divBdr>
        </w:div>
        <w:div w:id="5640005">
          <w:marLeft w:val="0"/>
          <w:marRight w:val="0"/>
          <w:marTop w:val="120"/>
          <w:marBottom w:val="60"/>
          <w:divBdr>
            <w:top w:val="none" w:sz="0" w:space="0" w:color="auto"/>
            <w:left w:val="none" w:sz="0" w:space="0" w:color="auto"/>
            <w:bottom w:val="none" w:sz="0" w:space="0" w:color="auto"/>
            <w:right w:val="none" w:sz="0" w:space="0" w:color="auto"/>
          </w:divBdr>
        </w:div>
        <w:div w:id="1548031522">
          <w:marLeft w:val="0"/>
          <w:marRight w:val="0"/>
          <w:marTop w:val="120"/>
          <w:marBottom w:val="60"/>
          <w:divBdr>
            <w:top w:val="none" w:sz="0" w:space="0" w:color="auto"/>
            <w:left w:val="none" w:sz="0" w:space="0" w:color="auto"/>
            <w:bottom w:val="none" w:sz="0" w:space="0" w:color="auto"/>
            <w:right w:val="none" w:sz="0" w:space="0" w:color="auto"/>
          </w:divBdr>
        </w:div>
        <w:div w:id="364332287">
          <w:marLeft w:val="0"/>
          <w:marRight w:val="0"/>
          <w:marTop w:val="120"/>
          <w:marBottom w:val="60"/>
          <w:divBdr>
            <w:top w:val="none" w:sz="0" w:space="0" w:color="auto"/>
            <w:left w:val="none" w:sz="0" w:space="0" w:color="auto"/>
            <w:bottom w:val="none" w:sz="0" w:space="0" w:color="auto"/>
            <w:right w:val="none" w:sz="0" w:space="0" w:color="auto"/>
          </w:divBdr>
        </w:div>
        <w:div w:id="1960990787">
          <w:marLeft w:val="0"/>
          <w:marRight w:val="0"/>
          <w:marTop w:val="120"/>
          <w:marBottom w:val="60"/>
          <w:divBdr>
            <w:top w:val="none" w:sz="0" w:space="0" w:color="auto"/>
            <w:left w:val="none" w:sz="0" w:space="0" w:color="auto"/>
            <w:bottom w:val="none" w:sz="0" w:space="0" w:color="auto"/>
            <w:right w:val="none" w:sz="0" w:space="0" w:color="auto"/>
          </w:divBdr>
        </w:div>
        <w:div w:id="692802311">
          <w:marLeft w:val="0"/>
          <w:marRight w:val="0"/>
          <w:marTop w:val="120"/>
          <w:marBottom w:val="60"/>
          <w:divBdr>
            <w:top w:val="none" w:sz="0" w:space="0" w:color="auto"/>
            <w:left w:val="none" w:sz="0" w:space="0" w:color="auto"/>
            <w:bottom w:val="none" w:sz="0" w:space="0" w:color="auto"/>
            <w:right w:val="none" w:sz="0" w:space="0" w:color="auto"/>
          </w:divBdr>
        </w:div>
        <w:div w:id="1497107566">
          <w:marLeft w:val="0"/>
          <w:marRight w:val="0"/>
          <w:marTop w:val="120"/>
          <w:marBottom w:val="60"/>
          <w:divBdr>
            <w:top w:val="none" w:sz="0" w:space="0" w:color="auto"/>
            <w:left w:val="none" w:sz="0" w:space="0" w:color="auto"/>
            <w:bottom w:val="none" w:sz="0" w:space="0" w:color="auto"/>
            <w:right w:val="none" w:sz="0" w:space="0" w:color="auto"/>
          </w:divBdr>
        </w:div>
        <w:div w:id="1366909143">
          <w:marLeft w:val="0"/>
          <w:marRight w:val="0"/>
          <w:marTop w:val="120"/>
          <w:marBottom w:val="60"/>
          <w:divBdr>
            <w:top w:val="none" w:sz="0" w:space="0" w:color="auto"/>
            <w:left w:val="none" w:sz="0" w:space="0" w:color="auto"/>
            <w:bottom w:val="none" w:sz="0" w:space="0" w:color="auto"/>
            <w:right w:val="none" w:sz="0" w:space="0" w:color="auto"/>
          </w:divBdr>
        </w:div>
        <w:div w:id="724184481">
          <w:marLeft w:val="0"/>
          <w:marRight w:val="0"/>
          <w:marTop w:val="120"/>
          <w:marBottom w:val="60"/>
          <w:divBdr>
            <w:top w:val="none" w:sz="0" w:space="0" w:color="auto"/>
            <w:left w:val="none" w:sz="0" w:space="0" w:color="auto"/>
            <w:bottom w:val="none" w:sz="0" w:space="0" w:color="auto"/>
            <w:right w:val="none" w:sz="0" w:space="0" w:color="auto"/>
          </w:divBdr>
        </w:div>
        <w:div w:id="463743861">
          <w:marLeft w:val="0"/>
          <w:marRight w:val="0"/>
          <w:marTop w:val="120"/>
          <w:marBottom w:val="60"/>
          <w:divBdr>
            <w:top w:val="none" w:sz="0" w:space="0" w:color="auto"/>
            <w:left w:val="none" w:sz="0" w:space="0" w:color="auto"/>
            <w:bottom w:val="none" w:sz="0" w:space="0" w:color="auto"/>
            <w:right w:val="none" w:sz="0" w:space="0" w:color="auto"/>
          </w:divBdr>
        </w:div>
        <w:div w:id="757211762">
          <w:marLeft w:val="0"/>
          <w:marRight w:val="0"/>
          <w:marTop w:val="120"/>
          <w:marBottom w:val="60"/>
          <w:divBdr>
            <w:top w:val="none" w:sz="0" w:space="0" w:color="auto"/>
            <w:left w:val="none" w:sz="0" w:space="0" w:color="auto"/>
            <w:bottom w:val="none" w:sz="0" w:space="0" w:color="auto"/>
            <w:right w:val="none" w:sz="0" w:space="0" w:color="auto"/>
          </w:divBdr>
        </w:div>
        <w:div w:id="1987977623">
          <w:marLeft w:val="0"/>
          <w:marRight w:val="0"/>
          <w:marTop w:val="120"/>
          <w:marBottom w:val="60"/>
          <w:divBdr>
            <w:top w:val="none" w:sz="0" w:space="0" w:color="auto"/>
            <w:left w:val="none" w:sz="0" w:space="0" w:color="auto"/>
            <w:bottom w:val="none" w:sz="0" w:space="0" w:color="auto"/>
            <w:right w:val="none" w:sz="0" w:space="0" w:color="auto"/>
          </w:divBdr>
        </w:div>
        <w:div w:id="757214823">
          <w:marLeft w:val="0"/>
          <w:marRight w:val="0"/>
          <w:marTop w:val="120"/>
          <w:marBottom w:val="60"/>
          <w:divBdr>
            <w:top w:val="none" w:sz="0" w:space="0" w:color="auto"/>
            <w:left w:val="none" w:sz="0" w:space="0" w:color="auto"/>
            <w:bottom w:val="none" w:sz="0" w:space="0" w:color="auto"/>
            <w:right w:val="none" w:sz="0" w:space="0" w:color="auto"/>
          </w:divBdr>
        </w:div>
        <w:div w:id="1231573879">
          <w:marLeft w:val="0"/>
          <w:marRight w:val="0"/>
          <w:marTop w:val="120"/>
          <w:marBottom w:val="60"/>
          <w:divBdr>
            <w:top w:val="none" w:sz="0" w:space="0" w:color="auto"/>
            <w:left w:val="none" w:sz="0" w:space="0" w:color="auto"/>
            <w:bottom w:val="none" w:sz="0" w:space="0" w:color="auto"/>
            <w:right w:val="none" w:sz="0" w:space="0" w:color="auto"/>
          </w:divBdr>
        </w:div>
        <w:div w:id="359938017">
          <w:marLeft w:val="0"/>
          <w:marRight w:val="0"/>
          <w:marTop w:val="120"/>
          <w:marBottom w:val="60"/>
          <w:divBdr>
            <w:top w:val="none" w:sz="0" w:space="0" w:color="auto"/>
            <w:left w:val="none" w:sz="0" w:space="0" w:color="auto"/>
            <w:bottom w:val="none" w:sz="0" w:space="0" w:color="auto"/>
            <w:right w:val="none" w:sz="0" w:space="0" w:color="auto"/>
          </w:divBdr>
        </w:div>
        <w:div w:id="1126776837">
          <w:marLeft w:val="0"/>
          <w:marRight w:val="0"/>
          <w:marTop w:val="120"/>
          <w:marBottom w:val="60"/>
          <w:divBdr>
            <w:top w:val="none" w:sz="0" w:space="0" w:color="auto"/>
            <w:left w:val="none" w:sz="0" w:space="0" w:color="auto"/>
            <w:bottom w:val="none" w:sz="0" w:space="0" w:color="auto"/>
            <w:right w:val="none" w:sz="0" w:space="0" w:color="auto"/>
          </w:divBdr>
        </w:div>
        <w:div w:id="739135912">
          <w:marLeft w:val="0"/>
          <w:marRight w:val="0"/>
          <w:marTop w:val="120"/>
          <w:marBottom w:val="60"/>
          <w:divBdr>
            <w:top w:val="none" w:sz="0" w:space="0" w:color="auto"/>
            <w:left w:val="none" w:sz="0" w:space="0" w:color="auto"/>
            <w:bottom w:val="none" w:sz="0" w:space="0" w:color="auto"/>
            <w:right w:val="none" w:sz="0" w:space="0" w:color="auto"/>
          </w:divBdr>
        </w:div>
        <w:div w:id="713849906">
          <w:marLeft w:val="0"/>
          <w:marRight w:val="0"/>
          <w:marTop w:val="120"/>
          <w:marBottom w:val="60"/>
          <w:divBdr>
            <w:top w:val="none" w:sz="0" w:space="0" w:color="auto"/>
            <w:left w:val="none" w:sz="0" w:space="0" w:color="auto"/>
            <w:bottom w:val="none" w:sz="0" w:space="0" w:color="auto"/>
            <w:right w:val="none" w:sz="0" w:space="0" w:color="auto"/>
          </w:divBdr>
        </w:div>
        <w:div w:id="1100371618">
          <w:marLeft w:val="0"/>
          <w:marRight w:val="0"/>
          <w:marTop w:val="120"/>
          <w:marBottom w:val="60"/>
          <w:divBdr>
            <w:top w:val="none" w:sz="0" w:space="0" w:color="auto"/>
            <w:left w:val="none" w:sz="0" w:space="0" w:color="auto"/>
            <w:bottom w:val="none" w:sz="0" w:space="0" w:color="auto"/>
            <w:right w:val="none" w:sz="0" w:space="0" w:color="auto"/>
          </w:divBdr>
        </w:div>
        <w:div w:id="911935368">
          <w:marLeft w:val="0"/>
          <w:marRight w:val="0"/>
          <w:marTop w:val="120"/>
          <w:marBottom w:val="60"/>
          <w:divBdr>
            <w:top w:val="none" w:sz="0" w:space="0" w:color="auto"/>
            <w:left w:val="none" w:sz="0" w:space="0" w:color="auto"/>
            <w:bottom w:val="none" w:sz="0" w:space="0" w:color="auto"/>
            <w:right w:val="none" w:sz="0" w:space="0" w:color="auto"/>
          </w:divBdr>
        </w:div>
        <w:div w:id="1798376003">
          <w:marLeft w:val="0"/>
          <w:marRight w:val="0"/>
          <w:marTop w:val="120"/>
          <w:marBottom w:val="60"/>
          <w:divBdr>
            <w:top w:val="none" w:sz="0" w:space="0" w:color="auto"/>
            <w:left w:val="none" w:sz="0" w:space="0" w:color="auto"/>
            <w:bottom w:val="none" w:sz="0" w:space="0" w:color="auto"/>
            <w:right w:val="none" w:sz="0" w:space="0" w:color="auto"/>
          </w:divBdr>
        </w:div>
        <w:div w:id="1038093510">
          <w:marLeft w:val="0"/>
          <w:marRight w:val="0"/>
          <w:marTop w:val="120"/>
          <w:marBottom w:val="60"/>
          <w:divBdr>
            <w:top w:val="none" w:sz="0" w:space="0" w:color="auto"/>
            <w:left w:val="none" w:sz="0" w:space="0" w:color="auto"/>
            <w:bottom w:val="none" w:sz="0" w:space="0" w:color="auto"/>
            <w:right w:val="none" w:sz="0" w:space="0" w:color="auto"/>
          </w:divBdr>
        </w:div>
        <w:div w:id="359933590">
          <w:marLeft w:val="0"/>
          <w:marRight w:val="0"/>
          <w:marTop w:val="120"/>
          <w:marBottom w:val="60"/>
          <w:divBdr>
            <w:top w:val="none" w:sz="0" w:space="0" w:color="auto"/>
            <w:left w:val="none" w:sz="0" w:space="0" w:color="auto"/>
            <w:bottom w:val="none" w:sz="0" w:space="0" w:color="auto"/>
            <w:right w:val="none" w:sz="0" w:space="0" w:color="auto"/>
          </w:divBdr>
        </w:div>
        <w:div w:id="1738823813">
          <w:marLeft w:val="0"/>
          <w:marRight w:val="0"/>
          <w:marTop w:val="120"/>
          <w:marBottom w:val="120"/>
          <w:divBdr>
            <w:top w:val="none" w:sz="0" w:space="0" w:color="auto"/>
            <w:left w:val="none" w:sz="0" w:space="0" w:color="auto"/>
            <w:bottom w:val="none" w:sz="0" w:space="0" w:color="auto"/>
            <w:right w:val="none" w:sz="0" w:space="0" w:color="auto"/>
          </w:divBdr>
        </w:div>
        <w:div w:id="1986472430">
          <w:marLeft w:val="0"/>
          <w:marRight w:val="70"/>
          <w:marTop w:val="0"/>
          <w:marBottom w:val="0"/>
          <w:divBdr>
            <w:top w:val="none" w:sz="0" w:space="0" w:color="auto"/>
            <w:left w:val="none" w:sz="0" w:space="0" w:color="auto"/>
            <w:bottom w:val="none" w:sz="0" w:space="0" w:color="auto"/>
            <w:right w:val="none" w:sz="0" w:space="0" w:color="auto"/>
          </w:divBdr>
        </w:div>
        <w:div w:id="575896894">
          <w:marLeft w:val="0"/>
          <w:marRight w:val="70"/>
          <w:marTop w:val="0"/>
          <w:marBottom w:val="0"/>
          <w:divBdr>
            <w:top w:val="none" w:sz="0" w:space="0" w:color="auto"/>
            <w:left w:val="none" w:sz="0" w:space="0" w:color="auto"/>
            <w:bottom w:val="none" w:sz="0" w:space="0" w:color="auto"/>
            <w:right w:val="none" w:sz="0" w:space="0" w:color="auto"/>
          </w:divBdr>
        </w:div>
        <w:div w:id="1458181062">
          <w:marLeft w:val="0"/>
          <w:marRight w:val="70"/>
          <w:marTop w:val="0"/>
          <w:marBottom w:val="0"/>
          <w:divBdr>
            <w:top w:val="none" w:sz="0" w:space="0" w:color="auto"/>
            <w:left w:val="none" w:sz="0" w:space="0" w:color="auto"/>
            <w:bottom w:val="none" w:sz="0" w:space="0" w:color="auto"/>
            <w:right w:val="none" w:sz="0" w:space="0" w:color="auto"/>
          </w:divBdr>
        </w:div>
        <w:div w:id="44088147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62843" TargetMode="External"/><Relationship Id="rId3" Type="http://schemas.openxmlformats.org/officeDocument/2006/relationships/webSettings" Target="webSettings.xml"/><Relationship Id="rId7" Type="http://schemas.openxmlformats.org/officeDocument/2006/relationships/hyperlink" Target="http://lex.uz/docs/-6284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docs/-62843" TargetMode="External"/><Relationship Id="rId5" Type="http://schemas.openxmlformats.org/officeDocument/2006/relationships/hyperlink" Target="http://lex.uz/docs/-62843" TargetMode="External"/><Relationship Id="rId10" Type="http://schemas.openxmlformats.org/officeDocument/2006/relationships/theme" Target="theme/theme1.xml"/><Relationship Id="rId4" Type="http://schemas.openxmlformats.org/officeDocument/2006/relationships/hyperlink" Target="http://lex.uz/docs/-62843"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6038</Words>
  <Characters>34418</Characters>
  <Application>Microsoft Office Word</Application>
  <DocSecurity>0</DocSecurity>
  <Lines>286</Lines>
  <Paragraphs>80</Paragraphs>
  <ScaleCrop>false</ScaleCrop>
  <Company/>
  <LinksUpToDate>false</LinksUpToDate>
  <CharactersWithSpaces>40376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554-II 11.12.2003</dc:title>
  <dc:subject/>
  <dc:creator>Farrux Usmanaliyev</dc:creator>
  <cp:keywords/>
  <dc:description/>
  <cp:lastModifiedBy>Farrux Usmanaliyev</cp:lastModifiedBy>
  <cp:revision>2</cp:revision>
  <dcterms:created xsi:type="dcterms:W3CDTF">2025-06-22T17:51:00Z</dcterms:created>
  <dcterms:modified xsi:type="dcterms:W3CDTF">2025-06-22T17:51:00Z</dcterms:modified>
</cp:coreProperties>
</file>