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812633" w14:textId="77777777" w:rsidR="00000000" w:rsidRPr="00D2068E" w:rsidRDefault="00750249">
      <w:pPr>
        <w:shd w:val="clear" w:color="auto" w:fill="FFFFFF"/>
        <w:jc w:val="center"/>
        <w:divId w:val="1154375989"/>
        <w:rPr>
          <w:rFonts w:eastAsia="Times New Roman"/>
          <w:caps/>
          <w:color w:val="000080"/>
          <w:lang w:val="en-US"/>
        </w:rPr>
      </w:pPr>
      <w:proofErr w:type="gramStart"/>
      <w:r w:rsidRPr="00D2068E">
        <w:rPr>
          <w:rFonts w:eastAsia="Times New Roman"/>
          <w:caps/>
          <w:color w:val="000080"/>
          <w:lang w:val="en-US"/>
        </w:rPr>
        <w:t>O‘</w:t>
      </w:r>
      <w:proofErr w:type="gramEnd"/>
      <w:r w:rsidRPr="00D2068E">
        <w:rPr>
          <w:rFonts w:eastAsia="Times New Roman"/>
          <w:caps/>
          <w:color w:val="000080"/>
          <w:lang w:val="en-US"/>
        </w:rPr>
        <w:t>zbekiston Respublikasi Vazirlar Mahkamasining</w:t>
      </w:r>
    </w:p>
    <w:p w14:paraId="49A35F06" w14:textId="77777777" w:rsidR="00000000" w:rsidRPr="00D2068E" w:rsidRDefault="00750249">
      <w:pPr>
        <w:shd w:val="clear" w:color="auto" w:fill="FFFFFF"/>
        <w:jc w:val="center"/>
        <w:divId w:val="1154375989"/>
        <w:rPr>
          <w:rFonts w:eastAsia="Times New Roman"/>
          <w:caps/>
          <w:color w:val="000080"/>
          <w:lang w:val="en-US"/>
        </w:rPr>
      </w:pPr>
      <w:r w:rsidRPr="00D2068E">
        <w:rPr>
          <w:rFonts w:eastAsia="Times New Roman"/>
          <w:caps/>
          <w:color w:val="000080"/>
          <w:lang w:val="en-US"/>
        </w:rPr>
        <w:t>qarori</w:t>
      </w:r>
    </w:p>
    <w:p w14:paraId="1B81439F" w14:textId="77777777" w:rsidR="00000000" w:rsidRPr="00D2068E" w:rsidRDefault="00750249">
      <w:pPr>
        <w:shd w:val="clear" w:color="auto" w:fill="FFFFFF"/>
        <w:jc w:val="center"/>
        <w:divId w:val="168568828"/>
        <w:rPr>
          <w:rFonts w:eastAsia="Times New Roman"/>
          <w:b/>
          <w:bCs/>
          <w:caps/>
          <w:color w:val="000080"/>
          <w:lang w:val="en-US"/>
        </w:rPr>
      </w:pPr>
      <w:proofErr w:type="gramStart"/>
      <w:r w:rsidRPr="00D2068E">
        <w:rPr>
          <w:rFonts w:eastAsia="Times New Roman"/>
          <w:b/>
          <w:bCs/>
          <w:caps/>
          <w:color w:val="000080"/>
          <w:lang w:val="en-US"/>
        </w:rPr>
        <w:t>O‘</w:t>
      </w:r>
      <w:proofErr w:type="gramEnd"/>
      <w:r w:rsidRPr="00D2068E">
        <w:rPr>
          <w:rFonts w:eastAsia="Times New Roman"/>
          <w:b/>
          <w:bCs/>
          <w:caps/>
          <w:color w:val="000080"/>
          <w:lang w:val="en-US"/>
        </w:rPr>
        <w:t>zbekiston Respublikasi hududiga olib kirilayotgan tovarlarga nisbatan tarif kvotalarini qo‘llash tartibi to‘g‘risidagi nizomni tasdiqlash haqida</w:t>
      </w:r>
    </w:p>
    <w:p w14:paraId="490BE774" w14:textId="77777777" w:rsidR="00000000" w:rsidRPr="00D2068E" w:rsidRDefault="00750249">
      <w:pPr>
        <w:shd w:val="clear" w:color="auto" w:fill="FFFFFF"/>
        <w:ind w:firstLine="851"/>
        <w:jc w:val="both"/>
        <w:divId w:val="1154375989"/>
        <w:rPr>
          <w:rFonts w:eastAsia="Times New Roman"/>
          <w:color w:val="000000"/>
          <w:lang w:val="en-US"/>
        </w:rPr>
      </w:pPr>
      <w:proofErr w:type="spellStart"/>
      <w:r w:rsidRPr="00D2068E">
        <w:rPr>
          <w:rFonts w:eastAsia="Times New Roman"/>
          <w:color w:val="000000"/>
          <w:lang w:val="en-US"/>
        </w:rPr>
        <w:t>O‘zbekiston</w:t>
      </w:r>
      <w:proofErr w:type="spellEnd"/>
      <w:r w:rsidRPr="00D2068E">
        <w:rPr>
          <w:rFonts w:eastAsia="Times New Roman"/>
          <w:color w:val="000000"/>
          <w:lang w:val="en-US"/>
        </w:rPr>
        <w:t xml:space="preserve"> </w:t>
      </w:r>
      <w:proofErr w:type="spellStart"/>
      <w:r w:rsidRPr="00D2068E">
        <w:rPr>
          <w:rFonts w:eastAsia="Times New Roman"/>
          <w:color w:val="000000"/>
          <w:lang w:val="en-US"/>
        </w:rPr>
        <w:t>Respublikasining</w:t>
      </w:r>
      <w:proofErr w:type="spellEnd"/>
      <w:r w:rsidRPr="00D2068E">
        <w:rPr>
          <w:rFonts w:eastAsia="Times New Roman"/>
          <w:color w:val="000000"/>
          <w:lang w:val="en-US"/>
        </w:rPr>
        <w:t xml:space="preserve"> “</w:t>
      </w:r>
      <w:proofErr w:type="spellStart"/>
      <w:r w:rsidRPr="00D2068E">
        <w:rPr>
          <w:rFonts w:eastAsia="Times New Roman"/>
          <w:color w:val="000000"/>
          <w:lang w:val="en-US"/>
        </w:rPr>
        <w:t>Tashqi</w:t>
      </w:r>
      <w:proofErr w:type="spellEnd"/>
      <w:r w:rsidRPr="00D2068E">
        <w:rPr>
          <w:rFonts w:eastAsia="Times New Roman"/>
          <w:color w:val="000000"/>
          <w:lang w:val="en-US"/>
        </w:rPr>
        <w:t xml:space="preserve"> </w:t>
      </w:r>
      <w:proofErr w:type="spellStart"/>
      <w:r w:rsidRPr="00D2068E">
        <w:rPr>
          <w:rFonts w:eastAsia="Times New Roman"/>
          <w:color w:val="000000"/>
          <w:lang w:val="en-US"/>
        </w:rPr>
        <w:t>iqtisodiy</w:t>
      </w:r>
      <w:proofErr w:type="spellEnd"/>
      <w:r w:rsidRPr="00D2068E">
        <w:rPr>
          <w:rFonts w:eastAsia="Times New Roman"/>
          <w:color w:val="000000"/>
          <w:lang w:val="en-US"/>
        </w:rPr>
        <w:t xml:space="preserve"> </w:t>
      </w:r>
      <w:proofErr w:type="spellStart"/>
      <w:r w:rsidRPr="00D2068E">
        <w:rPr>
          <w:rFonts w:eastAsia="Times New Roman"/>
          <w:color w:val="000000"/>
          <w:lang w:val="en-US"/>
        </w:rPr>
        <w:t>faoliyat</w:t>
      </w:r>
      <w:proofErr w:type="spellEnd"/>
      <w:r w:rsidRPr="00D2068E">
        <w:rPr>
          <w:rFonts w:eastAsia="Times New Roman"/>
          <w:color w:val="000000"/>
          <w:lang w:val="en-US"/>
        </w:rPr>
        <w:t xml:space="preserve"> </w:t>
      </w:r>
      <w:proofErr w:type="spellStart"/>
      <w:r w:rsidRPr="00D2068E">
        <w:rPr>
          <w:rFonts w:eastAsia="Times New Roman"/>
          <w:color w:val="000000"/>
          <w:lang w:val="en-US"/>
        </w:rPr>
        <w:t>to‘g‘risida”gi</w:t>
      </w:r>
      <w:proofErr w:type="spellEnd"/>
      <w:r w:rsidRPr="00D2068E">
        <w:rPr>
          <w:rFonts w:eastAsia="Times New Roman"/>
          <w:color w:val="000000"/>
        </w:rPr>
        <w:fldChar w:fldCharType="begin"/>
      </w:r>
      <w:r w:rsidRPr="00D2068E">
        <w:rPr>
          <w:rFonts w:eastAsia="Times New Roman"/>
          <w:color w:val="000000"/>
          <w:lang w:val="en-US"/>
        </w:rPr>
        <w:instrText xml:space="preserve"> </w:instrText>
      </w:r>
      <w:r w:rsidRPr="00D2068E">
        <w:rPr>
          <w:rFonts w:eastAsia="Times New Roman"/>
          <w:color w:val="000000"/>
          <w:lang w:val="en-US"/>
        </w:rPr>
        <w:instrText>HYPERLINK "http://lex.uz/docs/-67345"</w:instrText>
      </w:r>
      <w:r w:rsidRPr="00D2068E">
        <w:rPr>
          <w:rFonts w:eastAsia="Times New Roman"/>
          <w:color w:val="000000"/>
          <w:lang w:val="en-US"/>
        </w:rPr>
        <w:instrText xml:space="preserve"> </w:instrText>
      </w:r>
      <w:r w:rsidRPr="00D2068E">
        <w:rPr>
          <w:rFonts w:eastAsia="Times New Roman"/>
          <w:color w:val="000000"/>
        </w:rPr>
        <w:fldChar w:fldCharType="separate"/>
      </w:r>
      <w:r w:rsidRPr="00D2068E">
        <w:rPr>
          <w:rFonts w:eastAsia="Times New Roman"/>
          <w:color w:val="008080"/>
          <w:lang w:val="en-US"/>
        </w:rPr>
        <w:t xml:space="preserve"> </w:t>
      </w:r>
      <w:proofErr w:type="spellStart"/>
      <w:r w:rsidRPr="00D2068E">
        <w:rPr>
          <w:rFonts w:eastAsia="Times New Roman"/>
          <w:color w:val="008080"/>
          <w:lang w:val="en-US"/>
        </w:rPr>
        <w:t>Qonuniga</w:t>
      </w:r>
      <w:proofErr w:type="spellEnd"/>
      <w:r w:rsidRPr="00D2068E">
        <w:rPr>
          <w:rFonts w:eastAsia="Times New Roman"/>
          <w:color w:val="008080"/>
          <w:lang w:val="en-US"/>
        </w:rPr>
        <w:t xml:space="preserve"> </w:t>
      </w:r>
      <w:r w:rsidRPr="00D2068E">
        <w:rPr>
          <w:rFonts w:eastAsia="Times New Roman"/>
          <w:color w:val="000000"/>
        </w:rPr>
        <w:fldChar w:fldCharType="end"/>
      </w:r>
      <w:proofErr w:type="spellStart"/>
      <w:r w:rsidRPr="00D2068E">
        <w:rPr>
          <w:rFonts w:eastAsia="Times New Roman"/>
          <w:color w:val="000000"/>
          <w:lang w:val="en-US"/>
        </w:rPr>
        <w:t>muvofiq</w:t>
      </w:r>
      <w:proofErr w:type="spellEnd"/>
      <w:r w:rsidRPr="00D2068E">
        <w:rPr>
          <w:rFonts w:eastAsia="Times New Roman"/>
          <w:color w:val="000000"/>
          <w:lang w:val="en-US"/>
        </w:rPr>
        <w:t xml:space="preserve">, </w:t>
      </w:r>
      <w:proofErr w:type="spellStart"/>
      <w:r w:rsidRPr="00D2068E">
        <w:rPr>
          <w:rFonts w:eastAsia="Times New Roman"/>
          <w:color w:val="000000"/>
          <w:lang w:val="en-US"/>
        </w:rPr>
        <w:t>shuningdek</w:t>
      </w:r>
      <w:proofErr w:type="spellEnd"/>
      <w:r w:rsidRPr="00D2068E">
        <w:rPr>
          <w:rFonts w:eastAsia="Times New Roman"/>
          <w:color w:val="000000"/>
          <w:lang w:val="en-US"/>
        </w:rPr>
        <w:t xml:space="preserve">, </w:t>
      </w:r>
      <w:proofErr w:type="spellStart"/>
      <w:r w:rsidRPr="00D2068E">
        <w:rPr>
          <w:rFonts w:eastAsia="Times New Roman"/>
          <w:color w:val="000000"/>
          <w:lang w:val="en-US"/>
        </w:rPr>
        <w:t>O‘zbekiston</w:t>
      </w:r>
      <w:proofErr w:type="spellEnd"/>
      <w:r w:rsidRPr="00D2068E">
        <w:rPr>
          <w:rFonts w:eastAsia="Times New Roman"/>
          <w:color w:val="000000"/>
          <w:lang w:val="en-US"/>
        </w:rPr>
        <w:t xml:space="preserve"> </w:t>
      </w:r>
      <w:proofErr w:type="spellStart"/>
      <w:r w:rsidRPr="00D2068E">
        <w:rPr>
          <w:rFonts w:eastAsia="Times New Roman"/>
          <w:color w:val="000000"/>
          <w:lang w:val="en-US"/>
        </w:rPr>
        <w:t>Respublikasi</w:t>
      </w:r>
      <w:proofErr w:type="spellEnd"/>
      <w:r w:rsidRPr="00D2068E">
        <w:rPr>
          <w:rFonts w:eastAsia="Times New Roman"/>
          <w:color w:val="000000"/>
          <w:lang w:val="en-US"/>
        </w:rPr>
        <w:t xml:space="preserve"> </w:t>
      </w:r>
      <w:proofErr w:type="spellStart"/>
      <w:r w:rsidRPr="00D2068E">
        <w:rPr>
          <w:rFonts w:eastAsia="Times New Roman"/>
          <w:color w:val="000000"/>
          <w:lang w:val="en-US"/>
        </w:rPr>
        <w:t>Prezidentining</w:t>
      </w:r>
      <w:proofErr w:type="spellEnd"/>
      <w:r w:rsidRPr="00D2068E">
        <w:rPr>
          <w:rFonts w:eastAsia="Times New Roman"/>
          <w:color w:val="000000"/>
          <w:lang w:val="en-US"/>
        </w:rPr>
        <w:t xml:space="preserve"> “</w:t>
      </w:r>
      <w:proofErr w:type="spellStart"/>
      <w:r w:rsidRPr="00D2068E">
        <w:rPr>
          <w:rFonts w:eastAsia="Times New Roman"/>
          <w:color w:val="000000"/>
          <w:lang w:val="en-US"/>
        </w:rPr>
        <w:t>Mahalliy</w:t>
      </w:r>
      <w:proofErr w:type="spellEnd"/>
      <w:r w:rsidRPr="00D2068E">
        <w:rPr>
          <w:rFonts w:eastAsia="Times New Roman"/>
          <w:color w:val="000000"/>
          <w:lang w:val="en-US"/>
        </w:rPr>
        <w:t xml:space="preserve"> </w:t>
      </w:r>
      <w:proofErr w:type="spellStart"/>
      <w:r w:rsidRPr="00D2068E">
        <w:rPr>
          <w:rFonts w:eastAsia="Times New Roman"/>
          <w:color w:val="000000"/>
          <w:lang w:val="en-US"/>
        </w:rPr>
        <w:t>ishlab</w:t>
      </w:r>
      <w:proofErr w:type="spellEnd"/>
      <w:r w:rsidRPr="00D2068E">
        <w:rPr>
          <w:rFonts w:eastAsia="Times New Roman"/>
          <w:color w:val="000000"/>
          <w:lang w:val="en-US"/>
        </w:rPr>
        <w:t xml:space="preserve"> </w:t>
      </w:r>
      <w:proofErr w:type="spellStart"/>
      <w:r w:rsidRPr="00D2068E">
        <w:rPr>
          <w:rFonts w:eastAsia="Times New Roman"/>
          <w:color w:val="000000"/>
          <w:lang w:val="en-US"/>
        </w:rPr>
        <w:t>chiqaruvchilarni</w:t>
      </w:r>
      <w:proofErr w:type="spellEnd"/>
      <w:r w:rsidRPr="00D2068E">
        <w:rPr>
          <w:rFonts w:eastAsia="Times New Roman"/>
          <w:color w:val="000000"/>
          <w:lang w:val="en-US"/>
        </w:rPr>
        <w:t xml:space="preserve"> </w:t>
      </w:r>
      <w:proofErr w:type="spellStart"/>
      <w:r w:rsidRPr="00D2068E">
        <w:rPr>
          <w:rFonts w:eastAsia="Times New Roman"/>
          <w:color w:val="000000"/>
          <w:lang w:val="en-US"/>
        </w:rPr>
        <w:t>qo‘llab-quvvatlashga</w:t>
      </w:r>
      <w:proofErr w:type="spellEnd"/>
      <w:r w:rsidRPr="00D2068E">
        <w:rPr>
          <w:rFonts w:eastAsia="Times New Roman"/>
          <w:color w:val="000000"/>
          <w:lang w:val="en-US"/>
        </w:rPr>
        <w:t xml:space="preserve"> </w:t>
      </w:r>
      <w:proofErr w:type="spellStart"/>
      <w:r w:rsidRPr="00D2068E">
        <w:rPr>
          <w:rFonts w:eastAsia="Times New Roman"/>
          <w:color w:val="000000"/>
          <w:lang w:val="en-US"/>
        </w:rPr>
        <w:t>doir</w:t>
      </w:r>
      <w:proofErr w:type="spellEnd"/>
      <w:r w:rsidRPr="00D2068E">
        <w:rPr>
          <w:rFonts w:eastAsia="Times New Roman"/>
          <w:color w:val="000000"/>
          <w:lang w:val="en-US"/>
        </w:rPr>
        <w:t xml:space="preserve"> </w:t>
      </w:r>
      <w:proofErr w:type="spellStart"/>
      <w:r w:rsidRPr="00D2068E">
        <w:rPr>
          <w:rFonts w:eastAsia="Times New Roman"/>
          <w:color w:val="000000"/>
          <w:lang w:val="en-US"/>
        </w:rPr>
        <w:t>qo‘shimcha</w:t>
      </w:r>
      <w:proofErr w:type="spellEnd"/>
      <w:r w:rsidRPr="00D2068E">
        <w:rPr>
          <w:rFonts w:eastAsia="Times New Roman"/>
          <w:color w:val="000000"/>
          <w:lang w:val="en-US"/>
        </w:rPr>
        <w:t xml:space="preserve"> </w:t>
      </w:r>
      <w:proofErr w:type="spellStart"/>
      <w:r w:rsidRPr="00D2068E">
        <w:rPr>
          <w:rFonts w:eastAsia="Times New Roman"/>
          <w:color w:val="000000"/>
          <w:lang w:val="en-US"/>
        </w:rPr>
        <w:t>chora-tadbirlar</w:t>
      </w:r>
      <w:proofErr w:type="spellEnd"/>
      <w:r w:rsidRPr="00D2068E">
        <w:rPr>
          <w:rFonts w:eastAsia="Times New Roman"/>
          <w:color w:val="000000"/>
          <w:lang w:val="en-US"/>
        </w:rPr>
        <w:t xml:space="preserve"> </w:t>
      </w:r>
      <w:proofErr w:type="spellStart"/>
      <w:r w:rsidRPr="00D2068E">
        <w:rPr>
          <w:rFonts w:eastAsia="Times New Roman"/>
          <w:color w:val="000000"/>
          <w:lang w:val="en-US"/>
        </w:rPr>
        <w:t>to‘g‘risida</w:t>
      </w:r>
      <w:proofErr w:type="spellEnd"/>
      <w:r w:rsidRPr="00D2068E">
        <w:rPr>
          <w:rFonts w:eastAsia="Times New Roman"/>
          <w:color w:val="000000"/>
          <w:lang w:val="en-US"/>
        </w:rPr>
        <w:t>” 2020-yil 21-avgustdagi PQ-4812-son</w:t>
      </w:r>
      <w:hyperlink r:id="rId4" w:history="1">
        <w:r w:rsidRPr="00D2068E">
          <w:rPr>
            <w:rFonts w:eastAsia="Times New Roman"/>
            <w:color w:val="008080"/>
            <w:lang w:val="en-US"/>
          </w:rPr>
          <w:t xml:space="preserve"> </w:t>
        </w:r>
        <w:proofErr w:type="spellStart"/>
        <w:r w:rsidRPr="00D2068E">
          <w:rPr>
            <w:rFonts w:eastAsia="Times New Roman"/>
            <w:color w:val="008080"/>
            <w:lang w:val="en-US"/>
          </w:rPr>
          <w:t>qar</w:t>
        </w:r>
        <w:r w:rsidRPr="00D2068E">
          <w:rPr>
            <w:rFonts w:eastAsia="Times New Roman"/>
            <w:color w:val="008080"/>
            <w:lang w:val="en-US"/>
          </w:rPr>
          <w:t>orining</w:t>
        </w:r>
        <w:proofErr w:type="spellEnd"/>
        <w:r w:rsidRPr="00D2068E">
          <w:rPr>
            <w:rFonts w:eastAsia="Times New Roman"/>
            <w:color w:val="008080"/>
            <w:lang w:val="en-US"/>
          </w:rPr>
          <w:t xml:space="preserve"> </w:t>
        </w:r>
      </w:hyperlink>
      <w:proofErr w:type="spellStart"/>
      <w:r w:rsidRPr="00D2068E">
        <w:rPr>
          <w:rFonts w:eastAsia="Times New Roman"/>
          <w:color w:val="000000"/>
          <w:lang w:val="en-US"/>
        </w:rPr>
        <w:t>ijrosini</w:t>
      </w:r>
      <w:proofErr w:type="spellEnd"/>
      <w:r w:rsidRPr="00D2068E">
        <w:rPr>
          <w:rFonts w:eastAsia="Times New Roman"/>
          <w:color w:val="000000"/>
          <w:lang w:val="en-US"/>
        </w:rPr>
        <w:t xml:space="preserve"> </w:t>
      </w:r>
      <w:proofErr w:type="spellStart"/>
      <w:r w:rsidRPr="00D2068E">
        <w:rPr>
          <w:rFonts w:eastAsia="Times New Roman"/>
          <w:color w:val="000000"/>
          <w:lang w:val="en-US"/>
        </w:rPr>
        <w:t>ta’minlash</w:t>
      </w:r>
      <w:proofErr w:type="spellEnd"/>
      <w:r w:rsidRPr="00D2068E">
        <w:rPr>
          <w:rFonts w:eastAsia="Times New Roman"/>
          <w:color w:val="000000"/>
          <w:lang w:val="en-US"/>
        </w:rPr>
        <w:t xml:space="preserve"> </w:t>
      </w:r>
      <w:proofErr w:type="spellStart"/>
      <w:r w:rsidRPr="00D2068E">
        <w:rPr>
          <w:rFonts w:eastAsia="Times New Roman"/>
          <w:color w:val="000000"/>
          <w:lang w:val="en-US"/>
        </w:rPr>
        <w:t>hamda</w:t>
      </w:r>
      <w:proofErr w:type="spellEnd"/>
      <w:r w:rsidRPr="00D2068E">
        <w:rPr>
          <w:rFonts w:eastAsia="Times New Roman"/>
          <w:color w:val="000000"/>
          <w:lang w:val="en-US"/>
        </w:rPr>
        <w:t xml:space="preserve"> </w:t>
      </w:r>
      <w:proofErr w:type="spellStart"/>
      <w:r w:rsidRPr="00D2068E">
        <w:rPr>
          <w:rFonts w:eastAsia="Times New Roman"/>
          <w:color w:val="000000"/>
          <w:lang w:val="en-US"/>
        </w:rPr>
        <w:t>bozor</w:t>
      </w:r>
      <w:proofErr w:type="spellEnd"/>
      <w:r w:rsidRPr="00D2068E">
        <w:rPr>
          <w:rFonts w:eastAsia="Times New Roman"/>
          <w:color w:val="000000"/>
          <w:lang w:val="en-US"/>
        </w:rPr>
        <w:t xml:space="preserve"> </w:t>
      </w:r>
      <w:proofErr w:type="spellStart"/>
      <w:r w:rsidRPr="00D2068E">
        <w:rPr>
          <w:rFonts w:eastAsia="Times New Roman"/>
          <w:color w:val="000000"/>
          <w:lang w:val="en-US"/>
        </w:rPr>
        <w:t>ehtiyojlarini</w:t>
      </w:r>
      <w:proofErr w:type="spellEnd"/>
      <w:r w:rsidRPr="00D2068E">
        <w:rPr>
          <w:rFonts w:eastAsia="Times New Roman"/>
          <w:color w:val="000000"/>
          <w:lang w:val="en-US"/>
        </w:rPr>
        <w:t xml:space="preserve"> </w:t>
      </w:r>
      <w:proofErr w:type="spellStart"/>
      <w:r w:rsidRPr="00D2068E">
        <w:rPr>
          <w:rFonts w:eastAsia="Times New Roman"/>
          <w:color w:val="000000"/>
          <w:lang w:val="en-US"/>
        </w:rPr>
        <w:t>qondirish</w:t>
      </w:r>
      <w:proofErr w:type="spellEnd"/>
      <w:r w:rsidRPr="00D2068E">
        <w:rPr>
          <w:rFonts w:eastAsia="Times New Roman"/>
          <w:color w:val="000000"/>
          <w:lang w:val="en-US"/>
        </w:rPr>
        <w:t xml:space="preserve">, </w:t>
      </w:r>
      <w:proofErr w:type="spellStart"/>
      <w:r w:rsidRPr="00D2068E">
        <w:rPr>
          <w:rFonts w:eastAsia="Times New Roman"/>
          <w:color w:val="000000"/>
          <w:lang w:val="en-US"/>
        </w:rPr>
        <w:t>ishlab</w:t>
      </w:r>
      <w:proofErr w:type="spellEnd"/>
      <w:r w:rsidRPr="00D2068E">
        <w:rPr>
          <w:rFonts w:eastAsia="Times New Roman"/>
          <w:color w:val="000000"/>
          <w:lang w:val="en-US"/>
        </w:rPr>
        <w:t xml:space="preserve"> </w:t>
      </w:r>
      <w:proofErr w:type="spellStart"/>
      <w:r w:rsidRPr="00D2068E">
        <w:rPr>
          <w:rFonts w:eastAsia="Times New Roman"/>
          <w:color w:val="000000"/>
          <w:lang w:val="en-US"/>
        </w:rPr>
        <w:t>chiqarishni</w:t>
      </w:r>
      <w:proofErr w:type="spellEnd"/>
      <w:r w:rsidRPr="00D2068E">
        <w:rPr>
          <w:rFonts w:eastAsia="Times New Roman"/>
          <w:color w:val="000000"/>
          <w:lang w:val="en-US"/>
        </w:rPr>
        <w:t xml:space="preserve"> </w:t>
      </w:r>
      <w:proofErr w:type="spellStart"/>
      <w:r w:rsidRPr="00D2068E">
        <w:rPr>
          <w:rFonts w:eastAsia="Times New Roman"/>
          <w:color w:val="000000"/>
          <w:lang w:val="en-US"/>
        </w:rPr>
        <w:t>rivojlantirishni</w:t>
      </w:r>
      <w:proofErr w:type="spellEnd"/>
      <w:r w:rsidRPr="00D2068E">
        <w:rPr>
          <w:rFonts w:eastAsia="Times New Roman"/>
          <w:color w:val="000000"/>
          <w:lang w:val="en-US"/>
        </w:rPr>
        <w:t xml:space="preserve"> </w:t>
      </w:r>
      <w:proofErr w:type="spellStart"/>
      <w:r w:rsidRPr="00D2068E">
        <w:rPr>
          <w:rFonts w:eastAsia="Times New Roman"/>
          <w:color w:val="000000"/>
          <w:lang w:val="en-US"/>
        </w:rPr>
        <w:t>rag‘batlantirish</w:t>
      </w:r>
      <w:proofErr w:type="spellEnd"/>
      <w:r w:rsidRPr="00D2068E">
        <w:rPr>
          <w:rFonts w:eastAsia="Times New Roman"/>
          <w:color w:val="000000"/>
          <w:lang w:val="en-US"/>
        </w:rPr>
        <w:t xml:space="preserve"> </w:t>
      </w:r>
      <w:proofErr w:type="spellStart"/>
      <w:r w:rsidRPr="00D2068E">
        <w:rPr>
          <w:rFonts w:eastAsia="Times New Roman"/>
          <w:color w:val="000000"/>
          <w:lang w:val="en-US"/>
        </w:rPr>
        <w:t>va</w:t>
      </w:r>
      <w:proofErr w:type="spellEnd"/>
      <w:r w:rsidRPr="00D2068E">
        <w:rPr>
          <w:rFonts w:eastAsia="Times New Roman"/>
          <w:color w:val="000000"/>
          <w:lang w:val="en-US"/>
        </w:rPr>
        <w:t xml:space="preserve"> </w:t>
      </w:r>
      <w:proofErr w:type="spellStart"/>
      <w:r w:rsidRPr="00D2068E">
        <w:rPr>
          <w:rFonts w:eastAsia="Times New Roman"/>
          <w:color w:val="000000"/>
          <w:lang w:val="en-US"/>
        </w:rPr>
        <w:t>tashqi</w:t>
      </w:r>
      <w:proofErr w:type="spellEnd"/>
      <w:r w:rsidRPr="00D2068E">
        <w:rPr>
          <w:rFonts w:eastAsia="Times New Roman"/>
          <w:color w:val="000000"/>
          <w:lang w:val="en-US"/>
        </w:rPr>
        <w:t xml:space="preserve"> </w:t>
      </w:r>
      <w:proofErr w:type="spellStart"/>
      <w:r w:rsidRPr="00D2068E">
        <w:rPr>
          <w:rFonts w:eastAsia="Times New Roman"/>
          <w:color w:val="000000"/>
          <w:lang w:val="en-US"/>
        </w:rPr>
        <w:t>iqtisodiy</w:t>
      </w:r>
      <w:proofErr w:type="spellEnd"/>
      <w:r w:rsidRPr="00D2068E">
        <w:rPr>
          <w:rFonts w:eastAsia="Times New Roman"/>
          <w:color w:val="000000"/>
          <w:lang w:val="en-US"/>
        </w:rPr>
        <w:t xml:space="preserve"> </w:t>
      </w:r>
      <w:proofErr w:type="spellStart"/>
      <w:r w:rsidRPr="00D2068E">
        <w:rPr>
          <w:rFonts w:eastAsia="Times New Roman"/>
          <w:color w:val="000000"/>
          <w:lang w:val="en-US"/>
        </w:rPr>
        <w:t>faoliyatni</w:t>
      </w:r>
      <w:proofErr w:type="spellEnd"/>
      <w:r w:rsidRPr="00D2068E">
        <w:rPr>
          <w:rFonts w:eastAsia="Times New Roman"/>
          <w:color w:val="000000"/>
          <w:lang w:val="en-US"/>
        </w:rPr>
        <w:t xml:space="preserve"> </w:t>
      </w:r>
      <w:proofErr w:type="spellStart"/>
      <w:r w:rsidRPr="00D2068E">
        <w:rPr>
          <w:rFonts w:eastAsia="Times New Roman"/>
          <w:color w:val="000000"/>
          <w:lang w:val="en-US"/>
        </w:rPr>
        <w:t>tartibga</w:t>
      </w:r>
      <w:proofErr w:type="spellEnd"/>
      <w:r w:rsidRPr="00D2068E">
        <w:rPr>
          <w:rFonts w:eastAsia="Times New Roman"/>
          <w:color w:val="000000"/>
          <w:lang w:val="en-US"/>
        </w:rPr>
        <w:t xml:space="preserve"> </w:t>
      </w:r>
      <w:proofErr w:type="spellStart"/>
      <w:r w:rsidRPr="00D2068E">
        <w:rPr>
          <w:rFonts w:eastAsia="Times New Roman"/>
          <w:color w:val="000000"/>
          <w:lang w:val="en-US"/>
        </w:rPr>
        <w:t>solishning</w:t>
      </w:r>
      <w:proofErr w:type="spellEnd"/>
      <w:r w:rsidRPr="00D2068E">
        <w:rPr>
          <w:rFonts w:eastAsia="Times New Roman"/>
          <w:color w:val="000000"/>
          <w:lang w:val="en-US"/>
        </w:rPr>
        <w:t xml:space="preserve"> </w:t>
      </w:r>
      <w:proofErr w:type="spellStart"/>
      <w:r w:rsidRPr="00D2068E">
        <w:rPr>
          <w:rFonts w:eastAsia="Times New Roman"/>
          <w:color w:val="000000"/>
          <w:lang w:val="en-US"/>
        </w:rPr>
        <w:t>xalqaro</w:t>
      </w:r>
      <w:proofErr w:type="spellEnd"/>
      <w:r w:rsidRPr="00D2068E">
        <w:rPr>
          <w:rFonts w:eastAsia="Times New Roman"/>
          <w:color w:val="000000"/>
          <w:lang w:val="en-US"/>
        </w:rPr>
        <w:t xml:space="preserve"> </w:t>
      </w:r>
      <w:proofErr w:type="spellStart"/>
      <w:r w:rsidRPr="00D2068E">
        <w:rPr>
          <w:rFonts w:eastAsia="Times New Roman"/>
          <w:color w:val="000000"/>
          <w:lang w:val="en-US"/>
        </w:rPr>
        <w:t>e’tirof</w:t>
      </w:r>
      <w:proofErr w:type="spellEnd"/>
      <w:r w:rsidRPr="00D2068E">
        <w:rPr>
          <w:rFonts w:eastAsia="Times New Roman"/>
          <w:color w:val="000000"/>
          <w:lang w:val="en-US"/>
        </w:rPr>
        <w:t xml:space="preserve"> </w:t>
      </w:r>
      <w:proofErr w:type="spellStart"/>
      <w:r w:rsidRPr="00D2068E">
        <w:rPr>
          <w:rFonts w:eastAsia="Times New Roman"/>
          <w:color w:val="000000"/>
          <w:lang w:val="en-US"/>
        </w:rPr>
        <w:t>etilgan</w:t>
      </w:r>
      <w:proofErr w:type="spellEnd"/>
      <w:r w:rsidRPr="00D2068E">
        <w:rPr>
          <w:rFonts w:eastAsia="Times New Roman"/>
          <w:color w:val="000000"/>
          <w:lang w:val="en-US"/>
        </w:rPr>
        <w:t xml:space="preserve"> </w:t>
      </w:r>
      <w:proofErr w:type="spellStart"/>
      <w:r w:rsidRPr="00D2068E">
        <w:rPr>
          <w:rFonts w:eastAsia="Times New Roman"/>
          <w:color w:val="000000"/>
          <w:lang w:val="en-US"/>
        </w:rPr>
        <w:t>usullarini</w:t>
      </w:r>
      <w:proofErr w:type="spellEnd"/>
      <w:r w:rsidRPr="00D2068E">
        <w:rPr>
          <w:rFonts w:eastAsia="Times New Roman"/>
          <w:color w:val="000000"/>
          <w:lang w:val="en-US"/>
        </w:rPr>
        <w:t xml:space="preserve"> </w:t>
      </w:r>
      <w:proofErr w:type="spellStart"/>
      <w:r w:rsidRPr="00D2068E">
        <w:rPr>
          <w:rFonts w:eastAsia="Times New Roman"/>
          <w:color w:val="000000"/>
          <w:lang w:val="en-US"/>
        </w:rPr>
        <w:t>amaliyotga</w:t>
      </w:r>
      <w:proofErr w:type="spellEnd"/>
      <w:r w:rsidRPr="00D2068E">
        <w:rPr>
          <w:rFonts w:eastAsia="Times New Roman"/>
          <w:color w:val="000000"/>
          <w:lang w:val="en-US"/>
        </w:rPr>
        <w:t xml:space="preserve"> </w:t>
      </w:r>
      <w:proofErr w:type="spellStart"/>
      <w:r w:rsidRPr="00D2068E">
        <w:rPr>
          <w:rFonts w:eastAsia="Times New Roman"/>
          <w:color w:val="000000"/>
          <w:lang w:val="en-US"/>
        </w:rPr>
        <w:t>tatbiq</w:t>
      </w:r>
      <w:proofErr w:type="spellEnd"/>
      <w:r w:rsidRPr="00D2068E">
        <w:rPr>
          <w:rFonts w:eastAsia="Times New Roman"/>
          <w:color w:val="000000"/>
          <w:lang w:val="en-US"/>
        </w:rPr>
        <w:t xml:space="preserve"> </w:t>
      </w:r>
      <w:proofErr w:type="spellStart"/>
      <w:r w:rsidRPr="00D2068E">
        <w:rPr>
          <w:rFonts w:eastAsia="Times New Roman"/>
          <w:color w:val="000000"/>
          <w:lang w:val="en-US"/>
        </w:rPr>
        <w:t>etish</w:t>
      </w:r>
      <w:proofErr w:type="spellEnd"/>
      <w:r w:rsidRPr="00D2068E">
        <w:rPr>
          <w:rFonts w:eastAsia="Times New Roman"/>
          <w:color w:val="000000"/>
          <w:lang w:val="en-US"/>
        </w:rPr>
        <w:t xml:space="preserve"> </w:t>
      </w:r>
      <w:proofErr w:type="spellStart"/>
      <w:r w:rsidRPr="00D2068E">
        <w:rPr>
          <w:rFonts w:eastAsia="Times New Roman"/>
          <w:color w:val="000000"/>
          <w:lang w:val="en-US"/>
        </w:rPr>
        <w:t>maqsadida</w:t>
      </w:r>
      <w:proofErr w:type="spellEnd"/>
      <w:r w:rsidRPr="00D2068E">
        <w:rPr>
          <w:rFonts w:eastAsia="Times New Roman"/>
          <w:color w:val="000000"/>
          <w:lang w:val="en-US"/>
        </w:rPr>
        <w:t xml:space="preserve"> </w:t>
      </w:r>
      <w:proofErr w:type="spellStart"/>
      <w:r w:rsidRPr="00D2068E">
        <w:rPr>
          <w:rFonts w:eastAsia="Times New Roman"/>
          <w:color w:val="000000"/>
          <w:lang w:val="en-US"/>
        </w:rPr>
        <w:t>Vazirlar</w:t>
      </w:r>
      <w:proofErr w:type="spellEnd"/>
      <w:r w:rsidRPr="00D2068E">
        <w:rPr>
          <w:rFonts w:eastAsia="Times New Roman"/>
          <w:color w:val="000000"/>
          <w:lang w:val="en-US"/>
        </w:rPr>
        <w:t xml:space="preserve"> </w:t>
      </w:r>
      <w:proofErr w:type="spellStart"/>
      <w:r w:rsidRPr="00D2068E">
        <w:rPr>
          <w:rFonts w:eastAsia="Times New Roman"/>
          <w:color w:val="000000"/>
          <w:lang w:val="en-US"/>
        </w:rPr>
        <w:t>Mahkamasi</w:t>
      </w:r>
      <w:proofErr w:type="spellEnd"/>
      <w:r w:rsidRPr="00D2068E">
        <w:rPr>
          <w:rFonts w:eastAsia="Times New Roman"/>
          <w:color w:val="000000"/>
          <w:lang w:val="en-US"/>
        </w:rPr>
        <w:t xml:space="preserve"> </w:t>
      </w:r>
      <w:proofErr w:type="spellStart"/>
      <w:r w:rsidRPr="00D2068E">
        <w:rPr>
          <w:rFonts w:eastAsia="Times New Roman"/>
          <w:color w:val="000000"/>
          <w:lang w:val="en-US"/>
        </w:rPr>
        <w:t>qaror</w:t>
      </w:r>
      <w:proofErr w:type="spellEnd"/>
      <w:r w:rsidRPr="00D2068E">
        <w:rPr>
          <w:rFonts w:eastAsia="Times New Roman"/>
          <w:color w:val="000000"/>
          <w:lang w:val="en-US"/>
        </w:rPr>
        <w:t xml:space="preserve"> </w:t>
      </w:r>
      <w:proofErr w:type="spellStart"/>
      <w:r w:rsidRPr="00D2068E">
        <w:rPr>
          <w:rFonts w:eastAsia="Times New Roman"/>
          <w:color w:val="000000"/>
          <w:lang w:val="en-US"/>
        </w:rPr>
        <w:t>qiladi</w:t>
      </w:r>
      <w:proofErr w:type="spellEnd"/>
      <w:r w:rsidRPr="00D2068E">
        <w:rPr>
          <w:rFonts w:eastAsia="Times New Roman"/>
          <w:color w:val="000000"/>
          <w:lang w:val="en-US"/>
        </w:rPr>
        <w:t>:</w:t>
      </w:r>
    </w:p>
    <w:p w14:paraId="68BB2BEC"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 xml:space="preserve">1. </w:t>
      </w:r>
      <w:proofErr w:type="spellStart"/>
      <w:r w:rsidRPr="00D2068E">
        <w:rPr>
          <w:rFonts w:eastAsia="Times New Roman"/>
          <w:color w:val="000000"/>
          <w:lang w:val="en-US"/>
        </w:rPr>
        <w:t>Quyidagilarni</w:t>
      </w:r>
      <w:proofErr w:type="spellEnd"/>
      <w:r w:rsidRPr="00D2068E">
        <w:rPr>
          <w:rFonts w:eastAsia="Times New Roman"/>
          <w:color w:val="000000"/>
          <w:lang w:val="en-US"/>
        </w:rPr>
        <w:t xml:space="preserve"> </w:t>
      </w:r>
      <w:proofErr w:type="spellStart"/>
      <w:r w:rsidRPr="00D2068E">
        <w:rPr>
          <w:rFonts w:eastAsia="Times New Roman"/>
          <w:color w:val="000000"/>
          <w:lang w:val="en-US"/>
        </w:rPr>
        <w:t>nazarda</w:t>
      </w:r>
      <w:proofErr w:type="spellEnd"/>
      <w:r w:rsidRPr="00D2068E">
        <w:rPr>
          <w:rFonts w:eastAsia="Times New Roman"/>
          <w:color w:val="000000"/>
          <w:lang w:val="en-US"/>
        </w:rPr>
        <w:t xml:space="preserve"> </w:t>
      </w:r>
      <w:proofErr w:type="spellStart"/>
      <w:r w:rsidRPr="00D2068E">
        <w:rPr>
          <w:rFonts w:eastAsia="Times New Roman"/>
          <w:color w:val="000000"/>
          <w:lang w:val="en-US"/>
        </w:rPr>
        <w:t>tutuvchi</w:t>
      </w:r>
      <w:proofErr w:type="spellEnd"/>
      <w:r w:rsidRPr="00D2068E">
        <w:rPr>
          <w:rFonts w:eastAsia="Times New Roman"/>
          <w:color w:val="000000"/>
          <w:lang w:val="en-US"/>
        </w:rPr>
        <w:t xml:space="preserve"> </w:t>
      </w:r>
      <w:proofErr w:type="spellStart"/>
      <w:proofErr w:type="gramStart"/>
      <w:r w:rsidRPr="00D2068E">
        <w:rPr>
          <w:rFonts w:eastAsia="Times New Roman"/>
          <w:color w:val="000000"/>
          <w:lang w:val="en-US"/>
        </w:rPr>
        <w:t>O‘</w:t>
      </w:r>
      <w:proofErr w:type="gramEnd"/>
      <w:r w:rsidRPr="00D2068E">
        <w:rPr>
          <w:rFonts w:eastAsia="Times New Roman"/>
          <w:color w:val="000000"/>
          <w:lang w:val="en-US"/>
        </w:rPr>
        <w:t>zbekiston</w:t>
      </w:r>
      <w:proofErr w:type="spellEnd"/>
      <w:r w:rsidRPr="00D2068E">
        <w:rPr>
          <w:rFonts w:eastAsia="Times New Roman"/>
          <w:color w:val="000000"/>
          <w:lang w:val="en-US"/>
        </w:rPr>
        <w:t xml:space="preserve"> </w:t>
      </w:r>
      <w:proofErr w:type="spellStart"/>
      <w:r w:rsidRPr="00D2068E">
        <w:rPr>
          <w:rFonts w:eastAsia="Times New Roman"/>
          <w:color w:val="000000"/>
          <w:lang w:val="en-US"/>
        </w:rPr>
        <w:t>Respublikasi</w:t>
      </w:r>
      <w:proofErr w:type="spellEnd"/>
      <w:r w:rsidRPr="00D2068E">
        <w:rPr>
          <w:rFonts w:eastAsia="Times New Roman"/>
          <w:color w:val="000000"/>
          <w:lang w:val="en-US"/>
        </w:rPr>
        <w:t xml:space="preserve"> </w:t>
      </w:r>
      <w:proofErr w:type="spellStart"/>
      <w:r w:rsidRPr="00D2068E">
        <w:rPr>
          <w:rFonts w:eastAsia="Times New Roman"/>
          <w:color w:val="000000"/>
          <w:lang w:val="en-US"/>
        </w:rPr>
        <w:t>hududiga</w:t>
      </w:r>
      <w:proofErr w:type="spellEnd"/>
      <w:r w:rsidRPr="00D2068E">
        <w:rPr>
          <w:rFonts w:eastAsia="Times New Roman"/>
          <w:color w:val="000000"/>
          <w:lang w:val="en-US"/>
        </w:rPr>
        <w:t xml:space="preserve"> </w:t>
      </w:r>
      <w:proofErr w:type="spellStart"/>
      <w:r w:rsidRPr="00D2068E">
        <w:rPr>
          <w:rFonts w:eastAsia="Times New Roman"/>
          <w:color w:val="000000"/>
          <w:lang w:val="en-US"/>
        </w:rPr>
        <w:t>olib</w:t>
      </w:r>
      <w:proofErr w:type="spellEnd"/>
      <w:r w:rsidRPr="00D2068E">
        <w:rPr>
          <w:rFonts w:eastAsia="Times New Roman"/>
          <w:color w:val="000000"/>
          <w:lang w:val="en-US"/>
        </w:rPr>
        <w:t xml:space="preserve"> </w:t>
      </w:r>
      <w:proofErr w:type="spellStart"/>
      <w:r w:rsidRPr="00D2068E">
        <w:rPr>
          <w:rFonts w:eastAsia="Times New Roman"/>
          <w:color w:val="000000"/>
          <w:lang w:val="en-US"/>
        </w:rPr>
        <w:t>kirilayotgan</w:t>
      </w:r>
      <w:proofErr w:type="spellEnd"/>
      <w:r w:rsidRPr="00D2068E">
        <w:rPr>
          <w:rFonts w:eastAsia="Times New Roman"/>
          <w:color w:val="000000"/>
          <w:lang w:val="en-US"/>
        </w:rPr>
        <w:t xml:space="preserve"> </w:t>
      </w:r>
      <w:proofErr w:type="spellStart"/>
      <w:r w:rsidRPr="00D2068E">
        <w:rPr>
          <w:rFonts w:eastAsia="Times New Roman"/>
          <w:color w:val="000000"/>
          <w:lang w:val="en-US"/>
        </w:rPr>
        <w:t>tovarlarga</w:t>
      </w:r>
      <w:proofErr w:type="spellEnd"/>
      <w:r w:rsidRPr="00D2068E">
        <w:rPr>
          <w:rFonts w:eastAsia="Times New Roman"/>
          <w:color w:val="000000"/>
          <w:lang w:val="en-US"/>
        </w:rPr>
        <w:t xml:space="preserve"> </w:t>
      </w:r>
      <w:proofErr w:type="spellStart"/>
      <w:r w:rsidRPr="00D2068E">
        <w:rPr>
          <w:rFonts w:eastAsia="Times New Roman"/>
          <w:color w:val="000000"/>
          <w:lang w:val="en-US"/>
        </w:rPr>
        <w:t>nisbatan</w:t>
      </w:r>
      <w:proofErr w:type="spellEnd"/>
      <w:r w:rsidRPr="00D2068E">
        <w:rPr>
          <w:rFonts w:eastAsia="Times New Roman"/>
          <w:color w:val="000000"/>
          <w:lang w:val="en-US"/>
        </w:rPr>
        <w:t xml:space="preserve"> </w:t>
      </w:r>
      <w:proofErr w:type="spellStart"/>
      <w:r w:rsidRPr="00D2068E">
        <w:rPr>
          <w:rFonts w:eastAsia="Times New Roman"/>
          <w:color w:val="000000"/>
          <w:lang w:val="en-US"/>
        </w:rPr>
        <w:t>tarif</w:t>
      </w:r>
      <w:proofErr w:type="spellEnd"/>
      <w:r w:rsidRPr="00D2068E">
        <w:rPr>
          <w:rFonts w:eastAsia="Times New Roman"/>
          <w:color w:val="000000"/>
          <w:lang w:val="en-US"/>
        </w:rPr>
        <w:t xml:space="preserve"> </w:t>
      </w:r>
      <w:proofErr w:type="spellStart"/>
      <w:r w:rsidRPr="00D2068E">
        <w:rPr>
          <w:rFonts w:eastAsia="Times New Roman"/>
          <w:color w:val="000000"/>
          <w:lang w:val="en-US"/>
        </w:rPr>
        <w:t>kvotalarini</w:t>
      </w:r>
      <w:proofErr w:type="spellEnd"/>
      <w:r w:rsidRPr="00D2068E">
        <w:rPr>
          <w:rFonts w:eastAsia="Times New Roman"/>
          <w:color w:val="000000"/>
          <w:lang w:val="en-US"/>
        </w:rPr>
        <w:t xml:space="preserve"> </w:t>
      </w:r>
      <w:proofErr w:type="spellStart"/>
      <w:r w:rsidRPr="00D2068E">
        <w:rPr>
          <w:rFonts w:eastAsia="Times New Roman"/>
          <w:color w:val="000000"/>
          <w:lang w:val="en-US"/>
        </w:rPr>
        <w:t>qo‘llash</w:t>
      </w:r>
      <w:proofErr w:type="spellEnd"/>
      <w:r w:rsidRPr="00D2068E">
        <w:rPr>
          <w:rFonts w:eastAsia="Times New Roman"/>
          <w:color w:val="000000"/>
          <w:lang w:val="en-US"/>
        </w:rPr>
        <w:t xml:space="preserve"> </w:t>
      </w:r>
      <w:proofErr w:type="spellStart"/>
      <w:r w:rsidRPr="00D2068E">
        <w:rPr>
          <w:rFonts w:eastAsia="Times New Roman"/>
          <w:color w:val="000000"/>
          <w:lang w:val="en-US"/>
        </w:rPr>
        <w:t>tartibi</w:t>
      </w:r>
      <w:proofErr w:type="spellEnd"/>
      <w:r w:rsidRPr="00D2068E">
        <w:rPr>
          <w:rFonts w:eastAsia="Times New Roman"/>
          <w:color w:val="000000"/>
          <w:lang w:val="en-US"/>
        </w:rPr>
        <w:t xml:space="preserve"> </w:t>
      </w:r>
      <w:proofErr w:type="spellStart"/>
      <w:r w:rsidRPr="00D2068E">
        <w:rPr>
          <w:rFonts w:eastAsia="Times New Roman"/>
          <w:color w:val="000000"/>
          <w:lang w:val="en-US"/>
        </w:rPr>
        <w:t>to‘g‘risidagi</w:t>
      </w:r>
      <w:proofErr w:type="spellEnd"/>
      <w:r w:rsidRPr="00D2068E">
        <w:rPr>
          <w:rFonts w:eastAsia="Times New Roman"/>
          <w:color w:val="000000"/>
          <w:lang w:val="en-US"/>
        </w:rPr>
        <w:t xml:space="preserve"> </w:t>
      </w:r>
      <w:proofErr w:type="spellStart"/>
      <w:r w:rsidRPr="00D2068E">
        <w:rPr>
          <w:rFonts w:eastAsia="Times New Roman"/>
          <w:color w:val="000000"/>
          <w:lang w:val="en-US"/>
        </w:rPr>
        <w:t>nizom</w:t>
      </w:r>
      <w:proofErr w:type="spellEnd"/>
      <w:r w:rsidRPr="00D2068E">
        <w:rPr>
          <w:rFonts w:eastAsia="Times New Roman"/>
          <w:color w:val="000000"/>
          <w:lang w:val="en-US"/>
        </w:rPr>
        <w:t xml:space="preserve"> </w:t>
      </w:r>
      <w:hyperlink r:id="rId5" w:history="1">
        <w:proofErr w:type="spellStart"/>
        <w:r w:rsidRPr="00D2068E">
          <w:rPr>
            <w:rFonts w:eastAsia="Times New Roman"/>
            <w:color w:val="008080"/>
            <w:lang w:val="en-US"/>
          </w:rPr>
          <w:t>ilovaga</w:t>
        </w:r>
        <w:proofErr w:type="spellEnd"/>
      </w:hyperlink>
      <w:r w:rsidRPr="00D2068E">
        <w:rPr>
          <w:rFonts w:eastAsia="Times New Roman"/>
          <w:color w:val="000000"/>
          <w:lang w:val="en-US"/>
        </w:rPr>
        <w:t xml:space="preserve"> </w:t>
      </w:r>
      <w:proofErr w:type="spellStart"/>
      <w:r w:rsidRPr="00D2068E">
        <w:rPr>
          <w:rFonts w:eastAsia="Times New Roman"/>
          <w:color w:val="000000"/>
          <w:lang w:val="en-US"/>
        </w:rPr>
        <w:t>muvofiq</w:t>
      </w:r>
      <w:proofErr w:type="spellEnd"/>
      <w:r w:rsidRPr="00D2068E">
        <w:rPr>
          <w:rFonts w:eastAsia="Times New Roman"/>
          <w:color w:val="000000"/>
          <w:lang w:val="en-US"/>
        </w:rPr>
        <w:t xml:space="preserve"> </w:t>
      </w:r>
      <w:proofErr w:type="spellStart"/>
      <w:r w:rsidRPr="00D2068E">
        <w:rPr>
          <w:rFonts w:eastAsia="Times New Roman"/>
          <w:color w:val="000000"/>
          <w:lang w:val="en-US"/>
        </w:rPr>
        <w:t>tasdiqlansin</w:t>
      </w:r>
      <w:proofErr w:type="spellEnd"/>
      <w:r w:rsidRPr="00D2068E">
        <w:rPr>
          <w:rFonts w:eastAsia="Times New Roman"/>
          <w:color w:val="000000"/>
          <w:lang w:val="en-US"/>
        </w:rPr>
        <w:t>:</w:t>
      </w:r>
    </w:p>
    <w:p w14:paraId="6F90F451"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O‘</w:t>
      </w:r>
      <w:r w:rsidRPr="00D2068E">
        <w:rPr>
          <w:rFonts w:eastAsia="Times New Roman"/>
          <w:color w:val="000000"/>
          <w:lang w:val="en-US"/>
        </w:rPr>
        <w:t>zbekiston Respublikasi bojxona hududiga import qilinadigan tovarlarga nisbatan tarif kvotalarini qo‘llash shartlari;</w:t>
      </w:r>
    </w:p>
    <w:p w14:paraId="26F9C3BC"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kelib chiqishi boshqa mamlakatlardan bo‘lgan va O‘zbekiston Respublikasi bojxona hududiga olib kiriladigan tovarlarga nisbatan tarif kvotal</w:t>
      </w:r>
      <w:r w:rsidRPr="00D2068E">
        <w:rPr>
          <w:rFonts w:eastAsia="Times New Roman"/>
          <w:color w:val="000000"/>
          <w:lang w:val="en-US"/>
        </w:rPr>
        <w:t>arini qo‘llash tartibi;</w:t>
      </w:r>
    </w:p>
    <w:p w14:paraId="56D6C3F5"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tarif kvotasini o‘rnatish to‘g‘risidagi qarorni qabul qilish va tarif kvotasi hajmini taqsimlash mexanizmi.</w:t>
      </w:r>
    </w:p>
    <w:p w14:paraId="082884D8"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2. O‘zbekiston Respublikasi Investitsiyalar va tashqi savdo vazirligi:</w:t>
      </w:r>
    </w:p>
    <w:p w14:paraId="157D0918"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Iqtisodiy taraqqiyot va kambag‘allikni qisqartirish v</w:t>
      </w:r>
      <w:r w:rsidRPr="00D2068E">
        <w:rPr>
          <w:rFonts w:eastAsia="Times New Roman"/>
          <w:color w:val="000000"/>
          <w:lang w:val="en-US"/>
        </w:rPr>
        <w:t>azirligi hamda Monopoliyaga qarshi kurashish qo‘mitasi bilan birgalikda iste’mol hajmlarini, ishlab chiqarish quvvatlarini, ichki bozor narxlarining o‘zgarishini va istiqbolda mahalliy ishlab chiqarish hajmlarini inobatga olgan holda tarif kvotalarini jori</w:t>
      </w:r>
      <w:r w:rsidRPr="00D2068E">
        <w:rPr>
          <w:rFonts w:eastAsia="Times New Roman"/>
          <w:color w:val="000000"/>
          <w:lang w:val="en-US"/>
        </w:rPr>
        <w:t>y qilish yuzasidan bir yilda kamida bir marta Vazirlar Mahkamasiga takliflar kiritib borsin;</w:t>
      </w:r>
    </w:p>
    <w:p w14:paraId="78D2A127"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O‘zbekiston Milliy axborot agentligi, O‘zbekiston Milliy teleradiokompaniyasi va boshqa manfaatdor idoralar bilan birgalikda mazkur qarorning mazmun-mohiyati hamda</w:t>
      </w:r>
      <w:r w:rsidRPr="00D2068E">
        <w:rPr>
          <w:rFonts w:eastAsia="Times New Roman"/>
          <w:color w:val="000000"/>
          <w:lang w:val="en-US"/>
        </w:rPr>
        <w:t xml:space="preserve"> uni amalga oshirish jarayonlari ommaviy axborot vositalarida keng yoritilishini ta’minlasin.</w:t>
      </w:r>
    </w:p>
    <w:p w14:paraId="437D414A"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3. Ushbu qaror rasmiy e’lon qilingan kundan e’tiboran uch oy o‘tgach kuchga kiradi.</w:t>
      </w:r>
    </w:p>
    <w:p w14:paraId="373E91EB"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4. Mazkur qarorning bajarilishini nazorat qilish O‘zbekiston Respublikasi Bosh</w:t>
      </w:r>
      <w:r w:rsidRPr="00D2068E">
        <w:rPr>
          <w:rFonts w:eastAsia="Times New Roman"/>
          <w:color w:val="000000"/>
          <w:lang w:val="en-US"/>
        </w:rPr>
        <w:t xml:space="preserve"> vazirining investitsiyalar va tashqi iqtisodiy aloqalar masalalari bo‘yicha o‘rinbosari — investitsiyalar va tashqi savdo vaziri S.U. Umurzakov zimmasiga yuklansin.</w:t>
      </w:r>
    </w:p>
    <w:p w14:paraId="7670BCA2" w14:textId="77777777" w:rsidR="00000000" w:rsidRPr="00D2068E" w:rsidRDefault="00750249">
      <w:pPr>
        <w:shd w:val="clear" w:color="auto" w:fill="FFFFFF"/>
        <w:jc w:val="right"/>
        <w:divId w:val="1913156975"/>
        <w:rPr>
          <w:rFonts w:eastAsia="Times New Roman"/>
          <w:b/>
          <w:bCs/>
          <w:color w:val="000000"/>
          <w:lang w:val="en-US"/>
        </w:rPr>
      </w:pPr>
      <w:r w:rsidRPr="00D2068E">
        <w:rPr>
          <w:rFonts w:eastAsia="Times New Roman"/>
          <w:b/>
          <w:bCs/>
          <w:color w:val="000000"/>
          <w:lang w:val="en-US"/>
        </w:rPr>
        <w:t>O‘zbekiston Respublikasining Bosh vaziri A. ARIPOV</w:t>
      </w:r>
    </w:p>
    <w:p w14:paraId="5E019201" w14:textId="77777777" w:rsidR="00000000" w:rsidRPr="00D2068E" w:rsidRDefault="00750249">
      <w:pPr>
        <w:shd w:val="clear" w:color="auto" w:fill="FFFFFF"/>
        <w:jc w:val="center"/>
        <w:divId w:val="1023437646"/>
        <w:rPr>
          <w:rFonts w:eastAsia="Times New Roman"/>
          <w:color w:val="000000"/>
          <w:sz w:val="22"/>
          <w:szCs w:val="22"/>
          <w:lang w:val="en-US"/>
        </w:rPr>
      </w:pPr>
      <w:r w:rsidRPr="00D2068E">
        <w:rPr>
          <w:rFonts w:eastAsia="Times New Roman"/>
          <w:color w:val="000000"/>
          <w:sz w:val="22"/>
          <w:szCs w:val="22"/>
          <w:lang w:val="en-US"/>
        </w:rPr>
        <w:t>Toshkent sh.,</w:t>
      </w:r>
    </w:p>
    <w:p w14:paraId="7D4B13A4" w14:textId="77777777" w:rsidR="00000000" w:rsidRPr="00D2068E" w:rsidRDefault="00750249">
      <w:pPr>
        <w:shd w:val="clear" w:color="auto" w:fill="FFFFFF"/>
        <w:jc w:val="center"/>
        <w:divId w:val="805975084"/>
        <w:rPr>
          <w:rFonts w:eastAsia="Times New Roman"/>
          <w:color w:val="000000"/>
          <w:sz w:val="22"/>
          <w:szCs w:val="22"/>
          <w:lang w:val="en-US"/>
        </w:rPr>
      </w:pPr>
      <w:r w:rsidRPr="00D2068E">
        <w:rPr>
          <w:rFonts w:eastAsia="Times New Roman"/>
          <w:color w:val="000000"/>
          <w:sz w:val="22"/>
          <w:szCs w:val="22"/>
          <w:lang w:val="en-US"/>
        </w:rPr>
        <w:t>2021-yil 2-dekabr,</w:t>
      </w:r>
    </w:p>
    <w:p w14:paraId="443D6E44" w14:textId="77777777" w:rsidR="00000000" w:rsidRPr="00D2068E" w:rsidRDefault="00750249">
      <w:pPr>
        <w:shd w:val="clear" w:color="auto" w:fill="FFFFFF"/>
        <w:jc w:val="center"/>
        <w:divId w:val="454715341"/>
        <w:rPr>
          <w:rFonts w:eastAsia="Times New Roman"/>
          <w:color w:val="000000"/>
          <w:sz w:val="22"/>
          <w:szCs w:val="22"/>
          <w:lang w:val="en-US"/>
        </w:rPr>
      </w:pPr>
      <w:r w:rsidRPr="00D2068E">
        <w:rPr>
          <w:rFonts w:eastAsia="Times New Roman"/>
          <w:color w:val="000000"/>
          <w:sz w:val="22"/>
          <w:szCs w:val="22"/>
          <w:lang w:val="en-US"/>
        </w:rPr>
        <w:t>728-so</w:t>
      </w:r>
      <w:r w:rsidRPr="00D2068E">
        <w:rPr>
          <w:rFonts w:eastAsia="Times New Roman"/>
          <w:color w:val="000000"/>
          <w:sz w:val="22"/>
          <w:szCs w:val="22"/>
          <w:lang w:val="en-US"/>
        </w:rPr>
        <w:t>n</w:t>
      </w:r>
    </w:p>
    <w:p w14:paraId="03BC11EE" w14:textId="77777777" w:rsidR="00000000" w:rsidRPr="00D2068E" w:rsidRDefault="00750249">
      <w:pPr>
        <w:shd w:val="clear" w:color="auto" w:fill="FFFFFF"/>
        <w:jc w:val="center"/>
        <w:divId w:val="1295529008"/>
        <w:rPr>
          <w:rFonts w:eastAsia="Times New Roman"/>
          <w:color w:val="000080"/>
          <w:sz w:val="22"/>
          <w:szCs w:val="22"/>
          <w:lang w:val="en-US"/>
        </w:rPr>
      </w:pPr>
      <w:r w:rsidRPr="00D2068E">
        <w:rPr>
          <w:rFonts w:eastAsia="Times New Roman"/>
          <w:color w:val="000080"/>
          <w:sz w:val="22"/>
          <w:szCs w:val="22"/>
          <w:lang w:val="en-US"/>
        </w:rPr>
        <w:t xml:space="preserve">Vazirlar Mahkamasining 2021-yil 2-dekabrdagi 728-son </w:t>
      </w:r>
      <w:r w:rsidRPr="00D2068E">
        <w:rPr>
          <w:rFonts w:eastAsia="Times New Roman"/>
          <w:color w:val="000080"/>
          <w:sz w:val="22"/>
          <w:szCs w:val="22"/>
        </w:rPr>
        <w:fldChar w:fldCharType="begin"/>
      </w:r>
      <w:r w:rsidRPr="00D2068E">
        <w:rPr>
          <w:rFonts w:eastAsia="Times New Roman"/>
          <w:color w:val="000080"/>
          <w:sz w:val="22"/>
          <w:szCs w:val="22"/>
          <w:lang w:val="en-US"/>
        </w:rPr>
        <w:instrText xml:space="preserve"> </w:instrText>
      </w:r>
      <w:r w:rsidRPr="00D2068E">
        <w:rPr>
          <w:rFonts w:eastAsia="Times New Roman"/>
          <w:color w:val="000080"/>
          <w:sz w:val="22"/>
          <w:szCs w:val="22"/>
          <w:lang w:val="en-US"/>
        </w:rPr>
        <w:instrText>HYPERLINK "javascript:scrollText()"</w:instrText>
      </w:r>
      <w:r w:rsidRPr="00D2068E">
        <w:rPr>
          <w:rFonts w:eastAsia="Times New Roman"/>
          <w:color w:val="000080"/>
          <w:sz w:val="22"/>
          <w:szCs w:val="22"/>
          <w:lang w:val="en-US"/>
        </w:rPr>
        <w:instrText xml:space="preserve"> </w:instrText>
      </w:r>
      <w:r w:rsidRPr="00D2068E">
        <w:rPr>
          <w:rFonts w:eastAsia="Times New Roman"/>
          <w:color w:val="000080"/>
          <w:sz w:val="22"/>
          <w:szCs w:val="22"/>
        </w:rPr>
        <w:fldChar w:fldCharType="separate"/>
      </w:r>
      <w:r w:rsidRPr="00D2068E">
        <w:rPr>
          <w:rFonts w:eastAsia="Times New Roman"/>
          <w:color w:val="008080"/>
          <w:sz w:val="22"/>
          <w:szCs w:val="22"/>
          <w:lang w:val="en-US"/>
        </w:rPr>
        <w:t>qaroriga</w:t>
      </w:r>
      <w:r w:rsidRPr="00D2068E">
        <w:rPr>
          <w:rFonts w:eastAsia="Times New Roman"/>
          <w:color w:val="000080"/>
          <w:sz w:val="22"/>
          <w:szCs w:val="22"/>
        </w:rPr>
        <w:fldChar w:fldCharType="end"/>
      </w:r>
      <w:r w:rsidRPr="00D2068E">
        <w:rPr>
          <w:rFonts w:eastAsia="Times New Roman"/>
          <w:color w:val="000080"/>
          <w:sz w:val="22"/>
          <w:szCs w:val="22"/>
          <w:lang w:val="en-US"/>
        </w:rPr>
        <w:t xml:space="preserve"> </w:t>
      </w:r>
      <w:r w:rsidRPr="00D2068E">
        <w:rPr>
          <w:rFonts w:eastAsia="Times New Roman"/>
          <w:color w:val="000080"/>
          <w:sz w:val="22"/>
          <w:szCs w:val="22"/>
          <w:lang w:val="en-US"/>
        </w:rPr>
        <w:br/>
        <w:t xml:space="preserve">ILOVA </w:t>
      </w:r>
    </w:p>
    <w:p w14:paraId="6108882A" w14:textId="77777777" w:rsidR="00000000" w:rsidRPr="00D2068E" w:rsidRDefault="00750249">
      <w:pPr>
        <w:shd w:val="clear" w:color="auto" w:fill="FFFFFF"/>
        <w:jc w:val="center"/>
        <w:divId w:val="879977972"/>
        <w:rPr>
          <w:rFonts w:eastAsia="Times New Roman"/>
          <w:b/>
          <w:bCs/>
          <w:color w:val="000080"/>
          <w:lang w:val="en-US"/>
        </w:rPr>
      </w:pPr>
      <w:r w:rsidRPr="00D2068E">
        <w:rPr>
          <w:rFonts w:eastAsia="Times New Roman"/>
          <w:b/>
          <w:bCs/>
          <w:color w:val="000080"/>
          <w:lang w:val="en-US"/>
        </w:rPr>
        <w:t>O‘zbekiston Respublikasi hududiga olib kirilayotgan tovarlarga nisbatan tarif kvotalarini qo‘llash tartibi to‘g‘risida</w:t>
      </w:r>
    </w:p>
    <w:p w14:paraId="1F5C8FA6" w14:textId="77777777" w:rsidR="00000000" w:rsidRPr="00D2068E" w:rsidRDefault="00750249">
      <w:pPr>
        <w:shd w:val="clear" w:color="auto" w:fill="FFFFFF"/>
        <w:jc w:val="center"/>
        <w:divId w:val="1154375989"/>
        <w:rPr>
          <w:rFonts w:eastAsia="Times New Roman"/>
          <w:caps/>
          <w:color w:val="000080"/>
          <w:lang w:val="en-US"/>
        </w:rPr>
      </w:pPr>
      <w:r w:rsidRPr="00D2068E">
        <w:rPr>
          <w:rFonts w:eastAsia="Times New Roman"/>
          <w:caps/>
          <w:color w:val="000080"/>
          <w:lang w:val="en-US"/>
        </w:rPr>
        <w:t>NIZOM</w:t>
      </w:r>
    </w:p>
    <w:p w14:paraId="3CFF855B" w14:textId="77777777" w:rsidR="00000000" w:rsidRPr="00D2068E" w:rsidRDefault="00750249">
      <w:pPr>
        <w:shd w:val="clear" w:color="auto" w:fill="FFFFFF"/>
        <w:jc w:val="center"/>
        <w:divId w:val="1965848588"/>
        <w:rPr>
          <w:rFonts w:eastAsia="Times New Roman"/>
          <w:b/>
          <w:bCs/>
          <w:color w:val="000080"/>
          <w:lang w:val="en-US"/>
        </w:rPr>
      </w:pPr>
      <w:r w:rsidRPr="00D2068E">
        <w:rPr>
          <w:rFonts w:eastAsia="Times New Roman"/>
          <w:b/>
          <w:bCs/>
          <w:color w:val="000080"/>
          <w:lang w:val="en-US"/>
        </w:rPr>
        <w:t>1-bob. Umumiy qoida</w:t>
      </w:r>
      <w:r w:rsidRPr="00D2068E">
        <w:rPr>
          <w:rFonts w:eastAsia="Times New Roman"/>
          <w:b/>
          <w:bCs/>
          <w:color w:val="000080"/>
          <w:lang w:val="en-US"/>
        </w:rPr>
        <w:t>lar</w:t>
      </w:r>
    </w:p>
    <w:p w14:paraId="31ABDAC9"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1. Mazkur Nizom O‘zbekiston Respublikasi hududiga olib kirilayotgan tovarlarga nisbatan tarif kvotalarini qo‘llash va tarif kvotalari hajmlarini taqsimlash tartibini belgilaydi.</w:t>
      </w:r>
    </w:p>
    <w:p w14:paraId="28F52BFC"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2. Mazkur Nizomda quyidagi asosiy tushunchalar qo‘llaniladi:</w:t>
      </w:r>
    </w:p>
    <w:p w14:paraId="60A529A7"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 xml:space="preserve">o‘xshash tovar — baholanayotgan tovar bilan har jihatdan bir xil bo‘lmasa-da, u bilan o‘xshash xususiyatlarga ega bo‘lganligi va tarkib jihatidan o‘xshashligi tufayli bir xil vazifalarni </w:t>
      </w:r>
      <w:r w:rsidRPr="00D2068E">
        <w:rPr>
          <w:rFonts w:eastAsia="Times New Roman"/>
          <w:color w:val="000000"/>
          <w:lang w:val="en-US"/>
        </w:rPr>
        <w:lastRenderedPageBreak/>
        <w:t>bajara oladigan hamda tijorat nuqtai nazaridan, shu jumladan, sifati,</w:t>
      </w:r>
      <w:r w:rsidRPr="00D2068E">
        <w:rPr>
          <w:rFonts w:eastAsia="Times New Roman"/>
          <w:color w:val="000000"/>
          <w:lang w:val="en-US"/>
        </w:rPr>
        <w:t xml:space="preserve"> bozordagi qadri, tovar belgisining mavjudligiga ko‘ra uning o‘rnini bosa oladigan mahsulot;</w:t>
      </w:r>
    </w:p>
    <w:p w14:paraId="3B3BD3F8"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rezident — O‘zbekiston Respublikasining tashqi iqtisodiy faoliyat yurituvchi subyekti;</w:t>
      </w:r>
    </w:p>
    <w:p w14:paraId="013FA4F1"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oldingi davr — O‘zbekiston Respublikasi hududida o‘xshash tovarlar iste’moli</w:t>
      </w:r>
      <w:r w:rsidRPr="00D2068E">
        <w:rPr>
          <w:rFonts w:eastAsia="Times New Roman"/>
          <w:color w:val="000000"/>
          <w:lang w:val="en-US"/>
        </w:rPr>
        <w:t xml:space="preserve"> va tovarlar ishlab chiqarish hajmlarining tahlili o‘tkazilayotgan so‘ngi uch yil;</w:t>
      </w:r>
    </w:p>
    <w:p w14:paraId="01A76ED9"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real import hajmi — cheklovlar yo‘qligi sharoitida import hajmi;</w:t>
      </w:r>
    </w:p>
    <w:p w14:paraId="0F541E47"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tarif kvotasi — ayrim turdagi tovarlarni O‘zbekiston Respublikasining bojxona hududiga olib kirishning muayy</w:t>
      </w:r>
      <w:r w:rsidRPr="00D2068E">
        <w:rPr>
          <w:rFonts w:eastAsia="Times New Roman"/>
          <w:color w:val="000000"/>
          <w:lang w:val="en-US"/>
        </w:rPr>
        <w:t>an davri mobaynida belgilangan miqdorda import qilinadigan tovarlarga nisbatan import bojxona bojlaridan kam stavkalardan foydalanishni nazarda tutuvchi tartibga solish chora-tadbirlari, belgilangan miqdordan ko‘p holatlarda import bojxona bojlarining amal</w:t>
      </w:r>
      <w:r w:rsidRPr="00D2068E">
        <w:rPr>
          <w:rFonts w:eastAsia="Times New Roman"/>
          <w:color w:val="000000"/>
          <w:lang w:val="en-US"/>
        </w:rPr>
        <w:t>dagi stavkalari qo‘llanilishi;</w:t>
      </w:r>
    </w:p>
    <w:p w14:paraId="291A458C"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tarif kvotasi hajmi — ajratiladigan tarif kvotasi doirasida tovar miqdori;</w:t>
      </w:r>
    </w:p>
    <w:p w14:paraId="6FEADC71"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vakolatli organ — O‘zbekiston Respublikasi Investitsiyalar va tashqi savdo vazirligi.</w:t>
      </w:r>
    </w:p>
    <w:p w14:paraId="2017D5AC" w14:textId="77777777" w:rsidR="00000000" w:rsidRPr="00D2068E" w:rsidRDefault="00750249">
      <w:pPr>
        <w:shd w:val="clear" w:color="auto" w:fill="FFFFFF"/>
        <w:jc w:val="center"/>
        <w:divId w:val="386101916"/>
        <w:rPr>
          <w:rFonts w:eastAsia="Times New Roman"/>
          <w:b/>
          <w:bCs/>
          <w:color w:val="000080"/>
          <w:lang w:val="en-US"/>
        </w:rPr>
      </w:pPr>
      <w:r w:rsidRPr="00D2068E">
        <w:rPr>
          <w:rFonts w:eastAsia="Times New Roman"/>
          <w:b/>
          <w:bCs/>
          <w:color w:val="000080"/>
          <w:lang w:val="en-US"/>
        </w:rPr>
        <w:t xml:space="preserve">2-bob. Tarif kvotalarini qo‘llash shartlari </w:t>
      </w:r>
    </w:p>
    <w:p w14:paraId="4D6CF808"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3. O‘zbekiston Resp</w:t>
      </w:r>
      <w:r w:rsidRPr="00D2068E">
        <w:rPr>
          <w:rFonts w:eastAsia="Times New Roman"/>
          <w:color w:val="000000"/>
          <w:lang w:val="en-US"/>
        </w:rPr>
        <w:t>ublikasi bojxona hududiga tarif kvotasi doirasida belgilangan hajmda olib kirilayotgan tovarlarga nisbatan bojxona tarifiga muvofiq tegishli import bojxona bojining pasaytirilgan yoki amaldagi stavkalari qo‘llanilishi mumkin.</w:t>
      </w:r>
    </w:p>
    <w:p w14:paraId="68742EDC"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4. Kelib chiqishi boshqa mamla</w:t>
      </w:r>
      <w:r w:rsidRPr="00D2068E">
        <w:rPr>
          <w:rFonts w:eastAsia="Times New Roman"/>
          <w:color w:val="000000"/>
          <w:lang w:val="en-US"/>
        </w:rPr>
        <w:t xml:space="preserve">katlardan bo‘lgan va O‘zbekiston Respublikasi bojxona hududiga olib kirilayotgan tovarlarga nisbatan tarif kvotasi hajmi, amal qilish muddati va import bojxona boji stavkasi Vazirlar Mahkamasi tomonidan belgilanadi. </w:t>
      </w:r>
    </w:p>
    <w:p w14:paraId="4C369399"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 xml:space="preserve">Bunda, tarif kvotasi hajmi shu turdagi </w:t>
      </w:r>
      <w:r w:rsidRPr="00D2068E">
        <w:rPr>
          <w:rFonts w:eastAsia="Times New Roman"/>
          <w:color w:val="000000"/>
          <w:lang w:val="en-US"/>
        </w:rPr>
        <w:t>tovarlarning ichki iste’moli va O‘zbekiston Respublikasi bojxona hududida ishlab chiqariladigan o‘xshash tovarlar hajmlari o‘rtasidagi farqdan oshmaydi.</w:t>
      </w:r>
    </w:p>
    <w:p w14:paraId="64C94114"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5. Tarif kvotalari hajmlari vakolatli organning qaroriga muvofiq import qiluvchilar o‘rtasida taqsimlan</w:t>
      </w:r>
      <w:r w:rsidRPr="00D2068E">
        <w:rPr>
          <w:rFonts w:eastAsia="Times New Roman"/>
          <w:color w:val="000000"/>
          <w:lang w:val="en-US"/>
        </w:rPr>
        <w:t>adi, O‘zbekiston Respublikasining xalqaro shartnomalarida boshqacha tartib belgilangan hollar bundan mustasno.</w:t>
      </w:r>
    </w:p>
    <w:p w14:paraId="17D276B5"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6. Tarif kvotasi hajmini taqsimlash tarif kvotasini olishga nisbatan teng huquqlilikka asoslanadi hamda tashkiliy-huquqiy shakliga, ro‘yxatdan o‘</w:t>
      </w:r>
      <w:r w:rsidRPr="00D2068E">
        <w:rPr>
          <w:rFonts w:eastAsia="Times New Roman"/>
          <w:color w:val="000000"/>
          <w:lang w:val="en-US"/>
        </w:rPr>
        <w:t xml:space="preserve">tish joyi yoki bozordagi mavqeyiga qarab kamsitishga yo‘l qo‘ymasdan amalga oshiriladi. </w:t>
      </w:r>
    </w:p>
    <w:p w14:paraId="0020BA73"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7. Tarif kvotasi muddati davomida tovar yetkazib berishda rezidentning unga ajratilgan tarif kvotasi hajmidan to‘liq foydalanishiga to‘sqinlik qiluvchi shartlar belgil</w:t>
      </w:r>
      <w:r w:rsidRPr="00D2068E">
        <w:rPr>
          <w:rFonts w:eastAsia="Times New Roman"/>
          <w:color w:val="000000"/>
          <w:lang w:val="en-US"/>
        </w:rPr>
        <w:t>anmaydi.</w:t>
      </w:r>
    </w:p>
    <w:p w14:paraId="029D8634"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8. O‘zbekiston Respublikasining bojxona hududiga olib kiriladigan tovarlarni erkin muomalaga chiqarish uchun bojxona rasmiylashtiruvi vakolatli organ tomonidan qabul qilingan qarorga muvofiq taqsimlangan tarif kvotalari doirasida amalga oshiriladi</w:t>
      </w:r>
      <w:r w:rsidRPr="00D2068E">
        <w:rPr>
          <w:rFonts w:eastAsia="Times New Roman"/>
          <w:color w:val="000000"/>
          <w:lang w:val="en-US"/>
        </w:rPr>
        <w:t>.</w:t>
      </w:r>
    </w:p>
    <w:p w14:paraId="703223C0"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9. Vakolatli organ Iqtisodiy taraqqiyot va kambag‘allikni qisqartirish vazirligi hamda Monopoliyaga qarshi kurashish qo‘mitasi bilan birgalikda iste’mol hajmlarini, ishlab chiqarish quvvatlarini va ichki bozor narxlarining o‘zgarishini inobatga olgan hol</w:t>
      </w:r>
      <w:r w:rsidRPr="00D2068E">
        <w:rPr>
          <w:rFonts w:eastAsia="Times New Roman"/>
          <w:color w:val="000000"/>
          <w:lang w:val="en-US"/>
        </w:rPr>
        <w:t>da tarif kvotalarini joriy qilish bo‘yicha bir yilda kamida bir marta Vazirlar Mahkamasiga takliflar kiritadi.</w:t>
      </w:r>
    </w:p>
    <w:p w14:paraId="4E926111"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10. Ichki va tashqi bozorlardagi konyukturaning keskin o‘zgarishiga tezkor javob berish zarur bo‘lgan hollarda O‘zbekiston Respublikasi Investits</w:t>
      </w:r>
      <w:r w:rsidRPr="00D2068E">
        <w:rPr>
          <w:rFonts w:eastAsia="Times New Roman"/>
          <w:color w:val="000000"/>
          <w:lang w:val="en-US"/>
        </w:rPr>
        <w:t>iyalar va tashqi savdo vazirligi huzuridagi Tarif va notarif tartibga solish kengashining navbatdagi yig‘ilishi chaqiriladi hamda natijasi bo‘yicha vakolatli organning qarori bilan tarif kvotasi joriy etilishiga ruxsat beriladi.</w:t>
      </w:r>
    </w:p>
    <w:p w14:paraId="60A2AB8E"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11. Tarif kvotasini belgila</w:t>
      </w:r>
      <w:r w:rsidRPr="00D2068E">
        <w:rPr>
          <w:rFonts w:eastAsia="Times New Roman"/>
          <w:color w:val="000000"/>
          <w:lang w:val="en-US"/>
        </w:rPr>
        <w:t>sh to‘g‘risidagi qarorni qabul qilish jarayonida quyidagi shartlarga rioya etilishi lozim:</w:t>
      </w:r>
    </w:p>
    <w:p w14:paraId="5B9C5361"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tarif kvotasini muayyan davr uchun belgilash (tarif kvotasini mamlakatlar o‘rtasida taqsimlash masalasini ko‘rib chiqish natijalaridan qat’i nazar);</w:t>
      </w:r>
    </w:p>
    <w:p w14:paraId="1737A68E"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barcha manfaatdo</w:t>
      </w:r>
      <w:r w:rsidRPr="00D2068E">
        <w:rPr>
          <w:rFonts w:eastAsia="Times New Roman"/>
          <w:color w:val="000000"/>
          <w:lang w:val="en-US"/>
        </w:rPr>
        <w:t>r mamlakatlarni ularga ajratilgan tarif kvotasi hajmi yuzasidan xabardor qilish (tarif kvotasini mamlakatlar o‘rtasida taqsimlash haqida qaror qabul qilingan taqdirda);</w:t>
      </w:r>
    </w:p>
    <w:p w14:paraId="4CFD41CB"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tarif kvotasini belgilash, uning amal qilish muddati va miqdori, shu jumladan, tarif kv</w:t>
      </w:r>
      <w:r w:rsidRPr="00D2068E">
        <w:rPr>
          <w:rFonts w:eastAsia="Times New Roman"/>
          <w:color w:val="000000"/>
          <w:lang w:val="en-US"/>
        </w:rPr>
        <w:t>otasi hajmi, mamlakat yoki rezidentlar yoxud import qiluvchilar bo‘yicha hajmlarni taqsimlash (mamlakatlar o‘rtasida tarif kvotasi hajmini taqsimlash to‘g‘risida qaror qabul qilingan taqdirda);</w:t>
      </w:r>
    </w:p>
    <w:p w14:paraId="2AD1E908"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lastRenderedPageBreak/>
        <w:t>tarif kvotasi hajmi doirasida olib kiriladigan tovarlarga nisb</w:t>
      </w:r>
      <w:r w:rsidRPr="00D2068E">
        <w:rPr>
          <w:rFonts w:eastAsia="Times New Roman"/>
          <w:color w:val="000000"/>
          <w:lang w:val="en-US"/>
        </w:rPr>
        <w:t>atan qo‘llaniladigan import bojxona bojlari stavkalari to‘g‘risidagi ma’lumotlarni e’lon qilish.</w:t>
      </w:r>
    </w:p>
    <w:p w14:paraId="51E59B0B" w14:textId="77777777" w:rsidR="00000000" w:rsidRPr="00D2068E" w:rsidRDefault="00750249">
      <w:pPr>
        <w:shd w:val="clear" w:color="auto" w:fill="FFFFFF"/>
        <w:jc w:val="center"/>
        <w:divId w:val="1850367539"/>
        <w:rPr>
          <w:rFonts w:eastAsia="Times New Roman"/>
          <w:b/>
          <w:bCs/>
          <w:color w:val="000080"/>
          <w:lang w:val="en-US"/>
        </w:rPr>
      </w:pPr>
      <w:r w:rsidRPr="00D2068E">
        <w:rPr>
          <w:rFonts w:eastAsia="Times New Roman"/>
          <w:b/>
          <w:bCs/>
          <w:color w:val="000080"/>
          <w:lang w:val="en-US"/>
        </w:rPr>
        <w:t>3-bob. Tarif kvotalarini qo‘llash tartibi va mexanizmi</w:t>
      </w:r>
    </w:p>
    <w:p w14:paraId="7079C53E"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 xml:space="preserve">12. </w:t>
      </w:r>
      <w:proofErr w:type="gramStart"/>
      <w:r w:rsidRPr="00D2068E">
        <w:rPr>
          <w:rFonts w:eastAsia="Times New Roman"/>
          <w:color w:val="000000"/>
          <w:lang w:val="en-US"/>
        </w:rPr>
        <w:t>O‘</w:t>
      </w:r>
      <w:proofErr w:type="gramEnd"/>
      <w:r w:rsidRPr="00D2068E">
        <w:rPr>
          <w:rFonts w:eastAsia="Times New Roman"/>
          <w:color w:val="000000"/>
          <w:lang w:val="en-US"/>
        </w:rPr>
        <w:t>zbekiston Respublikasi bojxona hududiga olib kiriladigan tovarlarga nisbatan tarif kvotalarini qo‘</w:t>
      </w:r>
      <w:r w:rsidRPr="00D2068E">
        <w:rPr>
          <w:rFonts w:eastAsia="Times New Roman"/>
          <w:color w:val="000000"/>
          <w:lang w:val="en-US"/>
        </w:rPr>
        <w:t xml:space="preserve">llash tartibi ushbu Nizomga </w:t>
      </w:r>
      <w:r w:rsidRPr="00D2068E">
        <w:rPr>
          <w:rFonts w:eastAsia="Times New Roman"/>
          <w:color w:val="000000"/>
        </w:rPr>
        <w:fldChar w:fldCharType="begin"/>
      </w:r>
      <w:r w:rsidRPr="00D2068E">
        <w:rPr>
          <w:rFonts w:eastAsia="Times New Roman"/>
          <w:color w:val="000000"/>
          <w:lang w:val="en-US"/>
        </w:rPr>
        <w:instrText xml:space="preserve"> </w:instrText>
      </w:r>
      <w:r w:rsidRPr="00D2068E">
        <w:rPr>
          <w:rFonts w:eastAsia="Times New Roman"/>
          <w:color w:val="000000"/>
          <w:lang w:val="en-US"/>
        </w:rPr>
        <w:instrText>HYPERLINK "javascript:scrollText(-5755658)"</w:instrText>
      </w:r>
      <w:r w:rsidRPr="00D2068E">
        <w:rPr>
          <w:rFonts w:eastAsia="Times New Roman"/>
          <w:color w:val="000000"/>
          <w:lang w:val="en-US"/>
        </w:rPr>
        <w:instrText xml:space="preserve"> </w:instrText>
      </w:r>
      <w:r w:rsidRPr="00D2068E">
        <w:rPr>
          <w:rFonts w:eastAsia="Times New Roman"/>
          <w:color w:val="000000"/>
        </w:rPr>
        <w:fldChar w:fldCharType="separate"/>
      </w:r>
      <w:r w:rsidRPr="00D2068E">
        <w:rPr>
          <w:rFonts w:eastAsia="Times New Roman"/>
          <w:color w:val="008080"/>
          <w:lang w:val="en-US"/>
        </w:rPr>
        <w:t xml:space="preserve">1-ilovaga </w:t>
      </w:r>
      <w:r w:rsidRPr="00D2068E">
        <w:rPr>
          <w:rFonts w:eastAsia="Times New Roman"/>
          <w:color w:val="000000"/>
        </w:rPr>
        <w:fldChar w:fldCharType="end"/>
      </w:r>
      <w:r w:rsidRPr="00D2068E">
        <w:rPr>
          <w:rFonts w:eastAsia="Times New Roman"/>
          <w:color w:val="000000"/>
          <w:lang w:val="en-US"/>
        </w:rPr>
        <w:t>muvofiq sxema asosida amalga oshiriladi.</w:t>
      </w:r>
    </w:p>
    <w:p w14:paraId="0A90C9F9"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13. O‘zbekiston Respublikasida faoliyat ko‘rsatayotgan tadbirkorlik subyekti, zaruratga ko‘ra, vakolatli organga O‘zbekiston Resp</w:t>
      </w:r>
      <w:r w:rsidRPr="00D2068E">
        <w:rPr>
          <w:rFonts w:eastAsia="Times New Roman"/>
          <w:color w:val="000000"/>
          <w:lang w:val="en-US"/>
        </w:rPr>
        <w:t>ublikasi bojxona hududiga import qilinadigan tovarlarga nisbatan tarif kvotalarini belgilash to‘g‘risida ariza bilan murojaat qiladi.</w:t>
      </w:r>
    </w:p>
    <w:p w14:paraId="6FA0FF0A"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14. Vakolatli organ tadbirkorlik subyekti tomonidan tarif kvotasini belgilash lozim bo‘lgan tovar yoki tovarlar ro‘yxati k</w:t>
      </w:r>
      <w:r w:rsidRPr="00D2068E">
        <w:rPr>
          <w:rFonts w:eastAsia="Times New Roman"/>
          <w:color w:val="000000"/>
          <w:lang w:val="en-US"/>
        </w:rPr>
        <w:t>o‘rsatilgan arizani bir ish kunida qabul qiladi va tarif kvotasini belgilashni maqsadga muvofiqligi bo‘yicha o‘n ish kunida:</w:t>
      </w:r>
    </w:p>
    <w:p w14:paraId="0E651B92"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Davlat statistika qo‘mitasi va Davlat bojxona qo‘mitasi bilan birgalikda respublikadagi barcha mavjud ishlab chiqarish quvvatlari hamda ularning foydalanish darajasi, shuningdek, mazkur tovarlarning eksporti va importi hajmlarini tahlil qiladi;</w:t>
      </w:r>
    </w:p>
    <w:p w14:paraId="57DF6A1B"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Iqtisodiy t</w:t>
      </w:r>
      <w:r w:rsidRPr="00D2068E">
        <w:rPr>
          <w:rFonts w:eastAsia="Times New Roman"/>
          <w:color w:val="000000"/>
          <w:lang w:val="en-US"/>
        </w:rPr>
        <w:t xml:space="preserve">araqqiyot va kambag‘allikni qisqartirish vazirligi hamda Monopoliyaga qarshi kurashish qo‘mitasi bilan birgalikda arizada ko‘rsatilgan tovarlar bo‘yicha respublikada ishlab chiqarish va iste’mol hajmlaridan kelib chiqqan holda ichki bozorning to‘yinganlik </w:t>
      </w:r>
      <w:r w:rsidRPr="00D2068E">
        <w:rPr>
          <w:rFonts w:eastAsia="Times New Roman"/>
          <w:color w:val="000000"/>
          <w:lang w:val="en-US"/>
        </w:rPr>
        <w:t>darajasi va mavsumiylik omillarini o‘rganadi, shuningdek, kvota hajmlari, muddati va boj stavkasi to‘g‘risidagi takliflarni ishlab chiqadi.</w:t>
      </w:r>
    </w:p>
    <w:p w14:paraId="30F6853F"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15. Vakolatli organ o‘rganish yakunlari bo‘yicha tarif kvotalarini qo‘llash maqsadida kvota hajmlari, muddati va boj</w:t>
      </w:r>
      <w:r w:rsidRPr="00D2068E">
        <w:rPr>
          <w:rFonts w:eastAsia="Times New Roman"/>
          <w:color w:val="000000"/>
          <w:lang w:val="en-US"/>
        </w:rPr>
        <w:t xml:space="preserve"> stavkasi to‘g‘risida Vazirlar Mahkamasiga ikki ish kunida tegishli takliflar kiritadi.</w:t>
      </w:r>
    </w:p>
    <w:p w14:paraId="7C6289E4"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16. Vazirlar Mahkamasi taqdim etilgan takliflar asosida tarif kvotasi hajmlarini belgilash yoki belgilamaslik, ularning muddatlari va boj stavkasi to‘g‘risida yakuniy x</w:t>
      </w:r>
      <w:r w:rsidRPr="00D2068E">
        <w:rPr>
          <w:rFonts w:eastAsia="Times New Roman"/>
          <w:color w:val="000000"/>
          <w:lang w:val="en-US"/>
        </w:rPr>
        <w:t>ulosani qabul qiladi.</w:t>
      </w:r>
    </w:p>
    <w:p w14:paraId="6B50DF05"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Bunda, zaruratga ko‘ra, manfaatdor vazirliklar, idoralar va xo‘jalik birlashmalaridan qo‘shimcha ma’lumotlarni oladi hamda yakuniy xulosani vakolatli organga tegishli qaror qabul qilish uchun o‘n ish kunida yuboradi.</w:t>
      </w:r>
    </w:p>
    <w:p w14:paraId="1888B1F0"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17. Vakolatli org</w:t>
      </w:r>
      <w:r w:rsidRPr="00D2068E">
        <w:rPr>
          <w:rFonts w:eastAsia="Times New Roman"/>
          <w:color w:val="000000"/>
          <w:lang w:val="en-US"/>
        </w:rPr>
        <w:t>an ikki ish kunida:</w:t>
      </w:r>
    </w:p>
    <w:p w14:paraId="4F1F060D"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 xml:space="preserve">tarif kvotasini joriy qilish to‘g‘risida ijobiy xulosa olingan taqdirda, bu to‘g‘risida ariza beruvchini rasman xat hamda ommaviy axborot vositalari orqali va o‘zining rasmiy saytida tarif kvotalari joriy etilishi to‘g‘risida; </w:t>
      </w:r>
    </w:p>
    <w:p w14:paraId="7437ED99"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tarif kv</w:t>
      </w:r>
      <w:r w:rsidRPr="00D2068E">
        <w:rPr>
          <w:rFonts w:eastAsia="Times New Roman"/>
          <w:color w:val="000000"/>
          <w:lang w:val="en-US"/>
        </w:rPr>
        <w:t>otasini joriy etish maqsadga muvofiq emas deb topilgan taqdirda, ariza beruvchini rasman xat orqali rad etish to‘g‘risida sabablarini ko‘rsatgan holda xabardor qiladi.</w:t>
      </w:r>
    </w:p>
    <w:p w14:paraId="20A2EE5C"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18. Vakolatli organ tarif kvotasini joriy qilish to‘g‘risida ommaviy axborot vositalarid</w:t>
      </w:r>
      <w:r w:rsidRPr="00D2068E">
        <w:rPr>
          <w:rFonts w:eastAsia="Times New Roman"/>
          <w:color w:val="000000"/>
          <w:lang w:val="en-US"/>
        </w:rPr>
        <w:t>a va o‘zining rasmiy saytida berilgan e’longa muvofiq tarif kvotasi hajmlarini taqsimlash bo‘yicha o‘n ish kunida rezidentlardan arizalar qabul qiladi.</w:t>
      </w:r>
    </w:p>
    <w:p w14:paraId="259F08EE"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 xml:space="preserve">Tarif kvotalari taqsimoti rezidentning ushbu Nizomga </w:t>
      </w:r>
      <w:hyperlink r:id="rId6" w:history="1">
        <w:r w:rsidRPr="00D2068E">
          <w:rPr>
            <w:rFonts w:eastAsia="Times New Roman"/>
            <w:color w:val="008080"/>
            <w:lang w:val="en-US"/>
          </w:rPr>
          <w:t>2-i</w:t>
        </w:r>
        <w:r w:rsidRPr="00D2068E">
          <w:rPr>
            <w:rFonts w:eastAsia="Times New Roman"/>
            <w:color w:val="008080"/>
            <w:lang w:val="en-US"/>
          </w:rPr>
          <w:t xml:space="preserve">lovada </w:t>
        </w:r>
      </w:hyperlink>
      <w:r w:rsidRPr="00D2068E">
        <w:rPr>
          <w:rFonts w:eastAsia="Times New Roman"/>
          <w:color w:val="000000"/>
          <w:lang w:val="en-US"/>
        </w:rPr>
        <w:t>keltirilgan shakldagi arizasi asosida amalga oshiriladi.</w:t>
      </w:r>
    </w:p>
    <w:p w14:paraId="61264D34"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Arizani ko‘rib chiqish uchun yig‘im undirilmaydi.</w:t>
      </w:r>
    </w:p>
    <w:p w14:paraId="156CAD51"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19. Vakolatli organ Iqtisodiy taraqqiyot va kambag‘allikni qisqartirish vazirligi, Monopoliyaga qarshi kurashish qo‘mitasi, Davlat bojxona qo‘</w:t>
      </w:r>
      <w:r w:rsidRPr="00D2068E">
        <w:rPr>
          <w:rFonts w:eastAsia="Times New Roman"/>
          <w:color w:val="000000"/>
          <w:lang w:val="en-US"/>
        </w:rPr>
        <w:t>mitasi bilan birgalikda uch ish kunida:</w:t>
      </w:r>
    </w:p>
    <w:p w14:paraId="0541C5B6"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belgilangan muddat ichida tushgan arizalarni ko‘rib chiqadi va “eng yaxshi taklif” tamoyili (narx va hajm) asosida tadbirkorlik subyektlarini tanlab oladi.</w:t>
      </w:r>
    </w:p>
    <w:p w14:paraId="474A7CF5"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Belgilangan muddat ichida zarur hajmlar bo‘yicha arizalar tu</w:t>
      </w:r>
      <w:r w:rsidRPr="00D2068E">
        <w:rPr>
          <w:rFonts w:eastAsia="Times New Roman"/>
          <w:color w:val="000000"/>
          <w:lang w:val="en-US"/>
        </w:rPr>
        <w:t>shmagan bo‘lsa, tarif kvotasi hajmlarini taqsimlash bo‘yicha maslahatlashuvlar o‘tkaziladi va mavjud import qiluvchilar orasida importdagi ulushiga mos ravishda taqsimlanadi.</w:t>
      </w:r>
    </w:p>
    <w:p w14:paraId="0FA8926E"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20. Rezidentlar o‘rtasida tarif kvotasi hajmi vakolatli organ tomonidan belgilang</w:t>
      </w:r>
      <w:r w:rsidRPr="00D2068E">
        <w:rPr>
          <w:rFonts w:eastAsia="Times New Roman"/>
          <w:color w:val="000000"/>
          <w:lang w:val="en-US"/>
        </w:rPr>
        <w:t>an tarif kvotalari hajmlari doirasida taqsimlanadi yoxud ehtiyoj bo‘lganda barcha muhim import qiluvchilar yoki rezidentlar bilan maslahatlashuv o‘tkazilishi mumkin.</w:t>
      </w:r>
    </w:p>
    <w:p w14:paraId="51064E1E"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21. Tarif kvotasining taqsimlanishi barcha muhim import qiluvchilar bilan maslahatlashuv n</w:t>
      </w:r>
      <w:r w:rsidRPr="00D2068E">
        <w:rPr>
          <w:rFonts w:eastAsia="Times New Roman"/>
          <w:color w:val="000000"/>
          <w:lang w:val="en-US"/>
        </w:rPr>
        <w:t xml:space="preserve">atijalari asosida amalga oshirilmasa, rezidentlar o‘rtasida tarif kvotasi hajmini taqsimlash </w:t>
      </w:r>
      <w:r w:rsidRPr="00D2068E">
        <w:rPr>
          <w:rFonts w:eastAsia="Times New Roman"/>
          <w:color w:val="000000"/>
          <w:lang w:val="en-US"/>
        </w:rPr>
        <w:lastRenderedPageBreak/>
        <w:t>to‘g‘risidagi qaror vakolatli organ tomonidan oldingi davr mobaynida tovarlar importi hajmini hisobga olgan holda qabul qilinadi.</w:t>
      </w:r>
    </w:p>
    <w:p w14:paraId="79EFABAA"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Oldingi davrni tanlash imkoni bo‘</w:t>
      </w:r>
      <w:r w:rsidRPr="00D2068E">
        <w:rPr>
          <w:rFonts w:eastAsia="Times New Roman"/>
          <w:color w:val="000000"/>
          <w:lang w:val="en-US"/>
        </w:rPr>
        <w:t>lmagan holatda tarif kvotasi real import hajmining ehtimoliy bo‘linishini baholash asosida taqsimlanadi.</w:t>
      </w:r>
    </w:p>
    <w:p w14:paraId="7A997FA2"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22. Vakolatli organ tarif kvotasi hajmlarini rezidentlar o‘rtasida taqsimlash bo‘yicha ikki ish kunida qaror qabul qiladi va tarif kvotalari belgilanis</w:t>
      </w:r>
      <w:r w:rsidRPr="00D2068E">
        <w:rPr>
          <w:rFonts w:eastAsia="Times New Roman"/>
          <w:color w:val="000000"/>
          <w:lang w:val="en-US"/>
        </w:rPr>
        <w:t>hi munosabati bilan:</w:t>
      </w:r>
    </w:p>
    <w:p w14:paraId="6DC252D3"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tarif kvotasining ajratilgan hajmi doirasida yetkazib berishga mo‘ljallangan tovarning umumiy miqdori yoki qiymati, tarif kvotasining boshlanish va tugash sanalari hamda undagi har qanday o‘zgarishlar to‘g‘risidagi ma’lumotlarni ommavi</w:t>
      </w:r>
      <w:r w:rsidRPr="00D2068E">
        <w:rPr>
          <w:rFonts w:eastAsia="Times New Roman"/>
          <w:color w:val="000000"/>
          <w:lang w:val="en-US"/>
        </w:rPr>
        <w:t>y axborot vositalari va o‘zining rasmiy sayti orqali e’lon qilib boradi.</w:t>
      </w:r>
    </w:p>
    <w:p w14:paraId="52F054EC"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tovar yetkazib berishda, manfaatdor rezident so‘roviga ko‘ra, tashqi savdo faoliyati ishtirokchilari o‘rtasida tarif kvotasining taqsimlanishi usuli va tartibi, shuningdek, tarif kvot</w:t>
      </w:r>
      <w:r w:rsidRPr="00D2068E">
        <w:rPr>
          <w:rFonts w:eastAsia="Times New Roman"/>
          <w:color w:val="000000"/>
          <w:lang w:val="en-US"/>
        </w:rPr>
        <w:t>asining hajmi to‘g‘risida ma’lumot beradi.</w:t>
      </w:r>
    </w:p>
    <w:p w14:paraId="68F6CDB4"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23. Manfaatdor vazirliklar va idoralar e’lon qilingan tarif kvotasi doirasida import qiluvchi tadbirkorlik subyektining ma’lumoti hamda vakolatli organning qaroriga tayangan holda tashqi iqtisodiy faoliyat ishtiro</w:t>
      </w:r>
      <w:r w:rsidRPr="00D2068E">
        <w:rPr>
          <w:rFonts w:eastAsia="Times New Roman"/>
          <w:color w:val="000000"/>
          <w:lang w:val="en-US"/>
        </w:rPr>
        <w:t>kchisiga nisbatan iqtisodiy choralar qo‘llaydi.</w:t>
      </w:r>
    </w:p>
    <w:p w14:paraId="5F3E68C7"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24. Tovar yetkazib berishda, manfaatdor rezidentning hamkorlik qiluvchi mamlakatining murojaatiga ko‘ra, Vazirlar Mahkamasi va vakolatli organ tomonidan quyidagi masalalar yuzasidan maslahatlashuvlar o‘tkazil</w:t>
      </w:r>
      <w:r w:rsidRPr="00D2068E">
        <w:rPr>
          <w:rFonts w:eastAsia="Times New Roman"/>
          <w:color w:val="000000"/>
          <w:lang w:val="en-US"/>
        </w:rPr>
        <w:t xml:space="preserve">adi: </w:t>
      </w:r>
    </w:p>
    <w:p w14:paraId="784673D4"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ajratilgan tarif kvotasi hajmini qayta taqsimlash;</w:t>
      </w:r>
    </w:p>
    <w:p w14:paraId="41D68E8A"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tanlangan oldingi davrni o‘zgartirish;</w:t>
      </w:r>
    </w:p>
    <w:p w14:paraId="5F272E28"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taqsimlangan tarif kvotasining hajmiga yoki undan cheksiz foydalanishga nisbatan bir tomonlama belgilangan shartlar, qo‘shimcha hujjatlar yoki boshqa qoidalarni</w:t>
      </w:r>
      <w:r w:rsidRPr="00D2068E">
        <w:rPr>
          <w:rFonts w:eastAsia="Times New Roman"/>
          <w:color w:val="000000"/>
          <w:lang w:val="en-US"/>
        </w:rPr>
        <w:t xml:space="preserve"> bekor qilish zarurati kelib chiqqanda.</w:t>
      </w:r>
    </w:p>
    <w:p w14:paraId="7D228F31" w14:textId="77777777" w:rsidR="00000000" w:rsidRPr="00D2068E" w:rsidRDefault="00750249">
      <w:pPr>
        <w:shd w:val="clear" w:color="auto" w:fill="FFFFFF"/>
        <w:jc w:val="center"/>
        <w:divId w:val="279481"/>
        <w:rPr>
          <w:rFonts w:eastAsia="Times New Roman"/>
          <w:b/>
          <w:bCs/>
          <w:color w:val="000080"/>
          <w:lang w:val="en-US"/>
        </w:rPr>
      </w:pPr>
      <w:r w:rsidRPr="00D2068E">
        <w:rPr>
          <w:rFonts w:eastAsia="Times New Roman"/>
          <w:b/>
          <w:bCs/>
          <w:color w:val="000080"/>
          <w:lang w:val="en-US"/>
        </w:rPr>
        <w:t>4-bob. Yakunlovchi qoidalar</w:t>
      </w:r>
    </w:p>
    <w:p w14:paraId="31DC42C3"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25. Ushbu Nizomni qo‘llash jarayonida yuzaga keladigan nizolar qonunchilik hujjatlarida belgilangan tartibda hal etiladi.</w:t>
      </w:r>
    </w:p>
    <w:p w14:paraId="69FA0555" w14:textId="77777777" w:rsidR="00000000" w:rsidRPr="00D2068E" w:rsidRDefault="00750249">
      <w:pPr>
        <w:shd w:val="clear" w:color="auto" w:fill="FFFFFF"/>
        <w:ind w:firstLine="851"/>
        <w:jc w:val="both"/>
        <w:divId w:val="1154375989"/>
        <w:rPr>
          <w:rFonts w:eastAsia="Times New Roman"/>
          <w:color w:val="000000"/>
          <w:lang w:val="en-US"/>
        </w:rPr>
      </w:pPr>
      <w:r w:rsidRPr="00D2068E">
        <w:rPr>
          <w:rFonts w:eastAsia="Times New Roman"/>
          <w:color w:val="000000"/>
          <w:lang w:val="en-US"/>
        </w:rPr>
        <w:t>26. Ushbu Nizom talablari buzilishida aybdor bo‘lgan shaxslar qonunchilik hujjatlariga muvofiq javob beradilar.</w:t>
      </w:r>
    </w:p>
    <w:p w14:paraId="37AB8D8F" w14:textId="77777777" w:rsidR="00000000" w:rsidRPr="00D2068E" w:rsidRDefault="00750249">
      <w:pPr>
        <w:shd w:val="clear" w:color="auto" w:fill="FFFFFF"/>
        <w:jc w:val="center"/>
        <w:divId w:val="977880871"/>
        <w:rPr>
          <w:rFonts w:eastAsia="Times New Roman"/>
          <w:color w:val="000080"/>
          <w:sz w:val="22"/>
          <w:szCs w:val="22"/>
          <w:lang w:val="en-US"/>
        </w:rPr>
      </w:pPr>
      <w:proofErr w:type="gramStart"/>
      <w:r w:rsidRPr="00D2068E">
        <w:rPr>
          <w:rFonts w:eastAsia="Times New Roman"/>
          <w:color w:val="000080"/>
          <w:sz w:val="22"/>
          <w:szCs w:val="22"/>
          <w:lang w:val="en-US"/>
        </w:rPr>
        <w:t>O‘</w:t>
      </w:r>
      <w:proofErr w:type="gramEnd"/>
      <w:r w:rsidRPr="00D2068E">
        <w:rPr>
          <w:rFonts w:eastAsia="Times New Roman"/>
          <w:color w:val="000080"/>
          <w:sz w:val="22"/>
          <w:szCs w:val="22"/>
          <w:lang w:val="en-US"/>
        </w:rPr>
        <w:t>zbekiston Respublika</w:t>
      </w:r>
      <w:r w:rsidRPr="00D2068E">
        <w:rPr>
          <w:rFonts w:eastAsia="Times New Roman"/>
          <w:color w:val="000080"/>
          <w:sz w:val="22"/>
          <w:szCs w:val="22"/>
          <w:lang w:val="en-US"/>
        </w:rPr>
        <w:t xml:space="preserve">si hududiga olib kirilayotgan tovarlarga nisbatan tarif kvotalarini qo‘llash tartibi to‘g‘risidagi </w:t>
      </w:r>
      <w:r w:rsidRPr="00D2068E">
        <w:rPr>
          <w:rFonts w:eastAsia="Times New Roman"/>
          <w:color w:val="000080"/>
          <w:sz w:val="22"/>
          <w:szCs w:val="22"/>
        </w:rPr>
        <w:fldChar w:fldCharType="begin"/>
      </w:r>
      <w:r w:rsidRPr="00D2068E">
        <w:rPr>
          <w:rFonts w:eastAsia="Times New Roman"/>
          <w:color w:val="000080"/>
          <w:sz w:val="22"/>
          <w:szCs w:val="22"/>
          <w:lang w:val="en-US"/>
        </w:rPr>
        <w:instrText xml:space="preserve"> </w:instrText>
      </w:r>
      <w:r w:rsidRPr="00D2068E">
        <w:rPr>
          <w:rFonts w:eastAsia="Times New Roman"/>
          <w:color w:val="000080"/>
          <w:sz w:val="22"/>
          <w:szCs w:val="22"/>
          <w:lang w:val="en-US"/>
        </w:rPr>
        <w:instrText>HYPERLINK "javascript:scrollText(-5755404)"</w:instrText>
      </w:r>
      <w:r w:rsidRPr="00D2068E">
        <w:rPr>
          <w:rFonts w:eastAsia="Times New Roman"/>
          <w:color w:val="000080"/>
          <w:sz w:val="22"/>
          <w:szCs w:val="22"/>
          <w:lang w:val="en-US"/>
        </w:rPr>
        <w:instrText xml:space="preserve"> </w:instrText>
      </w:r>
      <w:r w:rsidRPr="00D2068E">
        <w:rPr>
          <w:rFonts w:eastAsia="Times New Roman"/>
          <w:color w:val="000080"/>
          <w:sz w:val="22"/>
          <w:szCs w:val="22"/>
        </w:rPr>
        <w:fldChar w:fldCharType="separate"/>
      </w:r>
      <w:r w:rsidRPr="00D2068E">
        <w:rPr>
          <w:rFonts w:eastAsia="Times New Roman"/>
          <w:color w:val="008080"/>
          <w:sz w:val="22"/>
          <w:szCs w:val="22"/>
          <w:lang w:val="en-US"/>
        </w:rPr>
        <w:t>nizomga</w:t>
      </w:r>
      <w:r w:rsidRPr="00D2068E">
        <w:rPr>
          <w:rFonts w:eastAsia="Times New Roman"/>
          <w:color w:val="000080"/>
          <w:sz w:val="22"/>
          <w:szCs w:val="22"/>
        </w:rPr>
        <w:fldChar w:fldCharType="end"/>
      </w:r>
      <w:r w:rsidRPr="00D2068E">
        <w:rPr>
          <w:rFonts w:eastAsia="Times New Roman"/>
          <w:color w:val="000080"/>
          <w:sz w:val="22"/>
          <w:szCs w:val="22"/>
          <w:lang w:val="en-US"/>
        </w:rPr>
        <w:t xml:space="preserve"> </w:t>
      </w:r>
      <w:r w:rsidRPr="00D2068E">
        <w:rPr>
          <w:rFonts w:eastAsia="Times New Roman"/>
          <w:color w:val="000080"/>
          <w:sz w:val="22"/>
          <w:szCs w:val="22"/>
          <w:lang w:val="en-US"/>
        </w:rPr>
        <w:br/>
        <w:t xml:space="preserve">1-ILOVA </w:t>
      </w:r>
    </w:p>
    <w:p w14:paraId="4B626E35" w14:textId="77777777" w:rsidR="00000000" w:rsidRPr="00D2068E" w:rsidRDefault="00750249">
      <w:pPr>
        <w:shd w:val="clear" w:color="auto" w:fill="FFFFFF"/>
        <w:jc w:val="center"/>
        <w:divId w:val="813571371"/>
        <w:rPr>
          <w:rFonts w:eastAsia="Times New Roman"/>
          <w:b/>
          <w:bCs/>
          <w:color w:val="000080"/>
          <w:lang w:val="en-US"/>
        </w:rPr>
      </w:pPr>
      <w:r w:rsidRPr="00D2068E">
        <w:rPr>
          <w:rFonts w:eastAsia="Times New Roman"/>
          <w:b/>
          <w:bCs/>
          <w:color w:val="000080"/>
          <w:lang w:val="en-US"/>
        </w:rPr>
        <w:t>O‘zbekiston Respublikasi hududiga olib kirilayotgan tovarlarga nisbatan tarif kvotalarini qo‘llash</w:t>
      </w:r>
    </w:p>
    <w:p w14:paraId="1A2AB721" w14:textId="77777777" w:rsidR="00000000" w:rsidRPr="00D2068E" w:rsidRDefault="00750249">
      <w:pPr>
        <w:shd w:val="clear" w:color="auto" w:fill="FFFFFF"/>
        <w:jc w:val="center"/>
        <w:divId w:val="1154375989"/>
        <w:rPr>
          <w:rFonts w:eastAsia="Times New Roman"/>
          <w:caps/>
          <w:color w:val="000080"/>
        </w:rPr>
      </w:pPr>
      <w:r w:rsidRPr="00D2068E">
        <w:rPr>
          <w:rFonts w:eastAsia="Times New Roman"/>
          <w:caps/>
          <w:color w:val="000080"/>
        </w:rPr>
        <w:t>SXEMASI</w:t>
      </w:r>
    </w:p>
    <w:tbl>
      <w:tblPr>
        <w:tblW w:w="4950" w:type="pct"/>
        <w:tblInd w:w="57" w:type="dxa"/>
        <w:tblCellMar>
          <w:left w:w="0" w:type="dxa"/>
          <w:right w:w="0" w:type="dxa"/>
        </w:tblCellMar>
        <w:tblLook w:val="04A0" w:firstRow="1" w:lastRow="0" w:firstColumn="1" w:lastColumn="0" w:noHBand="0" w:noVBand="1"/>
      </w:tblPr>
      <w:tblGrid>
        <w:gridCol w:w="1323"/>
        <w:gridCol w:w="222"/>
        <w:gridCol w:w="1670"/>
        <w:gridCol w:w="222"/>
        <w:gridCol w:w="4101"/>
        <w:gridCol w:w="222"/>
        <w:gridCol w:w="1763"/>
      </w:tblGrid>
      <w:tr w:rsidR="00000000" w:rsidRPr="00D2068E" w14:paraId="56EF117B" w14:textId="77777777">
        <w:trPr>
          <w:divId w:val="1154375989"/>
          <w:trHeight w:val="284"/>
        </w:trPr>
        <w:tc>
          <w:tcPr>
            <w:tcW w:w="40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3C03897" w14:textId="77777777" w:rsidR="00000000" w:rsidRPr="00D2068E" w:rsidRDefault="00750249">
            <w:pPr>
              <w:jc w:val="center"/>
            </w:pPr>
            <w:proofErr w:type="spellStart"/>
            <w:r w:rsidRPr="00D2068E">
              <w:rPr>
                <w:b/>
                <w:bCs/>
              </w:rPr>
              <w:t>Bosqichlar</w:t>
            </w:r>
            <w:proofErr w:type="spellEnd"/>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3047DD43" w14:textId="77777777" w:rsidR="00000000" w:rsidRPr="00D2068E" w:rsidRDefault="00750249">
            <w:pPr>
              <w:jc w:val="center"/>
            </w:pPr>
          </w:p>
        </w:tc>
        <w:tc>
          <w:tcPr>
            <w:tcW w:w="8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000161A" w14:textId="77777777" w:rsidR="00000000" w:rsidRPr="00D2068E" w:rsidRDefault="00750249">
            <w:pPr>
              <w:jc w:val="center"/>
            </w:pPr>
            <w:proofErr w:type="spellStart"/>
            <w:r w:rsidRPr="00D2068E">
              <w:rPr>
                <w:b/>
                <w:bCs/>
              </w:rPr>
              <w:t>Subyektlar</w:t>
            </w:r>
            <w:proofErr w:type="spellEnd"/>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2E5CB737" w14:textId="77777777" w:rsidR="00000000" w:rsidRPr="00D2068E" w:rsidRDefault="00750249">
            <w:pPr>
              <w:jc w:val="center"/>
            </w:pPr>
          </w:p>
        </w:tc>
        <w:tc>
          <w:tcPr>
            <w:tcW w:w="25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5ED95AB" w14:textId="77777777" w:rsidR="00000000" w:rsidRPr="00D2068E" w:rsidRDefault="00750249">
            <w:pPr>
              <w:jc w:val="center"/>
            </w:pPr>
            <w:proofErr w:type="spellStart"/>
            <w:r w:rsidRPr="00D2068E">
              <w:rPr>
                <w:b/>
                <w:bCs/>
              </w:rPr>
              <w:t>Tadbirlar</w:t>
            </w:r>
            <w:proofErr w:type="spellEnd"/>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76938F0B" w14:textId="77777777" w:rsidR="00000000" w:rsidRPr="00D2068E" w:rsidRDefault="00750249">
            <w:pPr>
              <w:jc w:val="center"/>
            </w:pPr>
          </w:p>
        </w:tc>
        <w:tc>
          <w:tcPr>
            <w:tcW w:w="8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5E3959B" w14:textId="77777777" w:rsidR="00000000" w:rsidRPr="00D2068E" w:rsidRDefault="00750249">
            <w:pPr>
              <w:jc w:val="center"/>
            </w:pPr>
            <w:proofErr w:type="spellStart"/>
            <w:r w:rsidRPr="00D2068E">
              <w:rPr>
                <w:b/>
                <w:bCs/>
              </w:rPr>
              <w:t>Muddatlar</w:t>
            </w:r>
            <w:proofErr w:type="spellEnd"/>
          </w:p>
        </w:tc>
      </w:tr>
      <w:tr w:rsidR="00000000" w:rsidRPr="00D2068E" w14:paraId="36CDF98F" w14:textId="77777777">
        <w:trPr>
          <w:divId w:val="1154375989"/>
          <w:trHeight w:val="284"/>
        </w:trPr>
        <w:tc>
          <w:tcPr>
            <w:tcW w:w="40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2C7E820A" w14:textId="77777777" w:rsidR="00000000" w:rsidRPr="00D2068E" w:rsidRDefault="00750249">
            <w:pPr>
              <w:jc w:val="center"/>
            </w:pPr>
          </w:p>
        </w:tc>
        <w:tc>
          <w:tcPr>
            <w:tcW w:w="50" w:type="pct"/>
            <w:tcBorders>
              <w:top w:val="nil"/>
              <w:left w:val="nil"/>
              <w:bottom w:val="nil"/>
              <w:right w:val="nil"/>
            </w:tcBorders>
            <w:shd w:val="clear" w:color="auto" w:fill="FFFFFF"/>
            <w:tcMar>
              <w:top w:w="0" w:type="dxa"/>
              <w:left w:w="108" w:type="dxa"/>
              <w:bottom w:w="0" w:type="dxa"/>
              <w:right w:w="108" w:type="dxa"/>
            </w:tcMar>
            <w:vAlign w:val="center"/>
            <w:hideMark/>
          </w:tcPr>
          <w:p w14:paraId="0C4F71C2" w14:textId="77777777" w:rsidR="00000000" w:rsidRPr="00D2068E" w:rsidRDefault="00750249">
            <w:pPr>
              <w:spacing w:beforeAutospacing="1" w:afterAutospacing="1"/>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5ECBD4D3" w14:textId="77777777" w:rsidR="00000000" w:rsidRPr="00D2068E" w:rsidRDefault="00750249">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108" w:type="dxa"/>
              <w:bottom w:w="0" w:type="dxa"/>
              <w:right w:w="108" w:type="dxa"/>
            </w:tcMar>
            <w:vAlign w:val="center"/>
            <w:hideMark/>
          </w:tcPr>
          <w:p w14:paraId="4CB08914" w14:textId="77777777" w:rsidR="00000000" w:rsidRPr="00D2068E" w:rsidRDefault="00750249">
            <w:pPr>
              <w:spacing w:beforeAutospacing="1" w:afterAutospacing="1"/>
              <w:rPr>
                <w:rFonts w:eastAsia="Times New Roman"/>
                <w:sz w:val="20"/>
                <w:szCs w:val="20"/>
              </w:rPr>
            </w:pPr>
          </w:p>
        </w:tc>
        <w:tc>
          <w:tcPr>
            <w:tcW w:w="255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2B87A9B8" w14:textId="77777777" w:rsidR="00000000" w:rsidRPr="00D2068E" w:rsidRDefault="00750249">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108" w:type="dxa"/>
              <w:bottom w:w="0" w:type="dxa"/>
              <w:right w:w="108" w:type="dxa"/>
            </w:tcMar>
            <w:vAlign w:val="center"/>
            <w:hideMark/>
          </w:tcPr>
          <w:p w14:paraId="0E86CF70" w14:textId="77777777" w:rsidR="00000000" w:rsidRPr="00D2068E" w:rsidRDefault="00750249">
            <w:pPr>
              <w:spacing w:beforeAutospacing="1" w:afterAutospacing="1"/>
              <w:rPr>
                <w:rFonts w:eastAsia="Times New Roman"/>
                <w:sz w:val="20"/>
                <w:szCs w:val="20"/>
              </w:rPr>
            </w:pPr>
          </w:p>
        </w:tc>
        <w:tc>
          <w:tcPr>
            <w:tcW w:w="80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64D0BC20" w14:textId="77777777" w:rsidR="00000000" w:rsidRPr="00D2068E" w:rsidRDefault="00750249">
            <w:pPr>
              <w:spacing w:beforeAutospacing="1" w:afterAutospacing="1"/>
              <w:rPr>
                <w:rFonts w:eastAsia="Times New Roman"/>
                <w:sz w:val="20"/>
                <w:szCs w:val="20"/>
              </w:rPr>
            </w:pPr>
          </w:p>
        </w:tc>
      </w:tr>
      <w:tr w:rsidR="00000000" w:rsidRPr="00D2068E" w14:paraId="51232720" w14:textId="77777777">
        <w:trPr>
          <w:divId w:val="1154375989"/>
          <w:trHeight w:val="284"/>
        </w:trPr>
        <w:tc>
          <w:tcPr>
            <w:tcW w:w="400"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6EBA5F0" w14:textId="77777777" w:rsidR="00000000" w:rsidRPr="00D2068E" w:rsidRDefault="00750249">
            <w:pPr>
              <w:spacing w:before="100" w:beforeAutospacing="1" w:after="100" w:afterAutospacing="1"/>
              <w:ind w:right="-91"/>
              <w:jc w:val="center"/>
            </w:pPr>
            <w:r w:rsidRPr="00D2068E">
              <w:rPr>
                <w:b/>
                <w:bCs/>
              </w:rPr>
              <w:t>1-bosqich</w:t>
            </w:r>
          </w:p>
        </w:tc>
        <w:tc>
          <w:tcPr>
            <w:tcW w:w="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949AA7F" w14:textId="77777777" w:rsidR="00000000" w:rsidRPr="00D2068E" w:rsidRDefault="00750249">
            <w:pPr>
              <w:spacing w:before="100" w:beforeAutospacing="1" w:after="100" w:afterAutospacing="1"/>
              <w:ind w:right="-91"/>
              <w:jc w:val="center"/>
            </w:pPr>
          </w:p>
        </w:tc>
        <w:tc>
          <w:tcPr>
            <w:tcW w:w="85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A1EC0D3" w14:textId="77777777" w:rsidR="00000000" w:rsidRPr="00D2068E" w:rsidRDefault="00750249">
            <w:pPr>
              <w:jc w:val="center"/>
            </w:pPr>
            <w:proofErr w:type="spellStart"/>
            <w:r w:rsidRPr="00D2068E">
              <w:t>Ariza</w:t>
            </w:r>
            <w:proofErr w:type="spellEnd"/>
            <w:r w:rsidRPr="00D2068E">
              <w:t xml:space="preserve"> </w:t>
            </w:r>
            <w:proofErr w:type="spellStart"/>
            <w:r w:rsidRPr="00D2068E">
              <w:t>beruvchi</w:t>
            </w:r>
            <w:proofErr w:type="spellEnd"/>
          </w:p>
        </w:tc>
        <w:tc>
          <w:tcPr>
            <w:tcW w:w="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8D82DB4" w14:textId="77777777" w:rsidR="00000000" w:rsidRPr="00D2068E" w:rsidRDefault="00750249">
            <w:pPr>
              <w:jc w:val="center"/>
            </w:pPr>
          </w:p>
        </w:tc>
        <w:tc>
          <w:tcPr>
            <w:tcW w:w="255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85E1E12" w14:textId="77777777" w:rsidR="00000000" w:rsidRPr="00D2068E" w:rsidRDefault="00750249">
            <w:pPr>
              <w:ind w:firstLine="221"/>
              <w:rPr>
                <w:lang w:val="en-US"/>
              </w:rPr>
            </w:pPr>
            <w:r w:rsidRPr="00D2068E">
              <w:rPr>
                <w:lang w:val="en-US"/>
              </w:rPr>
              <w:t>1. Tarif kvotalari qo‘llanilishi lozim bo‘lgan tovarlarning ro‘yxatini shakllantiradi.</w:t>
            </w:r>
          </w:p>
          <w:p w14:paraId="0DB45D8D" w14:textId="77777777" w:rsidR="00000000" w:rsidRPr="00D2068E" w:rsidRDefault="00750249">
            <w:pPr>
              <w:ind w:firstLine="221"/>
              <w:rPr>
                <w:lang w:val="en-US"/>
              </w:rPr>
            </w:pPr>
            <w:r w:rsidRPr="00D2068E">
              <w:rPr>
                <w:lang w:val="en-US"/>
              </w:rPr>
              <w:t>2. Investitsiyalar va tashqi savdo vazirligi (vakolatli organ)ga pochta yoki elektron shaklda tovarlar ro‘yxati ko‘rsatilgan arizani taqdim etadi.</w:t>
            </w:r>
          </w:p>
        </w:tc>
        <w:tc>
          <w:tcPr>
            <w:tcW w:w="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B75A8DD" w14:textId="77777777" w:rsidR="00000000" w:rsidRPr="00D2068E" w:rsidRDefault="00750249">
            <w:pPr>
              <w:ind w:firstLine="221"/>
              <w:rPr>
                <w:lang w:val="en-US"/>
              </w:rPr>
            </w:pPr>
          </w:p>
        </w:tc>
        <w:tc>
          <w:tcPr>
            <w:tcW w:w="8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BDBFA6E" w14:textId="77777777" w:rsidR="00000000" w:rsidRPr="00D2068E" w:rsidRDefault="00750249">
            <w:pPr>
              <w:jc w:val="center"/>
            </w:pPr>
            <w:proofErr w:type="spellStart"/>
            <w:r w:rsidRPr="00D2068E">
              <w:t>Zaruratga</w:t>
            </w:r>
            <w:proofErr w:type="spellEnd"/>
            <w:r w:rsidRPr="00D2068E">
              <w:t xml:space="preserve"> </w:t>
            </w:r>
            <w:proofErr w:type="spellStart"/>
            <w:r w:rsidRPr="00D2068E">
              <w:t>qarab</w:t>
            </w:r>
            <w:proofErr w:type="spellEnd"/>
          </w:p>
        </w:tc>
      </w:tr>
      <w:tr w:rsidR="00000000" w:rsidRPr="00D2068E" w14:paraId="6CBCB02B" w14:textId="77777777">
        <w:trPr>
          <w:divId w:val="1154375989"/>
          <w:trHeight w:val="284"/>
        </w:trPr>
        <w:tc>
          <w:tcPr>
            <w:tcW w:w="0" w:type="auto"/>
            <w:vMerge/>
            <w:tcBorders>
              <w:top w:val="nil"/>
              <w:left w:val="single" w:sz="8" w:space="0" w:color="auto"/>
              <w:bottom w:val="single" w:sz="8" w:space="0" w:color="auto"/>
              <w:right w:val="single" w:sz="8" w:space="0" w:color="auto"/>
            </w:tcBorders>
            <w:vAlign w:val="center"/>
            <w:hideMark/>
          </w:tcPr>
          <w:p w14:paraId="4CA0D64F" w14:textId="77777777" w:rsidR="00000000" w:rsidRPr="00D2068E" w:rsidRDefault="00750249">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514A6CD0" w14:textId="77777777" w:rsidR="00000000" w:rsidRPr="00D2068E" w:rsidRDefault="00750249">
            <w:pPr>
              <w:jc w:val="center"/>
            </w:pPr>
          </w:p>
        </w:tc>
        <w:tc>
          <w:tcPr>
            <w:tcW w:w="0" w:type="auto"/>
            <w:vMerge/>
            <w:tcBorders>
              <w:top w:val="nil"/>
              <w:left w:val="nil"/>
              <w:bottom w:val="single" w:sz="8" w:space="0" w:color="auto"/>
              <w:right w:val="single" w:sz="8" w:space="0" w:color="auto"/>
            </w:tcBorders>
            <w:vAlign w:val="center"/>
            <w:hideMark/>
          </w:tcPr>
          <w:p w14:paraId="2F3D58C8" w14:textId="77777777" w:rsidR="00000000" w:rsidRPr="00D2068E" w:rsidRDefault="00750249">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5F83B5BD" w14:textId="77777777" w:rsidR="00000000" w:rsidRPr="00D2068E" w:rsidRDefault="00750249">
            <w:pPr>
              <w:spacing w:beforeAutospacing="1" w:afterAutospacing="1"/>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5ADFFFA1" w14:textId="77777777" w:rsidR="00000000" w:rsidRPr="00D2068E" w:rsidRDefault="00750249">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5E5EB9E0" w14:textId="77777777" w:rsidR="00000000" w:rsidRPr="00D2068E" w:rsidRDefault="00750249">
            <w:pPr>
              <w:spacing w:beforeAutospacing="1" w:afterAutospacing="1"/>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730D9FE9" w14:textId="77777777" w:rsidR="00000000" w:rsidRPr="00D2068E" w:rsidRDefault="00750249">
            <w:pPr>
              <w:spacing w:beforeAutospacing="1" w:afterAutospacing="1"/>
            </w:pPr>
          </w:p>
        </w:tc>
      </w:tr>
      <w:tr w:rsidR="00000000" w:rsidRPr="00D2068E" w14:paraId="3F481FA1" w14:textId="77777777">
        <w:trPr>
          <w:divId w:val="1154375989"/>
          <w:trHeight w:val="284"/>
        </w:trPr>
        <w:tc>
          <w:tcPr>
            <w:tcW w:w="40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1DBF4BA6" w14:textId="77777777" w:rsidR="00000000" w:rsidRPr="00D2068E" w:rsidRDefault="00750249">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108" w:type="dxa"/>
              <w:bottom w:w="0" w:type="dxa"/>
              <w:right w:w="108" w:type="dxa"/>
            </w:tcMar>
            <w:vAlign w:val="center"/>
            <w:hideMark/>
          </w:tcPr>
          <w:p w14:paraId="4EC5D3AE" w14:textId="77777777" w:rsidR="00000000" w:rsidRPr="00D2068E" w:rsidRDefault="00750249">
            <w:pPr>
              <w:spacing w:beforeAutospacing="1" w:afterAutospacing="1"/>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165692C7" w14:textId="77777777" w:rsidR="00000000" w:rsidRPr="00D2068E" w:rsidRDefault="00750249">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108" w:type="dxa"/>
              <w:bottom w:w="0" w:type="dxa"/>
              <w:right w:w="108" w:type="dxa"/>
            </w:tcMar>
            <w:vAlign w:val="center"/>
            <w:hideMark/>
          </w:tcPr>
          <w:p w14:paraId="1249AA99" w14:textId="77777777" w:rsidR="00000000" w:rsidRPr="00D2068E" w:rsidRDefault="00750249">
            <w:pPr>
              <w:spacing w:beforeAutospacing="1" w:afterAutospacing="1"/>
              <w:rPr>
                <w:rFonts w:eastAsia="Times New Roman"/>
                <w:sz w:val="20"/>
                <w:szCs w:val="20"/>
              </w:rPr>
            </w:pPr>
          </w:p>
        </w:tc>
        <w:tc>
          <w:tcPr>
            <w:tcW w:w="255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2F225BF1" w14:textId="77777777" w:rsidR="00000000" w:rsidRPr="00D2068E" w:rsidRDefault="00750249">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108" w:type="dxa"/>
              <w:bottom w:w="0" w:type="dxa"/>
              <w:right w:w="108" w:type="dxa"/>
            </w:tcMar>
            <w:vAlign w:val="center"/>
            <w:hideMark/>
          </w:tcPr>
          <w:p w14:paraId="542DF468" w14:textId="77777777" w:rsidR="00000000" w:rsidRPr="00D2068E" w:rsidRDefault="00750249">
            <w:pPr>
              <w:spacing w:beforeAutospacing="1" w:afterAutospacing="1"/>
              <w:rPr>
                <w:rFonts w:eastAsia="Times New Roman"/>
                <w:sz w:val="20"/>
                <w:szCs w:val="20"/>
              </w:rPr>
            </w:pPr>
          </w:p>
        </w:tc>
        <w:tc>
          <w:tcPr>
            <w:tcW w:w="80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02061B0B" w14:textId="77777777" w:rsidR="00000000" w:rsidRPr="00D2068E" w:rsidRDefault="00750249">
            <w:pPr>
              <w:spacing w:beforeAutospacing="1" w:afterAutospacing="1"/>
              <w:rPr>
                <w:rFonts w:eastAsia="Times New Roman"/>
                <w:sz w:val="20"/>
                <w:szCs w:val="20"/>
              </w:rPr>
            </w:pPr>
          </w:p>
        </w:tc>
      </w:tr>
      <w:tr w:rsidR="00000000" w:rsidRPr="00D2068E" w14:paraId="71D10F0D" w14:textId="77777777">
        <w:trPr>
          <w:divId w:val="1154375989"/>
          <w:trHeight w:val="284"/>
        </w:trPr>
        <w:tc>
          <w:tcPr>
            <w:tcW w:w="400"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CF24AE4" w14:textId="77777777" w:rsidR="00000000" w:rsidRPr="00D2068E" w:rsidRDefault="00750249">
            <w:pPr>
              <w:ind w:left="-33" w:right="-91"/>
              <w:jc w:val="center"/>
            </w:pPr>
            <w:r w:rsidRPr="00D2068E">
              <w:rPr>
                <w:b/>
                <w:bCs/>
              </w:rPr>
              <w:t>2-bosqich</w:t>
            </w:r>
          </w:p>
        </w:tc>
        <w:tc>
          <w:tcPr>
            <w:tcW w:w="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62FF0C9" w14:textId="77777777" w:rsidR="00000000" w:rsidRPr="00D2068E" w:rsidRDefault="00750249">
            <w:pPr>
              <w:ind w:left="-33" w:right="-91"/>
              <w:jc w:val="center"/>
            </w:pPr>
          </w:p>
        </w:tc>
        <w:tc>
          <w:tcPr>
            <w:tcW w:w="85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8350E55" w14:textId="77777777" w:rsidR="00000000" w:rsidRPr="00D2068E" w:rsidRDefault="00750249">
            <w:pPr>
              <w:jc w:val="center"/>
              <w:rPr>
                <w:lang w:val="en-US"/>
              </w:rPr>
            </w:pPr>
            <w:r w:rsidRPr="00D2068E">
              <w:rPr>
                <w:lang w:val="en-US"/>
              </w:rPr>
              <w:t>Vakolatli organ</w:t>
            </w:r>
          </w:p>
          <w:p w14:paraId="2673BF61" w14:textId="77777777" w:rsidR="00000000" w:rsidRPr="00D2068E" w:rsidRDefault="00750249">
            <w:pPr>
              <w:jc w:val="center"/>
              <w:rPr>
                <w:lang w:val="en-US"/>
              </w:rPr>
            </w:pPr>
            <w:r w:rsidRPr="00D2068E">
              <w:rPr>
                <w:i/>
                <w:iCs/>
                <w:lang w:val="en-US"/>
              </w:rPr>
              <w:t xml:space="preserve">(Investitsiyalar va tashqi </w:t>
            </w:r>
            <w:r w:rsidRPr="00D2068E">
              <w:rPr>
                <w:i/>
                <w:iCs/>
                <w:lang w:val="en-US"/>
              </w:rPr>
              <w:lastRenderedPageBreak/>
              <w:t>savdo vazirligi)</w:t>
            </w:r>
          </w:p>
        </w:tc>
        <w:tc>
          <w:tcPr>
            <w:tcW w:w="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181A050" w14:textId="77777777" w:rsidR="00000000" w:rsidRPr="00D2068E" w:rsidRDefault="00750249">
            <w:pPr>
              <w:jc w:val="center"/>
              <w:rPr>
                <w:lang w:val="en-US"/>
              </w:rPr>
            </w:pPr>
          </w:p>
        </w:tc>
        <w:tc>
          <w:tcPr>
            <w:tcW w:w="255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4F0001F" w14:textId="77777777" w:rsidR="00000000" w:rsidRPr="00D2068E" w:rsidRDefault="00750249">
            <w:pPr>
              <w:ind w:firstLine="221"/>
              <w:rPr>
                <w:lang w:val="en-US"/>
              </w:rPr>
            </w:pPr>
            <w:r w:rsidRPr="00D2068E">
              <w:rPr>
                <w:lang w:val="en-US"/>
              </w:rPr>
              <w:t>Tovarlar ro‘yxati ko‘rsatilgan arizalarni qabul qiladi.</w:t>
            </w:r>
          </w:p>
        </w:tc>
        <w:tc>
          <w:tcPr>
            <w:tcW w:w="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6415DAF" w14:textId="77777777" w:rsidR="00000000" w:rsidRPr="00D2068E" w:rsidRDefault="00750249">
            <w:pPr>
              <w:ind w:firstLine="221"/>
              <w:rPr>
                <w:lang w:val="en-US"/>
              </w:rPr>
            </w:pPr>
          </w:p>
        </w:tc>
        <w:tc>
          <w:tcPr>
            <w:tcW w:w="8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4B3D3CC" w14:textId="77777777" w:rsidR="00000000" w:rsidRPr="00D2068E" w:rsidRDefault="00750249">
            <w:pPr>
              <w:jc w:val="center"/>
            </w:pPr>
            <w:r w:rsidRPr="00D2068E">
              <w:rPr>
                <w:b/>
                <w:bCs/>
              </w:rPr>
              <w:t xml:space="preserve">1 </w:t>
            </w:r>
            <w:proofErr w:type="spellStart"/>
            <w:r w:rsidRPr="00D2068E">
              <w:rPr>
                <w:b/>
                <w:bCs/>
              </w:rPr>
              <w:t>ish</w:t>
            </w:r>
            <w:proofErr w:type="spellEnd"/>
            <w:r w:rsidRPr="00D2068E">
              <w:rPr>
                <w:b/>
                <w:bCs/>
              </w:rPr>
              <w:t xml:space="preserve"> </w:t>
            </w:r>
            <w:proofErr w:type="spellStart"/>
            <w:r w:rsidRPr="00D2068E">
              <w:rPr>
                <w:b/>
                <w:bCs/>
              </w:rPr>
              <w:t>kunida</w:t>
            </w:r>
            <w:proofErr w:type="spellEnd"/>
          </w:p>
        </w:tc>
      </w:tr>
      <w:tr w:rsidR="00000000" w:rsidRPr="00D2068E" w14:paraId="39B0CCFA" w14:textId="77777777">
        <w:trPr>
          <w:divId w:val="1154375989"/>
          <w:trHeight w:val="284"/>
        </w:trPr>
        <w:tc>
          <w:tcPr>
            <w:tcW w:w="0" w:type="auto"/>
            <w:vMerge/>
            <w:tcBorders>
              <w:top w:val="nil"/>
              <w:left w:val="single" w:sz="8" w:space="0" w:color="auto"/>
              <w:bottom w:val="single" w:sz="8" w:space="0" w:color="auto"/>
              <w:right w:val="single" w:sz="8" w:space="0" w:color="auto"/>
            </w:tcBorders>
            <w:vAlign w:val="center"/>
            <w:hideMark/>
          </w:tcPr>
          <w:p w14:paraId="7C3B4CAC" w14:textId="77777777" w:rsidR="00000000" w:rsidRPr="00D2068E" w:rsidRDefault="00750249">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09F95281" w14:textId="77777777" w:rsidR="00000000" w:rsidRPr="00D2068E" w:rsidRDefault="00750249">
            <w:pPr>
              <w:jc w:val="center"/>
            </w:pPr>
          </w:p>
        </w:tc>
        <w:tc>
          <w:tcPr>
            <w:tcW w:w="0" w:type="auto"/>
            <w:vMerge/>
            <w:tcBorders>
              <w:top w:val="nil"/>
              <w:left w:val="nil"/>
              <w:bottom w:val="single" w:sz="8" w:space="0" w:color="auto"/>
              <w:right w:val="single" w:sz="8" w:space="0" w:color="auto"/>
            </w:tcBorders>
            <w:vAlign w:val="center"/>
            <w:hideMark/>
          </w:tcPr>
          <w:p w14:paraId="3CDEE79F" w14:textId="77777777" w:rsidR="00000000" w:rsidRPr="00D2068E" w:rsidRDefault="00750249">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4E68808C" w14:textId="77777777" w:rsidR="00000000" w:rsidRPr="00D2068E" w:rsidRDefault="00750249">
            <w:pPr>
              <w:spacing w:beforeAutospacing="1" w:afterAutospacing="1"/>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1A186722" w14:textId="77777777" w:rsidR="00000000" w:rsidRPr="00D2068E" w:rsidRDefault="00750249">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353948E3" w14:textId="77777777" w:rsidR="00000000" w:rsidRPr="00D2068E" w:rsidRDefault="00750249">
            <w:pPr>
              <w:spacing w:beforeAutospacing="1" w:afterAutospacing="1"/>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71ADF584" w14:textId="77777777" w:rsidR="00000000" w:rsidRPr="00D2068E" w:rsidRDefault="00750249">
            <w:pPr>
              <w:spacing w:beforeAutospacing="1" w:afterAutospacing="1"/>
            </w:pPr>
          </w:p>
        </w:tc>
      </w:tr>
      <w:tr w:rsidR="00000000" w:rsidRPr="00D2068E" w14:paraId="1E1FDF5C" w14:textId="77777777">
        <w:trPr>
          <w:divId w:val="1154375989"/>
          <w:trHeight w:val="284"/>
        </w:trPr>
        <w:tc>
          <w:tcPr>
            <w:tcW w:w="40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4EB46EC2" w14:textId="77777777" w:rsidR="00000000" w:rsidRPr="00D2068E" w:rsidRDefault="00750249">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108" w:type="dxa"/>
              <w:bottom w:w="0" w:type="dxa"/>
              <w:right w:w="108" w:type="dxa"/>
            </w:tcMar>
            <w:vAlign w:val="center"/>
            <w:hideMark/>
          </w:tcPr>
          <w:p w14:paraId="7B09DD71" w14:textId="77777777" w:rsidR="00000000" w:rsidRPr="00D2068E" w:rsidRDefault="00750249">
            <w:pPr>
              <w:spacing w:beforeAutospacing="1" w:afterAutospacing="1"/>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44813781" w14:textId="77777777" w:rsidR="00000000" w:rsidRPr="00D2068E" w:rsidRDefault="00750249">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108" w:type="dxa"/>
              <w:bottom w:w="0" w:type="dxa"/>
              <w:right w:w="108" w:type="dxa"/>
            </w:tcMar>
            <w:vAlign w:val="center"/>
            <w:hideMark/>
          </w:tcPr>
          <w:p w14:paraId="2C3B28A8" w14:textId="77777777" w:rsidR="00000000" w:rsidRPr="00D2068E" w:rsidRDefault="00750249">
            <w:pPr>
              <w:spacing w:beforeAutospacing="1" w:afterAutospacing="1"/>
              <w:rPr>
                <w:rFonts w:eastAsia="Times New Roman"/>
                <w:sz w:val="20"/>
                <w:szCs w:val="20"/>
              </w:rPr>
            </w:pPr>
          </w:p>
        </w:tc>
        <w:tc>
          <w:tcPr>
            <w:tcW w:w="255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749371DF" w14:textId="77777777" w:rsidR="00000000" w:rsidRPr="00D2068E" w:rsidRDefault="00750249">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108" w:type="dxa"/>
              <w:bottom w:w="0" w:type="dxa"/>
              <w:right w:w="108" w:type="dxa"/>
            </w:tcMar>
            <w:vAlign w:val="center"/>
            <w:hideMark/>
          </w:tcPr>
          <w:p w14:paraId="578464BB" w14:textId="77777777" w:rsidR="00000000" w:rsidRPr="00D2068E" w:rsidRDefault="00750249">
            <w:pPr>
              <w:spacing w:beforeAutospacing="1" w:afterAutospacing="1"/>
              <w:rPr>
                <w:rFonts w:eastAsia="Times New Roman"/>
                <w:sz w:val="20"/>
                <w:szCs w:val="20"/>
              </w:rPr>
            </w:pPr>
          </w:p>
        </w:tc>
        <w:tc>
          <w:tcPr>
            <w:tcW w:w="80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0D19495B" w14:textId="77777777" w:rsidR="00000000" w:rsidRPr="00D2068E" w:rsidRDefault="00750249">
            <w:pPr>
              <w:spacing w:beforeAutospacing="1" w:afterAutospacing="1"/>
              <w:rPr>
                <w:rFonts w:eastAsia="Times New Roman"/>
                <w:sz w:val="20"/>
                <w:szCs w:val="20"/>
              </w:rPr>
            </w:pPr>
          </w:p>
        </w:tc>
      </w:tr>
      <w:tr w:rsidR="00000000" w:rsidRPr="00D2068E" w14:paraId="51D8DDB9" w14:textId="77777777">
        <w:trPr>
          <w:divId w:val="1154375989"/>
          <w:trHeight w:val="284"/>
        </w:trPr>
        <w:tc>
          <w:tcPr>
            <w:tcW w:w="400"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7C881D8" w14:textId="77777777" w:rsidR="00000000" w:rsidRPr="00D2068E" w:rsidRDefault="00750249">
            <w:pPr>
              <w:jc w:val="center"/>
            </w:pPr>
            <w:r w:rsidRPr="00D2068E">
              <w:rPr>
                <w:b/>
                <w:bCs/>
              </w:rPr>
              <w:t>3-bosqich</w:t>
            </w:r>
          </w:p>
        </w:tc>
        <w:tc>
          <w:tcPr>
            <w:tcW w:w="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22A28DC" w14:textId="77777777" w:rsidR="00000000" w:rsidRPr="00D2068E" w:rsidRDefault="00750249">
            <w:pPr>
              <w:jc w:val="center"/>
            </w:pPr>
          </w:p>
        </w:tc>
        <w:tc>
          <w:tcPr>
            <w:tcW w:w="85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66E879E" w14:textId="77777777" w:rsidR="00000000" w:rsidRPr="00D2068E" w:rsidRDefault="00750249">
            <w:pPr>
              <w:jc w:val="center"/>
              <w:rPr>
                <w:lang w:val="en-US"/>
              </w:rPr>
            </w:pPr>
            <w:r w:rsidRPr="00D2068E">
              <w:rPr>
                <w:lang w:val="en-US"/>
              </w:rPr>
              <w:t>Vakolatli organ</w:t>
            </w:r>
          </w:p>
          <w:p w14:paraId="69559070" w14:textId="77777777" w:rsidR="00000000" w:rsidRPr="00D2068E" w:rsidRDefault="00750249">
            <w:pPr>
              <w:jc w:val="center"/>
              <w:rPr>
                <w:lang w:val="en-US"/>
              </w:rPr>
            </w:pPr>
            <w:r w:rsidRPr="00D2068E">
              <w:rPr>
                <w:i/>
                <w:iCs/>
                <w:lang w:val="en-US"/>
              </w:rPr>
              <w:t>(Investitsiyalar va tashqi savdo vazirligi)</w:t>
            </w:r>
          </w:p>
        </w:tc>
        <w:tc>
          <w:tcPr>
            <w:tcW w:w="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29302F0" w14:textId="77777777" w:rsidR="00000000" w:rsidRPr="00D2068E" w:rsidRDefault="00750249">
            <w:pPr>
              <w:jc w:val="center"/>
              <w:rPr>
                <w:lang w:val="en-US"/>
              </w:rPr>
            </w:pPr>
          </w:p>
        </w:tc>
        <w:tc>
          <w:tcPr>
            <w:tcW w:w="25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2CE47A65" w14:textId="77777777" w:rsidR="00000000" w:rsidRPr="00D2068E" w:rsidRDefault="00750249">
            <w:pPr>
              <w:ind w:firstLine="221"/>
              <w:rPr>
                <w:lang w:val="en-US"/>
              </w:rPr>
            </w:pPr>
            <w:r w:rsidRPr="00D2068E">
              <w:rPr>
                <w:lang w:val="en-US"/>
              </w:rPr>
              <w:t>1. Arizani o‘rganib chiqish, xususan:</w:t>
            </w:r>
          </w:p>
        </w:tc>
        <w:tc>
          <w:tcPr>
            <w:tcW w:w="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43839ED" w14:textId="77777777" w:rsidR="00000000" w:rsidRPr="00D2068E" w:rsidRDefault="00750249">
            <w:pPr>
              <w:ind w:firstLine="221"/>
              <w:rPr>
                <w:lang w:val="en-US"/>
              </w:rPr>
            </w:pPr>
          </w:p>
        </w:tc>
        <w:tc>
          <w:tcPr>
            <w:tcW w:w="80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0C130CA5" w14:textId="77777777" w:rsidR="00000000" w:rsidRPr="00D2068E" w:rsidRDefault="00750249">
            <w:pPr>
              <w:spacing w:beforeAutospacing="1" w:afterAutospacing="1"/>
              <w:rPr>
                <w:rFonts w:eastAsia="Times New Roman"/>
                <w:sz w:val="20"/>
                <w:szCs w:val="20"/>
                <w:lang w:val="en-US"/>
              </w:rPr>
            </w:pPr>
          </w:p>
        </w:tc>
      </w:tr>
      <w:tr w:rsidR="00000000" w:rsidRPr="00D2068E" w14:paraId="5D16B639" w14:textId="77777777">
        <w:trPr>
          <w:divId w:val="1154375989"/>
          <w:trHeight w:val="284"/>
        </w:trPr>
        <w:tc>
          <w:tcPr>
            <w:tcW w:w="0" w:type="auto"/>
            <w:vMerge/>
            <w:tcBorders>
              <w:top w:val="nil"/>
              <w:left w:val="single" w:sz="8" w:space="0" w:color="auto"/>
              <w:bottom w:val="single" w:sz="8" w:space="0" w:color="auto"/>
              <w:right w:val="single" w:sz="8" w:space="0" w:color="auto"/>
            </w:tcBorders>
            <w:vAlign w:val="center"/>
            <w:hideMark/>
          </w:tcPr>
          <w:p w14:paraId="07BEDC80" w14:textId="77777777" w:rsidR="00000000" w:rsidRPr="00D2068E" w:rsidRDefault="00750249">
            <w:pPr>
              <w:spacing w:beforeAutospacing="1" w:afterAutospacing="1"/>
              <w:rPr>
                <w:lang w:val="en-US"/>
              </w:rPr>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401DC941" w14:textId="77777777" w:rsidR="00000000" w:rsidRPr="00D2068E" w:rsidRDefault="00750249">
            <w:pPr>
              <w:spacing w:beforeAutospacing="1" w:afterAutospacing="1"/>
              <w:rPr>
                <w:rFonts w:eastAsia="Times New Roman"/>
                <w:sz w:val="20"/>
                <w:szCs w:val="20"/>
                <w:lang w:val="en-US"/>
              </w:rPr>
            </w:pPr>
          </w:p>
        </w:tc>
        <w:tc>
          <w:tcPr>
            <w:tcW w:w="0" w:type="auto"/>
            <w:vMerge/>
            <w:tcBorders>
              <w:top w:val="nil"/>
              <w:left w:val="nil"/>
              <w:bottom w:val="single" w:sz="8" w:space="0" w:color="auto"/>
              <w:right w:val="single" w:sz="8" w:space="0" w:color="auto"/>
            </w:tcBorders>
            <w:vAlign w:val="center"/>
            <w:hideMark/>
          </w:tcPr>
          <w:p w14:paraId="51BEA9A4" w14:textId="77777777" w:rsidR="00000000" w:rsidRPr="00D2068E" w:rsidRDefault="00750249">
            <w:pPr>
              <w:spacing w:beforeAutospacing="1" w:afterAutospacing="1"/>
              <w:rPr>
                <w:lang w:val="en-US"/>
              </w:rPr>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1A7EC90E" w14:textId="77777777" w:rsidR="00000000" w:rsidRPr="00D2068E" w:rsidRDefault="00750249">
            <w:pPr>
              <w:spacing w:beforeAutospacing="1" w:afterAutospacing="1"/>
              <w:rPr>
                <w:rFonts w:eastAsia="Times New Roman"/>
                <w:sz w:val="20"/>
                <w:szCs w:val="20"/>
                <w:lang w:val="en-US"/>
              </w:rPr>
            </w:pPr>
          </w:p>
        </w:tc>
        <w:tc>
          <w:tcPr>
            <w:tcW w:w="25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0CF3D4B6" w14:textId="77777777" w:rsidR="00000000" w:rsidRPr="00D2068E" w:rsidRDefault="00750249">
            <w:pPr>
              <w:ind w:firstLine="223"/>
              <w:rPr>
                <w:lang w:val="en-US"/>
              </w:rPr>
            </w:pPr>
            <w:r w:rsidRPr="00D2068E">
              <w:rPr>
                <w:lang w:val="en-US"/>
              </w:rPr>
              <w:t>Davlat statistika qo‘mitasi va Davlat bojxona qo‘mitasi bilan birgalikda respublikadagi barcha mavjud ishlab chiqarish quvvatlari hamda ulardan foydalanish darajasini</w:t>
            </w:r>
            <w:r w:rsidRPr="00D2068E">
              <w:rPr>
                <w:lang w:val="en-US"/>
              </w:rPr>
              <w:t>, shuningdek, eksport va import hajmlarini o‘rganadi;</w:t>
            </w:r>
          </w:p>
          <w:p w14:paraId="01340D8F" w14:textId="77777777" w:rsidR="00000000" w:rsidRPr="00D2068E" w:rsidRDefault="00750249">
            <w:pPr>
              <w:ind w:firstLine="221"/>
              <w:rPr>
                <w:lang w:val="en-US"/>
              </w:rPr>
            </w:pPr>
            <w:r w:rsidRPr="00D2068E">
              <w:rPr>
                <w:lang w:val="en-US"/>
              </w:rPr>
              <w:t>Iqtisodiy taraqqiyot va kambag‘allikni qisqartirish vazirligi hamda Monopoliyaga qarshi kurashish qo‘mitasi bilan birgalikda arizada ko‘rsatilgan tovarlar bo‘yicha respublikada ishlab chiqarish va iste’</w:t>
            </w:r>
            <w:r w:rsidRPr="00D2068E">
              <w:rPr>
                <w:lang w:val="en-US"/>
              </w:rPr>
              <w:t>mol hajmlaridan kelib chiqqan holda ichki bozorning to‘yinganlik darajasi va mavsumiylik omillarini o‘rganadi, shuningdek, kvota hajmlari, muddati va boj stavkasi to‘g‘risida takliflar ishlab chiqadi.</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44F8C658" w14:textId="77777777" w:rsidR="00000000" w:rsidRPr="00D2068E" w:rsidRDefault="00750249">
            <w:pPr>
              <w:ind w:firstLine="221"/>
              <w:rPr>
                <w:lang w:val="en-US"/>
              </w:rPr>
            </w:pPr>
          </w:p>
        </w:tc>
        <w:tc>
          <w:tcPr>
            <w:tcW w:w="80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16DDFBEF" w14:textId="77777777" w:rsidR="00000000" w:rsidRPr="00D2068E" w:rsidRDefault="00750249">
            <w:pPr>
              <w:jc w:val="center"/>
              <w:rPr>
                <w:lang w:val="en-US"/>
              </w:rPr>
            </w:pPr>
            <w:r w:rsidRPr="00D2068E">
              <w:rPr>
                <w:lang w:val="en-US"/>
              </w:rPr>
              <w:t xml:space="preserve">1. Ariza ro‘yxatga olingan kundan boshlab </w:t>
            </w:r>
            <w:r w:rsidRPr="00D2068E">
              <w:rPr>
                <w:b/>
                <w:bCs/>
                <w:lang w:val="en-US"/>
              </w:rPr>
              <w:t>10 ish kunida</w:t>
            </w:r>
          </w:p>
        </w:tc>
      </w:tr>
      <w:tr w:rsidR="00000000" w:rsidRPr="00D2068E" w14:paraId="7F868209" w14:textId="77777777">
        <w:trPr>
          <w:divId w:val="1154375989"/>
          <w:trHeight w:val="284"/>
        </w:trPr>
        <w:tc>
          <w:tcPr>
            <w:tcW w:w="0" w:type="auto"/>
            <w:vMerge/>
            <w:tcBorders>
              <w:top w:val="nil"/>
              <w:left w:val="single" w:sz="8" w:space="0" w:color="auto"/>
              <w:bottom w:val="single" w:sz="8" w:space="0" w:color="auto"/>
              <w:right w:val="single" w:sz="8" w:space="0" w:color="auto"/>
            </w:tcBorders>
            <w:vAlign w:val="center"/>
            <w:hideMark/>
          </w:tcPr>
          <w:p w14:paraId="4B597D9A" w14:textId="77777777" w:rsidR="00000000" w:rsidRPr="00D2068E" w:rsidRDefault="00750249">
            <w:pPr>
              <w:spacing w:beforeAutospacing="1" w:afterAutospacing="1"/>
              <w:rPr>
                <w:lang w:val="en-US"/>
              </w:rPr>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43344F11" w14:textId="77777777" w:rsidR="00000000" w:rsidRPr="00D2068E" w:rsidRDefault="00750249">
            <w:pPr>
              <w:jc w:val="center"/>
              <w:rPr>
                <w:lang w:val="en-US"/>
              </w:rPr>
            </w:pPr>
          </w:p>
        </w:tc>
        <w:tc>
          <w:tcPr>
            <w:tcW w:w="0" w:type="auto"/>
            <w:vMerge/>
            <w:tcBorders>
              <w:top w:val="nil"/>
              <w:left w:val="nil"/>
              <w:bottom w:val="single" w:sz="8" w:space="0" w:color="auto"/>
              <w:right w:val="single" w:sz="8" w:space="0" w:color="auto"/>
            </w:tcBorders>
            <w:vAlign w:val="center"/>
            <w:hideMark/>
          </w:tcPr>
          <w:p w14:paraId="48CA1C03" w14:textId="77777777" w:rsidR="00000000" w:rsidRPr="00D2068E" w:rsidRDefault="00750249">
            <w:pPr>
              <w:spacing w:beforeAutospacing="1" w:afterAutospacing="1"/>
              <w:rPr>
                <w:lang w:val="en-US"/>
              </w:rPr>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0CA17AF5" w14:textId="77777777" w:rsidR="00000000" w:rsidRPr="00D2068E" w:rsidRDefault="00750249">
            <w:pPr>
              <w:spacing w:beforeAutospacing="1" w:afterAutospacing="1"/>
              <w:rPr>
                <w:rFonts w:eastAsia="Times New Roman"/>
                <w:sz w:val="20"/>
                <w:szCs w:val="20"/>
                <w:lang w:val="en-US"/>
              </w:rPr>
            </w:pPr>
          </w:p>
        </w:tc>
        <w:tc>
          <w:tcPr>
            <w:tcW w:w="2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9F6B0A5" w14:textId="77777777" w:rsidR="00000000" w:rsidRPr="00D2068E" w:rsidRDefault="00750249">
            <w:pPr>
              <w:ind w:firstLine="221"/>
              <w:rPr>
                <w:lang w:val="en-US"/>
              </w:rPr>
            </w:pPr>
            <w:r w:rsidRPr="00D2068E">
              <w:rPr>
                <w:lang w:val="en-US"/>
              </w:rPr>
              <w:t>2. Tarif kvotalarini qo‘llash maqsadida kvota hajmlari, muddati va boj stavkasi to‘g‘risida Vazirlar Mahkamasiga tegishli takliflar kiritadi.</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77E360C9" w14:textId="77777777" w:rsidR="00000000" w:rsidRPr="00D2068E" w:rsidRDefault="00750249">
            <w:pPr>
              <w:ind w:firstLine="221"/>
              <w:rPr>
                <w:lang w:val="en-US"/>
              </w:rPr>
            </w:pP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904FDB9" w14:textId="77777777" w:rsidR="00000000" w:rsidRPr="00D2068E" w:rsidRDefault="00750249">
            <w:pPr>
              <w:jc w:val="center"/>
              <w:rPr>
                <w:lang w:val="en-US"/>
              </w:rPr>
            </w:pPr>
            <w:r w:rsidRPr="00D2068E">
              <w:rPr>
                <w:lang w:val="en-US"/>
              </w:rPr>
              <w:t xml:space="preserve">2. O‘rganishlar yakuniga ko‘ra </w:t>
            </w:r>
            <w:r w:rsidRPr="00D2068E">
              <w:rPr>
                <w:b/>
                <w:bCs/>
                <w:lang w:val="en-US"/>
              </w:rPr>
              <w:t>2 ish kunida</w:t>
            </w:r>
          </w:p>
        </w:tc>
      </w:tr>
      <w:tr w:rsidR="00000000" w:rsidRPr="00D2068E" w14:paraId="2B74BAA1" w14:textId="77777777">
        <w:trPr>
          <w:divId w:val="1154375989"/>
          <w:trHeight w:val="284"/>
        </w:trPr>
        <w:tc>
          <w:tcPr>
            <w:tcW w:w="40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66379FAF" w14:textId="77777777" w:rsidR="00000000" w:rsidRPr="00D2068E" w:rsidRDefault="00750249">
            <w:pPr>
              <w:jc w:val="center"/>
              <w:rPr>
                <w:lang w:val="en-US"/>
              </w:rPr>
            </w:pPr>
          </w:p>
        </w:tc>
        <w:tc>
          <w:tcPr>
            <w:tcW w:w="50" w:type="pct"/>
            <w:tcBorders>
              <w:top w:val="nil"/>
              <w:left w:val="nil"/>
              <w:bottom w:val="nil"/>
              <w:right w:val="nil"/>
            </w:tcBorders>
            <w:shd w:val="clear" w:color="auto" w:fill="FFFFFF"/>
            <w:tcMar>
              <w:top w:w="0" w:type="dxa"/>
              <w:left w:w="108" w:type="dxa"/>
              <w:bottom w:w="0" w:type="dxa"/>
              <w:right w:w="108" w:type="dxa"/>
            </w:tcMar>
            <w:vAlign w:val="center"/>
            <w:hideMark/>
          </w:tcPr>
          <w:p w14:paraId="7EF5E5B2" w14:textId="77777777" w:rsidR="00000000" w:rsidRPr="00D2068E" w:rsidRDefault="00750249">
            <w:pPr>
              <w:spacing w:beforeAutospacing="1" w:afterAutospacing="1"/>
              <w:rPr>
                <w:rFonts w:eastAsia="Times New Roman"/>
                <w:sz w:val="20"/>
                <w:szCs w:val="20"/>
                <w:lang w:val="en-US"/>
              </w:rPr>
            </w:pPr>
          </w:p>
        </w:tc>
        <w:tc>
          <w:tcPr>
            <w:tcW w:w="85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3A79D7CC" w14:textId="77777777" w:rsidR="00000000" w:rsidRPr="00D2068E" w:rsidRDefault="00750249">
            <w:pPr>
              <w:spacing w:beforeAutospacing="1" w:afterAutospacing="1"/>
              <w:rPr>
                <w:rFonts w:eastAsia="Times New Roman"/>
                <w:sz w:val="20"/>
                <w:szCs w:val="20"/>
                <w:lang w:val="en-US"/>
              </w:rPr>
            </w:pPr>
          </w:p>
        </w:tc>
        <w:tc>
          <w:tcPr>
            <w:tcW w:w="50" w:type="pct"/>
            <w:tcBorders>
              <w:top w:val="nil"/>
              <w:left w:val="nil"/>
              <w:bottom w:val="nil"/>
              <w:right w:val="nil"/>
            </w:tcBorders>
            <w:shd w:val="clear" w:color="auto" w:fill="FFFFFF"/>
            <w:tcMar>
              <w:top w:w="0" w:type="dxa"/>
              <w:left w:w="108" w:type="dxa"/>
              <w:bottom w:w="0" w:type="dxa"/>
              <w:right w:w="108" w:type="dxa"/>
            </w:tcMar>
            <w:vAlign w:val="center"/>
            <w:hideMark/>
          </w:tcPr>
          <w:p w14:paraId="6F5889F1" w14:textId="77777777" w:rsidR="00000000" w:rsidRPr="00D2068E" w:rsidRDefault="00750249">
            <w:pPr>
              <w:spacing w:beforeAutospacing="1" w:afterAutospacing="1"/>
              <w:rPr>
                <w:rFonts w:eastAsia="Times New Roman"/>
                <w:sz w:val="20"/>
                <w:szCs w:val="20"/>
                <w:lang w:val="en-US"/>
              </w:rPr>
            </w:pPr>
          </w:p>
        </w:tc>
        <w:tc>
          <w:tcPr>
            <w:tcW w:w="255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32B0E4C7" w14:textId="77777777" w:rsidR="00000000" w:rsidRPr="00D2068E" w:rsidRDefault="00750249">
            <w:pPr>
              <w:spacing w:beforeAutospacing="1" w:afterAutospacing="1"/>
              <w:rPr>
                <w:rFonts w:eastAsia="Times New Roman"/>
                <w:sz w:val="20"/>
                <w:szCs w:val="20"/>
                <w:lang w:val="en-US"/>
              </w:rPr>
            </w:pPr>
          </w:p>
        </w:tc>
        <w:tc>
          <w:tcPr>
            <w:tcW w:w="50" w:type="pct"/>
            <w:tcBorders>
              <w:top w:val="nil"/>
              <w:left w:val="nil"/>
              <w:bottom w:val="nil"/>
              <w:right w:val="nil"/>
            </w:tcBorders>
            <w:shd w:val="clear" w:color="auto" w:fill="FFFFFF"/>
            <w:tcMar>
              <w:top w:w="0" w:type="dxa"/>
              <w:left w:w="108" w:type="dxa"/>
              <w:bottom w:w="0" w:type="dxa"/>
              <w:right w:w="108" w:type="dxa"/>
            </w:tcMar>
            <w:vAlign w:val="center"/>
            <w:hideMark/>
          </w:tcPr>
          <w:p w14:paraId="47457471" w14:textId="77777777" w:rsidR="00000000" w:rsidRPr="00D2068E" w:rsidRDefault="00750249">
            <w:pPr>
              <w:spacing w:beforeAutospacing="1" w:afterAutospacing="1"/>
              <w:rPr>
                <w:rFonts w:eastAsia="Times New Roman"/>
                <w:sz w:val="20"/>
                <w:szCs w:val="20"/>
                <w:lang w:val="en-US"/>
              </w:rPr>
            </w:pPr>
          </w:p>
        </w:tc>
        <w:tc>
          <w:tcPr>
            <w:tcW w:w="80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4E90FE33" w14:textId="77777777" w:rsidR="00000000" w:rsidRPr="00D2068E" w:rsidRDefault="00750249">
            <w:pPr>
              <w:spacing w:beforeAutospacing="1" w:afterAutospacing="1"/>
              <w:rPr>
                <w:rFonts w:eastAsia="Times New Roman"/>
                <w:sz w:val="20"/>
                <w:szCs w:val="20"/>
                <w:lang w:val="en-US"/>
              </w:rPr>
            </w:pPr>
          </w:p>
        </w:tc>
      </w:tr>
      <w:tr w:rsidR="00000000" w:rsidRPr="00D2068E" w14:paraId="1C88770E" w14:textId="77777777">
        <w:trPr>
          <w:divId w:val="1154375989"/>
          <w:trHeight w:val="284"/>
        </w:trPr>
        <w:tc>
          <w:tcPr>
            <w:tcW w:w="400"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8286CA2" w14:textId="77777777" w:rsidR="00000000" w:rsidRPr="00D2068E" w:rsidRDefault="00750249">
            <w:pPr>
              <w:jc w:val="center"/>
            </w:pPr>
            <w:r w:rsidRPr="00D2068E">
              <w:rPr>
                <w:b/>
                <w:bCs/>
              </w:rPr>
              <w:t>4-bosqich</w:t>
            </w:r>
          </w:p>
        </w:tc>
        <w:tc>
          <w:tcPr>
            <w:tcW w:w="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1DC5AE5" w14:textId="77777777" w:rsidR="00000000" w:rsidRPr="00D2068E" w:rsidRDefault="00750249">
            <w:pPr>
              <w:jc w:val="center"/>
            </w:pPr>
          </w:p>
        </w:tc>
        <w:tc>
          <w:tcPr>
            <w:tcW w:w="85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D97C713" w14:textId="77777777" w:rsidR="00000000" w:rsidRPr="00D2068E" w:rsidRDefault="00750249">
            <w:pPr>
              <w:jc w:val="center"/>
            </w:pPr>
            <w:proofErr w:type="spellStart"/>
            <w:r w:rsidRPr="00D2068E">
              <w:t>Vazirlar</w:t>
            </w:r>
            <w:proofErr w:type="spellEnd"/>
            <w:r w:rsidRPr="00D2068E">
              <w:t xml:space="preserve"> </w:t>
            </w:r>
            <w:proofErr w:type="spellStart"/>
            <w:r w:rsidRPr="00D2068E">
              <w:t>Mahkamasi</w:t>
            </w:r>
            <w:proofErr w:type="spellEnd"/>
          </w:p>
        </w:tc>
        <w:tc>
          <w:tcPr>
            <w:tcW w:w="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2BD1379" w14:textId="77777777" w:rsidR="00000000" w:rsidRPr="00D2068E" w:rsidRDefault="00750249">
            <w:pPr>
              <w:jc w:val="center"/>
            </w:pPr>
          </w:p>
        </w:tc>
        <w:tc>
          <w:tcPr>
            <w:tcW w:w="255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AA0E531" w14:textId="77777777" w:rsidR="00000000" w:rsidRPr="00D2068E" w:rsidRDefault="00750249">
            <w:pPr>
              <w:ind w:firstLine="187"/>
            </w:pPr>
            <w:proofErr w:type="spellStart"/>
            <w:r w:rsidRPr="00D2068E">
              <w:t>Vakolatli</w:t>
            </w:r>
            <w:proofErr w:type="spellEnd"/>
            <w:r w:rsidRPr="00D2068E">
              <w:t xml:space="preserve"> </w:t>
            </w:r>
            <w:proofErr w:type="spellStart"/>
            <w:r w:rsidRPr="00D2068E">
              <w:t>organ</w:t>
            </w:r>
            <w:proofErr w:type="spellEnd"/>
            <w:r w:rsidRPr="00D2068E">
              <w:t xml:space="preserve"> </w:t>
            </w:r>
            <w:proofErr w:type="spellStart"/>
            <w:r w:rsidRPr="00D2068E">
              <w:t>tomonidan</w:t>
            </w:r>
            <w:proofErr w:type="spellEnd"/>
            <w:r w:rsidRPr="00D2068E">
              <w:t xml:space="preserve"> </w:t>
            </w:r>
            <w:proofErr w:type="spellStart"/>
            <w:r w:rsidRPr="00D2068E">
              <w:t>taqdim</w:t>
            </w:r>
            <w:proofErr w:type="spellEnd"/>
            <w:r w:rsidRPr="00D2068E">
              <w:t xml:space="preserve"> </w:t>
            </w:r>
            <w:proofErr w:type="spellStart"/>
            <w:r w:rsidRPr="00D2068E">
              <w:t>etilgan</w:t>
            </w:r>
            <w:proofErr w:type="spellEnd"/>
            <w:r w:rsidRPr="00D2068E">
              <w:t xml:space="preserve"> </w:t>
            </w:r>
            <w:proofErr w:type="spellStart"/>
            <w:r w:rsidRPr="00D2068E">
              <w:t>kelishilgan</w:t>
            </w:r>
            <w:proofErr w:type="spellEnd"/>
            <w:r w:rsidRPr="00D2068E">
              <w:t xml:space="preserve"> </w:t>
            </w:r>
            <w:proofErr w:type="spellStart"/>
            <w:r w:rsidRPr="00D2068E">
              <w:t>takliflarni</w:t>
            </w:r>
            <w:proofErr w:type="spellEnd"/>
            <w:r w:rsidRPr="00D2068E">
              <w:t xml:space="preserve"> </w:t>
            </w:r>
            <w:proofErr w:type="spellStart"/>
            <w:r w:rsidRPr="00D2068E">
              <w:t>o‘rganib</w:t>
            </w:r>
            <w:proofErr w:type="spellEnd"/>
            <w:r w:rsidRPr="00D2068E">
              <w:t xml:space="preserve"> </w:t>
            </w:r>
            <w:proofErr w:type="spellStart"/>
            <w:r w:rsidRPr="00D2068E">
              <w:t>chiqadi</w:t>
            </w:r>
            <w:proofErr w:type="spellEnd"/>
            <w:r w:rsidRPr="00D2068E">
              <w:t xml:space="preserve">, </w:t>
            </w:r>
            <w:proofErr w:type="spellStart"/>
            <w:r w:rsidRPr="00D2068E">
              <w:t>tarif</w:t>
            </w:r>
            <w:proofErr w:type="spellEnd"/>
            <w:r w:rsidRPr="00D2068E">
              <w:t xml:space="preserve"> </w:t>
            </w:r>
            <w:proofErr w:type="spellStart"/>
            <w:r w:rsidRPr="00D2068E">
              <w:t>kvotalari</w:t>
            </w:r>
            <w:proofErr w:type="spellEnd"/>
            <w:r w:rsidRPr="00D2068E">
              <w:t xml:space="preserve"> </w:t>
            </w:r>
            <w:proofErr w:type="spellStart"/>
            <w:r w:rsidRPr="00D2068E">
              <w:t>hajmlarini</w:t>
            </w:r>
            <w:proofErr w:type="spellEnd"/>
            <w:r w:rsidRPr="00D2068E">
              <w:t xml:space="preserve"> </w:t>
            </w:r>
            <w:proofErr w:type="spellStart"/>
            <w:r w:rsidRPr="00D2068E">
              <w:t>belgilash</w:t>
            </w:r>
            <w:proofErr w:type="spellEnd"/>
            <w:r w:rsidRPr="00D2068E">
              <w:t xml:space="preserve"> </w:t>
            </w:r>
            <w:proofErr w:type="spellStart"/>
            <w:r w:rsidRPr="00D2068E">
              <w:t>yoki</w:t>
            </w:r>
            <w:proofErr w:type="spellEnd"/>
            <w:r w:rsidRPr="00D2068E">
              <w:t xml:space="preserve"> </w:t>
            </w:r>
            <w:proofErr w:type="spellStart"/>
            <w:r w:rsidRPr="00D2068E">
              <w:t>belgilamaslik</w:t>
            </w:r>
            <w:proofErr w:type="spellEnd"/>
            <w:r w:rsidRPr="00D2068E">
              <w:t xml:space="preserve">, </w:t>
            </w:r>
            <w:proofErr w:type="spellStart"/>
            <w:r w:rsidRPr="00D2068E">
              <w:t>ularning</w:t>
            </w:r>
            <w:proofErr w:type="spellEnd"/>
            <w:r w:rsidRPr="00D2068E">
              <w:t xml:space="preserve"> </w:t>
            </w:r>
            <w:proofErr w:type="spellStart"/>
            <w:r w:rsidRPr="00D2068E">
              <w:t>muddatlari</w:t>
            </w:r>
            <w:proofErr w:type="spellEnd"/>
            <w:r w:rsidRPr="00D2068E">
              <w:t xml:space="preserve"> </w:t>
            </w:r>
            <w:proofErr w:type="spellStart"/>
            <w:r w:rsidRPr="00D2068E">
              <w:t>va</w:t>
            </w:r>
            <w:proofErr w:type="spellEnd"/>
            <w:r w:rsidRPr="00D2068E">
              <w:t xml:space="preserve"> </w:t>
            </w:r>
            <w:proofErr w:type="spellStart"/>
            <w:r w:rsidRPr="00D2068E">
              <w:t>boj</w:t>
            </w:r>
            <w:proofErr w:type="spellEnd"/>
            <w:r w:rsidRPr="00D2068E">
              <w:t xml:space="preserve"> </w:t>
            </w:r>
            <w:proofErr w:type="spellStart"/>
            <w:r w:rsidRPr="00D2068E">
              <w:t>stavkasi</w:t>
            </w:r>
            <w:proofErr w:type="spellEnd"/>
            <w:r w:rsidRPr="00D2068E">
              <w:t xml:space="preserve"> </w:t>
            </w:r>
            <w:proofErr w:type="spellStart"/>
            <w:r w:rsidRPr="00D2068E">
              <w:t>to‘g‘risida</w:t>
            </w:r>
            <w:proofErr w:type="spellEnd"/>
            <w:r w:rsidRPr="00D2068E">
              <w:t xml:space="preserve"> </w:t>
            </w:r>
            <w:proofErr w:type="spellStart"/>
            <w:r w:rsidRPr="00D2068E">
              <w:t>yakuniy</w:t>
            </w:r>
            <w:proofErr w:type="spellEnd"/>
            <w:r w:rsidRPr="00D2068E">
              <w:t xml:space="preserve"> </w:t>
            </w:r>
            <w:proofErr w:type="spellStart"/>
            <w:r w:rsidRPr="00D2068E">
              <w:t>xulosani</w:t>
            </w:r>
            <w:proofErr w:type="spellEnd"/>
            <w:r w:rsidRPr="00D2068E">
              <w:t xml:space="preserve"> </w:t>
            </w:r>
            <w:proofErr w:type="spellStart"/>
            <w:r w:rsidRPr="00D2068E">
              <w:t>qabul</w:t>
            </w:r>
            <w:proofErr w:type="spellEnd"/>
            <w:r w:rsidRPr="00D2068E">
              <w:t xml:space="preserve"> </w:t>
            </w:r>
            <w:proofErr w:type="spellStart"/>
            <w:r w:rsidRPr="00D2068E">
              <w:t>qiladi</w:t>
            </w:r>
            <w:proofErr w:type="spellEnd"/>
            <w:r w:rsidRPr="00D2068E">
              <w:t>.</w:t>
            </w:r>
          </w:p>
          <w:p w14:paraId="398579A5" w14:textId="77777777" w:rsidR="00000000" w:rsidRPr="00D2068E" w:rsidRDefault="00750249">
            <w:pPr>
              <w:ind w:firstLine="221"/>
            </w:pPr>
            <w:proofErr w:type="spellStart"/>
            <w:r w:rsidRPr="00D2068E">
              <w:t>Zaruratga</w:t>
            </w:r>
            <w:proofErr w:type="spellEnd"/>
            <w:r w:rsidRPr="00D2068E">
              <w:t xml:space="preserve"> </w:t>
            </w:r>
            <w:proofErr w:type="spellStart"/>
            <w:r w:rsidRPr="00D2068E">
              <w:t>ko‘ra</w:t>
            </w:r>
            <w:proofErr w:type="spellEnd"/>
            <w:r w:rsidRPr="00D2068E">
              <w:t xml:space="preserve">, </w:t>
            </w:r>
            <w:proofErr w:type="spellStart"/>
            <w:r w:rsidRPr="00D2068E">
              <w:t>manfaatdor</w:t>
            </w:r>
            <w:proofErr w:type="spellEnd"/>
            <w:r w:rsidRPr="00D2068E">
              <w:t xml:space="preserve"> </w:t>
            </w:r>
            <w:proofErr w:type="spellStart"/>
            <w:r w:rsidRPr="00D2068E">
              <w:t>vazirliklar</w:t>
            </w:r>
            <w:proofErr w:type="spellEnd"/>
            <w:r w:rsidRPr="00D2068E">
              <w:t xml:space="preserve">, </w:t>
            </w:r>
            <w:proofErr w:type="spellStart"/>
            <w:r w:rsidRPr="00D2068E">
              <w:t>idoralar</w:t>
            </w:r>
            <w:proofErr w:type="spellEnd"/>
            <w:r w:rsidRPr="00D2068E">
              <w:t xml:space="preserve"> </w:t>
            </w:r>
            <w:proofErr w:type="spellStart"/>
            <w:r w:rsidRPr="00D2068E">
              <w:t>va</w:t>
            </w:r>
            <w:proofErr w:type="spellEnd"/>
            <w:r w:rsidRPr="00D2068E">
              <w:t xml:space="preserve"> </w:t>
            </w:r>
            <w:proofErr w:type="spellStart"/>
            <w:r w:rsidRPr="00D2068E">
              <w:t>xo‘jalik</w:t>
            </w:r>
            <w:proofErr w:type="spellEnd"/>
            <w:r w:rsidRPr="00D2068E">
              <w:t xml:space="preserve"> </w:t>
            </w:r>
            <w:proofErr w:type="spellStart"/>
            <w:r w:rsidRPr="00D2068E">
              <w:t>birlashmalaridan</w:t>
            </w:r>
            <w:proofErr w:type="spellEnd"/>
            <w:r w:rsidRPr="00D2068E">
              <w:t xml:space="preserve"> </w:t>
            </w:r>
            <w:proofErr w:type="spellStart"/>
            <w:r w:rsidRPr="00D2068E">
              <w:t>qo‘shimcha</w:t>
            </w:r>
            <w:proofErr w:type="spellEnd"/>
            <w:r w:rsidRPr="00D2068E">
              <w:t xml:space="preserve"> </w:t>
            </w:r>
            <w:proofErr w:type="spellStart"/>
            <w:r w:rsidRPr="00D2068E">
              <w:t>ma’lumotlar</w:t>
            </w:r>
            <w:proofErr w:type="spellEnd"/>
            <w:r w:rsidRPr="00D2068E">
              <w:t xml:space="preserve"> </w:t>
            </w:r>
            <w:proofErr w:type="spellStart"/>
            <w:r w:rsidRPr="00D2068E">
              <w:t>oladi</w:t>
            </w:r>
            <w:proofErr w:type="spellEnd"/>
            <w:r w:rsidRPr="00D2068E">
              <w:t xml:space="preserve"> </w:t>
            </w:r>
            <w:proofErr w:type="spellStart"/>
            <w:r w:rsidRPr="00D2068E">
              <w:t>hamda</w:t>
            </w:r>
            <w:proofErr w:type="spellEnd"/>
            <w:r w:rsidRPr="00D2068E">
              <w:t xml:space="preserve"> </w:t>
            </w:r>
            <w:proofErr w:type="spellStart"/>
            <w:r w:rsidRPr="00D2068E">
              <w:t>vakolatli</w:t>
            </w:r>
            <w:proofErr w:type="spellEnd"/>
            <w:r w:rsidRPr="00D2068E">
              <w:t xml:space="preserve"> </w:t>
            </w:r>
            <w:proofErr w:type="spellStart"/>
            <w:r w:rsidRPr="00D2068E">
              <w:t>organga</w:t>
            </w:r>
            <w:proofErr w:type="spellEnd"/>
            <w:r w:rsidRPr="00D2068E">
              <w:t xml:space="preserve"> </w:t>
            </w:r>
            <w:proofErr w:type="spellStart"/>
            <w:r w:rsidRPr="00D2068E">
              <w:t>tegishli</w:t>
            </w:r>
            <w:proofErr w:type="spellEnd"/>
            <w:r w:rsidRPr="00D2068E">
              <w:t xml:space="preserve"> </w:t>
            </w:r>
            <w:proofErr w:type="spellStart"/>
            <w:r w:rsidRPr="00D2068E">
              <w:t>qaror</w:t>
            </w:r>
            <w:proofErr w:type="spellEnd"/>
            <w:r w:rsidRPr="00D2068E">
              <w:t xml:space="preserve"> </w:t>
            </w:r>
            <w:proofErr w:type="spellStart"/>
            <w:r w:rsidRPr="00D2068E">
              <w:t>qabul</w:t>
            </w:r>
            <w:proofErr w:type="spellEnd"/>
            <w:r w:rsidRPr="00D2068E">
              <w:t xml:space="preserve"> </w:t>
            </w:r>
            <w:proofErr w:type="spellStart"/>
            <w:r w:rsidRPr="00D2068E">
              <w:t>qilish</w:t>
            </w:r>
            <w:proofErr w:type="spellEnd"/>
            <w:r w:rsidRPr="00D2068E">
              <w:t xml:space="preserve"> </w:t>
            </w:r>
            <w:proofErr w:type="spellStart"/>
            <w:r w:rsidRPr="00D2068E">
              <w:t>uchun</w:t>
            </w:r>
            <w:proofErr w:type="spellEnd"/>
            <w:r w:rsidRPr="00D2068E">
              <w:t xml:space="preserve"> </w:t>
            </w:r>
            <w:proofErr w:type="spellStart"/>
            <w:r w:rsidRPr="00D2068E">
              <w:t>yuboradi</w:t>
            </w:r>
            <w:proofErr w:type="spellEnd"/>
            <w:r w:rsidRPr="00D2068E">
              <w:t>.</w:t>
            </w:r>
          </w:p>
        </w:tc>
        <w:tc>
          <w:tcPr>
            <w:tcW w:w="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098778C" w14:textId="77777777" w:rsidR="00000000" w:rsidRPr="00D2068E" w:rsidRDefault="00750249">
            <w:pPr>
              <w:ind w:firstLine="221"/>
            </w:pPr>
          </w:p>
        </w:tc>
        <w:tc>
          <w:tcPr>
            <w:tcW w:w="8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42F1014" w14:textId="77777777" w:rsidR="00000000" w:rsidRPr="00D2068E" w:rsidRDefault="00750249">
            <w:pPr>
              <w:jc w:val="center"/>
              <w:rPr>
                <w:lang w:val="en-US"/>
              </w:rPr>
            </w:pPr>
            <w:r w:rsidRPr="00D2068E">
              <w:rPr>
                <w:lang w:val="en-US"/>
              </w:rPr>
              <w:t xml:space="preserve">Vakolatli organ tomonidan kiritilgan kundan boshlab </w:t>
            </w:r>
            <w:r w:rsidRPr="00D2068E">
              <w:rPr>
                <w:b/>
                <w:bCs/>
                <w:lang w:val="en-US"/>
              </w:rPr>
              <w:t>10 ish kunida</w:t>
            </w:r>
          </w:p>
        </w:tc>
      </w:tr>
      <w:tr w:rsidR="00000000" w:rsidRPr="00D2068E" w14:paraId="2BA74575" w14:textId="77777777">
        <w:trPr>
          <w:divId w:val="1154375989"/>
          <w:trHeight w:val="284"/>
        </w:trPr>
        <w:tc>
          <w:tcPr>
            <w:tcW w:w="0" w:type="auto"/>
            <w:vMerge/>
            <w:tcBorders>
              <w:top w:val="nil"/>
              <w:left w:val="single" w:sz="8" w:space="0" w:color="auto"/>
              <w:bottom w:val="single" w:sz="8" w:space="0" w:color="auto"/>
              <w:right w:val="single" w:sz="8" w:space="0" w:color="auto"/>
            </w:tcBorders>
            <w:vAlign w:val="center"/>
            <w:hideMark/>
          </w:tcPr>
          <w:p w14:paraId="3A4C18DF" w14:textId="77777777" w:rsidR="00000000" w:rsidRPr="00D2068E" w:rsidRDefault="00750249">
            <w:pPr>
              <w:spacing w:beforeAutospacing="1" w:afterAutospacing="1"/>
              <w:rPr>
                <w:lang w:val="en-US"/>
              </w:rPr>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1462F31D" w14:textId="77777777" w:rsidR="00000000" w:rsidRPr="00D2068E" w:rsidRDefault="00750249">
            <w:pPr>
              <w:jc w:val="center"/>
              <w:rPr>
                <w:lang w:val="en-US"/>
              </w:rPr>
            </w:pPr>
          </w:p>
        </w:tc>
        <w:tc>
          <w:tcPr>
            <w:tcW w:w="0" w:type="auto"/>
            <w:vMerge/>
            <w:tcBorders>
              <w:top w:val="nil"/>
              <w:left w:val="nil"/>
              <w:bottom w:val="single" w:sz="8" w:space="0" w:color="auto"/>
              <w:right w:val="single" w:sz="8" w:space="0" w:color="auto"/>
            </w:tcBorders>
            <w:vAlign w:val="center"/>
            <w:hideMark/>
          </w:tcPr>
          <w:p w14:paraId="331559AE" w14:textId="77777777" w:rsidR="00000000" w:rsidRPr="00D2068E" w:rsidRDefault="00750249">
            <w:pPr>
              <w:spacing w:beforeAutospacing="1" w:afterAutospacing="1"/>
              <w:rPr>
                <w:lang w:val="en-US"/>
              </w:rPr>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551E4040" w14:textId="77777777" w:rsidR="00000000" w:rsidRPr="00D2068E" w:rsidRDefault="00750249">
            <w:pPr>
              <w:spacing w:beforeAutospacing="1" w:afterAutospacing="1"/>
              <w:rPr>
                <w:rFonts w:eastAsia="Times New Roman"/>
                <w:sz w:val="20"/>
                <w:szCs w:val="20"/>
                <w:lang w:val="en-US"/>
              </w:rPr>
            </w:pPr>
          </w:p>
        </w:tc>
        <w:tc>
          <w:tcPr>
            <w:tcW w:w="0" w:type="auto"/>
            <w:vMerge/>
            <w:tcBorders>
              <w:top w:val="nil"/>
              <w:left w:val="nil"/>
              <w:bottom w:val="single" w:sz="8" w:space="0" w:color="auto"/>
              <w:right w:val="single" w:sz="8" w:space="0" w:color="auto"/>
            </w:tcBorders>
            <w:vAlign w:val="center"/>
            <w:hideMark/>
          </w:tcPr>
          <w:p w14:paraId="0493C181" w14:textId="77777777" w:rsidR="00000000" w:rsidRPr="00D2068E" w:rsidRDefault="00750249">
            <w:pPr>
              <w:spacing w:beforeAutospacing="1" w:afterAutospacing="1"/>
              <w:rPr>
                <w:lang w:val="en-US"/>
              </w:rPr>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337314B5" w14:textId="77777777" w:rsidR="00000000" w:rsidRPr="00D2068E" w:rsidRDefault="00750249">
            <w:pPr>
              <w:spacing w:beforeAutospacing="1" w:afterAutospacing="1"/>
              <w:rPr>
                <w:rFonts w:eastAsia="Times New Roman"/>
                <w:sz w:val="20"/>
                <w:szCs w:val="20"/>
                <w:lang w:val="en-US"/>
              </w:rPr>
            </w:pPr>
          </w:p>
        </w:tc>
        <w:tc>
          <w:tcPr>
            <w:tcW w:w="0" w:type="auto"/>
            <w:vMerge/>
            <w:tcBorders>
              <w:top w:val="nil"/>
              <w:left w:val="nil"/>
              <w:bottom w:val="single" w:sz="8" w:space="0" w:color="auto"/>
              <w:right w:val="single" w:sz="8" w:space="0" w:color="auto"/>
            </w:tcBorders>
            <w:vAlign w:val="center"/>
            <w:hideMark/>
          </w:tcPr>
          <w:p w14:paraId="60EE28FC" w14:textId="77777777" w:rsidR="00000000" w:rsidRPr="00D2068E" w:rsidRDefault="00750249">
            <w:pPr>
              <w:spacing w:beforeAutospacing="1" w:afterAutospacing="1"/>
              <w:rPr>
                <w:lang w:val="en-US"/>
              </w:rPr>
            </w:pPr>
          </w:p>
        </w:tc>
      </w:tr>
      <w:tr w:rsidR="00000000" w:rsidRPr="00D2068E" w14:paraId="21700129" w14:textId="77777777">
        <w:trPr>
          <w:divId w:val="1154375989"/>
          <w:trHeight w:val="284"/>
        </w:trPr>
        <w:tc>
          <w:tcPr>
            <w:tcW w:w="40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4B206149" w14:textId="77777777" w:rsidR="00000000" w:rsidRPr="00D2068E" w:rsidRDefault="00750249">
            <w:pPr>
              <w:spacing w:beforeAutospacing="1" w:afterAutospacing="1"/>
              <w:rPr>
                <w:rFonts w:eastAsia="Times New Roman"/>
                <w:sz w:val="20"/>
                <w:szCs w:val="20"/>
                <w:lang w:val="en-US"/>
              </w:rPr>
            </w:pPr>
          </w:p>
        </w:tc>
        <w:tc>
          <w:tcPr>
            <w:tcW w:w="50" w:type="pct"/>
            <w:tcBorders>
              <w:top w:val="nil"/>
              <w:left w:val="nil"/>
              <w:bottom w:val="nil"/>
              <w:right w:val="nil"/>
            </w:tcBorders>
            <w:shd w:val="clear" w:color="auto" w:fill="FFFFFF"/>
            <w:tcMar>
              <w:top w:w="0" w:type="dxa"/>
              <w:left w:w="108" w:type="dxa"/>
              <w:bottom w:w="0" w:type="dxa"/>
              <w:right w:w="108" w:type="dxa"/>
            </w:tcMar>
            <w:vAlign w:val="center"/>
            <w:hideMark/>
          </w:tcPr>
          <w:p w14:paraId="344107CF" w14:textId="77777777" w:rsidR="00000000" w:rsidRPr="00D2068E" w:rsidRDefault="00750249">
            <w:pPr>
              <w:spacing w:beforeAutospacing="1" w:afterAutospacing="1"/>
              <w:rPr>
                <w:rFonts w:eastAsia="Times New Roman"/>
                <w:sz w:val="20"/>
                <w:szCs w:val="20"/>
                <w:lang w:val="en-US"/>
              </w:rPr>
            </w:pPr>
          </w:p>
        </w:tc>
        <w:tc>
          <w:tcPr>
            <w:tcW w:w="85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3DD56551" w14:textId="77777777" w:rsidR="00000000" w:rsidRPr="00D2068E" w:rsidRDefault="00750249">
            <w:pPr>
              <w:spacing w:beforeAutospacing="1" w:afterAutospacing="1"/>
              <w:rPr>
                <w:rFonts w:eastAsia="Times New Roman"/>
                <w:sz w:val="20"/>
                <w:szCs w:val="20"/>
                <w:lang w:val="en-US"/>
              </w:rPr>
            </w:pPr>
          </w:p>
        </w:tc>
        <w:tc>
          <w:tcPr>
            <w:tcW w:w="50" w:type="pct"/>
            <w:tcBorders>
              <w:top w:val="nil"/>
              <w:left w:val="nil"/>
              <w:bottom w:val="nil"/>
              <w:right w:val="nil"/>
            </w:tcBorders>
            <w:shd w:val="clear" w:color="auto" w:fill="FFFFFF"/>
            <w:tcMar>
              <w:top w:w="0" w:type="dxa"/>
              <w:left w:w="108" w:type="dxa"/>
              <w:bottom w:w="0" w:type="dxa"/>
              <w:right w:w="108" w:type="dxa"/>
            </w:tcMar>
            <w:vAlign w:val="center"/>
            <w:hideMark/>
          </w:tcPr>
          <w:p w14:paraId="3E9CBB74" w14:textId="77777777" w:rsidR="00000000" w:rsidRPr="00D2068E" w:rsidRDefault="00750249">
            <w:pPr>
              <w:spacing w:beforeAutospacing="1" w:afterAutospacing="1"/>
              <w:rPr>
                <w:rFonts w:eastAsia="Times New Roman"/>
                <w:sz w:val="20"/>
                <w:szCs w:val="20"/>
                <w:lang w:val="en-US"/>
              </w:rPr>
            </w:pPr>
          </w:p>
        </w:tc>
        <w:tc>
          <w:tcPr>
            <w:tcW w:w="255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1DD0219E" w14:textId="77777777" w:rsidR="00000000" w:rsidRPr="00D2068E" w:rsidRDefault="00750249">
            <w:pPr>
              <w:spacing w:beforeAutospacing="1" w:afterAutospacing="1"/>
              <w:rPr>
                <w:rFonts w:eastAsia="Times New Roman"/>
                <w:sz w:val="20"/>
                <w:szCs w:val="20"/>
                <w:lang w:val="en-US"/>
              </w:rPr>
            </w:pPr>
          </w:p>
        </w:tc>
        <w:tc>
          <w:tcPr>
            <w:tcW w:w="50" w:type="pct"/>
            <w:tcBorders>
              <w:top w:val="nil"/>
              <w:left w:val="nil"/>
              <w:bottom w:val="nil"/>
              <w:right w:val="nil"/>
            </w:tcBorders>
            <w:shd w:val="clear" w:color="auto" w:fill="FFFFFF"/>
            <w:tcMar>
              <w:top w:w="0" w:type="dxa"/>
              <w:left w:w="108" w:type="dxa"/>
              <w:bottom w:w="0" w:type="dxa"/>
              <w:right w:w="108" w:type="dxa"/>
            </w:tcMar>
            <w:vAlign w:val="center"/>
            <w:hideMark/>
          </w:tcPr>
          <w:p w14:paraId="54A66105" w14:textId="77777777" w:rsidR="00000000" w:rsidRPr="00D2068E" w:rsidRDefault="00750249">
            <w:pPr>
              <w:spacing w:beforeAutospacing="1" w:afterAutospacing="1"/>
              <w:rPr>
                <w:rFonts w:eastAsia="Times New Roman"/>
                <w:sz w:val="20"/>
                <w:szCs w:val="20"/>
                <w:lang w:val="en-US"/>
              </w:rPr>
            </w:pPr>
          </w:p>
        </w:tc>
        <w:tc>
          <w:tcPr>
            <w:tcW w:w="80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0DE4E69E" w14:textId="77777777" w:rsidR="00000000" w:rsidRPr="00D2068E" w:rsidRDefault="00750249">
            <w:pPr>
              <w:spacing w:beforeAutospacing="1" w:afterAutospacing="1"/>
              <w:rPr>
                <w:rFonts w:eastAsia="Times New Roman"/>
                <w:sz w:val="20"/>
                <w:szCs w:val="20"/>
                <w:lang w:val="en-US"/>
              </w:rPr>
            </w:pPr>
          </w:p>
        </w:tc>
      </w:tr>
      <w:tr w:rsidR="00000000" w:rsidRPr="00D2068E" w14:paraId="775AB36B" w14:textId="77777777">
        <w:trPr>
          <w:divId w:val="1154375989"/>
          <w:trHeight w:val="284"/>
        </w:trPr>
        <w:tc>
          <w:tcPr>
            <w:tcW w:w="400"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0E9397D" w14:textId="77777777" w:rsidR="00000000" w:rsidRPr="00D2068E" w:rsidRDefault="00750249">
            <w:pPr>
              <w:jc w:val="center"/>
            </w:pPr>
            <w:r w:rsidRPr="00D2068E">
              <w:rPr>
                <w:b/>
                <w:bCs/>
              </w:rPr>
              <w:t>5-bosqich</w:t>
            </w:r>
          </w:p>
        </w:tc>
        <w:tc>
          <w:tcPr>
            <w:tcW w:w="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E4F6811" w14:textId="77777777" w:rsidR="00000000" w:rsidRPr="00D2068E" w:rsidRDefault="00750249">
            <w:pPr>
              <w:jc w:val="center"/>
            </w:pPr>
          </w:p>
        </w:tc>
        <w:tc>
          <w:tcPr>
            <w:tcW w:w="85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7585772" w14:textId="77777777" w:rsidR="00000000" w:rsidRPr="00D2068E" w:rsidRDefault="00750249">
            <w:pPr>
              <w:jc w:val="center"/>
              <w:rPr>
                <w:lang w:val="en-US"/>
              </w:rPr>
            </w:pPr>
            <w:r w:rsidRPr="00D2068E">
              <w:rPr>
                <w:lang w:val="en-US"/>
              </w:rPr>
              <w:t>Vakolatli organ</w:t>
            </w:r>
          </w:p>
          <w:p w14:paraId="131FB99C" w14:textId="77777777" w:rsidR="00000000" w:rsidRPr="00D2068E" w:rsidRDefault="00750249">
            <w:pPr>
              <w:jc w:val="center"/>
              <w:rPr>
                <w:lang w:val="en-US"/>
              </w:rPr>
            </w:pPr>
            <w:r w:rsidRPr="00D2068E">
              <w:rPr>
                <w:i/>
                <w:iCs/>
                <w:lang w:val="en-US"/>
              </w:rPr>
              <w:t>(Investitsiyalar va tashqi savdo vazirligi)</w:t>
            </w:r>
          </w:p>
        </w:tc>
        <w:tc>
          <w:tcPr>
            <w:tcW w:w="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3205FA0" w14:textId="77777777" w:rsidR="00000000" w:rsidRPr="00D2068E" w:rsidRDefault="00750249">
            <w:pPr>
              <w:jc w:val="center"/>
              <w:rPr>
                <w:lang w:val="en-US"/>
              </w:rPr>
            </w:pPr>
          </w:p>
        </w:tc>
        <w:tc>
          <w:tcPr>
            <w:tcW w:w="25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4C0161AE" w14:textId="77777777" w:rsidR="00000000" w:rsidRPr="00D2068E" w:rsidRDefault="00750249">
            <w:pPr>
              <w:ind w:firstLine="221"/>
              <w:rPr>
                <w:lang w:val="en-US"/>
              </w:rPr>
            </w:pPr>
            <w:r w:rsidRPr="00D2068E">
              <w:rPr>
                <w:lang w:val="en-US"/>
              </w:rPr>
              <w:t xml:space="preserve">1. Tarif kvotasini joriy qilish to‘g‘risida ijobiy xulosa olingan taqdirda, bu to‘g‘risida ariza beruvchini rasman xat hamda ommaviy axborot vositalari orqali va o‘zining rasmiy saytida tarif kvotalari joriy etilishi to‘g‘risida tadbirkorlik subyektlarini </w:t>
            </w:r>
            <w:r w:rsidRPr="00D2068E">
              <w:rPr>
                <w:lang w:val="en-US"/>
              </w:rPr>
              <w:t>xabardor qiladi (tarif kvotasini joriy etish maqsadga muvofiq emas deb topilgan taqdirda, ariza beruvchini rasman xat orqali rad etish sabablarini ko‘rsatgan holda xabardor qiladi).</w:t>
            </w:r>
          </w:p>
        </w:tc>
        <w:tc>
          <w:tcPr>
            <w:tcW w:w="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C0D20E8" w14:textId="77777777" w:rsidR="00000000" w:rsidRPr="00D2068E" w:rsidRDefault="00750249">
            <w:pPr>
              <w:ind w:firstLine="221"/>
              <w:rPr>
                <w:lang w:val="en-US"/>
              </w:rPr>
            </w:pPr>
          </w:p>
        </w:tc>
        <w:tc>
          <w:tcPr>
            <w:tcW w:w="80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4EB4562C" w14:textId="77777777" w:rsidR="00000000" w:rsidRPr="00D2068E" w:rsidRDefault="00750249">
            <w:pPr>
              <w:jc w:val="center"/>
              <w:rPr>
                <w:lang w:val="en-US"/>
              </w:rPr>
            </w:pPr>
            <w:r w:rsidRPr="00D2068E">
              <w:rPr>
                <w:lang w:val="en-US"/>
              </w:rPr>
              <w:t xml:space="preserve">1. Vazirlar Mahkamasining yakuniy xulosasi olingan kundan boshlab </w:t>
            </w:r>
            <w:r w:rsidRPr="00D2068E">
              <w:rPr>
                <w:b/>
                <w:bCs/>
                <w:lang w:val="en-US"/>
              </w:rPr>
              <w:t>2 ish kunida</w:t>
            </w:r>
          </w:p>
        </w:tc>
      </w:tr>
      <w:tr w:rsidR="00000000" w:rsidRPr="00D2068E" w14:paraId="09B06136" w14:textId="77777777">
        <w:trPr>
          <w:divId w:val="1154375989"/>
          <w:trHeight w:val="284"/>
        </w:trPr>
        <w:tc>
          <w:tcPr>
            <w:tcW w:w="0" w:type="auto"/>
            <w:vMerge/>
            <w:tcBorders>
              <w:top w:val="nil"/>
              <w:left w:val="single" w:sz="8" w:space="0" w:color="auto"/>
              <w:bottom w:val="single" w:sz="8" w:space="0" w:color="auto"/>
              <w:right w:val="single" w:sz="8" w:space="0" w:color="auto"/>
            </w:tcBorders>
            <w:vAlign w:val="center"/>
            <w:hideMark/>
          </w:tcPr>
          <w:p w14:paraId="6DA1FD1D" w14:textId="77777777" w:rsidR="00000000" w:rsidRPr="00D2068E" w:rsidRDefault="00750249">
            <w:pPr>
              <w:spacing w:beforeAutospacing="1" w:afterAutospacing="1"/>
              <w:rPr>
                <w:lang w:val="en-US"/>
              </w:rPr>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7A783B71" w14:textId="77777777" w:rsidR="00000000" w:rsidRPr="00D2068E" w:rsidRDefault="00750249">
            <w:pPr>
              <w:jc w:val="center"/>
              <w:rPr>
                <w:lang w:val="en-US"/>
              </w:rPr>
            </w:pPr>
          </w:p>
        </w:tc>
        <w:tc>
          <w:tcPr>
            <w:tcW w:w="0" w:type="auto"/>
            <w:vMerge/>
            <w:tcBorders>
              <w:top w:val="nil"/>
              <w:left w:val="nil"/>
              <w:bottom w:val="single" w:sz="8" w:space="0" w:color="auto"/>
              <w:right w:val="single" w:sz="8" w:space="0" w:color="auto"/>
            </w:tcBorders>
            <w:vAlign w:val="center"/>
            <w:hideMark/>
          </w:tcPr>
          <w:p w14:paraId="718D4C45" w14:textId="77777777" w:rsidR="00000000" w:rsidRPr="00D2068E" w:rsidRDefault="00750249">
            <w:pPr>
              <w:spacing w:beforeAutospacing="1" w:afterAutospacing="1"/>
              <w:rPr>
                <w:lang w:val="en-US"/>
              </w:rPr>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54B3D466" w14:textId="77777777" w:rsidR="00000000" w:rsidRPr="00D2068E" w:rsidRDefault="00750249">
            <w:pPr>
              <w:spacing w:beforeAutospacing="1" w:afterAutospacing="1"/>
              <w:rPr>
                <w:rFonts w:eastAsia="Times New Roman"/>
                <w:sz w:val="20"/>
                <w:szCs w:val="20"/>
                <w:lang w:val="en-US"/>
              </w:rPr>
            </w:pPr>
          </w:p>
        </w:tc>
        <w:tc>
          <w:tcPr>
            <w:tcW w:w="2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1E82519" w14:textId="77777777" w:rsidR="00000000" w:rsidRPr="00D2068E" w:rsidRDefault="00750249">
            <w:pPr>
              <w:ind w:firstLine="221"/>
              <w:rPr>
                <w:lang w:val="en-US"/>
              </w:rPr>
            </w:pPr>
            <w:r w:rsidRPr="00D2068E">
              <w:rPr>
                <w:lang w:val="en-US"/>
              </w:rPr>
              <w:t xml:space="preserve">2. Tarif kvotasini joriy qilish to‘g‘risida ommaviy axborot vositalari va o‘zining rasmiy saytida berilgan e’longa muvofiq </w:t>
            </w:r>
            <w:r w:rsidRPr="00D2068E">
              <w:rPr>
                <w:b/>
                <w:bCs/>
                <w:lang w:val="en-US"/>
              </w:rPr>
              <w:t>tarif kvotasi hajmlarini taqsimlash bo‘yicha arizalarni</w:t>
            </w:r>
            <w:r w:rsidRPr="00D2068E">
              <w:rPr>
                <w:lang w:val="en-US"/>
              </w:rPr>
              <w:t xml:space="preserve"> qabul qiladi.</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11E3F3F8" w14:textId="77777777" w:rsidR="00000000" w:rsidRPr="00D2068E" w:rsidRDefault="00750249">
            <w:pPr>
              <w:ind w:firstLine="221"/>
              <w:rPr>
                <w:lang w:val="en-US"/>
              </w:rPr>
            </w:pP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1133A4C" w14:textId="77777777" w:rsidR="00000000" w:rsidRPr="00D2068E" w:rsidRDefault="00750249">
            <w:pPr>
              <w:jc w:val="center"/>
            </w:pPr>
            <w:r w:rsidRPr="00D2068E">
              <w:t xml:space="preserve">2. </w:t>
            </w:r>
            <w:r w:rsidRPr="00D2068E">
              <w:rPr>
                <w:b/>
                <w:bCs/>
              </w:rPr>
              <w:t xml:space="preserve">10 </w:t>
            </w:r>
            <w:proofErr w:type="spellStart"/>
            <w:r w:rsidRPr="00D2068E">
              <w:rPr>
                <w:b/>
                <w:bCs/>
              </w:rPr>
              <w:t>ish</w:t>
            </w:r>
            <w:proofErr w:type="spellEnd"/>
            <w:r w:rsidRPr="00D2068E">
              <w:rPr>
                <w:b/>
                <w:bCs/>
              </w:rPr>
              <w:t xml:space="preserve"> </w:t>
            </w:r>
            <w:proofErr w:type="spellStart"/>
            <w:r w:rsidRPr="00D2068E">
              <w:rPr>
                <w:b/>
                <w:bCs/>
              </w:rPr>
              <w:t>kunida</w:t>
            </w:r>
            <w:proofErr w:type="spellEnd"/>
          </w:p>
        </w:tc>
      </w:tr>
      <w:tr w:rsidR="00000000" w:rsidRPr="00D2068E" w14:paraId="62F181D5" w14:textId="77777777">
        <w:trPr>
          <w:divId w:val="1154375989"/>
          <w:trHeight w:val="284"/>
        </w:trPr>
        <w:tc>
          <w:tcPr>
            <w:tcW w:w="40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4E8E01CC" w14:textId="77777777" w:rsidR="00000000" w:rsidRPr="00D2068E" w:rsidRDefault="00750249">
            <w:pPr>
              <w:jc w:val="center"/>
            </w:pPr>
          </w:p>
        </w:tc>
        <w:tc>
          <w:tcPr>
            <w:tcW w:w="50" w:type="pct"/>
            <w:tcBorders>
              <w:top w:val="nil"/>
              <w:left w:val="nil"/>
              <w:bottom w:val="nil"/>
              <w:right w:val="nil"/>
            </w:tcBorders>
            <w:shd w:val="clear" w:color="auto" w:fill="FFFFFF"/>
            <w:tcMar>
              <w:top w:w="0" w:type="dxa"/>
              <w:left w:w="108" w:type="dxa"/>
              <w:bottom w:w="0" w:type="dxa"/>
              <w:right w:w="108" w:type="dxa"/>
            </w:tcMar>
            <w:vAlign w:val="center"/>
            <w:hideMark/>
          </w:tcPr>
          <w:p w14:paraId="38E7DD41" w14:textId="77777777" w:rsidR="00000000" w:rsidRPr="00D2068E" w:rsidRDefault="00750249">
            <w:pPr>
              <w:spacing w:beforeAutospacing="1" w:afterAutospacing="1"/>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321FE0E7" w14:textId="77777777" w:rsidR="00000000" w:rsidRPr="00D2068E" w:rsidRDefault="00750249">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108" w:type="dxa"/>
              <w:bottom w:w="0" w:type="dxa"/>
              <w:right w:w="108" w:type="dxa"/>
            </w:tcMar>
            <w:vAlign w:val="center"/>
            <w:hideMark/>
          </w:tcPr>
          <w:p w14:paraId="0C03D30A" w14:textId="77777777" w:rsidR="00000000" w:rsidRPr="00D2068E" w:rsidRDefault="00750249">
            <w:pPr>
              <w:spacing w:beforeAutospacing="1" w:afterAutospacing="1"/>
              <w:rPr>
                <w:rFonts w:eastAsia="Times New Roman"/>
                <w:sz w:val="20"/>
                <w:szCs w:val="20"/>
              </w:rPr>
            </w:pPr>
          </w:p>
        </w:tc>
        <w:tc>
          <w:tcPr>
            <w:tcW w:w="255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09C3E74D" w14:textId="77777777" w:rsidR="00000000" w:rsidRPr="00D2068E" w:rsidRDefault="00750249">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108" w:type="dxa"/>
              <w:bottom w:w="0" w:type="dxa"/>
              <w:right w:w="108" w:type="dxa"/>
            </w:tcMar>
            <w:vAlign w:val="center"/>
            <w:hideMark/>
          </w:tcPr>
          <w:p w14:paraId="3B8D1F15" w14:textId="77777777" w:rsidR="00000000" w:rsidRPr="00D2068E" w:rsidRDefault="00750249">
            <w:pPr>
              <w:spacing w:beforeAutospacing="1" w:afterAutospacing="1"/>
              <w:rPr>
                <w:rFonts w:eastAsia="Times New Roman"/>
                <w:sz w:val="20"/>
                <w:szCs w:val="20"/>
              </w:rPr>
            </w:pPr>
          </w:p>
        </w:tc>
        <w:tc>
          <w:tcPr>
            <w:tcW w:w="80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2FEE459E" w14:textId="77777777" w:rsidR="00000000" w:rsidRPr="00D2068E" w:rsidRDefault="00750249">
            <w:pPr>
              <w:spacing w:beforeAutospacing="1" w:afterAutospacing="1"/>
              <w:rPr>
                <w:rFonts w:eastAsia="Times New Roman"/>
                <w:sz w:val="20"/>
                <w:szCs w:val="20"/>
              </w:rPr>
            </w:pPr>
          </w:p>
        </w:tc>
      </w:tr>
      <w:tr w:rsidR="00000000" w:rsidRPr="00D2068E" w14:paraId="52CFD14E" w14:textId="77777777">
        <w:trPr>
          <w:divId w:val="1154375989"/>
          <w:trHeight w:val="284"/>
        </w:trPr>
        <w:tc>
          <w:tcPr>
            <w:tcW w:w="400"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60EB480" w14:textId="77777777" w:rsidR="00000000" w:rsidRPr="00D2068E" w:rsidRDefault="00750249">
            <w:pPr>
              <w:jc w:val="center"/>
            </w:pPr>
            <w:r w:rsidRPr="00D2068E">
              <w:rPr>
                <w:b/>
                <w:bCs/>
              </w:rPr>
              <w:t>6-bosqich</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5D2F7075" w14:textId="77777777" w:rsidR="00000000" w:rsidRPr="00D2068E" w:rsidRDefault="00750249">
            <w:pPr>
              <w:jc w:val="center"/>
            </w:pPr>
          </w:p>
        </w:tc>
        <w:tc>
          <w:tcPr>
            <w:tcW w:w="85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FFA3029" w14:textId="77777777" w:rsidR="00000000" w:rsidRPr="00D2068E" w:rsidRDefault="00750249">
            <w:pPr>
              <w:jc w:val="center"/>
              <w:rPr>
                <w:lang w:val="en-US"/>
              </w:rPr>
            </w:pPr>
            <w:r w:rsidRPr="00D2068E">
              <w:rPr>
                <w:lang w:val="en-US"/>
              </w:rPr>
              <w:t>Vakolatli organ</w:t>
            </w:r>
          </w:p>
          <w:p w14:paraId="3C16982B" w14:textId="77777777" w:rsidR="00000000" w:rsidRPr="00D2068E" w:rsidRDefault="00750249">
            <w:pPr>
              <w:jc w:val="center"/>
              <w:rPr>
                <w:lang w:val="en-US"/>
              </w:rPr>
            </w:pPr>
            <w:r w:rsidRPr="00D2068E">
              <w:rPr>
                <w:i/>
                <w:iCs/>
                <w:lang w:val="en-US"/>
              </w:rPr>
              <w:t>(Investitsiyalar va tashqi savdo vazirligi)</w:t>
            </w:r>
            <w:r w:rsidRPr="00D2068E">
              <w:rPr>
                <w:lang w:val="en-US"/>
              </w:rPr>
              <w:t>,</w:t>
            </w:r>
          </w:p>
          <w:p w14:paraId="49D88C74" w14:textId="77777777" w:rsidR="00000000" w:rsidRPr="00D2068E" w:rsidRDefault="00750249">
            <w:pPr>
              <w:jc w:val="center"/>
              <w:rPr>
                <w:lang w:val="en-US"/>
              </w:rPr>
            </w:pPr>
            <w:r w:rsidRPr="00D2068E">
              <w:rPr>
                <w:lang w:val="en-US"/>
              </w:rPr>
              <w:t>Iqtisodiy taraqqiyot va kambag‘allikni qisqartirish vazirligi, Monopoliyaga qarshi kurashish qo‘mitasi, Davlat bojxona qo‘mitasi</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13910806" w14:textId="77777777" w:rsidR="00000000" w:rsidRPr="00D2068E" w:rsidRDefault="00750249">
            <w:pPr>
              <w:jc w:val="center"/>
              <w:rPr>
                <w:lang w:val="en-US"/>
              </w:rPr>
            </w:pPr>
          </w:p>
        </w:tc>
        <w:tc>
          <w:tcPr>
            <w:tcW w:w="255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DED8567" w14:textId="77777777" w:rsidR="00000000" w:rsidRPr="00D2068E" w:rsidRDefault="00750249">
            <w:pPr>
              <w:ind w:firstLine="223"/>
              <w:rPr>
                <w:lang w:val="en-US"/>
              </w:rPr>
            </w:pPr>
            <w:r w:rsidRPr="00D2068E">
              <w:rPr>
                <w:lang w:val="en-US"/>
              </w:rPr>
              <w:t>1. Belgilangan muddat ichida tushgan arizalarni ko‘rib chiqish va</w:t>
            </w:r>
            <w:r w:rsidRPr="00D2068E">
              <w:rPr>
                <w:lang w:val="en-US"/>
              </w:rPr>
              <w:t xml:space="preserve"> “eng yaxshi taklif” tamoyili (narx va hajm) asosida tadbirkorlik subyektlarini tanlab oladi.</w:t>
            </w:r>
          </w:p>
          <w:p w14:paraId="5C23953C" w14:textId="77777777" w:rsidR="00000000" w:rsidRPr="00D2068E" w:rsidRDefault="00750249">
            <w:pPr>
              <w:ind w:firstLine="221"/>
              <w:rPr>
                <w:lang w:val="en-US"/>
              </w:rPr>
            </w:pPr>
            <w:r w:rsidRPr="00D2068E">
              <w:rPr>
                <w:lang w:val="en-US"/>
              </w:rPr>
              <w:t xml:space="preserve">2. Belgilangan muddat ichida zarur hajmlar bo‘yicha arizalar tushmagan bo‘lsa, tarif kvotasi hajmlarini taqsimlash bo‘yicha maslahatlashuvlar o‘tkazadi va mavjud </w:t>
            </w:r>
            <w:r w:rsidRPr="00D2068E">
              <w:rPr>
                <w:lang w:val="en-US"/>
              </w:rPr>
              <w:t>import qiluvchilar orasida importdagi ulushiga mos ravishda taqsimlaydi.</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5C211050" w14:textId="77777777" w:rsidR="00000000" w:rsidRPr="00D2068E" w:rsidRDefault="00750249">
            <w:pPr>
              <w:ind w:firstLine="221"/>
              <w:rPr>
                <w:lang w:val="en-US"/>
              </w:rPr>
            </w:pPr>
          </w:p>
        </w:tc>
        <w:tc>
          <w:tcPr>
            <w:tcW w:w="8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B7BAE04" w14:textId="77777777" w:rsidR="00000000" w:rsidRPr="00D2068E" w:rsidRDefault="00750249">
            <w:pPr>
              <w:jc w:val="center"/>
            </w:pPr>
            <w:r w:rsidRPr="00D2068E">
              <w:rPr>
                <w:b/>
                <w:bCs/>
              </w:rPr>
              <w:t xml:space="preserve">3 </w:t>
            </w:r>
            <w:proofErr w:type="spellStart"/>
            <w:r w:rsidRPr="00D2068E">
              <w:rPr>
                <w:b/>
                <w:bCs/>
              </w:rPr>
              <w:t>ish</w:t>
            </w:r>
            <w:proofErr w:type="spellEnd"/>
            <w:r w:rsidRPr="00D2068E">
              <w:rPr>
                <w:b/>
                <w:bCs/>
              </w:rPr>
              <w:t xml:space="preserve"> </w:t>
            </w:r>
            <w:proofErr w:type="spellStart"/>
            <w:r w:rsidRPr="00D2068E">
              <w:rPr>
                <w:b/>
                <w:bCs/>
              </w:rPr>
              <w:t>kunida</w:t>
            </w:r>
            <w:proofErr w:type="spellEnd"/>
          </w:p>
        </w:tc>
      </w:tr>
      <w:tr w:rsidR="00000000" w:rsidRPr="00D2068E" w14:paraId="299334B5" w14:textId="77777777">
        <w:trPr>
          <w:divId w:val="1154375989"/>
          <w:trHeight w:val="284"/>
        </w:trPr>
        <w:tc>
          <w:tcPr>
            <w:tcW w:w="0" w:type="auto"/>
            <w:vMerge/>
            <w:tcBorders>
              <w:top w:val="nil"/>
              <w:left w:val="single" w:sz="8" w:space="0" w:color="auto"/>
              <w:bottom w:val="single" w:sz="8" w:space="0" w:color="auto"/>
              <w:right w:val="single" w:sz="8" w:space="0" w:color="auto"/>
            </w:tcBorders>
            <w:vAlign w:val="center"/>
            <w:hideMark/>
          </w:tcPr>
          <w:p w14:paraId="099D6EF0" w14:textId="77777777" w:rsidR="00000000" w:rsidRPr="00D2068E" w:rsidRDefault="00750249">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77B5993E" w14:textId="77777777" w:rsidR="00000000" w:rsidRPr="00D2068E" w:rsidRDefault="00750249">
            <w:pPr>
              <w:jc w:val="center"/>
            </w:pPr>
          </w:p>
        </w:tc>
        <w:tc>
          <w:tcPr>
            <w:tcW w:w="0" w:type="auto"/>
            <w:vMerge/>
            <w:tcBorders>
              <w:top w:val="nil"/>
              <w:left w:val="nil"/>
              <w:bottom w:val="single" w:sz="8" w:space="0" w:color="auto"/>
              <w:right w:val="single" w:sz="8" w:space="0" w:color="auto"/>
            </w:tcBorders>
            <w:vAlign w:val="center"/>
            <w:hideMark/>
          </w:tcPr>
          <w:p w14:paraId="0CC4D83D" w14:textId="77777777" w:rsidR="00000000" w:rsidRPr="00D2068E" w:rsidRDefault="00750249">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76A8413F" w14:textId="77777777" w:rsidR="00000000" w:rsidRPr="00D2068E" w:rsidRDefault="00750249">
            <w:pPr>
              <w:spacing w:beforeAutospacing="1" w:afterAutospacing="1"/>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2FDC0AB8" w14:textId="77777777" w:rsidR="00000000" w:rsidRPr="00D2068E" w:rsidRDefault="00750249">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27940000" w14:textId="77777777" w:rsidR="00000000" w:rsidRPr="00D2068E" w:rsidRDefault="00750249">
            <w:pPr>
              <w:spacing w:beforeAutospacing="1" w:afterAutospacing="1"/>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73D0BA97" w14:textId="77777777" w:rsidR="00000000" w:rsidRPr="00D2068E" w:rsidRDefault="00750249">
            <w:pPr>
              <w:spacing w:beforeAutospacing="1" w:afterAutospacing="1"/>
            </w:pPr>
          </w:p>
        </w:tc>
      </w:tr>
      <w:tr w:rsidR="00000000" w:rsidRPr="00D2068E" w14:paraId="3AF4F555" w14:textId="77777777">
        <w:trPr>
          <w:divId w:val="1154375989"/>
          <w:trHeight w:val="284"/>
        </w:trPr>
        <w:tc>
          <w:tcPr>
            <w:tcW w:w="40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0F59D55B" w14:textId="77777777" w:rsidR="00000000" w:rsidRPr="00D2068E" w:rsidRDefault="00750249">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108" w:type="dxa"/>
              <w:bottom w:w="0" w:type="dxa"/>
              <w:right w:w="108" w:type="dxa"/>
            </w:tcMar>
            <w:vAlign w:val="center"/>
            <w:hideMark/>
          </w:tcPr>
          <w:p w14:paraId="045AB01F" w14:textId="77777777" w:rsidR="00000000" w:rsidRPr="00D2068E" w:rsidRDefault="00750249">
            <w:pPr>
              <w:spacing w:beforeAutospacing="1" w:afterAutospacing="1"/>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2623413F" w14:textId="77777777" w:rsidR="00000000" w:rsidRPr="00D2068E" w:rsidRDefault="00750249">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108" w:type="dxa"/>
              <w:bottom w:w="0" w:type="dxa"/>
              <w:right w:w="108" w:type="dxa"/>
            </w:tcMar>
            <w:vAlign w:val="center"/>
            <w:hideMark/>
          </w:tcPr>
          <w:p w14:paraId="318AD944" w14:textId="77777777" w:rsidR="00000000" w:rsidRPr="00D2068E" w:rsidRDefault="00750249">
            <w:pPr>
              <w:spacing w:beforeAutospacing="1" w:afterAutospacing="1"/>
              <w:rPr>
                <w:rFonts w:eastAsia="Times New Roman"/>
                <w:sz w:val="20"/>
                <w:szCs w:val="20"/>
              </w:rPr>
            </w:pPr>
          </w:p>
        </w:tc>
        <w:tc>
          <w:tcPr>
            <w:tcW w:w="255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36BDD534" w14:textId="77777777" w:rsidR="00000000" w:rsidRPr="00D2068E" w:rsidRDefault="00750249">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108" w:type="dxa"/>
              <w:bottom w:w="0" w:type="dxa"/>
              <w:right w:w="108" w:type="dxa"/>
            </w:tcMar>
            <w:vAlign w:val="center"/>
            <w:hideMark/>
          </w:tcPr>
          <w:p w14:paraId="2BA8FB04" w14:textId="77777777" w:rsidR="00000000" w:rsidRPr="00D2068E" w:rsidRDefault="00750249">
            <w:pPr>
              <w:spacing w:beforeAutospacing="1" w:afterAutospacing="1"/>
              <w:rPr>
                <w:rFonts w:eastAsia="Times New Roman"/>
                <w:sz w:val="20"/>
                <w:szCs w:val="20"/>
              </w:rPr>
            </w:pPr>
          </w:p>
        </w:tc>
        <w:tc>
          <w:tcPr>
            <w:tcW w:w="80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0CB29B1A" w14:textId="77777777" w:rsidR="00000000" w:rsidRPr="00D2068E" w:rsidRDefault="00750249">
            <w:pPr>
              <w:spacing w:beforeAutospacing="1" w:afterAutospacing="1"/>
              <w:rPr>
                <w:rFonts w:eastAsia="Times New Roman"/>
                <w:sz w:val="20"/>
                <w:szCs w:val="20"/>
              </w:rPr>
            </w:pPr>
          </w:p>
        </w:tc>
      </w:tr>
      <w:tr w:rsidR="00000000" w:rsidRPr="00D2068E" w14:paraId="3E975F2C" w14:textId="77777777">
        <w:trPr>
          <w:divId w:val="1154375989"/>
          <w:trHeight w:val="284"/>
        </w:trPr>
        <w:tc>
          <w:tcPr>
            <w:tcW w:w="400"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274A341" w14:textId="77777777" w:rsidR="00000000" w:rsidRPr="00D2068E" w:rsidRDefault="00750249">
            <w:pPr>
              <w:jc w:val="center"/>
            </w:pPr>
            <w:r w:rsidRPr="00D2068E">
              <w:rPr>
                <w:b/>
                <w:bCs/>
              </w:rPr>
              <w:t>7-bosqich</w:t>
            </w:r>
          </w:p>
        </w:tc>
        <w:tc>
          <w:tcPr>
            <w:tcW w:w="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FA7EB9A" w14:textId="77777777" w:rsidR="00000000" w:rsidRPr="00D2068E" w:rsidRDefault="00750249">
            <w:pPr>
              <w:jc w:val="center"/>
            </w:pPr>
          </w:p>
        </w:tc>
        <w:tc>
          <w:tcPr>
            <w:tcW w:w="85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8063781" w14:textId="77777777" w:rsidR="00000000" w:rsidRPr="00D2068E" w:rsidRDefault="00750249">
            <w:pPr>
              <w:jc w:val="center"/>
              <w:rPr>
                <w:lang w:val="en-US"/>
              </w:rPr>
            </w:pPr>
            <w:r w:rsidRPr="00D2068E">
              <w:rPr>
                <w:lang w:val="en-US"/>
              </w:rPr>
              <w:t>Vakolatli organ</w:t>
            </w:r>
          </w:p>
          <w:p w14:paraId="018C316D" w14:textId="77777777" w:rsidR="00000000" w:rsidRPr="00D2068E" w:rsidRDefault="00750249">
            <w:pPr>
              <w:jc w:val="center"/>
              <w:rPr>
                <w:lang w:val="en-US"/>
              </w:rPr>
            </w:pPr>
            <w:r w:rsidRPr="00D2068E">
              <w:rPr>
                <w:i/>
                <w:iCs/>
                <w:lang w:val="en-US"/>
              </w:rPr>
              <w:t>(Investitsiyalar va tashqi savdo vazirligi)</w:t>
            </w:r>
          </w:p>
        </w:tc>
        <w:tc>
          <w:tcPr>
            <w:tcW w:w="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A50C2BD" w14:textId="77777777" w:rsidR="00000000" w:rsidRPr="00D2068E" w:rsidRDefault="00750249">
            <w:pPr>
              <w:jc w:val="center"/>
              <w:rPr>
                <w:lang w:val="en-US"/>
              </w:rPr>
            </w:pPr>
          </w:p>
        </w:tc>
        <w:tc>
          <w:tcPr>
            <w:tcW w:w="255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74BC9F2" w14:textId="77777777" w:rsidR="00000000" w:rsidRPr="00D2068E" w:rsidRDefault="00750249">
            <w:pPr>
              <w:ind w:firstLine="221"/>
              <w:rPr>
                <w:lang w:val="en-US"/>
              </w:rPr>
            </w:pPr>
            <w:r w:rsidRPr="00D2068E">
              <w:rPr>
                <w:lang w:val="en-US"/>
              </w:rPr>
              <w:t>Tarif kvotasi hajmlarini rezidentlar o‘rtasida taqsimlash bo‘yicha qaror qabul qiladi va uni ommaviy axborot vositalari va o‘zining rasmiy saytida e’lon qiladi.</w:t>
            </w:r>
          </w:p>
        </w:tc>
        <w:tc>
          <w:tcPr>
            <w:tcW w:w="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18EFC8B" w14:textId="77777777" w:rsidR="00000000" w:rsidRPr="00D2068E" w:rsidRDefault="00750249">
            <w:pPr>
              <w:ind w:firstLine="221"/>
              <w:rPr>
                <w:lang w:val="en-US"/>
              </w:rPr>
            </w:pPr>
          </w:p>
        </w:tc>
        <w:tc>
          <w:tcPr>
            <w:tcW w:w="8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57B19BD" w14:textId="77777777" w:rsidR="00000000" w:rsidRPr="00D2068E" w:rsidRDefault="00750249">
            <w:pPr>
              <w:jc w:val="center"/>
            </w:pPr>
            <w:r w:rsidRPr="00D2068E">
              <w:rPr>
                <w:b/>
                <w:bCs/>
              </w:rPr>
              <w:t xml:space="preserve">2 </w:t>
            </w:r>
            <w:proofErr w:type="spellStart"/>
            <w:r w:rsidRPr="00D2068E">
              <w:rPr>
                <w:b/>
                <w:bCs/>
              </w:rPr>
              <w:t>ish</w:t>
            </w:r>
            <w:proofErr w:type="spellEnd"/>
            <w:r w:rsidRPr="00D2068E">
              <w:rPr>
                <w:b/>
                <w:bCs/>
              </w:rPr>
              <w:t xml:space="preserve"> </w:t>
            </w:r>
            <w:proofErr w:type="spellStart"/>
            <w:r w:rsidRPr="00D2068E">
              <w:rPr>
                <w:b/>
                <w:bCs/>
              </w:rPr>
              <w:t>kunida</w:t>
            </w:r>
            <w:proofErr w:type="spellEnd"/>
          </w:p>
        </w:tc>
      </w:tr>
      <w:tr w:rsidR="00000000" w:rsidRPr="00D2068E" w14:paraId="3C00C71A" w14:textId="77777777">
        <w:trPr>
          <w:divId w:val="1154375989"/>
          <w:trHeight w:val="284"/>
        </w:trPr>
        <w:tc>
          <w:tcPr>
            <w:tcW w:w="0" w:type="auto"/>
            <w:vMerge/>
            <w:tcBorders>
              <w:top w:val="nil"/>
              <w:left w:val="single" w:sz="8" w:space="0" w:color="auto"/>
              <w:bottom w:val="single" w:sz="8" w:space="0" w:color="auto"/>
              <w:right w:val="single" w:sz="8" w:space="0" w:color="auto"/>
            </w:tcBorders>
            <w:vAlign w:val="center"/>
            <w:hideMark/>
          </w:tcPr>
          <w:p w14:paraId="502AF56C" w14:textId="77777777" w:rsidR="00000000" w:rsidRPr="00D2068E" w:rsidRDefault="00750249">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1B16134B" w14:textId="77777777" w:rsidR="00000000" w:rsidRPr="00D2068E" w:rsidRDefault="00750249">
            <w:pPr>
              <w:jc w:val="center"/>
            </w:pPr>
          </w:p>
        </w:tc>
        <w:tc>
          <w:tcPr>
            <w:tcW w:w="0" w:type="auto"/>
            <w:vMerge/>
            <w:tcBorders>
              <w:top w:val="nil"/>
              <w:left w:val="nil"/>
              <w:bottom w:val="single" w:sz="8" w:space="0" w:color="auto"/>
              <w:right w:val="single" w:sz="8" w:space="0" w:color="auto"/>
            </w:tcBorders>
            <w:vAlign w:val="center"/>
            <w:hideMark/>
          </w:tcPr>
          <w:p w14:paraId="38EEDCAB" w14:textId="77777777" w:rsidR="00000000" w:rsidRPr="00D2068E" w:rsidRDefault="00750249">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3E945D58" w14:textId="77777777" w:rsidR="00000000" w:rsidRPr="00D2068E" w:rsidRDefault="00750249">
            <w:pPr>
              <w:spacing w:beforeAutospacing="1" w:afterAutospacing="1"/>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5CCDCEE9" w14:textId="77777777" w:rsidR="00000000" w:rsidRPr="00D2068E" w:rsidRDefault="00750249">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5E87A798" w14:textId="77777777" w:rsidR="00000000" w:rsidRPr="00D2068E" w:rsidRDefault="00750249">
            <w:pPr>
              <w:spacing w:beforeAutospacing="1" w:afterAutospacing="1"/>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15356217" w14:textId="77777777" w:rsidR="00000000" w:rsidRPr="00D2068E" w:rsidRDefault="00750249">
            <w:pPr>
              <w:spacing w:beforeAutospacing="1" w:afterAutospacing="1"/>
            </w:pPr>
          </w:p>
        </w:tc>
      </w:tr>
    </w:tbl>
    <w:p w14:paraId="04E2F383" w14:textId="77777777" w:rsidR="00000000" w:rsidRPr="00D2068E" w:rsidRDefault="00750249">
      <w:pPr>
        <w:shd w:val="clear" w:color="auto" w:fill="FFFFFF"/>
        <w:jc w:val="center"/>
        <w:divId w:val="473374322"/>
        <w:rPr>
          <w:rFonts w:eastAsia="Times New Roman"/>
          <w:color w:val="000080"/>
          <w:sz w:val="22"/>
          <w:szCs w:val="22"/>
          <w:lang w:val="en-US"/>
        </w:rPr>
      </w:pPr>
      <w:proofErr w:type="gramStart"/>
      <w:r w:rsidRPr="00D2068E">
        <w:rPr>
          <w:rFonts w:eastAsia="Times New Roman"/>
          <w:color w:val="000080"/>
          <w:sz w:val="22"/>
          <w:szCs w:val="22"/>
          <w:lang w:val="en-US"/>
        </w:rPr>
        <w:t>O‘</w:t>
      </w:r>
      <w:proofErr w:type="gramEnd"/>
      <w:r w:rsidRPr="00D2068E">
        <w:rPr>
          <w:rFonts w:eastAsia="Times New Roman"/>
          <w:color w:val="000080"/>
          <w:sz w:val="22"/>
          <w:szCs w:val="22"/>
          <w:lang w:val="en-US"/>
        </w:rPr>
        <w:t xml:space="preserve">zbekiston Respublikasi hududiga olib kirilayotgan tovarlarga nisbatan </w:t>
      </w:r>
      <w:r w:rsidRPr="00D2068E">
        <w:rPr>
          <w:rFonts w:eastAsia="Times New Roman"/>
          <w:color w:val="000080"/>
          <w:sz w:val="22"/>
          <w:szCs w:val="22"/>
          <w:lang w:val="en-US"/>
        </w:rPr>
        <w:t xml:space="preserve">tarif kvotalarini qo‘llash tartibi to‘g‘risidagi </w:t>
      </w:r>
      <w:r w:rsidRPr="00D2068E">
        <w:rPr>
          <w:rFonts w:eastAsia="Times New Roman"/>
          <w:color w:val="000080"/>
          <w:sz w:val="22"/>
          <w:szCs w:val="22"/>
        </w:rPr>
        <w:fldChar w:fldCharType="begin"/>
      </w:r>
      <w:r w:rsidRPr="00D2068E">
        <w:rPr>
          <w:rFonts w:eastAsia="Times New Roman"/>
          <w:color w:val="000080"/>
          <w:sz w:val="22"/>
          <w:szCs w:val="22"/>
          <w:lang w:val="en-US"/>
        </w:rPr>
        <w:instrText xml:space="preserve"> </w:instrText>
      </w:r>
      <w:r w:rsidRPr="00D2068E">
        <w:rPr>
          <w:rFonts w:eastAsia="Times New Roman"/>
          <w:color w:val="000080"/>
          <w:sz w:val="22"/>
          <w:szCs w:val="22"/>
          <w:lang w:val="en-US"/>
        </w:rPr>
        <w:instrText>HYPERLINK "http://lex.uz/docs/5754389" \l "5755404"</w:instrText>
      </w:r>
      <w:r w:rsidRPr="00D2068E">
        <w:rPr>
          <w:rFonts w:eastAsia="Times New Roman"/>
          <w:color w:val="000080"/>
          <w:sz w:val="22"/>
          <w:szCs w:val="22"/>
          <w:lang w:val="en-US"/>
        </w:rPr>
        <w:instrText xml:space="preserve"> </w:instrText>
      </w:r>
      <w:r w:rsidRPr="00D2068E">
        <w:rPr>
          <w:rFonts w:eastAsia="Times New Roman"/>
          <w:color w:val="000080"/>
          <w:sz w:val="22"/>
          <w:szCs w:val="22"/>
        </w:rPr>
        <w:fldChar w:fldCharType="separate"/>
      </w:r>
      <w:r w:rsidRPr="00D2068E">
        <w:rPr>
          <w:rFonts w:eastAsia="Times New Roman"/>
          <w:color w:val="008080"/>
          <w:sz w:val="22"/>
          <w:szCs w:val="22"/>
          <w:lang w:val="en-US"/>
        </w:rPr>
        <w:t>nizomga</w:t>
      </w:r>
      <w:r w:rsidRPr="00D2068E">
        <w:rPr>
          <w:rFonts w:eastAsia="Times New Roman"/>
          <w:color w:val="000080"/>
          <w:sz w:val="22"/>
          <w:szCs w:val="22"/>
        </w:rPr>
        <w:fldChar w:fldCharType="end"/>
      </w:r>
      <w:r w:rsidRPr="00D2068E">
        <w:rPr>
          <w:rFonts w:eastAsia="Times New Roman"/>
          <w:color w:val="000080"/>
          <w:sz w:val="22"/>
          <w:szCs w:val="22"/>
          <w:lang w:val="en-US"/>
        </w:rPr>
        <w:t xml:space="preserve"> </w:t>
      </w:r>
      <w:r w:rsidRPr="00D2068E">
        <w:rPr>
          <w:rFonts w:eastAsia="Times New Roman"/>
          <w:color w:val="000080"/>
          <w:sz w:val="22"/>
          <w:szCs w:val="22"/>
          <w:lang w:val="en-US"/>
        </w:rPr>
        <w:br/>
        <w:t xml:space="preserve">2-ILOVA </w:t>
      </w:r>
    </w:p>
    <w:tbl>
      <w:tblPr>
        <w:tblW w:w="5000" w:type="pct"/>
        <w:shd w:val="clear" w:color="auto" w:fill="FFFFFF"/>
        <w:tblCellMar>
          <w:left w:w="0" w:type="dxa"/>
          <w:right w:w="0" w:type="dxa"/>
        </w:tblCellMar>
        <w:tblLook w:val="04A0" w:firstRow="1" w:lastRow="0" w:firstColumn="1" w:lastColumn="0" w:noHBand="0" w:noVBand="1"/>
      </w:tblPr>
      <w:tblGrid>
        <w:gridCol w:w="411"/>
        <w:gridCol w:w="1155"/>
        <w:gridCol w:w="1026"/>
        <w:gridCol w:w="196"/>
        <w:gridCol w:w="247"/>
        <w:gridCol w:w="247"/>
        <w:gridCol w:w="243"/>
        <w:gridCol w:w="301"/>
        <w:gridCol w:w="257"/>
        <w:gridCol w:w="283"/>
        <w:gridCol w:w="276"/>
        <w:gridCol w:w="303"/>
        <w:gridCol w:w="256"/>
        <w:gridCol w:w="585"/>
        <w:gridCol w:w="562"/>
        <w:gridCol w:w="543"/>
        <w:gridCol w:w="526"/>
        <w:gridCol w:w="512"/>
        <w:gridCol w:w="438"/>
        <w:gridCol w:w="431"/>
        <w:gridCol w:w="424"/>
        <w:gridCol w:w="417"/>
      </w:tblGrid>
      <w:tr w:rsidR="00000000" w:rsidRPr="00D2068E" w14:paraId="120A5D11" w14:textId="77777777">
        <w:trPr>
          <w:divId w:val="690110717"/>
        </w:trPr>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11A48B82" w14:textId="77777777" w:rsidR="00000000" w:rsidRPr="00D2068E" w:rsidRDefault="00750249">
            <w:pPr>
              <w:rPr>
                <w:rFonts w:eastAsia="Times New Roman"/>
                <w:color w:val="000000"/>
              </w:rPr>
            </w:pPr>
            <w:r w:rsidRPr="00D2068E">
              <w:rPr>
                <w:rFonts w:eastAsia="Times New Roman"/>
                <w:color w:val="000000"/>
                <w:sz w:val="20"/>
                <w:szCs w:val="20"/>
              </w:rPr>
              <w:t>NAMUNA</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088C66D" w14:textId="77777777" w:rsidR="00000000" w:rsidRPr="00D2068E" w:rsidRDefault="00750249">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A313962"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D73531F"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C48A308"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9A32A6B"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39F33C6"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D91F1CC"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2F5E1CC"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DE41BEA"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30F9A73" w14:textId="77777777" w:rsidR="00000000" w:rsidRPr="00D2068E" w:rsidRDefault="00750249">
            <w:pPr>
              <w:rPr>
                <w:rFonts w:eastAsia="Times New Roman"/>
                <w:sz w:val="20"/>
                <w:szCs w:val="20"/>
              </w:rPr>
            </w:pPr>
          </w:p>
        </w:tc>
        <w:tc>
          <w:tcPr>
            <w:tcW w:w="0" w:type="auto"/>
            <w:gridSpan w:val="9"/>
            <w:tcBorders>
              <w:top w:val="nil"/>
              <w:left w:val="nil"/>
              <w:bottom w:val="nil"/>
              <w:right w:val="nil"/>
            </w:tcBorders>
            <w:shd w:val="clear" w:color="auto" w:fill="FFFFFF"/>
            <w:tcMar>
              <w:top w:w="15" w:type="dxa"/>
              <w:left w:w="30" w:type="dxa"/>
              <w:bottom w:w="15" w:type="dxa"/>
              <w:right w:w="15" w:type="dxa"/>
            </w:tcMar>
            <w:hideMark/>
          </w:tcPr>
          <w:p w14:paraId="18A521B2" w14:textId="77777777" w:rsidR="00000000" w:rsidRPr="00D2068E" w:rsidRDefault="00750249">
            <w:pPr>
              <w:jc w:val="center"/>
              <w:rPr>
                <w:color w:val="000000"/>
                <w:lang w:val="en-US"/>
              </w:rPr>
            </w:pPr>
            <w:r w:rsidRPr="00D2068E">
              <w:rPr>
                <w:rStyle w:val="a6"/>
                <w:color w:val="000000"/>
                <w:sz w:val="20"/>
                <w:szCs w:val="20"/>
                <w:lang w:val="en-US"/>
              </w:rPr>
              <w:t xml:space="preserve">O‘zbekiston Respublikasi </w:t>
            </w:r>
            <w:r w:rsidRPr="00D2068E">
              <w:rPr>
                <w:b/>
                <w:bCs/>
                <w:color w:val="000000"/>
                <w:sz w:val="20"/>
                <w:szCs w:val="20"/>
                <w:lang w:val="en-US"/>
              </w:rPr>
              <w:br/>
            </w:r>
            <w:r w:rsidRPr="00D2068E">
              <w:rPr>
                <w:rStyle w:val="a6"/>
                <w:color w:val="000000"/>
                <w:sz w:val="20"/>
                <w:szCs w:val="20"/>
                <w:lang w:val="en-US"/>
              </w:rPr>
              <w:t xml:space="preserve">Investitsiyalar va tashqi </w:t>
            </w:r>
            <w:r w:rsidRPr="00D2068E">
              <w:rPr>
                <w:b/>
                <w:bCs/>
                <w:color w:val="000000"/>
                <w:sz w:val="20"/>
                <w:szCs w:val="20"/>
                <w:lang w:val="en-US"/>
              </w:rPr>
              <w:br/>
            </w:r>
            <w:r w:rsidRPr="00D2068E">
              <w:rPr>
                <w:rStyle w:val="a6"/>
                <w:color w:val="000000"/>
                <w:sz w:val="20"/>
                <w:szCs w:val="20"/>
                <w:lang w:val="en-US"/>
              </w:rPr>
              <w:t>savdo vazirligiga</w:t>
            </w:r>
          </w:p>
        </w:tc>
      </w:tr>
      <w:tr w:rsidR="00000000" w:rsidRPr="00D2068E" w14:paraId="6A50D83F" w14:textId="77777777">
        <w:trPr>
          <w:divId w:val="690110717"/>
        </w:trPr>
        <w:tc>
          <w:tcPr>
            <w:tcW w:w="0" w:type="auto"/>
            <w:gridSpan w:val="22"/>
            <w:tcBorders>
              <w:top w:val="nil"/>
              <w:left w:val="nil"/>
              <w:bottom w:val="nil"/>
              <w:right w:val="nil"/>
            </w:tcBorders>
            <w:shd w:val="clear" w:color="auto" w:fill="FFFFFF"/>
            <w:tcMar>
              <w:top w:w="15" w:type="dxa"/>
              <w:left w:w="30" w:type="dxa"/>
              <w:bottom w:w="15" w:type="dxa"/>
              <w:right w:w="15" w:type="dxa"/>
            </w:tcMar>
            <w:hideMark/>
          </w:tcPr>
          <w:p w14:paraId="32A11FE1" w14:textId="77777777" w:rsidR="00000000" w:rsidRPr="00D2068E" w:rsidRDefault="00750249">
            <w:pPr>
              <w:jc w:val="center"/>
              <w:rPr>
                <w:color w:val="000000"/>
              </w:rPr>
            </w:pPr>
            <w:r w:rsidRPr="00D2068E">
              <w:rPr>
                <w:b/>
                <w:bCs/>
                <w:color w:val="000000"/>
                <w:sz w:val="20"/>
                <w:szCs w:val="20"/>
                <w:lang w:val="en-US"/>
              </w:rPr>
              <w:br/>
            </w:r>
            <w:r w:rsidRPr="00D2068E">
              <w:rPr>
                <w:rStyle w:val="a6"/>
                <w:color w:val="000000"/>
                <w:sz w:val="20"/>
                <w:szCs w:val="20"/>
              </w:rPr>
              <w:t>ARIZA</w:t>
            </w:r>
          </w:p>
        </w:tc>
      </w:tr>
      <w:tr w:rsidR="00000000" w:rsidRPr="00D2068E" w14:paraId="1622FDB9" w14:textId="77777777">
        <w:trPr>
          <w:divId w:val="690110717"/>
        </w:trPr>
        <w:tc>
          <w:tcPr>
            <w:tcW w:w="0" w:type="auto"/>
            <w:gridSpan w:val="22"/>
            <w:tcBorders>
              <w:top w:val="nil"/>
              <w:left w:val="nil"/>
              <w:bottom w:val="nil"/>
              <w:right w:val="nil"/>
            </w:tcBorders>
            <w:shd w:val="clear" w:color="auto" w:fill="FFFFFF"/>
            <w:tcMar>
              <w:top w:w="15" w:type="dxa"/>
              <w:left w:w="30" w:type="dxa"/>
              <w:bottom w:w="15" w:type="dxa"/>
              <w:right w:w="15" w:type="dxa"/>
            </w:tcMar>
            <w:hideMark/>
          </w:tcPr>
          <w:p w14:paraId="3A84DD1A" w14:textId="77777777" w:rsidR="00000000" w:rsidRPr="00D2068E" w:rsidRDefault="00750249">
            <w:pPr>
              <w:rPr>
                <w:rFonts w:eastAsia="Times New Roman"/>
                <w:color w:val="000000"/>
              </w:rPr>
            </w:pPr>
            <w:r w:rsidRPr="00D2068E">
              <w:rPr>
                <w:rFonts w:eastAsia="Times New Roman"/>
                <w:color w:val="000000"/>
                <w:sz w:val="20"/>
                <w:szCs w:val="20"/>
              </w:rPr>
              <w:t xml:space="preserve">_______________________________________ </w:t>
            </w:r>
            <w:proofErr w:type="spellStart"/>
            <w:r w:rsidRPr="00D2068E">
              <w:rPr>
                <w:rFonts w:eastAsia="Times New Roman"/>
                <w:color w:val="000000"/>
                <w:sz w:val="20"/>
                <w:szCs w:val="20"/>
              </w:rPr>
              <w:t>Sizdan</w:t>
            </w:r>
            <w:proofErr w:type="spellEnd"/>
            <w:r w:rsidRPr="00D2068E">
              <w:rPr>
                <w:rFonts w:eastAsia="Times New Roman"/>
                <w:color w:val="000000"/>
                <w:sz w:val="20"/>
                <w:szCs w:val="20"/>
              </w:rPr>
              <w:t xml:space="preserve"> _____ </w:t>
            </w:r>
            <w:proofErr w:type="spellStart"/>
            <w:r w:rsidRPr="00D2068E">
              <w:rPr>
                <w:rFonts w:eastAsia="Times New Roman"/>
                <w:color w:val="000000"/>
                <w:sz w:val="20"/>
                <w:szCs w:val="20"/>
              </w:rPr>
              <w:t>yil</w:t>
            </w:r>
            <w:proofErr w:type="spellEnd"/>
            <w:r w:rsidRPr="00D2068E">
              <w:rPr>
                <w:rFonts w:eastAsia="Times New Roman"/>
                <w:color w:val="000000"/>
                <w:sz w:val="20"/>
                <w:szCs w:val="20"/>
              </w:rPr>
              <w:t xml:space="preserve"> “____” ________________</w:t>
            </w:r>
            <w:proofErr w:type="spellStart"/>
            <w:r w:rsidRPr="00D2068E">
              <w:rPr>
                <w:rFonts w:eastAsia="Times New Roman"/>
                <w:color w:val="000000"/>
                <w:sz w:val="20"/>
                <w:szCs w:val="20"/>
              </w:rPr>
              <w:t>dagi</w:t>
            </w:r>
            <w:proofErr w:type="spellEnd"/>
            <w:r w:rsidRPr="00D2068E">
              <w:rPr>
                <w:rFonts w:eastAsia="Times New Roman"/>
                <w:color w:val="000000"/>
                <w:sz w:val="20"/>
                <w:szCs w:val="20"/>
              </w:rPr>
              <w:t xml:space="preserve"> _____-</w:t>
            </w:r>
            <w:proofErr w:type="spellStart"/>
            <w:r w:rsidRPr="00D2068E">
              <w:rPr>
                <w:rFonts w:eastAsia="Times New Roman"/>
                <w:color w:val="000000"/>
                <w:sz w:val="20"/>
                <w:szCs w:val="20"/>
              </w:rPr>
              <w:t>sonli</w:t>
            </w:r>
            <w:proofErr w:type="spellEnd"/>
          </w:p>
        </w:tc>
      </w:tr>
      <w:tr w:rsidR="00000000" w:rsidRPr="00D2068E" w14:paraId="6F42296E" w14:textId="77777777">
        <w:trPr>
          <w:divId w:val="690110717"/>
        </w:trPr>
        <w:tc>
          <w:tcPr>
            <w:tcW w:w="0" w:type="auto"/>
            <w:gridSpan w:val="9"/>
            <w:tcBorders>
              <w:top w:val="nil"/>
              <w:left w:val="nil"/>
              <w:bottom w:val="nil"/>
              <w:right w:val="nil"/>
            </w:tcBorders>
            <w:shd w:val="clear" w:color="auto" w:fill="FFFFFF"/>
            <w:tcMar>
              <w:top w:w="15" w:type="dxa"/>
              <w:left w:w="30" w:type="dxa"/>
              <w:bottom w:w="15" w:type="dxa"/>
              <w:right w:w="15" w:type="dxa"/>
            </w:tcMar>
            <w:hideMark/>
          </w:tcPr>
          <w:p w14:paraId="576C5C6D" w14:textId="77777777" w:rsidR="00000000" w:rsidRPr="00D2068E" w:rsidRDefault="00750249">
            <w:pPr>
              <w:jc w:val="center"/>
              <w:rPr>
                <w:color w:val="000000"/>
              </w:rPr>
            </w:pPr>
            <w:r w:rsidRPr="00D2068E">
              <w:rPr>
                <w:rStyle w:val="a7"/>
                <w:color w:val="000000"/>
                <w:sz w:val="20"/>
                <w:szCs w:val="20"/>
              </w:rPr>
              <w:t>(</w:t>
            </w:r>
            <w:proofErr w:type="spellStart"/>
            <w:r w:rsidRPr="00D2068E">
              <w:rPr>
                <w:rStyle w:val="a7"/>
                <w:color w:val="000000"/>
                <w:sz w:val="20"/>
                <w:szCs w:val="20"/>
              </w:rPr>
              <w:t>tashkilot</w:t>
            </w:r>
            <w:proofErr w:type="spellEnd"/>
            <w:r w:rsidRPr="00D2068E">
              <w:rPr>
                <w:rStyle w:val="a7"/>
                <w:color w:val="000000"/>
                <w:sz w:val="20"/>
                <w:szCs w:val="20"/>
              </w:rPr>
              <w:t xml:space="preserve"> </w:t>
            </w:r>
            <w:proofErr w:type="spellStart"/>
            <w:r w:rsidRPr="00D2068E">
              <w:rPr>
                <w:rStyle w:val="a7"/>
                <w:color w:val="000000"/>
                <w:sz w:val="20"/>
                <w:szCs w:val="20"/>
              </w:rPr>
              <w:t>nomi</w:t>
            </w:r>
            <w:proofErr w:type="spellEnd"/>
            <w:r w:rsidRPr="00D2068E">
              <w:rPr>
                <w:rStyle w:val="a7"/>
                <w:color w:val="000000"/>
                <w:sz w:val="20"/>
                <w:szCs w:val="20"/>
              </w:rPr>
              <w:t>)</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322A09B" w14:textId="77777777" w:rsidR="00000000" w:rsidRPr="00D2068E" w:rsidRDefault="00750249">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2784070"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A4CD258"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02E42A6"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9BFBB7C"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B887470"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CE7D836"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55E5C45"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00695F0"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7B2EDFC"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6608F32"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1626945"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76D82DC" w14:textId="77777777" w:rsidR="00000000" w:rsidRPr="00D2068E" w:rsidRDefault="00750249">
            <w:pPr>
              <w:rPr>
                <w:rFonts w:eastAsia="Times New Roman"/>
                <w:sz w:val="20"/>
                <w:szCs w:val="20"/>
              </w:rPr>
            </w:pPr>
          </w:p>
        </w:tc>
      </w:tr>
      <w:tr w:rsidR="00000000" w:rsidRPr="00D2068E" w14:paraId="1DC78CD6" w14:textId="77777777">
        <w:trPr>
          <w:divId w:val="690110717"/>
        </w:trPr>
        <w:tc>
          <w:tcPr>
            <w:tcW w:w="0" w:type="auto"/>
            <w:gridSpan w:val="22"/>
            <w:tcBorders>
              <w:top w:val="nil"/>
              <w:left w:val="nil"/>
              <w:bottom w:val="nil"/>
              <w:right w:val="nil"/>
            </w:tcBorders>
            <w:shd w:val="clear" w:color="auto" w:fill="FFFFFF"/>
            <w:tcMar>
              <w:top w:w="15" w:type="dxa"/>
              <w:left w:w="30" w:type="dxa"/>
              <w:bottom w:w="15" w:type="dxa"/>
              <w:right w:w="15" w:type="dxa"/>
            </w:tcMar>
            <w:hideMark/>
          </w:tcPr>
          <w:p w14:paraId="583C564C" w14:textId="77777777" w:rsidR="00000000" w:rsidRPr="00D2068E" w:rsidRDefault="00750249">
            <w:pPr>
              <w:rPr>
                <w:color w:val="000000"/>
              </w:rPr>
            </w:pPr>
            <w:proofErr w:type="spellStart"/>
            <w:r w:rsidRPr="00D2068E">
              <w:rPr>
                <w:color w:val="000000"/>
                <w:sz w:val="20"/>
                <w:szCs w:val="20"/>
              </w:rPr>
              <w:t>e’longa</w:t>
            </w:r>
            <w:proofErr w:type="spellEnd"/>
            <w:r w:rsidRPr="00D2068E">
              <w:rPr>
                <w:color w:val="000000"/>
                <w:sz w:val="20"/>
                <w:szCs w:val="20"/>
              </w:rPr>
              <w:t xml:space="preserve"> </w:t>
            </w:r>
            <w:proofErr w:type="spellStart"/>
            <w:r w:rsidRPr="00D2068E">
              <w:rPr>
                <w:color w:val="000000"/>
                <w:sz w:val="20"/>
                <w:szCs w:val="20"/>
              </w:rPr>
              <w:t>muvofiq</w:t>
            </w:r>
            <w:proofErr w:type="spellEnd"/>
            <w:r w:rsidRPr="00D2068E">
              <w:rPr>
                <w:color w:val="000000"/>
                <w:sz w:val="20"/>
                <w:szCs w:val="20"/>
              </w:rPr>
              <w:t xml:space="preserve"> </w:t>
            </w:r>
            <w:proofErr w:type="spellStart"/>
            <w:r w:rsidRPr="00D2068E">
              <w:rPr>
                <w:color w:val="000000"/>
                <w:sz w:val="20"/>
                <w:szCs w:val="20"/>
              </w:rPr>
              <w:t>tarif</w:t>
            </w:r>
            <w:proofErr w:type="spellEnd"/>
            <w:r w:rsidRPr="00D2068E">
              <w:rPr>
                <w:color w:val="000000"/>
                <w:sz w:val="20"/>
                <w:szCs w:val="20"/>
              </w:rPr>
              <w:t xml:space="preserve"> </w:t>
            </w:r>
            <w:proofErr w:type="spellStart"/>
            <w:r w:rsidRPr="00D2068E">
              <w:rPr>
                <w:color w:val="000000"/>
                <w:sz w:val="20"/>
                <w:szCs w:val="20"/>
              </w:rPr>
              <w:t>kvotasi</w:t>
            </w:r>
            <w:proofErr w:type="spellEnd"/>
            <w:r w:rsidRPr="00D2068E">
              <w:rPr>
                <w:color w:val="000000"/>
                <w:sz w:val="20"/>
                <w:szCs w:val="20"/>
              </w:rPr>
              <w:t xml:space="preserve"> </w:t>
            </w:r>
            <w:proofErr w:type="spellStart"/>
            <w:r w:rsidRPr="00D2068E">
              <w:rPr>
                <w:color w:val="000000"/>
                <w:sz w:val="20"/>
                <w:szCs w:val="20"/>
              </w:rPr>
              <w:t>doirasida</w:t>
            </w:r>
            <w:proofErr w:type="spellEnd"/>
            <w:r w:rsidRPr="00D2068E">
              <w:rPr>
                <w:color w:val="000000"/>
                <w:sz w:val="20"/>
                <w:szCs w:val="20"/>
              </w:rPr>
              <w:t xml:space="preserve"> </w:t>
            </w:r>
            <w:proofErr w:type="spellStart"/>
            <w:r w:rsidRPr="00D2068E">
              <w:rPr>
                <w:color w:val="000000"/>
                <w:sz w:val="20"/>
                <w:szCs w:val="20"/>
              </w:rPr>
              <w:t>import</w:t>
            </w:r>
            <w:proofErr w:type="spellEnd"/>
            <w:r w:rsidRPr="00D2068E">
              <w:rPr>
                <w:color w:val="000000"/>
                <w:sz w:val="20"/>
                <w:szCs w:val="20"/>
              </w:rPr>
              <w:t xml:space="preserve"> </w:t>
            </w:r>
            <w:proofErr w:type="spellStart"/>
            <w:r w:rsidRPr="00D2068E">
              <w:rPr>
                <w:color w:val="000000"/>
                <w:sz w:val="20"/>
                <w:szCs w:val="20"/>
              </w:rPr>
              <w:t>qilishga</w:t>
            </w:r>
            <w:proofErr w:type="spellEnd"/>
            <w:r w:rsidRPr="00D2068E">
              <w:rPr>
                <w:color w:val="000000"/>
                <w:sz w:val="20"/>
                <w:szCs w:val="20"/>
              </w:rPr>
              <w:t xml:space="preserve"> </w:t>
            </w:r>
            <w:proofErr w:type="spellStart"/>
            <w:r w:rsidRPr="00D2068E">
              <w:rPr>
                <w:color w:val="000000"/>
                <w:sz w:val="20"/>
                <w:szCs w:val="20"/>
              </w:rPr>
              <w:t>ruxsat</w:t>
            </w:r>
            <w:proofErr w:type="spellEnd"/>
            <w:r w:rsidRPr="00D2068E">
              <w:rPr>
                <w:color w:val="000000"/>
                <w:sz w:val="20"/>
                <w:szCs w:val="20"/>
              </w:rPr>
              <w:t xml:space="preserve"> </w:t>
            </w:r>
            <w:proofErr w:type="spellStart"/>
            <w:r w:rsidRPr="00D2068E">
              <w:rPr>
                <w:color w:val="000000"/>
                <w:sz w:val="20"/>
                <w:szCs w:val="20"/>
              </w:rPr>
              <w:t>berilgan</w:t>
            </w:r>
            <w:proofErr w:type="spellEnd"/>
            <w:r w:rsidRPr="00D2068E">
              <w:rPr>
                <w:color w:val="000000"/>
                <w:sz w:val="20"/>
                <w:szCs w:val="20"/>
              </w:rPr>
              <w:t xml:space="preserve"> ____________________ </w:t>
            </w:r>
            <w:proofErr w:type="spellStart"/>
            <w:r w:rsidRPr="00D2068E">
              <w:rPr>
                <w:color w:val="000000"/>
                <w:sz w:val="20"/>
                <w:szCs w:val="20"/>
              </w:rPr>
              <w:t>mahsuloti</w:t>
            </w:r>
            <w:proofErr w:type="spellEnd"/>
            <w:r w:rsidRPr="00D2068E">
              <w:rPr>
                <w:color w:val="000000"/>
                <w:sz w:val="20"/>
                <w:szCs w:val="20"/>
              </w:rPr>
              <w:br/>
              <w:t xml:space="preserve">(TIF TN </w:t>
            </w:r>
            <w:proofErr w:type="spellStart"/>
            <w:r w:rsidRPr="00D2068E">
              <w:rPr>
                <w:color w:val="000000"/>
                <w:sz w:val="20"/>
                <w:szCs w:val="20"/>
              </w:rPr>
              <w:t>kodi</w:t>
            </w:r>
            <w:proofErr w:type="spellEnd"/>
            <w:r w:rsidRPr="00D2068E">
              <w:rPr>
                <w:color w:val="000000"/>
                <w:sz w:val="20"/>
                <w:szCs w:val="20"/>
              </w:rPr>
              <w:t xml:space="preserve">) </w:t>
            </w:r>
            <w:proofErr w:type="spellStart"/>
            <w:r w:rsidRPr="00D2068E">
              <w:rPr>
                <w:color w:val="000000"/>
                <w:sz w:val="20"/>
                <w:szCs w:val="20"/>
              </w:rPr>
              <w:t>bo‘yicha</w:t>
            </w:r>
            <w:proofErr w:type="spellEnd"/>
            <w:r w:rsidRPr="00D2068E">
              <w:rPr>
                <w:color w:val="000000"/>
                <w:sz w:val="20"/>
                <w:szCs w:val="20"/>
              </w:rPr>
              <w:t xml:space="preserve"> _________________ </w:t>
            </w:r>
            <w:proofErr w:type="spellStart"/>
            <w:r w:rsidRPr="00D2068E">
              <w:rPr>
                <w:color w:val="000000"/>
                <w:sz w:val="20"/>
                <w:szCs w:val="20"/>
              </w:rPr>
              <w:t>miqdorda</w:t>
            </w:r>
            <w:proofErr w:type="spellEnd"/>
            <w:r w:rsidRPr="00D2068E">
              <w:rPr>
                <w:color w:val="000000"/>
                <w:sz w:val="20"/>
                <w:szCs w:val="20"/>
              </w:rPr>
              <w:t xml:space="preserve"> </w:t>
            </w:r>
            <w:proofErr w:type="spellStart"/>
            <w:r w:rsidRPr="00D2068E">
              <w:rPr>
                <w:color w:val="000000"/>
                <w:sz w:val="20"/>
                <w:szCs w:val="20"/>
              </w:rPr>
              <w:t>kvota</w:t>
            </w:r>
            <w:proofErr w:type="spellEnd"/>
            <w:r w:rsidRPr="00D2068E">
              <w:rPr>
                <w:color w:val="000000"/>
                <w:sz w:val="20"/>
                <w:szCs w:val="20"/>
              </w:rPr>
              <w:t xml:space="preserve"> </w:t>
            </w:r>
            <w:proofErr w:type="spellStart"/>
            <w:r w:rsidRPr="00D2068E">
              <w:rPr>
                <w:color w:val="000000"/>
                <w:sz w:val="20"/>
                <w:szCs w:val="20"/>
              </w:rPr>
              <w:t>ajratishingizni</w:t>
            </w:r>
            <w:proofErr w:type="spellEnd"/>
            <w:r w:rsidRPr="00D2068E">
              <w:rPr>
                <w:color w:val="000000"/>
                <w:sz w:val="20"/>
                <w:szCs w:val="20"/>
              </w:rPr>
              <w:t xml:space="preserve"> </w:t>
            </w:r>
            <w:proofErr w:type="spellStart"/>
            <w:r w:rsidRPr="00D2068E">
              <w:rPr>
                <w:color w:val="000000"/>
                <w:sz w:val="20"/>
                <w:szCs w:val="20"/>
              </w:rPr>
              <w:t>so‘raymiz</w:t>
            </w:r>
            <w:proofErr w:type="spellEnd"/>
            <w:r w:rsidRPr="00D2068E">
              <w:rPr>
                <w:color w:val="000000"/>
                <w:sz w:val="20"/>
                <w:szCs w:val="20"/>
              </w:rPr>
              <w:t>.</w:t>
            </w:r>
          </w:p>
        </w:tc>
      </w:tr>
      <w:tr w:rsidR="00000000" w:rsidRPr="00D2068E" w14:paraId="59566ACA" w14:textId="77777777">
        <w:trPr>
          <w:divId w:val="690110717"/>
        </w:trPr>
        <w:tc>
          <w:tcPr>
            <w:tcW w:w="0" w:type="auto"/>
            <w:tcBorders>
              <w:top w:val="nil"/>
              <w:left w:val="nil"/>
              <w:bottom w:val="nil"/>
              <w:right w:val="nil"/>
            </w:tcBorders>
            <w:shd w:val="clear" w:color="auto" w:fill="FFFFFF"/>
            <w:tcMar>
              <w:top w:w="15" w:type="dxa"/>
              <w:left w:w="30" w:type="dxa"/>
              <w:bottom w:w="15" w:type="dxa"/>
              <w:right w:w="15" w:type="dxa"/>
            </w:tcMar>
            <w:hideMark/>
          </w:tcPr>
          <w:p w14:paraId="0B729E73" w14:textId="77777777" w:rsidR="00000000" w:rsidRPr="00D2068E" w:rsidRDefault="00750249">
            <w:pP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73557CD"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4762BE3"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47E8A32"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58854C4"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A28AA4F"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51A8101"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4D3B0D8"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8343220"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573BF6D"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483B593"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BD9C7B4"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CCF359B"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44866D4"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89DC608"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7C2F3C6"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D0EEF16"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0F6F803"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D95367A"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057A052"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CAE1908"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E0322AE" w14:textId="77777777" w:rsidR="00000000" w:rsidRPr="00D2068E" w:rsidRDefault="00750249">
            <w:pPr>
              <w:rPr>
                <w:rFonts w:eastAsia="Times New Roman"/>
                <w:sz w:val="20"/>
                <w:szCs w:val="20"/>
              </w:rPr>
            </w:pPr>
          </w:p>
        </w:tc>
      </w:tr>
      <w:tr w:rsidR="00000000" w:rsidRPr="00D2068E" w14:paraId="4D473793" w14:textId="77777777">
        <w:trPr>
          <w:divId w:val="690110717"/>
        </w:trPr>
        <w:tc>
          <w:tcPr>
            <w:tcW w:w="0" w:type="auto"/>
            <w:tcBorders>
              <w:top w:val="nil"/>
              <w:left w:val="nil"/>
              <w:bottom w:val="nil"/>
              <w:right w:val="nil"/>
            </w:tcBorders>
            <w:shd w:val="clear" w:color="auto" w:fill="FFFFFF"/>
            <w:tcMar>
              <w:top w:w="15" w:type="dxa"/>
              <w:left w:w="30" w:type="dxa"/>
              <w:bottom w:w="15" w:type="dxa"/>
              <w:right w:w="15" w:type="dxa"/>
            </w:tcMar>
            <w:hideMark/>
          </w:tcPr>
          <w:p w14:paraId="634BB1B4" w14:textId="77777777" w:rsidR="00000000" w:rsidRPr="00D2068E" w:rsidRDefault="00750249">
            <w:pPr>
              <w:rPr>
                <w:rFonts w:eastAsia="Times New Roman"/>
                <w:sz w:val="20"/>
                <w:szCs w:val="20"/>
              </w:rPr>
            </w:pPr>
          </w:p>
        </w:tc>
        <w:tc>
          <w:tcPr>
            <w:tcW w:w="0" w:type="auto"/>
            <w:gridSpan w:val="21"/>
            <w:tcBorders>
              <w:top w:val="nil"/>
              <w:left w:val="nil"/>
              <w:bottom w:val="nil"/>
              <w:right w:val="nil"/>
            </w:tcBorders>
            <w:shd w:val="clear" w:color="auto" w:fill="FFFFFF"/>
            <w:tcMar>
              <w:top w:w="15" w:type="dxa"/>
              <w:left w:w="30" w:type="dxa"/>
              <w:bottom w:w="15" w:type="dxa"/>
              <w:right w:w="15" w:type="dxa"/>
            </w:tcMar>
            <w:hideMark/>
          </w:tcPr>
          <w:p w14:paraId="69ED3CED" w14:textId="77777777" w:rsidR="00000000" w:rsidRPr="00D2068E" w:rsidRDefault="00750249">
            <w:pPr>
              <w:rPr>
                <w:rFonts w:eastAsia="Times New Roman"/>
                <w:color w:val="000000"/>
              </w:rPr>
            </w:pPr>
            <w:proofErr w:type="spellStart"/>
            <w:r w:rsidRPr="00D2068E">
              <w:rPr>
                <w:rFonts w:eastAsia="Times New Roman"/>
                <w:color w:val="000000"/>
                <w:sz w:val="20"/>
                <w:szCs w:val="20"/>
              </w:rPr>
              <w:t>Ariza</w:t>
            </w:r>
            <w:proofErr w:type="spellEnd"/>
            <w:r w:rsidRPr="00D2068E">
              <w:rPr>
                <w:rFonts w:eastAsia="Times New Roman"/>
                <w:color w:val="000000"/>
                <w:sz w:val="20"/>
                <w:szCs w:val="20"/>
              </w:rPr>
              <w:t xml:space="preserve"> </w:t>
            </w:r>
            <w:proofErr w:type="spellStart"/>
            <w:r w:rsidRPr="00D2068E">
              <w:rPr>
                <w:rFonts w:eastAsia="Times New Roman"/>
                <w:color w:val="000000"/>
                <w:sz w:val="20"/>
                <w:szCs w:val="20"/>
              </w:rPr>
              <w:t>beruvchining</w:t>
            </w:r>
            <w:proofErr w:type="spellEnd"/>
            <w:r w:rsidRPr="00D2068E">
              <w:rPr>
                <w:rFonts w:eastAsia="Times New Roman"/>
                <w:color w:val="000000"/>
                <w:sz w:val="20"/>
                <w:szCs w:val="20"/>
              </w:rPr>
              <w:t xml:space="preserve"> </w:t>
            </w:r>
            <w:proofErr w:type="spellStart"/>
            <w:r w:rsidRPr="00D2068E">
              <w:rPr>
                <w:rFonts w:eastAsia="Times New Roman"/>
                <w:color w:val="000000"/>
                <w:sz w:val="20"/>
                <w:szCs w:val="20"/>
              </w:rPr>
              <w:t>to‘liq</w:t>
            </w:r>
            <w:proofErr w:type="spellEnd"/>
            <w:r w:rsidRPr="00D2068E">
              <w:rPr>
                <w:rFonts w:eastAsia="Times New Roman"/>
                <w:color w:val="000000"/>
                <w:sz w:val="20"/>
                <w:szCs w:val="20"/>
              </w:rPr>
              <w:t xml:space="preserve"> </w:t>
            </w:r>
            <w:proofErr w:type="spellStart"/>
            <w:r w:rsidRPr="00D2068E">
              <w:rPr>
                <w:rFonts w:eastAsia="Times New Roman"/>
                <w:color w:val="000000"/>
                <w:sz w:val="20"/>
                <w:szCs w:val="20"/>
              </w:rPr>
              <w:t>nomi</w:t>
            </w:r>
            <w:proofErr w:type="spellEnd"/>
            <w:r w:rsidRPr="00D2068E">
              <w:rPr>
                <w:rFonts w:eastAsia="Times New Roman"/>
                <w:color w:val="000000"/>
                <w:sz w:val="20"/>
                <w:szCs w:val="20"/>
              </w:rPr>
              <w:t xml:space="preserve">: __________________________________________ </w:t>
            </w:r>
            <w:r w:rsidRPr="00D2068E">
              <w:rPr>
                <w:rFonts w:eastAsia="Times New Roman"/>
                <w:color w:val="000000"/>
                <w:sz w:val="20"/>
                <w:szCs w:val="20"/>
              </w:rPr>
              <w:br/>
            </w:r>
            <w:proofErr w:type="spellStart"/>
            <w:r w:rsidRPr="00D2068E">
              <w:rPr>
                <w:rFonts w:eastAsia="Times New Roman"/>
                <w:color w:val="000000"/>
                <w:sz w:val="20"/>
                <w:szCs w:val="20"/>
              </w:rPr>
              <w:t>Joylashgan</w:t>
            </w:r>
            <w:proofErr w:type="spellEnd"/>
            <w:r w:rsidRPr="00D2068E">
              <w:rPr>
                <w:rFonts w:eastAsia="Times New Roman"/>
                <w:color w:val="000000"/>
                <w:sz w:val="20"/>
                <w:szCs w:val="20"/>
              </w:rPr>
              <w:t xml:space="preserve"> </w:t>
            </w:r>
            <w:proofErr w:type="spellStart"/>
            <w:r w:rsidRPr="00D2068E">
              <w:rPr>
                <w:rFonts w:eastAsia="Times New Roman"/>
                <w:color w:val="000000"/>
                <w:sz w:val="20"/>
                <w:szCs w:val="20"/>
              </w:rPr>
              <w:t>joyi</w:t>
            </w:r>
            <w:proofErr w:type="spellEnd"/>
            <w:r w:rsidRPr="00D2068E">
              <w:rPr>
                <w:rFonts w:eastAsia="Times New Roman"/>
                <w:color w:val="000000"/>
                <w:sz w:val="20"/>
                <w:szCs w:val="20"/>
              </w:rPr>
              <w:t xml:space="preserve"> (</w:t>
            </w:r>
            <w:proofErr w:type="spellStart"/>
            <w:r w:rsidRPr="00D2068E">
              <w:rPr>
                <w:rFonts w:eastAsia="Times New Roman"/>
                <w:color w:val="000000"/>
                <w:sz w:val="20"/>
                <w:szCs w:val="20"/>
              </w:rPr>
              <w:t>pochta</w:t>
            </w:r>
            <w:proofErr w:type="spellEnd"/>
            <w:r w:rsidRPr="00D2068E">
              <w:rPr>
                <w:rFonts w:eastAsia="Times New Roman"/>
                <w:color w:val="000000"/>
                <w:sz w:val="20"/>
                <w:szCs w:val="20"/>
              </w:rPr>
              <w:t xml:space="preserve"> </w:t>
            </w:r>
            <w:proofErr w:type="spellStart"/>
            <w:r w:rsidRPr="00D2068E">
              <w:rPr>
                <w:rFonts w:eastAsia="Times New Roman"/>
                <w:color w:val="000000"/>
                <w:sz w:val="20"/>
                <w:szCs w:val="20"/>
              </w:rPr>
              <w:t>manzili</w:t>
            </w:r>
            <w:proofErr w:type="spellEnd"/>
            <w:r w:rsidRPr="00D2068E">
              <w:rPr>
                <w:rFonts w:eastAsia="Times New Roman"/>
                <w:color w:val="000000"/>
                <w:sz w:val="20"/>
                <w:szCs w:val="20"/>
              </w:rPr>
              <w:t xml:space="preserve">): ________________________________________ </w:t>
            </w:r>
            <w:r w:rsidRPr="00D2068E">
              <w:rPr>
                <w:rFonts w:eastAsia="Times New Roman"/>
                <w:color w:val="000000"/>
                <w:sz w:val="20"/>
                <w:szCs w:val="20"/>
              </w:rPr>
              <w:br/>
            </w:r>
            <w:proofErr w:type="spellStart"/>
            <w:r w:rsidRPr="00D2068E">
              <w:rPr>
                <w:rFonts w:eastAsia="Times New Roman"/>
                <w:color w:val="000000"/>
                <w:sz w:val="20"/>
                <w:szCs w:val="20"/>
              </w:rPr>
              <w:t>Ishlab</w:t>
            </w:r>
            <w:proofErr w:type="spellEnd"/>
            <w:r w:rsidRPr="00D2068E">
              <w:rPr>
                <w:rFonts w:eastAsia="Times New Roman"/>
                <w:color w:val="000000"/>
                <w:sz w:val="20"/>
                <w:szCs w:val="20"/>
              </w:rPr>
              <w:t xml:space="preserve"> </w:t>
            </w:r>
            <w:proofErr w:type="spellStart"/>
            <w:r w:rsidRPr="00D2068E">
              <w:rPr>
                <w:rFonts w:eastAsia="Times New Roman"/>
                <w:color w:val="000000"/>
                <w:sz w:val="20"/>
                <w:szCs w:val="20"/>
              </w:rPr>
              <w:t>chiqarish</w:t>
            </w:r>
            <w:proofErr w:type="spellEnd"/>
            <w:r w:rsidRPr="00D2068E">
              <w:rPr>
                <w:rFonts w:eastAsia="Times New Roman"/>
                <w:color w:val="000000"/>
                <w:sz w:val="20"/>
                <w:szCs w:val="20"/>
              </w:rPr>
              <w:t xml:space="preserve"> </w:t>
            </w:r>
            <w:proofErr w:type="spellStart"/>
            <w:r w:rsidRPr="00D2068E">
              <w:rPr>
                <w:rFonts w:eastAsia="Times New Roman"/>
                <w:color w:val="000000"/>
                <w:sz w:val="20"/>
                <w:szCs w:val="20"/>
              </w:rPr>
              <w:t>manzili</w:t>
            </w:r>
            <w:proofErr w:type="spellEnd"/>
            <w:r w:rsidRPr="00D2068E">
              <w:rPr>
                <w:rFonts w:eastAsia="Times New Roman"/>
                <w:color w:val="000000"/>
                <w:sz w:val="20"/>
                <w:szCs w:val="20"/>
              </w:rPr>
              <w:t xml:space="preserve">: _______________________________________________ </w:t>
            </w:r>
            <w:r w:rsidRPr="00D2068E">
              <w:rPr>
                <w:rFonts w:eastAsia="Times New Roman"/>
                <w:color w:val="000000"/>
                <w:sz w:val="20"/>
                <w:szCs w:val="20"/>
              </w:rPr>
              <w:br/>
            </w:r>
            <w:proofErr w:type="spellStart"/>
            <w:r w:rsidRPr="00D2068E">
              <w:rPr>
                <w:rFonts w:eastAsia="Times New Roman"/>
                <w:color w:val="000000"/>
                <w:sz w:val="20"/>
                <w:szCs w:val="20"/>
              </w:rPr>
              <w:t>Ariza</w:t>
            </w:r>
            <w:proofErr w:type="spellEnd"/>
            <w:r w:rsidRPr="00D2068E">
              <w:rPr>
                <w:rFonts w:eastAsia="Times New Roman"/>
                <w:color w:val="000000"/>
                <w:sz w:val="20"/>
                <w:szCs w:val="20"/>
              </w:rPr>
              <w:t xml:space="preserve"> </w:t>
            </w:r>
            <w:proofErr w:type="spellStart"/>
            <w:r w:rsidRPr="00D2068E">
              <w:rPr>
                <w:rFonts w:eastAsia="Times New Roman"/>
                <w:color w:val="000000"/>
                <w:sz w:val="20"/>
                <w:szCs w:val="20"/>
              </w:rPr>
              <w:t>beruvchining</w:t>
            </w:r>
            <w:proofErr w:type="spellEnd"/>
            <w:r w:rsidRPr="00D2068E">
              <w:rPr>
                <w:rFonts w:eastAsia="Times New Roman"/>
                <w:color w:val="000000"/>
                <w:sz w:val="20"/>
                <w:szCs w:val="20"/>
              </w:rPr>
              <w:t xml:space="preserve"> </w:t>
            </w:r>
            <w:proofErr w:type="spellStart"/>
            <w:r w:rsidRPr="00D2068E">
              <w:rPr>
                <w:rFonts w:eastAsia="Times New Roman"/>
                <w:color w:val="000000"/>
                <w:sz w:val="20"/>
                <w:szCs w:val="20"/>
              </w:rPr>
              <w:t>asosiy</w:t>
            </w:r>
            <w:proofErr w:type="spellEnd"/>
            <w:r w:rsidRPr="00D2068E">
              <w:rPr>
                <w:rFonts w:eastAsia="Times New Roman"/>
                <w:color w:val="000000"/>
                <w:sz w:val="20"/>
                <w:szCs w:val="20"/>
              </w:rPr>
              <w:t xml:space="preserve"> </w:t>
            </w:r>
            <w:proofErr w:type="spellStart"/>
            <w:r w:rsidRPr="00D2068E">
              <w:rPr>
                <w:rFonts w:eastAsia="Times New Roman"/>
                <w:color w:val="000000"/>
                <w:sz w:val="20"/>
                <w:szCs w:val="20"/>
              </w:rPr>
              <w:t>iqt</w:t>
            </w:r>
            <w:r w:rsidRPr="00D2068E">
              <w:rPr>
                <w:rFonts w:eastAsia="Times New Roman"/>
                <w:color w:val="000000"/>
                <w:sz w:val="20"/>
                <w:szCs w:val="20"/>
              </w:rPr>
              <w:t>isodiy</w:t>
            </w:r>
            <w:proofErr w:type="spellEnd"/>
            <w:r w:rsidRPr="00D2068E">
              <w:rPr>
                <w:rFonts w:eastAsia="Times New Roman"/>
                <w:color w:val="000000"/>
                <w:sz w:val="20"/>
                <w:szCs w:val="20"/>
              </w:rPr>
              <w:t xml:space="preserve"> </w:t>
            </w:r>
            <w:proofErr w:type="spellStart"/>
            <w:r w:rsidRPr="00D2068E">
              <w:rPr>
                <w:rFonts w:eastAsia="Times New Roman"/>
                <w:color w:val="000000"/>
                <w:sz w:val="20"/>
                <w:szCs w:val="20"/>
              </w:rPr>
              <w:t>faoliyati</w:t>
            </w:r>
            <w:proofErr w:type="spellEnd"/>
            <w:r w:rsidRPr="00D2068E">
              <w:rPr>
                <w:rFonts w:eastAsia="Times New Roman"/>
                <w:color w:val="000000"/>
                <w:sz w:val="20"/>
                <w:szCs w:val="20"/>
              </w:rPr>
              <w:t xml:space="preserve">: _____________________________ _____________________________________________________________________ </w:t>
            </w:r>
            <w:r w:rsidRPr="00D2068E">
              <w:rPr>
                <w:rFonts w:eastAsia="Times New Roman"/>
                <w:color w:val="000000"/>
                <w:sz w:val="20"/>
                <w:szCs w:val="20"/>
              </w:rPr>
              <w:br/>
            </w:r>
            <w:proofErr w:type="spellStart"/>
            <w:r w:rsidRPr="00D2068E">
              <w:rPr>
                <w:rFonts w:eastAsia="Times New Roman"/>
                <w:color w:val="000000"/>
                <w:sz w:val="20"/>
                <w:szCs w:val="20"/>
              </w:rPr>
              <w:t>Ariza</w:t>
            </w:r>
            <w:proofErr w:type="spellEnd"/>
            <w:r w:rsidRPr="00D2068E">
              <w:rPr>
                <w:rFonts w:eastAsia="Times New Roman"/>
                <w:color w:val="000000"/>
                <w:sz w:val="20"/>
                <w:szCs w:val="20"/>
              </w:rPr>
              <w:t xml:space="preserve"> </w:t>
            </w:r>
            <w:proofErr w:type="spellStart"/>
            <w:r w:rsidRPr="00D2068E">
              <w:rPr>
                <w:rFonts w:eastAsia="Times New Roman"/>
                <w:color w:val="000000"/>
                <w:sz w:val="20"/>
                <w:szCs w:val="20"/>
              </w:rPr>
              <w:t>beruvchining</w:t>
            </w:r>
            <w:proofErr w:type="spellEnd"/>
            <w:r w:rsidRPr="00D2068E">
              <w:rPr>
                <w:rFonts w:eastAsia="Times New Roman"/>
                <w:color w:val="000000"/>
                <w:sz w:val="20"/>
                <w:szCs w:val="20"/>
              </w:rPr>
              <w:t xml:space="preserve"> </w:t>
            </w:r>
            <w:proofErr w:type="spellStart"/>
            <w:r w:rsidRPr="00D2068E">
              <w:rPr>
                <w:rFonts w:eastAsia="Times New Roman"/>
                <w:color w:val="000000"/>
                <w:sz w:val="20"/>
                <w:szCs w:val="20"/>
              </w:rPr>
              <w:t>telefon</w:t>
            </w:r>
            <w:proofErr w:type="spellEnd"/>
            <w:r w:rsidRPr="00D2068E">
              <w:rPr>
                <w:rFonts w:eastAsia="Times New Roman"/>
                <w:color w:val="000000"/>
                <w:sz w:val="20"/>
                <w:szCs w:val="20"/>
              </w:rPr>
              <w:t xml:space="preserve"> </w:t>
            </w:r>
            <w:proofErr w:type="spellStart"/>
            <w:r w:rsidRPr="00D2068E">
              <w:rPr>
                <w:rFonts w:eastAsia="Times New Roman"/>
                <w:color w:val="000000"/>
                <w:sz w:val="20"/>
                <w:szCs w:val="20"/>
              </w:rPr>
              <w:t>raqami</w:t>
            </w:r>
            <w:proofErr w:type="spellEnd"/>
            <w:r w:rsidRPr="00D2068E">
              <w:rPr>
                <w:rFonts w:eastAsia="Times New Roman"/>
                <w:color w:val="000000"/>
                <w:sz w:val="20"/>
                <w:szCs w:val="20"/>
              </w:rPr>
              <w:t>: _______________________________________</w:t>
            </w:r>
            <w:r w:rsidRPr="00D2068E">
              <w:rPr>
                <w:rFonts w:eastAsia="Times New Roman"/>
                <w:color w:val="000000"/>
              </w:rPr>
              <w:t xml:space="preserve"> </w:t>
            </w:r>
          </w:p>
        </w:tc>
      </w:tr>
      <w:tr w:rsidR="00000000" w:rsidRPr="00D2068E" w14:paraId="355A45B5" w14:textId="77777777">
        <w:trPr>
          <w:divId w:val="690110717"/>
        </w:trPr>
        <w:tc>
          <w:tcPr>
            <w:tcW w:w="0" w:type="auto"/>
            <w:tcBorders>
              <w:top w:val="nil"/>
              <w:left w:val="nil"/>
              <w:bottom w:val="nil"/>
              <w:right w:val="nil"/>
            </w:tcBorders>
            <w:shd w:val="clear" w:color="auto" w:fill="FFFFFF"/>
            <w:tcMar>
              <w:top w:w="15" w:type="dxa"/>
              <w:left w:w="30" w:type="dxa"/>
              <w:bottom w:w="15" w:type="dxa"/>
              <w:right w:w="15" w:type="dxa"/>
            </w:tcMar>
            <w:hideMark/>
          </w:tcPr>
          <w:p w14:paraId="402BD653" w14:textId="77777777" w:rsidR="00000000" w:rsidRPr="00D2068E" w:rsidRDefault="00750249">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CC9F269"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A659232"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5A638F1"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4E358E9"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0D69093"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2753E80"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6EBB24F"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B243346"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6CFF592"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30CC6AB"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C2E65CA"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B03BDCB"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994CC32"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C6A5D86"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792C2D6"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4494776"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A474ACA"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C0D07D1"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AF1AE00"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4ACFE01"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B995B8F" w14:textId="77777777" w:rsidR="00000000" w:rsidRPr="00D2068E" w:rsidRDefault="00750249">
            <w:pPr>
              <w:rPr>
                <w:rFonts w:eastAsia="Times New Roman"/>
                <w:sz w:val="20"/>
                <w:szCs w:val="20"/>
              </w:rPr>
            </w:pPr>
          </w:p>
        </w:tc>
      </w:tr>
      <w:tr w:rsidR="00000000" w:rsidRPr="00D2068E" w14:paraId="3B2E88EB" w14:textId="77777777">
        <w:trPr>
          <w:divId w:val="690110717"/>
        </w:trPr>
        <w:tc>
          <w:tcPr>
            <w:tcW w:w="0" w:type="auto"/>
            <w:tcBorders>
              <w:top w:val="nil"/>
              <w:left w:val="nil"/>
              <w:bottom w:val="nil"/>
              <w:right w:val="nil"/>
            </w:tcBorders>
            <w:shd w:val="clear" w:color="auto" w:fill="FFFFFF"/>
            <w:tcMar>
              <w:top w:w="15" w:type="dxa"/>
              <w:left w:w="30" w:type="dxa"/>
              <w:bottom w:w="15" w:type="dxa"/>
              <w:right w:w="15" w:type="dxa"/>
            </w:tcMar>
            <w:hideMark/>
          </w:tcPr>
          <w:p w14:paraId="6330F28A" w14:textId="77777777" w:rsidR="00000000" w:rsidRPr="00D2068E" w:rsidRDefault="00750249">
            <w:pPr>
              <w:rPr>
                <w:rFonts w:eastAsia="Times New Roman"/>
                <w:sz w:val="20"/>
                <w:szCs w:val="20"/>
              </w:rPr>
            </w:pPr>
          </w:p>
        </w:tc>
        <w:tc>
          <w:tcPr>
            <w:tcW w:w="0" w:type="auto"/>
            <w:gridSpan w:val="8"/>
            <w:tcBorders>
              <w:top w:val="nil"/>
              <w:left w:val="nil"/>
              <w:bottom w:val="nil"/>
              <w:right w:val="nil"/>
            </w:tcBorders>
            <w:shd w:val="clear" w:color="auto" w:fill="FFFFFF"/>
            <w:tcMar>
              <w:top w:w="15" w:type="dxa"/>
              <w:left w:w="30" w:type="dxa"/>
              <w:bottom w:w="15" w:type="dxa"/>
              <w:right w:w="15" w:type="dxa"/>
            </w:tcMar>
            <w:hideMark/>
          </w:tcPr>
          <w:p w14:paraId="67D58467" w14:textId="77777777" w:rsidR="00000000" w:rsidRPr="00D2068E" w:rsidRDefault="00750249">
            <w:pPr>
              <w:rPr>
                <w:rFonts w:eastAsia="Times New Roman"/>
                <w:color w:val="000000"/>
              </w:rPr>
            </w:pPr>
            <w:proofErr w:type="gramStart"/>
            <w:r w:rsidRPr="00D2068E">
              <w:rPr>
                <w:rFonts w:eastAsia="Times New Roman"/>
                <w:color w:val="000000"/>
                <w:sz w:val="20"/>
                <w:szCs w:val="20"/>
              </w:rPr>
              <w:t>STIR:_</w:t>
            </w:r>
            <w:proofErr w:type="gramEnd"/>
            <w:r w:rsidRPr="00D2068E">
              <w:rPr>
                <w:rFonts w:eastAsia="Times New Roman"/>
                <w:color w:val="000000"/>
                <w:sz w:val="20"/>
                <w:szCs w:val="20"/>
              </w:rPr>
              <w:t>___________________</w:t>
            </w:r>
            <w:r w:rsidRPr="00D2068E">
              <w:rPr>
                <w:rFonts w:eastAsia="Times New Roman"/>
                <w:color w:val="000000"/>
              </w:rPr>
              <w:t>______</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5454F52" w14:textId="77777777" w:rsidR="00000000" w:rsidRPr="00D2068E" w:rsidRDefault="00750249">
            <w:pPr>
              <w:rPr>
                <w:rFonts w:eastAsia="Times New Roman"/>
                <w:color w:val="000000"/>
              </w:rPr>
            </w:pPr>
          </w:p>
        </w:tc>
        <w:tc>
          <w:tcPr>
            <w:tcW w:w="0" w:type="auto"/>
            <w:gridSpan w:val="8"/>
            <w:tcBorders>
              <w:top w:val="nil"/>
              <w:left w:val="nil"/>
              <w:bottom w:val="nil"/>
              <w:right w:val="nil"/>
            </w:tcBorders>
            <w:shd w:val="clear" w:color="auto" w:fill="FFFFFF"/>
            <w:tcMar>
              <w:top w:w="15" w:type="dxa"/>
              <w:left w:w="30" w:type="dxa"/>
              <w:bottom w:w="15" w:type="dxa"/>
              <w:right w:w="15" w:type="dxa"/>
            </w:tcMar>
            <w:hideMark/>
          </w:tcPr>
          <w:p w14:paraId="4F009F7B" w14:textId="77777777" w:rsidR="00000000" w:rsidRPr="00D2068E" w:rsidRDefault="00750249">
            <w:pPr>
              <w:rPr>
                <w:rFonts w:eastAsia="Times New Roman"/>
                <w:color w:val="000000"/>
              </w:rPr>
            </w:pPr>
            <w:proofErr w:type="gramStart"/>
            <w:r w:rsidRPr="00D2068E">
              <w:rPr>
                <w:rFonts w:eastAsia="Times New Roman"/>
                <w:color w:val="000000"/>
                <w:sz w:val="20"/>
                <w:szCs w:val="20"/>
              </w:rPr>
              <w:t>KTUT:_</w:t>
            </w:r>
            <w:proofErr w:type="gramEnd"/>
            <w:r w:rsidRPr="00D2068E">
              <w:rPr>
                <w:rFonts w:eastAsia="Times New Roman"/>
                <w:color w:val="000000"/>
                <w:sz w:val="20"/>
                <w:szCs w:val="20"/>
              </w:rPr>
              <w:t>________________________</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5F30F58" w14:textId="77777777" w:rsidR="00000000" w:rsidRPr="00D2068E" w:rsidRDefault="00750249">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8A07EC2"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02B9F83"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4931F8F" w14:textId="77777777" w:rsidR="00000000" w:rsidRPr="00D2068E" w:rsidRDefault="00750249">
            <w:pPr>
              <w:rPr>
                <w:rFonts w:eastAsia="Times New Roman"/>
                <w:sz w:val="20"/>
                <w:szCs w:val="20"/>
              </w:rPr>
            </w:pPr>
          </w:p>
        </w:tc>
      </w:tr>
      <w:tr w:rsidR="00000000" w:rsidRPr="00D2068E" w14:paraId="78671F3B" w14:textId="77777777">
        <w:trPr>
          <w:divId w:val="690110717"/>
        </w:trPr>
        <w:tc>
          <w:tcPr>
            <w:tcW w:w="0" w:type="auto"/>
            <w:tcBorders>
              <w:top w:val="nil"/>
              <w:left w:val="nil"/>
              <w:bottom w:val="nil"/>
              <w:right w:val="nil"/>
            </w:tcBorders>
            <w:shd w:val="clear" w:color="auto" w:fill="FFFFFF"/>
            <w:tcMar>
              <w:top w:w="15" w:type="dxa"/>
              <w:left w:w="30" w:type="dxa"/>
              <w:bottom w:w="15" w:type="dxa"/>
              <w:right w:w="15" w:type="dxa"/>
            </w:tcMar>
            <w:hideMark/>
          </w:tcPr>
          <w:p w14:paraId="03476AAE"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5D43760"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95D577D"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CF21953"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EC2407E"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D311C94"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0224ECE"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F360408"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645A6E2"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9200F3B"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DF5302F"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2466E89"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30B7A87"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A685127"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EFE2347"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69C3A08"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26AF337"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C014232"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755615C"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1850786"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77E783E"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9D7D730" w14:textId="77777777" w:rsidR="00000000" w:rsidRPr="00D2068E" w:rsidRDefault="00750249">
            <w:pPr>
              <w:rPr>
                <w:rFonts w:eastAsia="Times New Roman"/>
                <w:sz w:val="20"/>
                <w:szCs w:val="20"/>
              </w:rPr>
            </w:pPr>
          </w:p>
        </w:tc>
      </w:tr>
      <w:tr w:rsidR="00000000" w:rsidRPr="00D2068E" w14:paraId="1C824EF5" w14:textId="77777777">
        <w:trPr>
          <w:divId w:val="690110717"/>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7260FA0" w14:textId="77777777" w:rsidR="00000000" w:rsidRPr="00D2068E" w:rsidRDefault="00750249">
            <w:pPr>
              <w:rPr>
                <w:rFonts w:eastAsia="Times New Roman"/>
                <w:sz w:val="20"/>
                <w:szCs w:val="20"/>
              </w:rPr>
            </w:pPr>
          </w:p>
        </w:tc>
        <w:tc>
          <w:tcPr>
            <w:tcW w:w="0" w:type="auto"/>
            <w:shd w:val="clear" w:color="auto" w:fill="FFFFFF"/>
            <w:tcMar>
              <w:top w:w="15" w:type="dxa"/>
              <w:left w:w="30" w:type="dxa"/>
              <w:bottom w:w="15" w:type="dxa"/>
              <w:right w:w="15" w:type="dxa"/>
            </w:tcMar>
            <w:vAlign w:val="center"/>
            <w:hideMark/>
          </w:tcPr>
          <w:p w14:paraId="7A3223E5" w14:textId="77777777" w:rsidR="00000000" w:rsidRPr="00D2068E" w:rsidRDefault="00750249">
            <w:pPr>
              <w:rPr>
                <w:rFonts w:eastAsia="Times New Roman"/>
                <w:sz w:val="20"/>
                <w:szCs w:val="20"/>
              </w:rPr>
            </w:pPr>
          </w:p>
        </w:tc>
        <w:tc>
          <w:tcPr>
            <w:tcW w:w="0" w:type="auto"/>
            <w:shd w:val="clear" w:color="auto" w:fill="FFFFFF"/>
            <w:tcMar>
              <w:top w:w="15" w:type="dxa"/>
              <w:left w:w="30" w:type="dxa"/>
              <w:bottom w:w="15" w:type="dxa"/>
              <w:right w:w="15" w:type="dxa"/>
            </w:tcMar>
            <w:vAlign w:val="center"/>
            <w:hideMark/>
          </w:tcPr>
          <w:p w14:paraId="7097FFED" w14:textId="77777777" w:rsidR="00000000" w:rsidRPr="00D2068E" w:rsidRDefault="00750249">
            <w:pPr>
              <w:rPr>
                <w:rFonts w:eastAsia="Times New Roman"/>
                <w:sz w:val="20"/>
                <w:szCs w:val="20"/>
              </w:rPr>
            </w:pPr>
          </w:p>
        </w:tc>
        <w:tc>
          <w:tcPr>
            <w:tcW w:w="0" w:type="auto"/>
            <w:shd w:val="clear" w:color="auto" w:fill="FFFFFF"/>
            <w:tcMar>
              <w:top w:w="15" w:type="dxa"/>
              <w:left w:w="30" w:type="dxa"/>
              <w:bottom w:w="15" w:type="dxa"/>
              <w:right w:w="15" w:type="dxa"/>
            </w:tcMar>
            <w:vAlign w:val="center"/>
            <w:hideMark/>
          </w:tcPr>
          <w:p w14:paraId="12420B21" w14:textId="77777777" w:rsidR="00000000" w:rsidRPr="00D2068E" w:rsidRDefault="00750249">
            <w:pPr>
              <w:rPr>
                <w:rFonts w:eastAsia="Times New Roman"/>
                <w:sz w:val="20"/>
                <w:szCs w:val="20"/>
              </w:rPr>
            </w:pPr>
          </w:p>
        </w:tc>
        <w:tc>
          <w:tcPr>
            <w:tcW w:w="0" w:type="auto"/>
            <w:shd w:val="clear" w:color="auto" w:fill="FFFFFF"/>
            <w:tcMar>
              <w:top w:w="15" w:type="dxa"/>
              <w:left w:w="30" w:type="dxa"/>
              <w:bottom w:w="15" w:type="dxa"/>
              <w:right w:w="15" w:type="dxa"/>
            </w:tcMar>
            <w:vAlign w:val="center"/>
            <w:hideMark/>
          </w:tcPr>
          <w:p w14:paraId="0AB1B759" w14:textId="77777777" w:rsidR="00000000" w:rsidRPr="00D2068E" w:rsidRDefault="00750249">
            <w:pPr>
              <w:rPr>
                <w:rFonts w:eastAsia="Times New Roman"/>
                <w:sz w:val="20"/>
                <w:szCs w:val="20"/>
              </w:rPr>
            </w:pPr>
          </w:p>
        </w:tc>
        <w:tc>
          <w:tcPr>
            <w:tcW w:w="0" w:type="auto"/>
            <w:shd w:val="clear" w:color="auto" w:fill="FFFFFF"/>
            <w:tcMar>
              <w:top w:w="15" w:type="dxa"/>
              <w:left w:w="30" w:type="dxa"/>
              <w:bottom w:w="15" w:type="dxa"/>
              <w:right w:w="15" w:type="dxa"/>
            </w:tcMar>
            <w:vAlign w:val="center"/>
            <w:hideMark/>
          </w:tcPr>
          <w:p w14:paraId="5ED39A50" w14:textId="77777777" w:rsidR="00000000" w:rsidRPr="00D2068E" w:rsidRDefault="00750249">
            <w:pPr>
              <w:rPr>
                <w:rFonts w:eastAsia="Times New Roman"/>
                <w:sz w:val="20"/>
                <w:szCs w:val="20"/>
              </w:rPr>
            </w:pPr>
          </w:p>
        </w:tc>
        <w:tc>
          <w:tcPr>
            <w:tcW w:w="0" w:type="auto"/>
            <w:shd w:val="clear" w:color="auto" w:fill="FFFFFF"/>
            <w:tcMar>
              <w:top w:w="15" w:type="dxa"/>
              <w:left w:w="30" w:type="dxa"/>
              <w:bottom w:w="15" w:type="dxa"/>
              <w:right w:w="15" w:type="dxa"/>
            </w:tcMar>
            <w:vAlign w:val="center"/>
            <w:hideMark/>
          </w:tcPr>
          <w:p w14:paraId="76D3C5C0" w14:textId="77777777" w:rsidR="00000000" w:rsidRPr="00D2068E" w:rsidRDefault="00750249">
            <w:pPr>
              <w:rPr>
                <w:rFonts w:eastAsia="Times New Roman"/>
                <w:sz w:val="20"/>
                <w:szCs w:val="20"/>
              </w:rPr>
            </w:pPr>
          </w:p>
        </w:tc>
        <w:tc>
          <w:tcPr>
            <w:tcW w:w="0" w:type="auto"/>
            <w:shd w:val="clear" w:color="auto" w:fill="FFFFFF"/>
            <w:tcMar>
              <w:top w:w="15" w:type="dxa"/>
              <w:left w:w="30" w:type="dxa"/>
              <w:bottom w:w="15" w:type="dxa"/>
              <w:right w:w="15" w:type="dxa"/>
            </w:tcMar>
            <w:vAlign w:val="center"/>
            <w:hideMark/>
          </w:tcPr>
          <w:p w14:paraId="35565D06" w14:textId="77777777" w:rsidR="00000000" w:rsidRPr="00D2068E" w:rsidRDefault="00750249">
            <w:pPr>
              <w:rPr>
                <w:rFonts w:eastAsia="Times New Roman"/>
                <w:sz w:val="20"/>
                <w:szCs w:val="20"/>
              </w:rPr>
            </w:pPr>
          </w:p>
        </w:tc>
        <w:tc>
          <w:tcPr>
            <w:tcW w:w="0" w:type="auto"/>
            <w:shd w:val="clear" w:color="auto" w:fill="FFFFFF"/>
            <w:tcMar>
              <w:top w:w="15" w:type="dxa"/>
              <w:left w:w="30" w:type="dxa"/>
              <w:bottom w:w="15" w:type="dxa"/>
              <w:right w:w="15" w:type="dxa"/>
            </w:tcMar>
            <w:vAlign w:val="center"/>
            <w:hideMark/>
          </w:tcPr>
          <w:p w14:paraId="4D3B75D6" w14:textId="77777777" w:rsidR="00000000" w:rsidRPr="00D2068E" w:rsidRDefault="00750249">
            <w:pPr>
              <w:rPr>
                <w:rFonts w:eastAsia="Times New Roman"/>
                <w:sz w:val="20"/>
                <w:szCs w:val="20"/>
              </w:rPr>
            </w:pPr>
          </w:p>
        </w:tc>
        <w:tc>
          <w:tcPr>
            <w:tcW w:w="0" w:type="auto"/>
            <w:shd w:val="clear" w:color="auto" w:fill="FFFFFF"/>
            <w:tcMar>
              <w:top w:w="15" w:type="dxa"/>
              <w:left w:w="30" w:type="dxa"/>
              <w:bottom w:w="15" w:type="dxa"/>
              <w:right w:w="15" w:type="dxa"/>
            </w:tcMar>
            <w:vAlign w:val="center"/>
            <w:hideMark/>
          </w:tcPr>
          <w:p w14:paraId="7D247798" w14:textId="77777777" w:rsidR="00000000" w:rsidRPr="00D2068E" w:rsidRDefault="00750249">
            <w:pPr>
              <w:rPr>
                <w:rFonts w:eastAsia="Times New Roman"/>
                <w:sz w:val="20"/>
                <w:szCs w:val="20"/>
              </w:rPr>
            </w:pPr>
          </w:p>
        </w:tc>
        <w:tc>
          <w:tcPr>
            <w:tcW w:w="0" w:type="auto"/>
            <w:shd w:val="clear" w:color="auto" w:fill="FFFFFF"/>
            <w:tcMar>
              <w:top w:w="15" w:type="dxa"/>
              <w:left w:w="30" w:type="dxa"/>
              <w:bottom w:w="15" w:type="dxa"/>
              <w:right w:w="15" w:type="dxa"/>
            </w:tcMar>
            <w:vAlign w:val="center"/>
            <w:hideMark/>
          </w:tcPr>
          <w:p w14:paraId="7B0CEEC9" w14:textId="77777777" w:rsidR="00000000" w:rsidRPr="00D2068E" w:rsidRDefault="00750249">
            <w:pPr>
              <w:rPr>
                <w:rFonts w:eastAsia="Times New Roman"/>
                <w:sz w:val="20"/>
                <w:szCs w:val="20"/>
              </w:rPr>
            </w:pPr>
          </w:p>
        </w:tc>
        <w:tc>
          <w:tcPr>
            <w:tcW w:w="0" w:type="auto"/>
            <w:shd w:val="clear" w:color="auto" w:fill="FFFFFF"/>
            <w:tcMar>
              <w:top w:w="15" w:type="dxa"/>
              <w:left w:w="30" w:type="dxa"/>
              <w:bottom w:w="15" w:type="dxa"/>
              <w:right w:w="15" w:type="dxa"/>
            </w:tcMar>
            <w:vAlign w:val="center"/>
            <w:hideMark/>
          </w:tcPr>
          <w:p w14:paraId="3A319CDD" w14:textId="77777777" w:rsidR="00000000" w:rsidRPr="00D2068E" w:rsidRDefault="00750249">
            <w:pPr>
              <w:rPr>
                <w:rFonts w:eastAsia="Times New Roman"/>
                <w:sz w:val="20"/>
                <w:szCs w:val="20"/>
              </w:rPr>
            </w:pPr>
          </w:p>
        </w:tc>
        <w:tc>
          <w:tcPr>
            <w:tcW w:w="0" w:type="auto"/>
            <w:shd w:val="clear" w:color="auto" w:fill="FFFFFF"/>
            <w:tcMar>
              <w:top w:w="15" w:type="dxa"/>
              <w:left w:w="30" w:type="dxa"/>
              <w:bottom w:w="15" w:type="dxa"/>
              <w:right w:w="15" w:type="dxa"/>
            </w:tcMar>
            <w:vAlign w:val="center"/>
            <w:hideMark/>
          </w:tcPr>
          <w:p w14:paraId="1C5BB044" w14:textId="77777777" w:rsidR="00000000" w:rsidRPr="00D2068E" w:rsidRDefault="00750249">
            <w:pPr>
              <w:rPr>
                <w:rFonts w:eastAsia="Times New Roman"/>
                <w:sz w:val="20"/>
                <w:szCs w:val="20"/>
              </w:rPr>
            </w:pPr>
          </w:p>
        </w:tc>
        <w:tc>
          <w:tcPr>
            <w:tcW w:w="0" w:type="auto"/>
            <w:shd w:val="clear" w:color="auto" w:fill="FFFFFF"/>
            <w:tcMar>
              <w:top w:w="15" w:type="dxa"/>
              <w:left w:w="30" w:type="dxa"/>
              <w:bottom w:w="15" w:type="dxa"/>
              <w:right w:w="15" w:type="dxa"/>
            </w:tcMar>
            <w:vAlign w:val="center"/>
            <w:hideMark/>
          </w:tcPr>
          <w:p w14:paraId="0485DC5A" w14:textId="77777777" w:rsidR="00000000" w:rsidRPr="00D2068E" w:rsidRDefault="00750249">
            <w:pPr>
              <w:rPr>
                <w:rFonts w:eastAsia="Times New Roman"/>
                <w:sz w:val="20"/>
                <w:szCs w:val="20"/>
              </w:rPr>
            </w:pPr>
          </w:p>
        </w:tc>
        <w:tc>
          <w:tcPr>
            <w:tcW w:w="0" w:type="auto"/>
            <w:shd w:val="clear" w:color="auto" w:fill="FFFFFF"/>
            <w:tcMar>
              <w:top w:w="15" w:type="dxa"/>
              <w:left w:w="30" w:type="dxa"/>
              <w:bottom w:w="15" w:type="dxa"/>
              <w:right w:w="15" w:type="dxa"/>
            </w:tcMar>
            <w:vAlign w:val="center"/>
            <w:hideMark/>
          </w:tcPr>
          <w:p w14:paraId="1E630C4A" w14:textId="77777777" w:rsidR="00000000" w:rsidRPr="00D2068E" w:rsidRDefault="00750249">
            <w:pPr>
              <w:rPr>
                <w:rFonts w:eastAsia="Times New Roman"/>
                <w:sz w:val="20"/>
                <w:szCs w:val="20"/>
              </w:rPr>
            </w:pPr>
          </w:p>
        </w:tc>
        <w:tc>
          <w:tcPr>
            <w:tcW w:w="0" w:type="auto"/>
            <w:shd w:val="clear" w:color="auto" w:fill="FFFFFF"/>
            <w:tcMar>
              <w:top w:w="15" w:type="dxa"/>
              <w:left w:w="30" w:type="dxa"/>
              <w:bottom w:w="15" w:type="dxa"/>
              <w:right w:w="15" w:type="dxa"/>
            </w:tcMar>
            <w:vAlign w:val="center"/>
            <w:hideMark/>
          </w:tcPr>
          <w:p w14:paraId="58DB3112" w14:textId="77777777" w:rsidR="00000000" w:rsidRPr="00D2068E" w:rsidRDefault="00750249">
            <w:pPr>
              <w:rPr>
                <w:rFonts w:eastAsia="Times New Roman"/>
                <w:sz w:val="20"/>
                <w:szCs w:val="20"/>
              </w:rPr>
            </w:pPr>
          </w:p>
        </w:tc>
        <w:tc>
          <w:tcPr>
            <w:tcW w:w="0" w:type="auto"/>
            <w:shd w:val="clear" w:color="auto" w:fill="FFFFFF"/>
            <w:tcMar>
              <w:top w:w="15" w:type="dxa"/>
              <w:left w:w="30" w:type="dxa"/>
              <w:bottom w:w="15" w:type="dxa"/>
              <w:right w:w="15" w:type="dxa"/>
            </w:tcMar>
            <w:vAlign w:val="center"/>
            <w:hideMark/>
          </w:tcPr>
          <w:p w14:paraId="6BF67699" w14:textId="77777777" w:rsidR="00000000" w:rsidRPr="00D2068E" w:rsidRDefault="00750249">
            <w:pPr>
              <w:rPr>
                <w:rFonts w:eastAsia="Times New Roman"/>
                <w:sz w:val="20"/>
                <w:szCs w:val="20"/>
              </w:rPr>
            </w:pPr>
          </w:p>
        </w:tc>
        <w:tc>
          <w:tcPr>
            <w:tcW w:w="0" w:type="auto"/>
            <w:shd w:val="clear" w:color="auto" w:fill="FFFFFF"/>
            <w:tcMar>
              <w:top w:w="15" w:type="dxa"/>
              <w:left w:w="30" w:type="dxa"/>
              <w:bottom w:w="15" w:type="dxa"/>
              <w:right w:w="15" w:type="dxa"/>
            </w:tcMar>
            <w:vAlign w:val="center"/>
            <w:hideMark/>
          </w:tcPr>
          <w:p w14:paraId="6930BD79" w14:textId="77777777" w:rsidR="00000000" w:rsidRPr="00D2068E" w:rsidRDefault="00750249">
            <w:pPr>
              <w:rPr>
                <w:rFonts w:eastAsia="Times New Roman"/>
                <w:sz w:val="20"/>
                <w:szCs w:val="20"/>
              </w:rPr>
            </w:pPr>
          </w:p>
        </w:tc>
        <w:tc>
          <w:tcPr>
            <w:tcW w:w="0" w:type="auto"/>
            <w:shd w:val="clear" w:color="auto" w:fill="FFFFFF"/>
            <w:tcMar>
              <w:top w:w="15" w:type="dxa"/>
              <w:left w:w="30" w:type="dxa"/>
              <w:bottom w:w="15" w:type="dxa"/>
              <w:right w:w="15" w:type="dxa"/>
            </w:tcMar>
            <w:vAlign w:val="center"/>
            <w:hideMark/>
          </w:tcPr>
          <w:p w14:paraId="0DE1A865" w14:textId="77777777" w:rsidR="00000000" w:rsidRPr="00D2068E" w:rsidRDefault="00750249">
            <w:pPr>
              <w:rPr>
                <w:rFonts w:eastAsia="Times New Roman"/>
                <w:sz w:val="20"/>
                <w:szCs w:val="20"/>
              </w:rPr>
            </w:pPr>
          </w:p>
        </w:tc>
        <w:tc>
          <w:tcPr>
            <w:tcW w:w="0" w:type="auto"/>
            <w:shd w:val="clear" w:color="auto" w:fill="FFFFFF"/>
            <w:tcMar>
              <w:top w:w="15" w:type="dxa"/>
              <w:left w:w="30" w:type="dxa"/>
              <w:bottom w:w="15" w:type="dxa"/>
              <w:right w:w="15" w:type="dxa"/>
            </w:tcMar>
            <w:vAlign w:val="center"/>
            <w:hideMark/>
          </w:tcPr>
          <w:p w14:paraId="2505F193" w14:textId="77777777" w:rsidR="00000000" w:rsidRPr="00D2068E" w:rsidRDefault="00750249">
            <w:pPr>
              <w:rPr>
                <w:rFonts w:eastAsia="Times New Roman"/>
                <w:sz w:val="20"/>
                <w:szCs w:val="20"/>
              </w:rPr>
            </w:pPr>
          </w:p>
        </w:tc>
        <w:tc>
          <w:tcPr>
            <w:tcW w:w="0" w:type="auto"/>
            <w:shd w:val="clear" w:color="auto" w:fill="FFFFFF"/>
            <w:tcMar>
              <w:top w:w="15" w:type="dxa"/>
              <w:left w:w="30" w:type="dxa"/>
              <w:bottom w:w="15" w:type="dxa"/>
              <w:right w:w="15" w:type="dxa"/>
            </w:tcMar>
            <w:vAlign w:val="center"/>
            <w:hideMark/>
          </w:tcPr>
          <w:p w14:paraId="701167CC" w14:textId="77777777" w:rsidR="00000000" w:rsidRPr="00D2068E" w:rsidRDefault="00750249">
            <w:pPr>
              <w:rPr>
                <w:rFonts w:eastAsia="Times New Roman"/>
                <w:sz w:val="20"/>
                <w:szCs w:val="20"/>
              </w:rPr>
            </w:pPr>
          </w:p>
        </w:tc>
        <w:tc>
          <w:tcPr>
            <w:tcW w:w="0" w:type="auto"/>
            <w:shd w:val="clear" w:color="auto" w:fill="FFFFFF"/>
            <w:tcMar>
              <w:top w:w="15" w:type="dxa"/>
              <w:left w:w="30" w:type="dxa"/>
              <w:bottom w:w="15" w:type="dxa"/>
              <w:right w:w="15" w:type="dxa"/>
            </w:tcMar>
            <w:vAlign w:val="center"/>
            <w:hideMark/>
          </w:tcPr>
          <w:p w14:paraId="66C7DD51" w14:textId="77777777" w:rsidR="00000000" w:rsidRPr="00D2068E" w:rsidRDefault="00750249">
            <w:pPr>
              <w:rPr>
                <w:rFonts w:eastAsia="Times New Roman"/>
                <w:sz w:val="20"/>
                <w:szCs w:val="20"/>
              </w:rPr>
            </w:pPr>
          </w:p>
        </w:tc>
      </w:tr>
      <w:tr w:rsidR="00000000" w:rsidRPr="00D2068E" w14:paraId="445E36CE" w14:textId="77777777">
        <w:trPr>
          <w:divId w:val="690110717"/>
        </w:trPr>
        <w:tc>
          <w:tcPr>
            <w:tcW w:w="0" w:type="auto"/>
            <w:gridSpan w:val="4"/>
            <w:vMerge w:val="restart"/>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4E1BE15F" w14:textId="77777777" w:rsidR="00000000" w:rsidRPr="00D2068E" w:rsidRDefault="00750249">
            <w:pPr>
              <w:jc w:val="center"/>
              <w:rPr>
                <w:rFonts w:eastAsia="Times New Roman"/>
                <w:color w:val="000000"/>
                <w:lang w:val="en-US"/>
              </w:rPr>
            </w:pPr>
            <w:r w:rsidRPr="00D2068E">
              <w:rPr>
                <w:rStyle w:val="a6"/>
                <w:rFonts w:eastAsia="Times New Roman"/>
                <w:color w:val="000000"/>
                <w:sz w:val="20"/>
                <w:szCs w:val="20"/>
                <w:lang w:val="en-US"/>
              </w:rPr>
              <w:t>Tarif kvotasi beriladigan xomashyodan ishlab chiqariladigan tovar nomi</w:t>
            </w:r>
          </w:p>
        </w:tc>
        <w:tc>
          <w:tcPr>
            <w:tcW w:w="0" w:type="auto"/>
            <w:gridSpan w:val="3"/>
            <w:vMerge w:val="restart"/>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1EA1E795" w14:textId="77777777" w:rsidR="00000000" w:rsidRPr="00D2068E" w:rsidRDefault="00750249">
            <w:pPr>
              <w:jc w:val="center"/>
              <w:rPr>
                <w:rFonts w:eastAsia="Times New Roman"/>
                <w:color w:val="000000"/>
              </w:rPr>
            </w:pPr>
            <w:proofErr w:type="spellStart"/>
            <w:r w:rsidRPr="00D2068E">
              <w:rPr>
                <w:rStyle w:val="a6"/>
                <w:rFonts w:eastAsia="Times New Roman"/>
                <w:color w:val="000000"/>
                <w:sz w:val="20"/>
                <w:szCs w:val="20"/>
              </w:rPr>
              <w:t>O‘lchov</w:t>
            </w:r>
            <w:proofErr w:type="spellEnd"/>
            <w:r w:rsidRPr="00D2068E">
              <w:rPr>
                <w:rStyle w:val="a6"/>
                <w:rFonts w:eastAsia="Times New Roman"/>
                <w:color w:val="000000"/>
                <w:sz w:val="20"/>
                <w:szCs w:val="20"/>
              </w:rPr>
              <w:t xml:space="preserve"> </w:t>
            </w:r>
            <w:proofErr w:type="spellStart"/>
            <w:r w:rsidRPr="00D2068E">
              <w:rPr>
                <w:rStyle w:val="a6"/>
                <w:rFonts w:eastAsia="Times New Roman"/>
                <w:color w:val="000000"/>
                <w:sz w:val="20"/>
                <w:szCs w:val="20"/>
              </w:rPr>
              <w:t>birligi</w:t>
            </w:r>
            <w:proofErr w:type="spellEnd"/>
          </w:p>
        </w:tc>
        <w:tc>
          <w:tcPr>
            <w:tcW w:w="0" w:type="auto"/>
            <w:gridSpan w:val="6"/>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443E1273" w14:textId="77777777" w:rsidR="00000000" w:rsidRPr="00D2068E" w:rsidRDefault="00750249">
            <w:pPr>
              <w:jc w:val="center"/>
              <w:rPr>
                <w:rFonts w:eastAsia="Times New Roman"/>
                <w:color w:val="000000"/>
                <w:lang w:val="en-US"/>
              </w:rPr>
            </w:pPr>
            <w:r w:rsidRPr="00D2068E">
              <w:rPr>
                <w:rStyle w:val="a6"/>
                <w:rFonts w:eastAsia="Times New Roman"/>
                <w:color w:val="000000"/>
                <w:sz w:val="20"/>
                <w:szCs w:val="20"/>
                <w:lang w:val="en-US"/>
              </w:rPr>
              <w:t>Ishlab chiqarish hajmi</w:t>
            </w:r>
            <w:r w:rsidRPr="00D2068E">
              <w:rPr>
                <w:rFonts w:eastAsia="Times New Roman"/>
                <w:color w:val="000000"/>
                <w:sz w:val="20"/>
                <w:szCs w:val="20"/>
                <w:lang w:val="en-US"/>
              </w:rPr>
              <w:t xml:space="preserve"> </w:t>
            </w:r>
            <w:r w:rsidRPr="00D2068E">
              <w:rPr>
                <w:rStyle w:val="a7"/>
                <w:rFonts w:eastAsia="Times New Roman"/>
                <w:color w:val="000000"/>
                <w:sz w:val="20"/>
                <w:szCs w:val="20"/>
                <w:lang w:val="en-US"/>
              </w:rPr>
              <w:t xml:space="preserve">(Oxirgi uch yil) </w:t>
            </w:r>
          </w:p>
        </w:tc>
        <w:tc>
          <w:tcPr>
            <w:tcW w:w="0" w:type="auto"/>
            <w:gridSpan w:val="5"/>
            <w:vMerge w:val="restart"/>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1C569F05" w14:textId="77777777" w:rsidR="00000000" w:rsidRPr="00D2068E" w:rsidRDefault="00750249">
            <w:pPr>
              <w:jc w:val="center"/>
              <w:rPr>
                <w:rFonts w:eastAsia="Times New Roman"/>
                <w:color w:val="000000"/>
                <w:lang w:val="en-US"/>
              </w:rPr>
            </w:pPr>
            <w:r w:rsidRPr="00D2068E">
              <w:rPr>
                <w:rStyle w:val="a6"/>
                <w:rFonts w:eastAsia="Times New Roman"/>
                <w:color w:val="000000"/>
                <w:sz w:val="20"/>
                <w:szCs w:val="20"/>
                <w:lang w:val="en-US"/>
              </w:rPr>
              <w:t>Tayyor tovar tarkibida xomashyo ulushi, % da</w:t>
            </w:r>
            <w:r w:rsidRPr="00D2068E">
              <w:rPr>
                <w:rFonts w:eastAsia="Times New Roman"/>
                <w:color w:val="000000"/>
                <w:sz w:val="20"/>
                <w:szCs w:val="20"/>
                <w:lang w:val="en-US"/>
              </w:rPr>
              <w:t xml:space="preserve"> </w:t>
            </w:r>
            <w:r w:rsidRPr="00D2068E">
              <w:rPr>
                <w:rStyle w:val="a7"/>
                <w:rFonts w:eastAsia="Times New Roman"/>
                <w:color w:val="000000"/>
                <w:sz w:val="20"/>
                <w:szCs w:val="20"/>
                <w:lang w:val="en-US"/>
              </w:rPr>
              <w:t xml:space="preserve">(tarif kvotasi doirasida import qilinadigan tovar) </w:t>
            </w:r>
          </w:p>
        </w:tc>
        <w:tc>
          <w:tcPr>
            <w:tcW w:w="0" w:type="auto"/>
            <w:gridSpan w:val="4"/>
            <w:vMerge w:val="restart"/>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421F431B" w14:textId="77777777" w:rsidR="00000000" w:rsidRPr="00D2068E" w:rsidRDefault="00750249">
            <w:pPr>
              <w:jc w:val="center"/>
              <w:rPr>
                <w:rFonts w:eastAsia="Times New Roman"/>
                <w:color w:val="000000"/>
              </w:rPr>
            </w:pPr>
            <w:proofErr w:type="spellStart"/>
            <w:r w:rsidRPr="00D2068E">
              <w:rPr>
                <w:rStyle w:val="a6"/>
                <w:rFonts w:eastAsia="Times New Roman"/>
                <w:color w:val="000000"/>
                <w:sz w:val="20"/>
                <w:szCs w:val="20"/>
              </w:rPr>
              <w:t>Import</w:t>
            </w:r>
            <w:proofErr w:type="spellEnd"/>
            <w:r w:rsidRPr="00D2068E">
              <w:rPr>
                <w:rStyle w:val="a6"/>
                <w:rFonts w:eastAsia="Times New Roman"/>
                <w:color w:val="000000"/>
                <w:sz w:val="20"/>
                <w:szCs w:val="20"/>
              </w:rPr>
              <w:t xml:space="preserve"> </w:t>
            </w:r>
            <w:proofErr w:type="spellStart"/>
            <w:r w:rsidRPr="00D2068E">
              <w:rPr>
                <w:rStyle w:val="a6"/>
                <w:rFonts w:eastAsia="Times New Roman"/>
                <w:color w:val="000000"/>
                <w:sz w:val="20"/>
                <w:szCs w:val="20"/>
              </w:rPr>
              <w:t>qilinadigan</w:t>
            </w:r>
            <w:proofErr w:type="spellEnd"/>
            <w:r w:rsidRPr="00D2068E">
              <w:rPr>
                <w:rStyle w:val="a6"/>
                <w:rFonts w:eastAsia="Times New Roman"/>
                <w:color w:val="000000"/>
                <w:sz w:val="20"/>
                <w:szCs w:val="20"/>
              </w:rPr>
              <w:t xml:space="preserve"> </w:t>
            </w:r>
            <w:proofErr w:type="spellStart"/>
            <w:r w:rsidRPr="00D2068E">
              <w:rPr>
                <w:rStyle w:val="a6"/>
                <w:rFonts w:eastAsia="Times New Roman"/>
                <w:color w:val="000000"/>
                <w:sz w:val="20"/>
                <w:szCs w:val="20"/>
              </w:rPr>
              <w:t>davlat</w:t>
            </w:r>
            <w:proofErr w:type="spellEnd"/>
            <w:r w:rsidRPr="00D2068E">
              <w:rPr>
                <w:rStyle w:val="a6"/>
                <w:rFonts w:eastAsia="Times New Roman"/>
                <w:color w:val="000000"/>
                <w:sz w:val="20"/>
                <w:szCs w:val="20"/>
              </w:rPr>
              <w:t xml:space="preserve"> </w:t>
            </w:r>
            <w:proofErr w:type="spellStart"/>
            <w:r w:rsidRPr="00D2068E">
              <w:rPr>
                <w:rStyle w:val="a6"/>
                <w:rFonts w:eastAsia="Times New Roman"/>
                <w:color w:val="000000"/>
                <w:sz w:val="20"/>
                <w:szCs w:val="20"/>
              </w:rPr>
              <w:t>nomi</w:t>
            </w:r>
            <w:proofErr w:type="spellEnd"/>
          </w:p>
        </w:tc>
      </w:tr>
      <w:tr w:rsidR="00000000" w:rsidRPr="00D2068E" w14:paraId="02EA0EDF" w14:textId="77777777">
        <w:trPr>
          <w:divId w:val="690110717"/>
        </w:trPr>
        <w:tc>
          <w:tcPr>
            <w:tcW w:w="0" w:type="auto"/>
            <w:gridSpan w:val="4"/>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D694810" w14:textId="77777777" w:rsidR="00000000" w:rsidRPr="00D2068E" w:rsidRDefault="00750249">
            <w:pPr>
              <w:rPr>
                <w:rFonts w:eastAsia="Times New Roman"/>
                <w:color w:val="000000"/>
              </w:rPr>
            </w:pPr>
          </w:p>
        </w:tc>
        <w:tc>
          <w:tcPr>
            <w:tcW w:w="0" w:type="auto"/>
            <w:gridSpan w:val="3"/>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AFE75BC" w14:textId="77777777" w:rsidR="00000000" w:rsidRPr="00D2068E" w:rsidRDefault="00750249">
            <w:pPr>
              <w:rPr>
                <w:rFonts w:eastAsia="Times New Roman"/>
                <w:color w:val="000000"/>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0EF7AB1B" w14:textId="77777777" w:rsidR="00000000" w:rsidRPr="00D2068E" w:rsidRDefault="00750249">
            <w:pPr>
              <w:jc w:val="center"/>
              <w:rPr>
                <w:rFonts w:eastAsia="Times New Roman"/>
                <w:color w:val="000000"/>
              </w:rPr>
            </w:pPr>
            <w:proofErr w:type="spellStart"/>
            <w:r w:rsidRPr="00D2068E">
              <w:rPr>
                <w:rStyle w:val="a6"/>
                <w:rFonts w:eastAsia="Times New Roman"/>
                <w:color w:val="000000"/>
                <w:sz w:val="20"/>
                <w:szCs w:val="20"/>
              </w:rPr>
              <w:t>oxirgi</w:t>
            </w:r>
            <w:proofErr w:type="spellEnd"/>
            <w:r w:rsidRPr="00D2068E">
              <w:rPr>
                <w:rStyle w:val="a6"/>
                <w:rFonts w:eastAsia="Times New Roman"/>
                <w:color w:val="000000"/>
                <w:sz w:val="20"/>
                <w:szCs w:val="20"/>
              </w:rPr>
              <w:t xml:space="preserve"> </w:t>
            </w:r>
            <w:r w:rsidRPr="00D2068E">
              <w:rPr>
                <w:rFonts w:eastAsia="Times New Roman"/>
                <w:b/>
                <w:bCs/>
                <w:color w:val="000000"/>
                <w:sz w:val="20"/>
                <w:szCs w:val="20"/>
              </w:rPr>
              <w:br/>
            </w:r>
            <w:r w:rsidRPr="00D2068E">
              <w:rPr>
                <w:rStyle w:val="a6"/>
                <w:rFonts w:eastAsia="Times New Roman"/>
                <w:color w:val="000000"/>
                <w:sz w:val="20"/>
                <w:szCs w:val="20"/>
              </w:rPr>
              <w:t xml:space="preserve">1-yil </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4E6BDD62" w14:textId="77777777" w:rsidR="00000000" w:rsidRPr="00D2068E" w:rsidRDefault="00750249">
            <w:pPr>
              <w:jc w:val="center"/>
              <w:rPr>
                <w:rFonts w:eastAsia="Times New Roman"/>
                <w:color w:val="000000"/>
              </w:rPr>
            </w:pPr>
            <w:proofErr w:type="spellStart"/>
            <w:r w:rsidRPr="00D2068E">
              <w:rPr>
                <w:rStyle w:val="a6"/>
                <w:rFonts w:eastAsia="Times New Roman"/>
                <w:color w:val="000000"/>
                <w:sz w:val="20"/>
                <w:szCs w:val="20"/>
              </w:rPr>
              <w:t>oxirgi</w:t>
            </w:r>
            <w:proofErr w:type="spellEnd"/>
            <w:r w:rsidRPr="00D2068E">
              <w:rPr>
                <w:rStyle w:val="a6"/>
                <w:rFonts w:eastAsia="Times New Roman"/>
                <w:color w:val="000000"/>
                <w:sz w:val="20"/>
                <w:szCs w:val="20"/>
              </w:rPr>
              <w:t xml:space="preserve"> </w:t>
            </w:r>
            <w:r w:rsidRPr="00D2068E">
              <w:rPr>
                <w:rFonts w:eastAsia="Times New Roman"/>
                <w:b/>
                <w:bCs/>
                <w:color w:val="000000"/>
                <w:sz w:val="20"/>
                <w:szCs w:val="20"/>
              </w:rPr>
              <w:br/>
            </w:r>
            <w:r w:rsidRPr="00D2068E">
              <w:rPr>
                <w:rStyle w:val="a6"/>
                <w:rFonts w:eastAsia="Times New Roman"/>
                <w:color w:val="000000"/>
                <w:sz w:val="20"/>
                <w:szCs w:val="20"/>
              </w:rPr>
              <w:t xml:space="preserve">2-yil </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1B18E9BF" w14:textId="77777777" w:rsidR="00000000" w:rsidRPr="00D2068E" w:rsidRDefault="00750249">
            <w:pPr>
              <w:jc w:val="center"/>
              <w:rPr>
                <w:rFonts w:eastAsia="Times New Roman"/>
                <w:color w:val="000000"/>
              </w:rPr>
            </w:pPr>
            <w:proofErr w:type="spellStart"/>
            <w:r w:rsidRPr="00D2068E">
              <w:rPr>
                <w:rStyle w:val="a6"/>
                <w:rFonts w:eastAsia="Times New Roman"/>
                <w:color w:val="000000"/>
                <w:sz w:val="20"/>
                <w:szCs w:val="20"/>
              </w:rPr>
              <w:t>oxirgi</w:t>
            </w:r>
            <w:proofErr w:type="spellEnd"/>
            <w:r w:rsidRPr="00D2068E">
              <w:rPr>
                <w:rStyle w:val="a6"/>
                <w:rFonts w:eastAsia="Times New Roman"/>
                <w:color w:val="000000"/>
                <w:sz w:val="20"/>
                <w:szCs w:val="20"/>
              </w:rPr>
              <w:t xml:space="preserve"> </w:t>
            </w:r>
            <w:r w:rsidRPr="00D2068E">
              <w:rPr>
                <w:rFonts w:eastAsia="Times New Roman"/>
                <w:b/>
                <w:bCs/>
                <w:color w:val="000000"/>
                <w:sz w:val="20"/>
                <w:szCs w:val="20"/>
              </w:rPr>
              <w:br/>
            </w:r>
            <w:r w:rsidRPr="00D2068E">
              <w:rPr>
                <w:rStyle w:val="a6"/>
                <w:rFonts w:eastAsia="Times New Roman"/>
                <w:color w:val="000000"/>
                <w:sz w:val="20"/>
                <w:szCs w:val="20"/>
              </w:rPr>
              <w:t xml:space="preserve">3-yil </w:t>
            </w:r>
          </w:p>
        </w:tc>
        <w:tc>
          <w:tcPr>
            <w:tcW w:w="0" w:type="auto"/>
            <w:gridSpan w:val="5"/>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5CC0281" w14:textId="77777777" w:rsidR="00000000" w:rsidRPr="00D2068E" w:rsidRDefault="00750249">
            <w:pPr>
              <w:rPr>
                <w:rFonts w:eastAsia="Times New Roman"/>
                <w:color w:val="000000"/>
              </w:rPr>
            </w:pPr>
          </w:p>
        </w:tc>
        <w:tc>
          <w:tcPr>
            <w:tcW w:w="0" w:type="auto"/>
            <w:gridSpan w:val="4"/>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E88D898" w14:textId="77777777" w:rsidR="00000000" w:rsidRPr="00D2068E" w:rsidRDefault="00750249">
            <w:pPr>
              <w:rPr>
                <w:rFonts w:eastAsia="Times New Roman"/>
                <w:color w:val="000000"/>
              </w:rPr>
            </w:pPr>
          </w:p>
        </w:tc>
      </w:tr>
      <w:tr w:rsidR="00000000" w:rsidRPr="00D2068E" w14:paraId="30E856A2" w14:textId="77777777">
        <w:trPr>
          <w:divId w:val="690110717"/>
        </w:trPr>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84937B5" w14:textId="77777777" w:rsidR="00000000" w:rsidRPr="00D2068E" w:rsidRDefault="00750249">
            <w:pPr>
              <w:jc w:val="center"/>
              <w:rPr>
                <w:rFonts w:eastAsia="Times New Roman"/>
                <w:color w:val="000000"/>
              </w:rPr>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BEB0B86" w14:textId="77777777" w:rsidR="00000000" w:rsidRPr="00D2068E" w:rsidRDefault="00750249">
            <w:pPr>
              <w:rPr>
                <w:rFonts w:eastAsia="Times New Roman"/>
                <w:sz w:val="20"/>
                <w:szCs w:val="20"/>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325EC51" w14:textId="77777777" w:rsidR="00000000" w:rsidRPr="00D2068E" w:rsidRDefault="00750249">
            <w:pPr>
              <w:rPr>
                <w:rFonts w:eastAsia="Times New Roman"/>
                <w:sz w:val="20"/>
                <w:szCs w:val="20"/>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0E7DB0F" w14:textId="77777777" w:rsidR="00000000" w:rsidRPr="00D2068E" w:rsidRDefault="00750249">
            <w:pPr>
              <w:rPr>
                <w:rFonts w:eastAsia="Times New Roman"/>
                <w:sz w:val="20"/>
                <w:szCs w:val="20"/>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9CB9D0D" w14:textId="77777777" w:rsidR="00000000" w:rsidRPr="00D2068E" w:rsidRDefault="00750249">
            <w:pPr>
              <w:rPr>
                <w:rFonts w:eastAsia="Times New Roman"/>
                <w:sz w:val="20"/>
                <w:szCs w:val="20"/>
              </w:rPr>
            </w:pPr>
          </w:p>
        </w:tc>
        <w:tc>
          <w:tcPr>
            <w:tcW w:w="0" w:type="auto"/>
            <w:gridSpan w:val="5"/>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354C3F4" w14:textId="77777777" w:rsidR="00000000" w:rsidRPr="00D2068E" w:rsidRDefault="00750249">
            <w:pPr>
              <w:rPr>
                <w:rFonts w:eastAsia="Times New Roman"/>
                <w:sz w:val="20"/>
                <w:szCs w:val="20"/>
              </w:rPr>
            </w:pP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5EE4560" w14:textId="77777777" w:rsidR="00000000" w:rsidRPr="00D2068E" w:rsidRDefault="00750249">
            <w:pPr>
              <w:rPr>
                <w:rFonts w:eastAsia="Times New Roman"/>
                <w:sz w:val="20"/>
                <w:szCs w:val="20"/>
              </w:rPr>
            </w:pPr>
          </w:p>
        </w:tc>
      </w:tr>
      <w:tr w:rsidR="00000000" w:rsidRPr="00D2068E" w14:paraId="391C7EDD" w14:textId="77777777">
        <w:trPr>
          <w:divId w:val="690110717"/>
        </w:trPr>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C5047C3" w14:textId="77777777" w:rsidR="00000000" w:rsidRPr="00D2068E" w:rsidRDefault="00750249">
            <w:pPr>
              <w:rPr>
                <w:rFonts w:eastAsia="Times New Roman"/>
                <w:sz w:val="20"/>
                <w:szCs w:val="20"/>
              </w:rPr>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EDDE58D" w14:textId="77777777" w:rsidR="00000000" w:rsidRPr="00D2068E" w:rsidRDefault="00750249">
            <w:pPr>
              <w:rPr>
                <w:rFonts w:eastAsia="Times New Roman"/>
                <w:sz w:val="20"/>
                <w:szCs w:val="20"/>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1BC004D" w14:textId="77777777" w:rsidR="00000000" w:rsidRPr="00D2068E" w:rsidRDefault="00750249">
            <w:pPr>
              <w:rPr>
                <w:rFonts w:eastAsia="Times New Roman"/>
                <w:sz w:val="20"/>
                <w:szCs w:val="20"/>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4647F02" w14:textId="77777777" w:rsidR="00000000" w:rsidRPr="00D2068E" w:rsidRDefault="00750249">
            <w:pPr>
              <w:rPr>
                <w:rFonts w:eastAsia="Times New Roman"/>
                <w:sz w:val="20"/>
                <w:szCs w:val="20"/>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E696571" w14:textId="77777777" w:rsidR="00000000" w:rsidRPr="00D2068E" w:rsidRDefault="00750249">
            <w:pPr>
              <w:rPr>
                <w:rFonts w:eastAsia="Times New Roman"/>
                <w:sz w:val="20"/>
                <w:szCs w:val="20"/>
              </w:rPr>
            </w:pPr>
          </w:p>
        </w:tc>
        <w:tc>
          <w:tcPr>
            <w:tcW w:w="0" w:type="auto"/>
            <w:gridSpan w:val="5"/>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C65613E" w14:textId="77777777" w:rsidR="00000000" w:rsidRPr="00D2068E" w:rsidRDefault="00750249">
            <w:pPr>
              <w:rPr>
                <w:rFonts w:eastAsia="Times New Roman"/>
                <w:sz w:val="20"/>
                <w:szCs w:val="20"/>
              </w:rPr>
            </w:pP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8503C0C" w14:textId="77777777" w:rsidR="00000000" w:rsidRPr="00D2068E" w:rsidRDefault="00750249">
            <w:pPr>
              <w:rPr>
                <w:rFonts w:eastAsia="Times New Roman"/>
                <w:sz w:val="20"/>
                <w:szCs w:val="20"/>
              </w:rPr>
            </w:pPr>
          </w:p>
        </w:tc>
      </w:tr>
      <w:tr w:rsidR="00000000" w:rsidRPr="00D2068E" w14:paraId="287D9969" w14:textId="77777777">
        <w:trPr>
          <w:divId w:val="690110717"/>
        </w:trPr>
        <w:tc>
          <w:tcPr>
            <w:tcW w:w="0" w:type="auto"/>
            <w:tcBorders>
              <w:top w:val="nil"/>
              <w:left w:val="nil"/>
              <w:bottom w:val="nil"/>
              <w:right w:val="nil"/>
            </w:tcBorders>
            <w:shd w:val="clear" w:color="auto" w:fill="FFFFFF"/>
            <w:tcMar>
              <w:top w:w="15" w:type="dxa"/>
              <w:left w:w="30" w:type="dxa"/>
              <w:bottom w:w="15" w:type="dxa"/>
              <w:right w:w="15" w:type="dxa"/>
            </w:tcMar>
            <w:hideMark/>
          </w:tcPr>
          <w:p w14:paraId="153BAA59"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D02C571"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E5D40DD"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A8E3CB2"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DBB4D68"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5957955"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25C70BF"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F5E1213"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6E82FB4"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47AED32"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AEA8B14"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2E6581C"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9CED57B"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EE0A913"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BC32322"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827921D"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11D364E"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8B92B06"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2B4531C"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AE5090D"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F991430"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EA84576" w14:textId="77777777" w:rsidR="00000000" w:rsidRPr="00D2068E" w:rsidRDefault="00750249">
            <w:pPr>
              <w:rPr>
                <w:rFonts w:eastAsia="Times New Roman"/>
                <w:sz w:val="20"/>
                <w:szCs w:val="20"/>
              </w:rPr>
            </w:pPr>
          </w:p>
        </w:tc>
      </w:tr>
      <w:tr w:rsidR="00000000" w:rsidRPr="00D2068E" w14:paraId="2098D2F9" w14:textId="77777777">
        <w:trPr>
          <w:divId w:val="690110717"/>
        </w:trPr>
        <w:tc>
          <w:tcPr>
            <w:tcW w:w="0" w:type="auto"/>
            <w:tcBorders>
              <w:top w:val="nil"/>
              <w:left w:val="nil"/>
              <w:bottom w:val="nil"/>
              <w:right w:val="nil"/>
            </w:tcBorders>
            <w:shd w:val="clear" w:color="auto" w:fill="FFFFFF"/>
            <w:tcMar>
              <w:top w:w="15" w:type="dxa"/>
              <w:left w:w="30" w:type="dxa"/>
              <w:bottom w:w="15" w:type="dxa"/>
              <w:right w:w="15" w:type="dxa"/>
            </w:tcMar>
            <w:hideMark/>
          </w:tcPr>
          <w:p w14:paraId="757306F1" w14:textId="77777777" w:rsidR="00000000" w:rsidRPr="00D2068E" w:rsidRDefault="00750249">
            <w:pPr>
              <w:rPr>
                <w:rFonts w:eastAsia="Times New Roman"/>
                <w:sz w:val="20"/>
                <w:szCs w:val="20"/>
              </w:rPr>
            </w:pPr>
          </w:p>
        </w:tc>
        <w:tc>
          <w:tcPr>
            <w:tcW w:w="0" w:type="auto"/>
            <w:gridSpan w:val="6"/>
            <w:tcBorders>
              <w:top w:val="nil"/>
              <w:left w:val="nil"/>
              <w:bottom w:val="nil"/>
              <w:right w:val="nil"/>
            </w:tcBorders>
            <w:shd w:val="clear" w:color="auto" w:fill="FFFFFF"/>
            <w:tcMar>
              <w:top w:w="15" w:type="dxa"/>
              <w:left w:w="30" w:type="dxa"/>
              <w:bottom w:w="15" w:type="dxa"/>
              <w:right w:w="15" w:type="dxa"/>
            </w:tcMar>
            <w:hideMark/>
          </w:tcPr>
          <w:p w14:paraId="58DE356C" w14:textId="77777777" w:rsidR="00000000" w:rsidRPr="00D2068E" w:rsidRDefault="00750249">
            <w:pPr>
              <w:rPr>
                <w:rFonts w:eastAsia="Times New Roman"/>
                <w:color w:val="000000"/>
              </w:rPr>
            </w:pPr>
            <w:proofErr w:type="spellStart"/>
            <w:r w:rsidRPr="00D2068E">
              <w:rPr>
                <w:rStyle w:val="a7"/>
                <w:rFonts w:eastAsia="Times New Roman"/>
                <w:color w:val="000000"/>
                <w:u w:val="single"/>
              </w:rPr>
              <w:t>Tashkilot</w:t>
            </w:r>
            <w:proofErr w:type="spellEnd"/>
            <w:r w:rsidRPr="00D2068E">
              <w:rPr>
                <w:rStyle w:val="a7"/>
                <w:rFonts w:eastAsia="Times New Roman"/>
                <w:color w:val="000000"/>
                <w:u w:val="single"/>
              </w:rPr>
              <w:t xml:space="preserve"> </w:t>
            </w:r>
            <w:proofErr w:type="spellStart"/>
            <w:r w:rsidRPr="00D2068E">
              <w:rPr>
                <w:rStyle w:val="a7"/>
                <w:rFonts w:eastAsia="Times New Roman"/>
                <w:color w:val="000000"/>
                <w:u w:val="single"/>
              </w:rPr>
              <w:t>rahbari</w:t>
            </w:r>
            <w:proofErr w:type="spellEnd"/>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FB46366" w14:textId="77777777" w:rsidR="00000000" w:rsidRPr="00D2068E" w:rsidRDefault="00750249">
            <w:pPr>
              <w:rPr>
                <w:rFonts w:eastAsia="Times New Roman"/>
                <w:color w:val="000000"/>
              </w:rPr>
            </w:pPr>
          </w:p>
        </w:tc>
        <w:tc>
          <w:tcPr>
            <w:tcW w:w="0" w:type="auto"/>
            <w:gridSpan w:val="6"/>
            <w:tcBorders>
              <w:top w:val="nil"/>
              <w:left w:val="nil"/>
              <w:bottom w:val="nil"/>
              <w:right w:val="nil"/>
            </w:tcBorders>
            <w:shd w:val="clear" w:color="auto" w:fill="FFFFFF"/>
            <w:tcMar>
              <w:top w:w="15" w:type="dxa"/>
              <w:left w:w="30" w:type="dxa"/>
              <w:bottom w:w="15" w:type="dxa"/>
              <w:right w:w="15" w:type="dxa"/>
            </w:tcMar>
            <w:hideMark/>
          </w:tcPr>
          <w:p w14:paraId="265620DD" w14:textId="77777777" w:rsidR="00000000" w:rsidRPr="00D2068E" w:rsidRDefault="00750249">
            <w:pPr>
              <w:jc w:val="center"/>
              <w:rPr>
                <w:color w:val="000000"/>
              </w:rPr>
            </w:pPr>
            <w:r w:rsidRPr="00D2068E">
              <w:rPr>
                <w:color w:val="000000"/>
              </w:rPr>
              <w:t>____________</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1378BD6" w14:textId="77777777" w:rsidR="00000000" w:rsidRPr="00D2068E" w:rsidRDefault="00750249">
            <w:pPr>
              <w:jc w:val="center"/>
              <w:rPr>
                <w:color w:val="000000"/>
              </w:rPr>
            </w:pPr>
          </w:p>
        </w:tc>
        <w:tc>
          <w:tcPr>
            <w:tcW w:w="0" w:type="auto"/>
            <w:gridSpan w:val="6"/>
            <w:tcBorders>
              <w:top w:val="nil"/>
              <w:left w:val="nil"/>
              <w:bottom w:val="nil"/>
              <w:right w:val="nil"/>
            </w:tcBorders>
            <w:shd w:val="clear" w:color="auto" w:fill="FFFFFF"/>
            <w:tcMar>
              <w:top w:w="15" w:type="dxa"/>
              <w:left w:w="30" w:type="dxa"/>
              <w:bottom w:w="15" w:type="dxa"/>
              <w:right w:w="15" w:type="dxa"/>
            </w:tcMar>
            <w:hideMark/>
          </w:tcPr>
          <w:p w14:paraId="5AFC6A81" w14:textId="77777777" w:rsidR="00000000" w:rsidRPr="00D2068E" w:rsidRDefault="00750249">
            <w:pPr>
              <w:jc w:val="center"/>
              <w:rPr>
                <w:color w:val="000000"/>
              </w:rPr>
            </w:pPr>
            <w:r w:rsidRPr="00D2068E">
              <w:rPr>
                <w:rStyle w:val="a7"/>
                <w:color w:val="000000"/>
                <w:u w:val="single"/>
              </w:rPr>
              <w:t>F.I.O</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08EC7EF" w14:textId="77777777" w:rsidR="00000000" w:rsidRPr="00D2068E" w:rsidRDefault="00750249">
            <w:pPr>
              <w:jc w:val="center"/>
              <w:rPr>
                <w:color w:val="000000"/>
              </w:rPr>
            </w:pPr>
          </w:p>
        </w:tc>
      </w:tr>
      <w:tr w:rsidR="00000000" w:rsidRPr="00D2068E" w14:paraId="156346B9" w14:textId="77777777">
        <w:trPr>
          <w:divId w:val="690110717"/>
        </w:trPr>
        <w:tc>
          <w:tcPr>
            <w:tcW w:w="0" w:type="auto"/>
            <w:tcBorders>
              <w:top w:val="nil"/>
              <w:left w:val="nil"/>
              <w:bottom w:val="nil"/>
              <w:right w:val="nil"/>
            </w:tcBorders>
            <w:shd w:val="clear" w:color="auto" w:fill="FFFFFF"/>
            <w:tcMar>
              <w:top w:w="15" w:type="dxa"/>
              <w:left w:w="30" w:type="dxa"/>
              <w:bottom w:w="15" w:type="dxa"/>
              <w:right w:w="15" w:type="dxa"/>
            </w:tcMar>
            <w:hideMark/>
          </w:tcPr>
          <w:p w14:paraId="21E2684F"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5C86DFA"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52FCA09"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566C0A4"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1F939B5"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1279E56"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7F20AF5"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B9B17F1"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7F26892" w14:textId="77777777" w:rsidR="00000000" w:rsidRPr="00D2068E" w:rsidRDefault="00750249">
            <w:pPr>
              <w:rPr>
                <w:rFonts w:eastAsia="Times New Roman"/>
                <w:sz w:val="20"/>
                <w:szCs w:val="20"/>
              </w:rPr>
            </w:pPr>
          </w:p>
        </w:tc>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69A271CB" w14:textId="77777777" w:rsidR="00000000" w:rsidRPr="00D2068E" w:rsidRDefault="00750249">
            <w:pPr>
              <w:jc w:val="center"/>
              <w:rPr>
                <w:color w:val="000000"/>
              </w:rPr>
            </w:pPr>
            <w:r w:rsidRPr="00D2068E">
              <w:rPr>
                <w:rStyle w:val="a7"/>
                <w:color w:val="000000"/>
                <w:sz w:val="20"/>
                <w:szCs w:val="20"/>
              </w:rPr>
              <w:t>(</w:t>
            </w:r>
            <w:proofErr w:type="spellStart"/>
            <w:r w:rsidRPr="00D2068E">
              <w:rPr>
                <w:rStyle w:val="a7"/>
                <w:color w:val="000000"/>
                <w:sz w:val="20"/>
                <w:szCs w:val="20"/>
              </w:rPr>
              <w:t>imzo</w:t>
            </w:r>
            <w:proofErr w:type="spellEnd"/>
            <w:r w:rsidRPr="00D2068E">
              <w:rPr>
                <w:rStyle w:val="a7"/>
                <w:color w:val="000000"/>
                <w:sz w:val="20"/>
                <w:szCs w:val="20"/>
              </w:rPr>
              <w:t xml:space="preserve">) </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7F460E6" w14:textId="77777777" w:rsidR="00000000" w:rsidRPr="00D2068E" w:rsidRDefault="00750249">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5361D77"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81523C3"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E09DF42"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BC6C4A4"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3727D01"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A325665"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8294207"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1D6B826" w14:textId="77777777" w:rsidR="00000000" w:rsidRPr="00D2068E" w:rsidRDefault="00750249">
            <w:pPr>
              <w:rPr>
                <w:rFonts w:eastAsia="Times New Roman"/>
                <w:sz w:val="20"/>
                <w:szCs w:val="20"/>
              </w:rPr>
            </w:pPr>
          </w:p>
        </w:tc>
      </w:tr>
      <w:tr w:rsidR="00000000" w:rsidRPr="00D2068E" w14:paraId="75466A97" w14:textId="77777777">
        <w:trPr>
          <w:divId w:val="690110717"/>
        </w:trPr>
        <w:tc>
          <w:tcPr>
            <w:tcW w:w="0" w:type="auto"/>
            <w:gridSpan w:val="2"/>
            <w:tcBorders>
              <w:top w:val="nil"/>
              <w:left w:val="nil"/>
              <w:bottom w:val="nil"/>
              <w:right w:val="nil"/>
            </w:tcBorders>
            <w:shd w:val="clear" w:color="auto" w:fill="FFFFFF"/>
            <w:tcMar>
              <w:top w:w="15" w:type="dxa"/>
              <w:left w:w="30" w:type="dxa"/>
              <w:bottom w:w="15" w:type="dxa"/>
              <w:right w:w="15" w:type="dxa"/>
            </w:tcMar>
            <w:hideMark/>
          </w:tcPr>
          <w:p w14:paraId="1C9CF489" w14:textId="77777777" w:rsidR="00000000" w:rsidRPr="00D2068E" w:rsidRDefault="00750249">
            <w:pPr>
              <w:jc w:val="center"/>
              <w:rPr>
                <w:color w:val="000000"/>
              </w:rPr>
            </w:pPr>
            <w:r w:rsidRPr="00D2068E">
              <w:rPr>
                <w:color w:val="000000"/>
                <w:sz w:val="20"/>
                <w:szCs w:val="20"/>
              </w:rPr>
              <w:t>M.O‘.</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C5DF0A1" w14:textId="77777777" w:rsidR="00000000" w:rsidRPr="00D2068E" w:rsidRDefault="00750249">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AE5278E"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42B4EF9"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C817EE0"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EED17BD"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8B4889F"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0EA293C"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23CA4BC"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B889423"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1A80CBC"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6FD5240"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F4945CE"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907C088"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972134D"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85B280B"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C1C1B3D"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D4DECEC"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186D3A8"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C72972B" w14:textId="77777777" w:rsidR="00000000" w:rsidRPr="00D2068E" w:rsidRDefault="00750249">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31E1CDF" w14:textId="77777777" w:rsidR="00000000" w:rsidRPr="00D2068E" w:rsidRDefault="00750249">
            <w:pPr>
              <w:rPr>
                <w:rFonts w:eastAsia="Times New Roman"/>
                <w:sz w:val="20"/>
                <w:szCs w:val="20"/>
              </w:rPr>
            </w:pPr>
          </w:p>
        </w:tc>
      </w:tr>
    </w:tbl>
    <w:p w14:paraId="6821203B" w14:textId="13636E23" w:rsidR="00750249" w:rsidRPr="00D2068E" w:rsidRDefault="00750249">
      <w:pPr>
        <w:shd w:val="clear" w:color="auto" w:fill="FFFFFF"/>
        <w:jc w:val="center"/>
        <w:divId w:val="1185941606"/>
        <w:rPr>
          <w:rFonts w:eastAsia="Times New Roman"/>
          <w:i/>
          <w:iCs/>
          <w:color w:val="800000"/>
          <w:sz w:val="22"/>
          <w:szCs w:val="22"/>
        </w:rPr>
      </w:pPr>
    </w:p>
    <w:sectPr w:rsidR="00750249" w:rsidRPr="00D2068E">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2068E"/>
    <w:rsid w:val="00750249"/>
    <w:rsid w:val="00D206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61BF43"/>
  <w15:chartTrackingRefBased/>
  <w15:docId w15:val="{61C385A4-1DE6-4946-B055-675440F91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 w:type="character" w:styleId="a7">
    <w:name w:val="Emphasis"/>
    <w:basedOn w:val="a0"/>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54375989">
      <w:marLeft w:val="0"/>
      <w:marRight w:val="0"/>
      <w:marTop w:val="100"/>
      <w:marBottom w:val="100"/>
      <w:divBdr>
        <w:top w:val="none" w:sz="0" w:space="0" w:color="auto"/>
        <w:left w:val="none" w:sz="0" w:space="0" w:color="auto"/>
        <w:bottom w:val="none" w:sz="0" w:space="0" w:color="auto"/>
        <w:right w:val="none" w:sz="0" w:space="0" w:color="auto"/>
      </w:divBdr>
      <w:divsChild>
        <w:div w:id="168568828">
          <w:marLeft w:val="0"/>
          <w:marRight w:val="0"/>
          <w:marTop w:val="240"/>
          <w:marBottom w:val="120"/>
          <w:divBdr>
            <w:top w:val="none" w:sz="0" w:space="0" w:color="auto"/>
            <w:left w:val="none" w:sz="0" w:space="0" w:color="auto"/>
            <w:bottom w:val="none" w:sz="0" w:space="0" w:color="auto"/>
            <w:right w:val="none" w:sz="0" w:space="0" w:color="auto"/>
          </w:divBdr>
        </w:div>
        <w:div w:id="1913156975">
          <w:marLeft w:val="0"/>
          <w:marRight w:val="0"/>
          <w:marTop w:val="120"/>
          <w:marBottom w:val="120"/>
          <w:divBdr>
            <w:top w:val="none" w:sz="0" w:space="0" w:color="auto"/>
            <w:left w:val="none" w:sz="0" w:space="0" w:color="auto"/>
            <w:bottom w:val="none" w:sz="0" w:space="0" w:color="auto"/>
            <w:right w:val="none" w:sz="0" w:space="0" w:color="auto"/>
          </w:divBdr>
        </w:div>
        <w:div w:id="1023437646">
          <w:marLeft w:val="0"/>
          <w:marRight w:val="70"/>
          <w:marTop w:val="0"/>
          <w:marBottom w:val="0"/>
          <w:divBdr>
            <w:top w:val="none" w:sz="0" w:space="0" w:color="auto"/>
            <w:left w:val="none" w:sz="0" w:space="0" w:color="auto"/>
            <w:bottom w:val="none" w:sz="0" w:space="0" w:color="auto"/>
            <w:right w:val="none" w:sz="0" w:space="0" w:color="auto"/>
          </w:divBdr>
        </w:div>
        <w:div w:id="805975084">
          <w:marLeft w:val="0"/>
          <w:marRight w:val="70"/>
          <w:marTop w:val="0"/>
          <w:marBottom w:val="0"/>
          <w:divBdr>
            <w:top w:val="none" w:sz="0" w:space="0" w:color="auto"/>
            <w:left w:val="none" w:sz="0" w:space="0" w:color="auto"/>
            <w:bottom w:val="none" w:sz="0" w:space="0" w:color="auto"/>
            <w:right w:val="none" w:sz="0" w:space="0" w:color="auto"/>
          </w:divBdr>
        </w:div>
        <w:div w:id="454715341">
          <w:marLeft w:val="0"/>
          <w:marRight w:val="70"/>
          <w:marTop w:val="0"/>
          <w:marBottom w:val="0"/>
          <w:divBdr>
            <w:top w:val="none" w:sz="0" w:space="0" w:color="auto"/>
            <w:left w:val="none" w:sz="0" w:space="0" w:color="auto"/>
            <w:bottom w:val="none" w:sz="0" w:space="0" w:color="auto"/>
            <w:right w:val="none" w:sz="0" w:space="0" w:color="auto"/>
          </w:divBdr>
        </w:div>
        <w:div w:id="1295529008">
          <w:marLeft w:val="66"/>
          <w:marRight w:val="0"/>
          <w:marTop w:val="200"/>
          <w:marBottom w:val="240"/>
          <w:divBdr>
            <w:top w:val="none" w:sz="0" w:space="0" w:color="auto"/>
            <w:left w:val="none" w:sz="0" w:space="0" w:color="auto"/>
            <w:bottom w:val="none" w:sz="0" w:space="0" w:color="auto"/>
            <w:right w:val="none" w:sz="0" w:space="0" w:color="auto"/>
          </w:divBdr>
        </w:div>
        <w:div w:id="879977972">
          <w:marLeft w:val="0"/>
          <w:marRight w:val="0"/>
          <w:marTop w:val="0"/>
          <w:marBottom w:val="120"/>
          <w:divBdr>
            <w:top w:val="none" w:sz="0" w:space="0" w:color="auto"/>
            <w:left w:val="none" w:sz="0" w:space="0" w:color="auto"/>
            <w:bottom w:val="none" w:sz="0" w:space="0" w:color="auto"/>
            <w:right w:val="none" w:sz="0" w:space="0" w:color="auto"/>
          </w:divBdr>
        </w:div>
        <w:div w:id="1965848588">
          <w:marLeft w:val="0"/>
          <w:marRight w:val="0"/>
          <w:marTop w:val="120"/>
          <w:marBottom w:val="60"/>
          <w:divBdr>
            <w:top w:val="none" w:sz="0" w:space="0" w:color="auto"/>
            <w:left w:val="none" w:sz="0" w:space="0" w:color="auto"/>
            <w:bottom w:val="none" w:sz="0" w:space="0" w:color="auto"/>
            <w:right w:val="none" w:sz="0" w:space="0" w:color="auto"/>
          </w:divBdr>
        </w:div>
        <w:div w:id="386101916">
          <w:marLeft w:val="0"/>
          <w:marRight w:val="0"/>
          <w:marTop w:val="120"/>
          <w:marBottom w:val="60"/>
          <w:divBdr>
            <w:top w:val="none" w:sz="0" w:space="0" w:color="auto"/>
            <w:left w:val="none" w:sz="0" w:space="0" w:color="auto"/>
            <w:bottom w:val="none" w:sz="0" w:space="0" w:color="auto"/>
            <w:right w:val="none" w:sz="0" w:space="0" w:color="auto"/>
          </w:divBdr>
        </w:div>
        <w:div w:id="1850367539">
          <w:marLeft w:val="0"/>
          <w:marRight w:val="0"/>
          <w:marTop w:val="120"/>
          <w:marBottom w:val="60"/>
          <w:divBdr>
            <w:top w:val="none" w:sz="0" w:space="0" w:color="auto"/>
            <w:left w:val="none" w:sz="0" w:space="0" w:color="auto"/>
            <w:bottom w:val="none" w:sz="0" w:space="0" w:color="auto"/>
            <w:right w:val="none" w:sz="0" w:space="0" w:color="auto"/>
          </w:divBdr>
        </w:div>
        <w:div w:id="279481">
          <w:marLeft w:val="0"/>
          <w:marRight w:val="0"/>
          <w:marTop w:val="120"/>
          <w:marBottom w:val="60"/>
          <w:divBdr>
            <w:top w:val="none" w:sz="0" w:space="0" w:color="auto"/>
            <w:left w:val="none" w:sz="0" w:space="0" w:color="auto"/>
            <w:bottom w:val="none" w:sz="0" w:space="0" w:color="auto"/>
            <w:right w:val="none" w:sz="0" w:space="0" w:color="auto"/>
          </w:divBdr>
        </w:div>
        <w:div w:id="977880871">
          <w:marLeft w:val="66"/>
          <w:marRight w:val="0"/>
          <w:marTop w:val="200"/>
          <w:marBottom w:val="240"/>
          <w:divBdr>
            <w:top w:val="none" w:sz="0" w:space="0" w:color="auto"/>
            <w:left w:val="none" w:sz="0" w:space="0" w:color="auto"/>
            <w:bottom w:val="none" w:sz="0" w:space="0" w:color="auto"/>
            <w:right w:val="none" w:sz="0" w:space="0" w:color="auto"/>
          </w:divBdr>
        </w:div>
        <w:div w:id="813571371">
          <w:marLeft w:val="0"/>
          <w:marRight w:val="0"/>
          <w:marTop w:val="0"/>
          <w:marBottom w:val="120"/>
          <w:divBdr>
            <w:top w:val="none" w:sz="0" w:space="0" w:color="auto"/>
            <w:left w:val="none" w:sz="0" w:space="0" w:color="auto"/>
            <w:bottom w:val="none" w:sz="0" w:space="0" w:color="auto"/>
            <w:right w:val="none" w:sz="0" w:space="0" w:color="auto"/>
          </w:divBdr>
        </w:div>
        <w:div w:id="473374322">
          <w:marLeft w:val="66"/>
          <w:marRight w:val="0"/>
          <w:marTop w:val="200"/>
          <w:marBottom w:val="240"/>
          <w:divBdr>
            <w:top w:val="none" w:sz="0" w:space="0" w:color="auto"/>
            <w:left w:val="none" w:sz="0" w:space="0" w:color="auto"/>
            <w:bottom w:val="none" w:sz="0" w:space="0" w:color="auto"/>
            <w:right w:val="none" w:sz="0" w:space="0" w:color="auto"/>
          </w:divBdr>
        </w:div>
        <w:div w:id="690110717">
          <w:marLeft w:val="80"/>
          <w:marRight w:val="80"/>
          <w:marTop w:val="80"/>
          <w:marBottom w:val="80"/>
          <w:divBdr>
            <w:top w:val="none" w:sz="0" w:space="0" w:color="auto"/>
            <w:left w:val="none" w:sz="0" w:space="0" w:color="auto"/>
            <w:bottom w:val="none" w:sz="0" w:space="0" w:color="auto"/>
            <w:right w:val="none" w:sz="0" w:space="0" w:color="auto"/>
          </w:divBdr>
        </w:div>
        <w:div w:id="1185941606">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javascript:scrollText(-5755730)" TargetMode="External"/><Relationship Id="rId5" Type="http://schemas.openxmlformats.org/officeDocument/2006/relationships/hyperlink" Target="javascript:scrollText(-5755367)" TargetMode="External"/><Relationship Id="rId4" Type="http://schemas.openxmlformats.org/officeDocument/2006/relationships/hyperlink" Target="http://lex.uz/docs/-496463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2865</Words>
  <Characters>16334</Characters>
  <Application>Microsoft Office Word</Application>
  <DocSecurity>0</DocSecurity>
  <Lines>136</Lines>
  <Paragraphs>38</Paragraphs>
  <ScaleCrop>false</ScaleCrop>
  <Company/>
  <LinksUpToDate>false</LinksUpToDate>
  <CharactersWithSpaces>19161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728 02.12.2021</dc:title>
  <dc:subject/>
  <dc:creator>Farrux Usmanaliyev</dc:creator>
  <cp:keywords/>
  <dc:description/>
  <cp:lastModifiedBy>Farrux Usmanaliyev</cp:lastModifiedBy>
  <cp:revision>2</cp:revision>
  <dcterms:created xsi:type="dcterms:W3CDTF">2025-06-22T18:10:00Z</dcterms:created>
  <dcterms:modified xsi:type="dcterms:W3CDTF">2025-06-22T18:10:00Z</dcterms:modified>
</cp:coreProperties>
</file>