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CBF57" w14:textId="524D37CC" w:rsidR="00B0798C" w:rsidRDefault="00B0798C">
      <w:r>
        <w:rPr>
          <w:noProof/>
        </w:rPr>
        <w:drawing>
          <wp:anchor distT="0" distB="0" distL="114300" distR="114300" simplePos="0" relativeHeight="251661312" behindDoc="0" locked="0" layoutInCell="1" allowOverlap="1" wp14:anchorId="75331991" wp14:editId="53054E11">
            <wp:simplePos x="0" y="0"/>
            <wp:positionH relativeFrom="margin">
              <wp:align>center</wp:align>
            </wp:positionH>
            <wp:positionV relativeFrom="paragraph">
              <wp:posOffset>9525</wp:posOffset>
            </wp:positionV>
            <wp:extent cx="1694180" cy="1373505"/>
            <wp:effectExtent l="0" t="0" r="1270" b="0"/>
            <wp:wrapSquare wrapText="bothSides"/>
            <wp:docPr id="1942772231" name="Grafik 2" descr="Ein Bild, das Schrift, Text, Symbol,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72231" name="Grafik 2" descr="Ein Bild, das Schrift, Text, Symbol, Logo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526" t="11715" r="35048" b="41237"/>
                    <a:stretch/>
                  </pic:blipFill>
                  <pic:spPr bwMode="auto">
                    <a:xfrm>
                      <a:off x="0" y="0"/>
                      <a:ext cx="1694180" cy="1373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36070E" w14:textId="372599F3" w:rsidR="00B0798C" w:rsidRDefault="00B0798C">
      <w:r>
        <w:rPr>
          <w:noProof/>
        </w:rPr>
        <mc:AlternateContent>
          <mc:Choice Requires="wps">
            <w:drawing>
              <wp:anchor distT="45720" distB="45720" distL="114300" distR="114300" simplePos="0" relativeHeight="251662336" behindDoc="0" locked="0" layoutInCell="1" allowOverlap="1" wp14:anchorId="003E87A1" wp14:editId="72D73D84">
                <wp:simplePos x="0" y="0"/>
                <wp:positionH relativeFrom="margin">
                  <wp:align>center</wp:align>
                </wp:positionH>
                <wp:positionV relativeFrom="paragraph">
                  <wp:posOffset>7878445</wp:posOffset>
                </wp:positionV>
                <wp:extent cx="6619875" cy="885825"/>
                <wp:effectExtent l="0" t="0" r="0" b="0"/>
                <wp:wrapSquare wrapText="bothSides"/>
                <wp:docPr id="4160136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885825"/>
                        </a:xfrm>
                        <a:prstGeom prst="rect">
                          <a:avLst/>
                        </a:prstGeom>
                        <a:noFill/>
                        <a:ln w="9525">
                          <a:noFill/>
                          <a:miter lim="800000"/>
                          <a:headEnd/>
                          <a:tailEnd/>
                        </a:ln>
                      </wps:spPr>
                      <wps:txbx>
                        <w:txbxContent>
                          <w:p w14:paraId="68A01F43" w14:textId="77777777" w:rsidR="00B0798C" w:rsidRPr="002C4781" w:rsidRDefault="00B0798C" w:rsidP="00B0798C">
                            <w:pPr>
                              <w:jc w:val="center"/>
                              <w:rPr>
                                <w:rFonts w:ascii="Parchment" w:hAnsi="Parchment"/>
                                <w:color w:val="FFFFFF" w:themeColor="background1"/>
                                <w:sz w:val="100"/>
                                <w:szCs w:val="100"/>
                              </w:rPr>
                            </w:pPr>
                            <w:r w:rsidRPr="002C4781">
                              <w:rPr>
                                <w:rFonts w:ascii="Parchment" w:hAnsi="Parchment"/>
                                <w:color w:val="FFFFFF" w:themeColor="background1"/>
                                <w:sz w:val="100"/>
                                <w:szCs w:val="100"/>
                              </w:rPr>
                              <w:t>Mika Schweingruber Yannick Morgenthaler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E87A1" id="_x0000_t202" coordsize="21600,21600" o:spt="202" path="m,l,21600r21600,l21600,xe">
                <v:stroke joinstyle="miter"/>
                <v:path gradientshapeok="t" o:connecttype="rect"/>
              </v:shapetype>
              <v:shape id="Textfeld 2" o:spid="_x0000_s1026" type="#_x0000_t202" style="position:absolute;margin-left:0;margin-top:620.35pt;width:521.25pt;height:69.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" filled="f" stroked="f">
                <v:textbox>
                  <w:txbxContent>
                    <w:p w14:paraId="68A01F43" w14:textId="77777777" w:rsidR="00B0798C" w:rsidRPr="002C4781" w:rsidRDefault="00B0798C" w:rsidP="00B0798C">
                      <w:pPr>
                        <w:jc w:val="center"/>
                        <w:rPr>
                          <w:rFonts w:ascii="Parchment" w:hAnsi="Parchment"/>
                          <w:color w:val="FFFFFF" w:themeColor="background1"/>
                          <w:sz w:val="100"/>
                          <w:szCs w:val="100"/>
                        </w:rPr>
                      </w:pPr>
                      <w:r w:rsidRPr="002C4781">
                        <w:rPr>
                          <w:rFonts w:ascii="Parchment" w:hAnsi="Parchment"/>
                          <w:color w:val="FFFFFF" w:themeColor="background1"/>
                          <w:sz w:val="100"/>
                          <w:szCs w:val="100"/>
                        </w:rPr>
                        <w:t>Mika Schweingruber Yannick Morgenthaler</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30403BEC" wp14:editId="6206808D">
                <wp:simplePos x="0" y="0"/>
                <wp:positionH relativeFrom="margin">
                  <wp:align>center</wp:align>
                </wp:positionH>
                <wp:positionV relativeFrom="paragraph">
                  <wp:posOffset>1403350</wp:posOffset>
                </wp:positionV>
                <wp:extent cx="5058410" cy="233934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410" cy="2339340"/>
                        </a:xfrm>
                        <a:prstGeom prst="rect">
                          <a:avLst/>
                        </a:prstGeom>
                        <a:noFill/>
                        <a:ln w="9525">
                          <a:noFill/>
                          <a:miter lim="800000"/>
                          <a:headEnd/>
                          <a:tailEnd/>
                        </a:ln>
                      </wps:spPr>
                      <wps:txbx>
                        <w:txbxContent>
                          <w:p w14:paraId="005549F1" w14:textId="77777777" w:rsidR="00B0798C" w:rsidRPr="002C4781" w:rsidRDefault="00B0798C" w:rsidP="00B0798C">
                            <w:pPr>
                              <w:jc w:val="center"/>
                              <w:rPr>
                                <w:rFonts w:ascii="Offsett Demo" w:hAnsi="Offsett Demo"/>
                                <w:color w:val="FFFFFF" w:themeColor="background1"/>
                                <w:sz w:val="150"/>
                                <w:szCs w:val="150"/>
                              </w:rPr>
                            </w:pPr>
                            <w:r w:rsidRPr="002C4781">
                              <w:rPr>
                                <w:rFonts w:ascii="Offsett Demo" w:hAnsi="Offsett Demo"/>
                                <w:sz w:val="150"/>
                                <w:szCs w:val="150"/>
                              </w:rPr>
                              <w:t xml:space="preserve">Midnight </w:t>
                            </w:r>
                            <w:r w:rsidRPr="002C4781">
                              <w:rPr>
                                <w:rFonts w:ascii="Offsett Demo" w:hAnsi="Offsett Demo"/>
                                <w:color w:val="FFFFFF" w:themeColor="background1"/>
                                <w:sz w:val="150"/>
                                <w:szCs w:val="150"/>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3BEC" id="_x0000_s1027" type="#_x0000_t202" style="position:absolute;margin-left:0;margin-top:110.5pt;width:398.3pt;height:184.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" filled="f" stroked="f">
                <v:textbox>
                  <w:txbxContent>
                    <w:p w14:paraId="005549F1" w14:textId="77777777" w:rsidR="00B0798C" w:rsidRPr="002C4781" w:rsidRDefault="00B0798C" w:rsidP="00B0798C">
                      <w:pPr>
                        <w:jc w:val="center"/>
                        <w:rPr>
                          <w:rFonts w:ascii="Offsett Demo" w:hAnsi="Offsett Demo"/>
                          <w:color w:val="FFFFFF" w:themeColor="background1"/>
                          <w:sz w:val="150"/>
                          <w:szCs w:val="150"/>
                        </w:rPr>
                      </w:pPr>
                      <w:r w:rsidRPr="002C4781">
                        <w:rPr>
                          <w:rFonts w:ascii="Offsett Demo" w:hAnsi="Offsett Demo"/>
                          <w:sz w:val="150"/>
                          <w:szCs w:val="150"/>
                        </w:rPr>
                        <w:t xml:space="preserve">Midnight </w:t>
                      </w:r>
                      <w:r w:rsidRPr="002C4781">
                        <w:rPr>
                          <w:rFonts w:ascii="Offsett Demo" w:hAnsi="Offsett Demo"/>
                          <w:color w:val="FFFFFF" w:themeColor="background1"/>
                          <w:sz w:val="150"/>
                          <w:szCs w:val="150"/>
                        </w:rPr>
                        <w:t>Project</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2C4C96D" wp14:editId="463A1C30">
                <wp:simplePos x="0" y="0"/>
                <wp:positionH relativeFrom="page">
                  <wp:posOffset>13970</wp:posOffset>
                </wp:positionH>
                <wp:positionV relativeFrom="paragraph">
                  <wp:posOffset>2494280</wp:posOffset>
                </wp:positionV>
                <wp:extent cx="7531545" cy="6994567"/>
                <wp:effectExtent l="0" t="0" r="12700" b="15875"/>
                <wp:wrapNone/>
                <wp:docPr id="951822686" name="Rechteck 1"/>
                <wp:cNvGraphicFramePr/>
                <a:graphic xmlns:a="http://schemas.openxmlformats.org/drawingml/2006/main">
                  <a:graphicData uri="http://schemas.microsoft.com/office/word/2010/wordprocessingShape">
                    <wps:wsp>
                      <wps:cNvSpPr/>
                      <wps:spPr>
                        <a:xfrm>
                          <a:off x="0" y="0"/>
                          <a:ext cx="7531545" cy="699456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8082B" id="Rechteck 1" o:spid="_x0000_s1026" style="position:absolute;margin-left:1.1pt;margin-top:196.4pt;width:593.05pt;height:55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" fillcolor="black [3200]" strokecolor="black [480]" strokeweight="1pt">
                <w10:wrap anchorx="page"/>
              </v:rect>
            </w:pict>
          </mc:Fallback>
        </mc:AlternateContent>
      </w:r>
      <w:r>
        <w:br w:type="page"/>
      </w:r>
    </w:p>
    <w:p w14:paraId="60ABBAAE" w14:textId="430F3DE9" w:rsidR="00B0798C" w:rsidRDefault="004474F7" w:rsidP="004474F7">
      <w:pPr>
        <w:pStyle w:val="berschrift1"/>
      </w:pPr>
      <w:bookmarkStart w:id="0" w:name="_Toc167710324"/>
      <w:r>
        <w:lastRenderedPageBreak/>
        <w:t>Inhaltsverzeichnis</w:t>
      </w:r>
      <w:bookmarkEnd w:id="0"/>
    </w:p>
    <w:p w14:paraId="44B6FF26" w14:textId="77777777" w:rsidR="00061622" w:rsidRPr="00061622" w:rsidRDefault="00061622" w:rsidP="00061622"/>
    <w:sdt>
      <w:sdtPr>
        <w:rPr>
          <w:lang w:val="de-DE"/>
        </w:rPr>
        <w:id w:val="1804816903"/>
        <w:docPartObj>
          <w:docPartGallery w:val="Table of Contents"/>
          <w:docPartUnique/>
        </w:docPartObj>
      </w:sdtPr>
      <w:sdtEndPr>
        <w:rPr>
          <w:b/>
          <w:bCs/>
        </w:rPr>
      </w:sdtEndPr>
      <w:sdtContent>
        <w:p w14:paraId="7D266A0F" w14:textId="1ACF12EB" w:rsidR="00EF4486" w:rsidRPr="00EF4486" w:rsidRDefault="004474F7">
          <w:pPr>
            <w:pStyle w:val="Verzeichnis1"/>
            <w:tabs>
              <w:tab w:val="right" w:leader="dot" w:pos="9062"/>
            </w:tabs>
            <w:rPr>
              <w:rFonts w:ascii="OCR A Extended" w:eastAsiaTheme="minorEastAsia" w:hAnsi="OCR A Extended"/>
              <w:noProof/>
              <w:sz w:val="24"/>
              <w:szCs w:val="24"/>
              <w:lang w:eastAsia="de-CH"/>
            </w:rPr>
          </w:pPr>
          <w:r w:rsidRPr="00EF4486">
            <w:rPr>
              <w:rFonts w:ascii="OCR A Extended" w:hAnsi="OCR A Extended"/>
            </w:rPr>
            <w:fldChar w:fldCharType="begin"/>
          </w:r>
          <w:r w:rsidRPr="00EF4486">
            <w:rPr>
              <w:rFonts w:ascii="OCR A Extended" w:hAnsi="OCR A Extended"/>
            </w:rPr>
            <w:instrText xml:space="preserve"> TOC \o "1-3" \h \z \u </w:instrText>
          </w:r>
          <w:r w:rsidRPr="00EF4486">
            <w:rPr>
              <w:rFonts w:ascii="OCR A Extended" w:hAnsi="OCR A Extended"/>
            </w:rPr>
            <w:fldChar w:fldCharType="separate"/>
          </w:r>
          <w:hyperlink w:anchor="_Toc167710324" w:history="1">
            <w:r w:rsidR="00EF4486" w:rsidRPr="00EF4486">
              <w:rPr>
                <w:rStyle w:val="Hyperlink"/>
                <w:rFonts w:ascii="OCR A Extended" w:hAnsi="OCR A Extended"/>
                <w:noProof/>
              </w:rPr>
              <w:t>Inhaltsverzeichnis</w:t>
            </w:r>
            <w:r w:rsidR="00EF4486" w:rsidRPr="00EF4486">
              <w:rPr>
                <w:rFonts w:ascii="OCR A Extended" w:hAnsi="OCR A Extended"/>
                <w:noProof/>
                <w:webHidden/>
              </w:rPr>
              <w:tab/>
            </w:r>
            <w:r w:rsidR="00EF4486" w:rsidRPr="00EF4486">
              <w:rPr>
                <w:rFonts w:ascii="OCR A Extended" w:hAnsi="OCR A Extended"/>
                <w:noProof/>
                <w:webHidden/>
              </w:rPr>
              <w:fldChar w:fldCharType="begin"/>
            </w:r>
            <w:r w:rsidR="00EF4486" w:rsidRPr="00EF4486">
              <w:rPr>
                <w:rFonts w:ascii="OCR A Extended" w:hAnsi="OCR A Extended"/>
                <w:noProof/>
                <w:webHidden/>
              </w:rPr>
              <w:instrText xml:space="preserve"> PAGEREF _Toc167710324 \h </w:instrText>
            </w:r>
            <w:r w:rsidR="00EF4486" w:rsidRPr="00EF4486">
              <w:rPr>
                <w:rFonts w:ascii="OCR A Extended" w:hAnsi="OCR A Extended"/>
                <w:noProof/>
                <w:webHidden/>
              </w:rPr>
            </w:r>
            <w:r w:rsidR="00EF4486" w:rsidRPr="00EF4486">
              <w:rPr>
                <w:rFonts w:ascii="OCR A Extended" w:hAnsi="OCR A Extended"/>
                <w:noProof/>
                <w:webHidden/>
              </w:rPr>
              <w:fldChar w:fldCharType="separate"/>
            </w:r>
            <w:r w:rsidR="00EF4486" w:rsidRPr="00EF4486">
              <w:rPr>
                <w:rFonts w:ascii="OCR A Extended" w:hAnsi="OCR A Extended"/>
                <w:noProof/>
                <w:webHidden/>
              </w:rPr>
              <w:t>2</w:t>
            </w:r>
            <w:r w:rsidR="00EF4486" w:rsidRPr="00EF4486">
              <w:rPr>
                <w:rFonts w:ascii="OCR A Extended" w:hAnsi="OCR A Extended"/>
                <w:noProof/>
                <w:webHidden/>
              </w:rPr>
              <w:fldChar w:fldCharType="end"/>
            </w:r>
          </w:hyperlink>
        </w:p>
        <w:p w14:paraId="45BFCD91" w14:textId="54B504DB"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25" w:history="1">
            <w:r w:rsidRPr="00EF4486">
              <w:rPr>
                <w:rStyle w:val="Hyperlink"/>
                <w:rFonts w:ascii="OCR A Extended" w:hAnsi="OCR A Extended"/>
                <w:noProof/>
              </w:rPr>
              <w:t>Executive Summary</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_Toc167710325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3</w:t>
            </w:r>
            <w:r w:rsidRPr="00EF4486">
              <w:rPr>
                <w:rFonts w:ascii="OCR A Extended" w:hAnsi="OCR A Extended"/>
                <w:noProof/>
                <w:webHidden/>
              </w:rPr>
              <w:fldChar w:fldCharType="end"/>
            </w:r>
          </w:hyperlink>
        </w:p>
        <w:p w14:paraId="6A3E0C50" w14:textId="1C48D5C5"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26" w:history="1">
            <w:r w:rsidRPr="00EF4486">
              <w:rPr>
                <w:rStyle w:val="Hyperlink"/>
                <w:rFonts w:ascii="OCR A Extended" w:hAnsi="OCR A Extended"/>
                <w:noProof/>
              </w:rPr>
              <w:t>Geschäftsidee / Steckbrief</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_Toc167710326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4</w:t>
            </w:r>
            <w:r w:rsidRPr="00EF4486">
              <w:rPr>
                <w:rFonts w:ascii="OCR A Extended" w:hAnsi="OCR A Extended"/>
                <w:noProof/>
                <w:webHidden/>
              </w:rPr>
              <w:fldChar w:fldCharType="end"/>
            </w:r>
          </w:hyperlink>
        </w:p>
        <w:p w14:paraId="696B54B1" w14:textId="579FB48A"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27" w:history="1">
            <w:r w:rsidRPr="00EF4486">
              <w:rPr>
                <w:rStyle w:val="Hyperlink"/>
                <w:rFonts w:ascii="OCR A Extended" w:hAnsi="OCR A Extended"/>
                <w:noProof/>
              </w:rPr>
              <w:t>Dienstleistungen</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_Toc167710327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5</w:t>
            </w:r>
            <w:r w:rsidRPr="00EF4486">
              <w:rPr>
                <w:rFonts w:ascii="OCR A Extended" w:hAnsi="OCR A Extended"/>
                <w:noProof/>
                <w:webHidden/>
              </w:rPr>
              <w:fldChar w:fldCharType="end"/>
            </w:r>
          </w:hyperlink>
        </w:p>
        <w:p w14:paraId="559CFF43" w14:textId="3A69A168"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28" w:history="1">
            <w:r w:rsidRPr="00EF4486">
              <w:rPr>
                <w:rStyle w:val="Hyperlink"/>
                <w:rFonts w:ascii="OCR A Extended" w:hAnsi="OCR A Extended"/>
                <w:noProof/>
              </w:rPr>
              <w:t>Vision</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_Toc167710328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6</w:t>
            </w:r>
            <w:r w:rsidRPr="00EF4486">
              <w:rPr>
                <w:rFonts w:ascii="OCR A Extended" w:hAnsi="OCR A Extended"/>
                <w:noProof/>
                <w:webHidden/>
              </w:rPr>
              <w:fldChar w:fldCharType="end"/>
            </w:r>
          </w:hyperlink>
        </w:p>
        <w:p w14:paraId="02F99BF0" w14:textId="003EAAB9"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29" w:history="1">
            <w:r w:rsidRPr="00EF4486">
              <w:rPr>
                <w:rStyle w:val="Hyperlink"/>
                <w:rFonts w:ascii="OCR A Extended" w:hAnsi="OCR A Extended"/>
                <w:noProof/>
              </w:rPr>
              <w:t>Geschäftsmodell</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_Toc167710329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7</w:t>
            </w:r>
            <w:r w:rsidRPr="00EF4486">
              <w:rPr>
                <w:rFonts w:ascii="OCR A Extended" w:hAnsi="OCR A Extended"/>
                <w:noProof/>
                <w:webHidden/>
              </w:rPr>
              <w:fldChar w:fldCharType="end"/>
            </w:r>
          </w:hyperlink>
        </w:p>
        <w:p w14:paraId="3CDFFD8F" w14:textId="1434C8F2"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30" w:history="1">
            <w:r w:rsidRPr="00EF4486">
              <w:rPr>
                <w:rStyle w:val="Hyperlink"/>
                <w:rFonts w:ascii="OCR A Extended" w:hAnsi="OCR A Extended"/>
                <w:noProof/>
              </w:rPr>
              <w:t>Marketingkonzept</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_Toc167710330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8</w:t>
            </w:r>
            <w:r w:rsidRPr="00EF4486">
              <w:rPr>
                <w:rFonts w:ascii="OCR A Extended" w:hAnsi="OCR A Extended"/>
                <w:noProof/>
                <w:webHidden/>
              </w:rPr>
              <w:fldChar w:fldCharType="end"/>
            </w:r>
          </w:hyperlink>
        </w:p>
        <w:p w14:paraId="780F39B4" w14:textId="46805FEB"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31" w:history="1">
            <w:r w:rsidRPr="00EF4486">
              <w:rPr>
                <w:rStyle w:val="Hyperlink"/>
                <w:rFonts w:ascii="OCR A Extended" w:hAnsi="OCR A Extended"/>
                <w:noProof/>
              </w:rPr>
              <w:t>SWOT-Analyse</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_Toc167710331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9</w:t>
            </w:r>
            <w:r w:rsidRPr="00EF4486">
              <w:rPr>
                <w:rFonts w:ascii="OCR A Extended" w:hAnsi="OCR A Extended"/>
                <w:noProof/>
                <w:webHidden/>
              </w:rPr>
              <w:fldChar w:fldCharType="end"/>
            </w:r>
          </w:hyperlink>
        </w:p>
        <w:p w14:paraId="7B25AEAA" w14:textId="4BA193CC"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32" w:history="1">
            <w:r w:rsidRPr="00EF4486">
              <w:rPr>
                <w:rStyle w:val="Hyperlink"/>
                <w:rFonts w:ascii="OCR A Extended" w:hAnsi="OCR A Extended"/>
                <w:noProof/>
              </w:rPr>
              <w:t>Bilanz und Erfolgsrechnung</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_Toc167710332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10</w:t>
            </w:r>
            <w:r w:rsidRPr="00EF4486">
              <w:rPr>
                <w:rFonts w:ascii="OCR A Extended" w:hAnsi="OCR A Extended"/>
                <w:noProof/>
                <w:webHidden/>
              </w:rPr>
              <w:fldChar w:fldCharType="end"/>
            </w:r>
          </w:hyperlink>
        </w:p>
        <w:p w14:paraId="6FAAAEC2" w14:textId="06A2FC46" w:rsidR="00EF4486" w:rsidRPr="00EF4486" w:rsidRDefault="00EF4486">
          <w:pPr>
            <w:pStyle w:val="Verzeichnis1"/>
            <w:tabs>
              <w:tab w:val="right" w:leader="dot" w:pos="9062"/>
            </w:tabs>
            <w:rPr>
              <w:rFonts w:ascii="OCR A Extended" w:eastAsiaTheme="minorEastAsia" w:hAnsi="OCR A Extended"/>
              <w:noProof/>
              <w:sz w:val="24"/>
              <w:szCs w:val="24"/>
              <w:lang w:eastAsia="de-CH"/>
            </w:rPr>
          </w:pPr>
          <w:hyperlink w:anchor="_Toc167710333" w:history="1">
            <w:r w:rsidRPr="00EF4486">
              <w:rPr>
                <w:rStyle w:val="Hyperlink"/>
                <w:rFonts w:ascii="OCR A Extended" w:hAnsi="OCR A Extended"/>
                <w:noProof/>
              </w:rPr>
              <w:t>Gründerteam</w:t>
            </w:r>
            <w:r w:rsidRPr="00EF4486">
              <w:rPr>
                <w:rFonts w:ascii="OCR A Extended" w:hAnsi="OCR A Extended"/>
                <w:noProof/>
                <w:webHidden/>
              </w:rPr>
              <w:tab/>
            </w:r>
            <w:r w:rsidRPr="00EF4486">
              <w:rPr>
                <w:rFonts w:ascii="OCR A Extended" w:hAnsi="OCR A Extended"/>
                <w:noProof/>
                <w:webHidden/>
              </w:rPr>
              <w:fldChar w:fldCharType="begin"/>
            </w:r>
            <w:r w:rsidRPr="00EF4486">
              <w:rPr>
                <w:rFonts w:ascii="OCR A Extended" w:hAnsi="OCR A Extended"/>
                <w:noProof/>
                <w:webHidden/>
              </w:rPr>
              <w:instrText xml:space="preserve"> PAGEREF _Toc167710333 \h </w:instrText>
            </w:r>
            <w:r w:rsidRPr="00EF4486">
              <w:rPr>
                <w:rFonts w:ascii="OCR A Extended" w:hAnsi="OCR A Extended"/>
                <w:noProof/>
                <w:webHidden/>
              </w:rPr>
            </w:r>
            <w:r w:rsidRPr="00EF4486">
              <w:rPr>
                <w:rFonts w:ascii="OCR A Extended" w:hAnsi="OCR A Extended"/>
                <w:noProof/>
                <w:webHidden/>
              </w:rPr>
              <w:fldChar w:fldCharType="separate"/>
            </w:r>
            <w:r w:rsidRPr="00EF4486">
              <w:rPr>
                <w:rFonts w:ascii="OCR A Extended" w:hAnsi="OCR A Extended"/>
                <w:noProof/>
                <w:webHidden/>
              </w:rPr>
              <w:t>11</w:t>
            </w:r>
            <w:r w:rsidRPr="00EF4486">
              <w:rPr>
                <w:rFonts w:ascii="OCR A Extended" w:hAnsi="OCR A Extended"/>
                <w:noProof/>
                <w:webHidden/>
              </w:rPr>
              <w:fldChar w:fldCharType="end"/>
            </w:r>
          </w:hyperlink>
        </w:p>
        <w:p w14:paraId="543561C8" w14:textId="01FF4430" w:rsidR="004474F7" w:rsidRDefault="004474F7">
          <w:r w:rsidRPr="00EF4486">
            <w:rPr>
              <w:rFonts w:ascii="OCR A Extended" w:hAnsi="OCR A Extended"/>
              <w:b/>
              <w:bCs/>
              <w:lang w:val="de-DE"/>
            </w:rPr>
            <w:fldChar w:fldCharType="end"/>
          </w:r>
        </w:p>
      </w:sdtContent>
    </w:sdt>
    <w:p w14:paraId="2B60C97C" w14:textId="77777777" w:rsidR="004474F7" w:rsidRDefault="004474F7"/>
    <w:p w14:paraId="5BA802FC" w14:textId="63CA3DA4" w:rsidR="00B0798C" w:rsidRDefault="00B0798C">
      <w:r>
        <w:br w:type="page"/>
      </w:r>
    </w:p>
    <w:p w14:paraId="6B39D509" w14:textId="47BAC8DE" w:rsidR="00966EB3" w:rsidRDefault="0011231C" w:rsidP="0011231C">
      <w:pPr>
        <w:pStyle w:val="berschrift1"/>
      </w:pPr>
      <w:bookmarkStart w:id="1" w:name="_Toc167710325"/>
      <w:r>
        <w:lastRenderedPageBreak/>
        <w:t>Executive Summary</w:t>
      </w:r>
      <w:bookmarkEnd w:id="1"/>
    </w:p>
    <w:p w14:paraId="44CB6240" w14:textId="77777777" w:rsidR="0011231C" w:rsidRDefault="0011231C">
      <w:pPr>
        <w:rPr>
          <w:rFonts w:ascii="OCR A Extended" w:hAnsi="OCR A Extended"/>
        </w:rPr>
      </w:pPr>
    </w:p>
    <w:p w14:paraId="121DEAFA" w14:textId="00951202" w:rsidR="00061622" w:rsidRPr="00061622" w:rsidRDefault="00061622">
      <w:pPr>
        <w:rPr>
          <w:rFonts w:ascii="OCR A Extended" w:hAnsi="OCR A Extended"/>
          <w:sz w:val="24"/>
          <w:szCs w:val="24"/>
        </w:rPr>
      </w:pPr>
      <w:r w:rsidRPr="00061622">
        <w:rPr>
          <w:rFonts w:ascii="OCR A Extended" w:hAnsi="OCR A Extended"/>
          <w:sz w:val="24"/>
          <w:szCs w:val="24"/>
        </w:rPr>
        <w:t>Die M</w:t>
      </w:r>
      <w:r w:rsidRPr="00061622">
        <w:rPr>
          <w:rFonts w:ascii="OCR A Extended" w:hAnsi="OCR A Extended"/>
          <w:sz w:val="24"/>
          <w:szCs w:val="24"/>
        </w:rPr>
        <w:t>idnight Project</w:t>
      </w:r>
      <w:r w:rsidRPr="00061622">
        <w:rPr>
          <w:rFonts w:ascii="OCR A Extended" w:hAnsi="OCR A Extended"/>
          <w:sz w:val="24"/>
          <w:szCs w:val="24"/>
        </w:rPr>
        <w:t xml:space="preserve"> GmbH ist ein innovatives Unternehmen, das sich auf das Design und den Umbau von Motorrädern spezialisiert hat. Zusätzlich betreibt die Firma eine Motorrad-Handelsabteilung sowie eine Reparaturwerkstatt. Unser Ziel ist es, die Leidenschaft für Motorräder durch maßgeschneiderte Designs und hochwertige Umbauten neu zu entfachen, die Motorradkultur zu fördern und ein einzigartiges Fahrerlebnis zu bieten.</w:t>
      </w:r>
    </w:p>
    <w:p w14:paraId="71E094D7" w14:textId="77777777" w:rsidR="00061622" w:rsidRDefault="00061622">
      <w:pPr>
        <w:rPr>
          <w:rFonts w:ascii="OCR A Extended" w:hAnsi="OCR A Extended"/>
        </w:rPr>
      </w:pPr>
      <w:r>
        <w:rPr>
          <w:rFonts w:ascii="OCR A Extended" w:hAnsi="OCR A Extended"/>
        </w:rPr>
        <w:br w:type="page"/>
      </w:r>
    </w:p>
    <w:p w14:paraId="38E33C82" w14:textId="64038082" w:rsidR="0011231C" w:rsidRDefault="00061622" w:rsidP="00061622">
      <w:pPr>
        <w:pStyle w:val="berschrift1"/>
      </w:pPr>
      <w:bookmarkStart w:id="2" w:name="_Toc167710326"/>
      <w:r>
        <w:lastRenderedPageBreak/>
        <w:t>Geschäftsidee / Steckbrief</w:t>
      </w:r>
      <w:bookmarkEnd w:id="2"/>
    </w:p>
    <w:p w14:paraId="5F3E5840" w14:textId="77777777" w:rsidR="00061622" w:rsidRDefault="00061622">
      <w:pPr>
        <w:rPr>
          <w:rFonts w:ascii="OCR A Extended" w:hAnsi="OCR A Extended"/>
        </w:rPr>
      </w:pPr>
    </w:p>
    <w:p w14:paraId="7FDE41B9" w14:textId="34A758A1" w:rsidR="00061622" w:rsidRPr="00061622" w:rsidRDefault="00061622" w:rsidP="00061622">
      <w:pPr>
        <w:rPr>
          <w:rFonts w:ascii="OCR A Extended" w:hAnsi="OCR A Extended"/>
          <w:sz w:val="24"/>
          <w:szCs w:val="24"/>
        </w:rPr>
      </w:pPr>
      <w:r w:rsidRPr="00061622">
        <w:rPr>
          <w:rFonts w:ascii="OCR A Extended" w:hAnsi="OCR A Extended"/>
          <w:b/>
          <w:bCs/>
          <w:sz w:val="24"/>
          <w:szCs w:val="24"/>
        </w:rPr>
        <w:t>Firmenname</w:t>
      </w:r>
      <w:r w:rsidRPr="00061622">
        <w:rPr>
          <w:rFonts w:ascii="OCR A Extended" w:hAnsi="OCR A Extended"/>
          <w:sz w:val="24"/>
          <w:szCs w:val="24"/>
        </w:rPr>
        <w:t xml:space="preserve">: </w:t>
      </w:r>
      <w:r w:rsidR="00EF4486">
        <w:rPr>
          <w:rFonts w:ascii="OCR A Extended" w:hAnsi="OCR A Extended"/>
          <w:sz w:val="24"/>
          <w:szCs w:val="24"/>
        </w:rPr>
        <w:t>Midnight Project</w:t>
      </w:r>
      <w:r w:rsidRPr="00061622">
        <w:rPr>
          <w:rFonts w:ascii="OCR A Extended" w:hAnsi="OCR A Extended"/>
          <w:sz w:val="24"/>
          <w:szCs w:val="24"/>
        </w:rPr>
        <w:t xml:space="preserve"> GmbH</w:t>
      </w:r>
    </w:p>
    <w:p w14:paraId="0C8C5C68" w14:textId="77777777" w:rsidR="00061622" w:rsidRPr="00061622" w:rsidRDefault="00061622" w:rsidP="00061622">
      <w:pPr>
        <w:rPr>
          <w:rFonts w:ascii="OCR A Extended" w:hAnsi="OCR A Extended"/>
          <w:sz w:val="24"/>
          <w:szCs w:val="24"/>
        </w:rPr>
      </w:pPr>
    </w:p>
    <w:p w14:paraId="7FC1C18B"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Gründungsjahr</w:t>
      </w:r>
      <w:r w:rsidRPr="00061622">
        <w:rPr>
          <w:rFonts w:ascii="OCR A Extended" w:hAnsi="OCR A Extended"/>
          <w:sz w:val="24"/>
          <w:szCs w:val="24"/>
        </w:rPr>
        <w:t>: 2024</w:t>
      </w:r>
    </w:p>
    <w:p w14:paraId="472AE170" w14:textId="77777777" w:rsidR="00061622" w:rsidRPr="00061622" w:rsidRDefault="00061622" w:rsidP="00061622">
      <w:pPr>
        <w:rPr>
          <w:rFonts w:ascii="OCR A Extended" w:hAnsi="OCR A Extended"/>
          <w:sz w:val="24"/>
          <w:szCs w:val="24"/>
        </w:rPr>
      </w:pPr>
    </w:p>
    <w:p w14:paraId="53176DE9" w14:textId="2B4A41A9" w:rsidR="00061622" w:rsidRPr="00061622" w:rsidRDefault="00061622" w:rsidP="00061622">
      <w:pPr>
        <w:rPr>
          <w:rFonts w:ascii="OCR A Extended" w:hAnsi="OCR A Extended"/>
          <w:sz w:val="24"/>
          <w:szCs w:val="24"/>
        </w:rPr>
      </w:pPr>
      <w:r w:rsidRPr="00061622">
        <w:rPr>
          <w:rFonts w:ascii="OCR A Extended" w:hAnsi="OCR A Extended"/>
          <w:b/>
          <w:bCs/>
          <w:sz w:val="24"/>
          <w:szCs w:val="24"/>
        </w:rPr>
        <w:t>Standort</w:t>
      </w:r>
      <w:r w:rsidRPr="00061622">
        <w:rPr>
          <w:rFonts w:ascii="OCR A Extended" w:hAnsi="OCR A Extended"/>
          <w:sz w:val="24"/>
          <w:szCs w:val="24"/>
        </w:rPr>
        <w:t xml:space="preserve">: </w:t>
      </w:r>
      <w:r w:rsidR="00EF4486">
        <w:rPr>
          <w:rFonts w:ascii="OCR A Extended" w:hAnsi="OCR A Extended"/>
          <w:sz w:val="24"/>
          <w:szCs w:val="24"/>
        </w:rPr>
        <w:t>Bern</w:t>
      </w:r>
      <w:r w:rsidRPr="00061622">
        <w:rPr>
          <w:rFonts w:ascii="OCR A Extended" w:hAnsi="OCR A Extended"/>
          <w:sz w:val="24"/>
          <w:szCs w:val="24"/>
        </w:rPr>
        <w:t xml:space="preserve">, </w:t>
      </w:r>
      <w:r w:rsidR="00EF4486">
        <w:rPr>
          <w:rFonts w:ascii="OCR A Extended" w:hAnsi="OCR A Extended"/>
          <w:sz w:val="24"/>
          <w:szCs w:val="24"/>
        </w:rPr>
        <w:t>Schweiz</w:t>
      </w:r>
    </w:p>
    <w:p w14:paraId="44E076E2" w14:textId="77777777" w:rsidR="00061622" w:rsidRPr="00061622" w:rsidRDefault="00061622" w:rsidP="00061622">
      <w:pPr>
        <w:rPr>
          <w:rFonts w:ascii="OCR A Extended" w:hAnsi="OCR A Extended"/>
          <w:sz w:val="24"/>
          <w:szCs w:val="24"/>
        </w:rPr>
      </w:pPr>
    </w:p>
    <w:p w14:paraId="40D98725" w14:textId="723DA3E0" w:rsidR="00061622" w:rsidRDefault="00061622" w:rsidP="00061622">
      <w:pPr>
        <w:rPr>
          <w:rFonts w:ascii="OCR A Extended" w:hAnsi="OCR A Extended"/>
          <w:sz w:val="24"/>
          <w:szCs w:val="24"/>
        </w:rPr>
      </w:pPr>
      <w:r w:rsidRPr="00061622">
        <w:rPr>
          <w:rFonts w:ascii="OCR A Extended" w:hAnsi="OCR A Extended"/>
          <w:b/>
          <w:bCs/>
          <w:sz w:val="24"/>
          <w:szCs w:val="24"/>
        </w:rPr>
        <w:t>Branche</w:t>
      </w:r>
      <w:r w:rsidRPr="00061622">
        <w:rPr>
          <w:rFonts w:ascii="OCR A Extended" w:hAnsi="OCR A Extended"/>
          <w:sz w:val="24"/>
          <w:szCs w:val="24"/>
        </w:rPr>
        <w:t>: Motorraddesign und -umbau, Motorradhändler, Reparaturwerkstatt</w:t>
      </w:r>
    </w:p>
    <w:p w14:paraId="4B6C2A16" w14:textId="0F975DCB" w:rsidR="00061622" w:rsidRDefault="00061622">
      <w:pPr>
        <w:rPr>
          <w:rFonts w:ascii="OCR A Extended" w:hAnsi="OCR A Extended"/>
          <w:sz w:val="24"/>
          <w:szCs w:val="24"/>
        </w:rPr>
      </w:pPr>
      <w:r>
        <w:rPr>
          <w:rFonts w:ascii="OCR A Extended" w:hAnsi="OCR A Extended"/>
          <w:sz w:val="24"/>
          <w:szCs w:val="24"/>
        </w:rPr>
        <w:br w:type="page"/>
      </w:r>
    </w:p>
    <w:p w14:paraId="3CF5F962" w14:textId="63E2D035" w:rsidR="00061622" w:rsidRDefault="00061622" w:rsidP="00061622">
      <w:pPr>
        <w:pStyle w:val="berschrift1"/>
      </w:pPr>
      <w:bookmarkStart w:id="3" w:name="_Toc167710327"/>
      <w:r>
        <w:lastRenderedPageBreak/>
        <w:t>Dienstleistungen</w:t>
      </w:r>
      <w:bookmarkEnd w:id="3"/>
    </w:p>
    <w:p w14:paraId="1AE95C6D" w14:textId="77777777" w:rsidR="00061622" w:rsidRDefault="00061622" w:rsidP="00061622">
      <w:pPr>
        <w:rPr>
          <w:rFonts w:ascii="OCR A Extended" w:hAnsi="OCR A Extended"/>
          <w:sz w:val="24"/>
          <w:szCs w:val="24"/>
        </w:rPr>
      </w:pPr>
    </w:p>
    <w:p w14:paraId="27187AD2" w14:textId="77777777" w:rsidR="00061622" w:rsidRPr="00061622" w:rsidRDefault="00061622" w:rsidP="00061622">
      <w:pPr>
        <w:pStyle w:val="Listenabsatz"/>
        <w:numPr>
          <w:ilvl w:val="0"/>
          <w:numId w:val="2"/>
        </w:numPr>
        <w:rPr>
          <w:rFonts w:ascii="OCR A Extended" w:hAnsi="OCR A Extended"/>
          <w:sz w:val="24"/>
          <w:szCs w:val="24"/>
        </w:rPr>
      </w:pPr>
      <w:r w:rsidRPr="00061622">
        <w:rPr>
          <w:rFonts w:ascii="OCR A Extended" w:hAnsi="OCR A Extended"/>
          <w:sz w:val="24"/>
          <w:szCs w:val="24"/>
        </w:rPr>
        <w:t>Individuelles Motorraddesign und Umbau</w:t>
      </w:r>
    </w:p>
    <w:p w14:paraId="712C822F" w14:textId="77777777" w:rsidR="00061622" w:rsidRPr="00061622" w:rsidRDefault="00061622" w:rsidP="00061622">
      <w:pPr>
        <w:pStyle w:val="Listenabsatz"/>
        <w:numPr>
          <w:ilvl w:val="0"/>
          <w:numId w:val="2"/>
        </w:numPr>
        <w:rPr>
          <w:rFonts w:ascii="OCR A Extended" w:hAnsi="OCR A Extended"/>
          <w:sz w:val="24"/>
          <w:szCs w:val="24"/>
        </w:rPr>
      </w:pPr>
      <w:r w:rsidRPr="00061622">
        <w:rPr>
          <w:rFonts w:ascii="OCR A Extended" w:hAnsi="OCR A Extended"/>
          <w:sz w:val="24"/>
          <w:szCs w:val="24"/>
        </w:rPr>
        <w:t>Verkauf von neuen und gebrauchten Motorrädern</w:t>
      </w:r>
    </w:p>
    <w:p w14:paraId="51A9F07D" w14:textId="538B323E" w:rsidR="00061622" w:rsidRDefault="00061622" w:rsidP="00061622">
      <w:pPr>
        <w:pStyle w:val="Listenabsatz"/>
        <w:numPr>
          <w:ilvl w:val="0"/>
          <w:numId w:val="2"/>
        </w:numPr>
        <w:rPr>
          <w:rFonts w:ascii="OCR A Extended" w:hAnsi="OCR A Extended"/>
          <w:sz w:val="24"/>
          <w:szCs w:val="24"/>
        </w:rPr>
      </w:pPr>
      <w:r w:rsidRPr="00061622">
        <w:rPr>
          <w:rFonts w:ascii="OCR A Extended" w:hAnsi="OCR A Extended"/>
          <w:sz w:val="24"/>
          <w:szCs w:val="24"/>
        </w:rPr>
        <w:t>Reparatur- und Wartungsservice</w:t>
      </w:r>
    </w:p>
    <w:p w14:paraId="1851BF0A" w14:textId="77777777" w:rsidR="00061622" w:rsidRDefault="00061622" w:rsidP="00061622">
      <w:pPr>
        <w:rPr>
          <w:rFonts w:ascii="OCR A Extended" w:hAnsi="OCR A Extended"/>
          <w:b/>
          <w:bCs/>
          <w:sz w:val="24"/>
          <w:szCs w:val="24"/>
        </w:rPr>
      </w:pPr>
    </w:p>
    <w:p w14:paraId="27DC7AD2" w14:textId="19E243DA" w:rsidR="00061622" w:rsidRDefault="00061622" w:rsidP="00061622">
      <w:pPr>
        <w:rPr>
          <w:rFonts w:ascii="OCR A Extended" w:hAnsi="OCR A Extended"/>
          <w:sz w:val="24"/>
          <w:szCs w:val="24"/>
        </w:rPr>
      </w:pPr>
      <w:r w:rsidRPr="00061622">
        <w:rPr>
          <w:rFonts w:ascii="OCR A Extended" w:hAnsi="OCR A Extended"/>
          <w:b/>
          <w:bCs/>
          <w:sz w:val="24"/>
          <w:szCs w:val="24"/>
        </w:rPr>
        <w:t>Zielgruppe</w:t>
      </w:r>
      <w:r w:rsidRPr="00061622">
        <w:rPr>
          <w:rFonts w:ascii="OCR A Extended" w:hAnsi="OCR A Extended"/>
          <w:sz w:val="24"/>
          <w:szCs w:val="24"/>
        </w:rPr>
        <w:t>: Motorrad-Enthusiasten, Individualisten, Custom-Bike-Fans, Sammler, Motorradfahrer jeder Altersgruppe</w:t>
      </w:r>
    </w:p>
    <w:p w14:paraId="4039FDF2" w14:textId="0BCFF320" w:rsidR="00061622" w:rsidRDefault="00061622">
      <w:pPr>
        <w:rPr>
          <w:rFonts w:ascii="OCR A Extended" w:hAnsi="OCR A Extended"/>
          <w:sz w:val="24"/>
          <w:szCs w:val="24"/>
        </w:rPr>
      </w:pPr>
      <w:r>
        <w:rPr>
          <w:rFonts w:ascii="OCR A Extended" w:hAnsi="OCR A Extended"/>
          <w:sz w:val="24"/>
          <w:szCs w:val="24"/>
        </w:rPr>
        <w:br w:type="page"/>
      </w:r>
    </w:p>
    <w:p w14:paraId="43AECDAB" w14:textId="7CA09588" w:rsidR="00061622" w:rsidRDefault="00061622" w:rsidP="00061622">
      <w:pPr>
        <w:pStyle w:val="berschrift1"/>
      </w:pPr>
      <w:bookmarkStart w:id="4" w:name="_Toc167710328"/>
      <w:r>
        <w:lastRenderedPageBreak/>
        <w:t>Vision</w:t>
      </w:r>
      <w:bookmarkEnd w:id="4"/>
    </w:p>
    <w:p w14:paraId="7E44A677" w14:textId="77777777" w:rsidR="00061622" w:rsidRDefault="00061622" w:rsidP="00061622">
      <w:pPr>
        <w:rPr>
          <w:rFonts w:ascii="OCR A Extended" w:hAnsi="OCR A Extended"/>
          <w:sz w:val="24"/>
          <w:szCs w:val="24"/>
        </w:rPr>
      </w:pPr>
    </w:p>
    <w:p w14:paraId="36B37BDE" w14:textId="14F10EAF" w:rsidR="00061622" w:rsidRDefault="00061622" w:rsidP="00061622">
      <w:pPr>
        <w:rPr>
          <w:rFonts w:ascii="OCR A Extended" w:hAnsi="OCR A Extended"/>
          <w:sz w:val="24"/>
          <w:szCs w:val="24"/>
        </w:rPr>
      </w:pPr>
      <w:r w:rsidRPr="00061622">
        <w:rPr>
          <w:rFonts w:ascii="OCR A Extended" w:hAnsi="OCR A Extended"/>
          <w:sz w:val="24"/>
          <w:szCs w:val="24"/>
        </w:rPr>
        <w:t xml:space="preserve">Unsere Vision ist es, </w:t>
      </w:r>
      <w:r w:rsidR="00A41632">
        <w:rPr>
          <w:rFonts w:ascii="OCR A Extended" w:hAnsi="OCR A Extended"/>
          <w:sz w:val="24"/>
          <w:szCs w:val="24"/>
        </w:rPr>
        <w:t>Midnight Project</w:t>
      </w:r>
      <w:r w:rsidRPr="00061622">
        <w:rPr>
          <w:rFonts w:ascii="OCR A Extended" w:hAnsi="OCR A Extended"/>
          <w:sz w:val="24"/>
          <w:szCs w:val="24"/>
        </w:rPr>
        <w:t xml:space="preserve"> GmbH als führendes Unternehmen im Bereich Custom-Motorraddesigns in </w:t>
      </w:r>
      <w:r w:rsidR="00A41632">
        <w:rPr>
          <w:rFonts w:ascii="OCR A Extended" w:hAnsi="OCR A Extended"/>
          <w:sz w:val="24"/>
          <w:szCs w:val="24"/>
        </w:rPr>
        <w:t>der Schweiz</w:t>
      </w:r>
      <w:r w:rsidRPr="00061622">
        <w:rPr>
          <w:rFonts w:ascii="OCR A Extended" w:hAnsi="OCR A Extended"/>
          <w:sz w:val="24"/>
          <w:szCs w:val="24"/>
        </w:rPr>
        <w:t xml:space="preserve"> zu etablieren. Wir streben danach, durch Kreativität, Präzision und Leidenschaft für Motorräder eine unvergleichliche Marke zu schaffen, die sowohl national als auch international anerkannt wird.</w:t>
      </w:r>
    </w:p>
    <w:p w14:paraId="3E054DC2" w14:textId="77777777" w:rsidR="00061622" w:rsidRDefault="00061622" w:rsidP="00061622">
      <w:pPr>
        <w:rPr>
          <w:rFonts w:ascii="OCR A Extended" w:hAnsi="OCR A Extended"/>
          <w:sz w:val="24"/>
          <w:szCs w:val="24"/>
        </w:rPr>
      </w:pPr>
    </w:p>
    <w:p w14:paraId="415B463A" w14:textId="65A1FCA7" w:rsidR="00061622" w:rsidRDefault="00061622">
      <w:pPr>
        <w:rPr>
          <w:rFonts w:ascii="OCR A Extended" w:hAnsi="OCR A Extended"/>
          <w:sz w:val="24"/>
          <w:szCs w:val="24"/>
        </w:rPr>
      </w:pPr>
      <w:r>
        <w:rPr>
          <w:rFonts w:ascii="OCR A Extended" w:hAnsi="OCR A Extended"/>
          <w:sz w:val="24"/>
          <w:szCs w:val="24"/>
        </w:rPr>
        <w:br w:type="page"/>
      </w:r>
    </w:p>
    <w:p w14:paraId="12668DDA" w14:textId="38F7C8C8" w:rsidR="00061622" w:rsidRDefault="00061622" w:rsidP="00061622">
      <w:pPr>
        <w:pStyle w:val="berschrift1"/>
      </w:pPr>
      <w:bookmarkStart w:id="5" w:name="_Toc167710329"/>
      <w:r>
        <w:lastRenderedPageBreak/>
        <w:t>Geschäftsmodell</w:t>
      </w:r>
      <w:bookmarkEnd w:id="5"/>
    </w:p>
    <w:p w14:paraId="3445205F" w14:textId="77777777" w:rsidR="00061622" w:rsidRDefault="00061622" w:rsidP="00061622">
      <w:pPr>
        <w:rPr>
          <w:rFonts w:ascii="OCR A Extended" w:hAnsi="OCR A Extended"/>
          <w:sz w:val="24"/>
          <w:szCs w:val="24"/>
        </w:rPr>
      </w:pPr>
    </w:p>
    <w:p w14:paraId="0E020690" w14:textId="498FF834" w:rsidR="00061622" w:rsidRPr="00061622" w:rsidRDefault="00061622" w:rsidP="00061622">
      <w:pPr>
        <w:rPr>
          <w:rFonts w:ascii="OCR A Extended" w:hAnsi="OCR A Extended"/>
          <w:sz w:val="24"/>
          <w:szCs w:val="24"/>
        </w:rPr>
      </w:pPr>
      <w:r w:rsidRPr="00061622">
        <w:rPr>
          <w:rFonts w:ascii="OCR A Extended" w:hAnsi="OCR A Extended"/>
          <w:sz w:val="24"/>
          <w:szCs w:val="24"/>
        </w:rPr>
        <w:t xml:space="preserve">Das Geschäftsmodell der </w:t>
      </w:r>
      <w:r>
        <w:rPr>
          <w:rFonts w:ascii="OCR A Extended" w:hAnsi="OCR A Extended"/>
          <w:sz w:val="24"/>
          <w:szCs w:val="24"/>
        </w:rPr>
        <w:t>Midnight Project</w:t>
      </w:r>
      <w:r w:rsidRPr="00061622">
        <w:rPr>
          <w:rFonts w:ascii="OCR A Extended" w:hAnsi="OCR A Extended"/>
          <w:sz w:val="24"/>
          <w:szCs w:val="24"/>
        </w:rPr>
        <w:t xml:space="preserve"> GmbH basiert auf drei Hauptsäulen:</w:t>
      </w:r>
    </w:p>
    <w:p w14:paraId="7EC26AC5" w14:textId="77777777" w:rsidR="00061622" w:rsidRPr="00061622" w:rsidRDefault="00061622" w:rsidP="00061622">
      <w:pPr>
        <w:rPr>
          <w:rFonts w:ascii="OCR A Extended" w:hAnsi="OCR A Extended"/>
          <w:sz w:val="24"/>
          <w:szCs w:val="24"/>
        </w:rPr>
      </w:pPr>
    </w:p>
    <w:p w14:paraId="03870B12"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Motorrad-Design und Umbau</w:t>
      </w:r>
      <w:r w:rsidRPr="00061622">
        <w:rPr>
          <w:rFonts w:ascii="OCR A Extended" w:hAnsi="OCR A Extended"/>
          <w:sz w:val="24"/>
          <w:szCs w:val="24"/>
        </w:rPr>
        <w:t>: Individuelle Gestaltung und technischer Umbau von Motorrädern nach Kundenwünschen.</w:t>
      </w:r>
    </w:p>
    <w:p w14:paraId="6EC05C9F"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Motorradhändler</w:t>
      </w:r>
      <w:r w:rsidRPr="00061622">
        <w:rPr>
          <w:rFonts w:ascii="OCR A Extended" w:hAnsi="OCR A Extended"/>
          <w:sz w:val="24"/>
          <w:szCs w:val="24"/>
        </w:rPr>
        <w:t>: Verkauf von neuen und gebrauchten Motorrädern, sowohl von gängigen Marken als auch exklusive Custom-Bikes.</w:t>
      </w:r>
    </w:p>
    <w:p w14:paraId="6C8007D7" w14:textId="64AE2A9C" w:rsidR="00061622" w:rsidRDefault="00061622" w:rsidP="00061622">
      <w:pPr>
        <w:rPr>
          <w:rFonts w:ascii="OCR A Extended" w:hAnsi="OCR A Extended"/>
          <w:sz w:val="24"/>
          <w:szCs w:val="24"/>
        </w:rPr>
      </w:pPr>
      <w:r w:rsidRPr="00061622">
        <w:rPr>
          <w:rFonts w:ascii="OCR A Extended" w:hAnsi="OCR A Extended"/>
          <w:b/>
          <w:bCs/>
          <w:sz w:val="24"/>
          <w:szCs w:val="24"/>
        </w:rPr>
        <w:t>Reparaturwerkstatt</w:t>
      </w:r>
      <w:r w:rsidRPr="00061622">
        <w:rPr>
          <w:rFonts w:ascii="OCR A Extended" w:hAnsi="OCR A Extended"/>
          <w:sz w:val="24"/>
          <w:szCs w:val="24"/>
        </w:rPr>
        <w:t>: Umfangreiche Reparatur- und Wartungsdienstleistungen für alle Motorradmarken.</w:t>
      </w:r>
    </w:p>
    <w:p w14:paraId="5730BAB8" w14:textId="77777777" w:rsidR="00061622" w:rsidRDefault="00061622" w:rsidP="00061622">
      <w:pPr>
        <w:rPr>
          <w:rFonts w:ascii="OCR A Extended" w:hAnsi="OCR A Extended"/>
          <w:sz w:val="24"/>
          <w:szCs w:val="24"/>
        </w:rPr>
      </w:pPr>
    </w:p>
    <w:p w14:paraId="2DE54C13" w14:textId="50A442E7" w:rsidR="00061622" w:rsidRDefault="00061622">
      <w:pPr>
        <w:rPr>
          <w:rFonts w:ascii="OCR A Extended" w:hAnsi="OCR A Extended"/>
          <w:sz w:val="24"/>
          <w:szCs w:val="24"/>
        </w:rPr>
      </w:pPr>
      <w:r>
        <w:rPr>
          <w:rFonts w:ascii="OCR A Extended" w:hAnsi="OCR A Extended"/>
          <w:sz w:val="24"/>
          <w:szCs w:val="24"/>
        </w:rPr>
        <w:br w:type="page"/>
      </w:r>
    </w:p>
    <w:p w14:paraId="48A77521" w14:textId="77FEC508" w:rsidR="00061622" w:rsidRDefault="00061622" w:rsidP="00061622">
      <w:pPr>
        <w:pStyle w:val="berschrift1"/>
      </w:pPr>
      <w:bookmarkStart w:id="6" w:name="_Toc167710330"/>
      <w:r>
        <w:lastRenderedPageBreak/>
        <w:t>Marketingkonzept</w:t>
      </w:r>
      <w:bookmarkEnd w:id="6"/>
    </w:p>
    <w:p w14:paraId="50C18079" w14:textId="77777777" w:rsidR="00061622" w:rsidRDefault="00061622" w:rsidP="00061622">
      <w:pPr>
        <w:rPr>
          <w:rFonts w:ascii="OCR A Extended" w:hAnsi="OCR A Extended"/>
          <w:sz w:val="24"/>
          <w:szCs w:val="24"/>
        </w:rPr>
      </w:pPr>
    </w:p>
    <w:p w14:paraId="5DA1ADAC" w14:textId="77777777" w:rsidR="00061622" w:rsidRPr="00061622" w:rsidRDefault="00061622" w:rsidP="00061622">
      <w:pPr>
        <w:pStyle w:val="Listenabsatz"/>
        <w:numPr>
          <w:ilvl w:val="0"/>
          <w:numId w:val="3"/>
        </w:numPr>
        <w:rPr>
          <w:rFonts w:ascii="OCR A Extended" w:hAnsi="OCR A Extended"/>
          <w:sz w:val="24"/>
          <w:szCs w:val="24"/>
        </w:rPr>
      </w:pPr>
      <w:r w:rsidRPr="00061622">
        <w:rPr>
          <w:rFonts w:ascii="OCR A Extended" w:hAnsi="OCR A Extended"/>
          <w:b/>
          <w:bCs/>
          <w:sz w:val="24"/>
          <w:szCs w:val="24"/>
        </w:rPr>
        <w:t>Online-Präsenz</w:t>
      </w:r>
      <w:r w:rsidRPr="00061622">
        <w:rPr>
          <w:rFonts w:ascii="OCR A Extended" w:hAnsi="OCR A Extended"/>
          <w:sz w:val="24"/>
          <w:szCs w:val="24"/>
        </w:rPr>
        <w:t>: Eine ansprechende Website und aktive Social-Media-Kanäle, um unser Portfolio zu präsentieren und Kunden zu gewinnen.</w:t>
      </w:r>
    </w:p>
    <w:p w14:paraId="1E9096EC" w14:textId="77777777" w:rsidR="00061622" w:rsidRPr="00061622" w:rsidRDefault="00061622" w:rsidP="00061622">
      <w:pPr>
        <w:pStyle w:val="Listenabsatz"/>
        <w:numPr>
          <w:ilvl w:val="0"/>
          <w:numId w:val="3"/>
        </w:numPr>
        <w:rPr>
          <w:rFonts w:ascii="OCR A Extended" w:hAnsi="OCR A Extended"/>
          <w:sz w:val="24"/>
          <w:szCs w:val="24"/>
        </w:rPr>
      </w:pPr>
      <w:r w:rsidRPr="00061622">
        <w:rPr>
          <w:rFonts w:ascii="OCR A Extended" w:hAnsi="OCR A Extended"/>
          <w:b/>
          <w:bCs/>
          <w:sz w:val="24"/>
          <w:szCs w:val="24"/>
        </w:rPr>
        <w:t>Events und Messen</w:t>
      </w:r>
      <w:r w:rsidRPr="00061622">
        <w:rPr>
          <w:rFonts w:ascii="OCR A Extended" w:hAnsi="OCR A Extended"/>
          <w:sz w:val="24"/>
          <w:szCs w:val="24"/>
        </w:rPr>
        <w:t xml:space="preserve">: Teilnahme an Motorradshows und -messen, um die Marke </w:t>
      </w:r>
      <w:proofErr w:type="spellStart"/>
      <w:r w:rsidRPr="00061622">
        <w:rPr>
          <w:rFonts w:ascii="OCR A Extended" w:hAnsi="OCR A Extended"/>
          <w:sz w:val="24"/>
          <w:szCs w:val="24"/>
        </w:rPr>
        <w:t>MotoCraft</w:t>
      </w:r>
      <w:proofErr w:type="spellEnd"/>
      <w:r w:rsidRPr="00061622">
        <w:rPr>
          <w:rFonts w:ascii="OCR A Extended" w:hAnsi="OCR A Extended"/>
          <w:sz w:val="24"/>
          <w:szCs w:val="24"/>
        </w:rPr>
        <w:t xml:space="preserve"> zu promoten und Netzwerke zu pflegen.</w:t>
      </w:r>
    </w:p>
    <w:p w14:paraId="2BFAA3BE" w14:textId="77777777" w:rsidR="00061622" w:rsidRPr="00061622" w:rsidRDefault="00061622" w:rsidP="00061622">
      <w:pPr>
        <w:pStyle w:val="Listenabsatz"/>
        <w:numPr>
          <w:ilvl w:val="0"/>
          <w:numId w:val="3"/>
        </w:numPr>
        <w:rPr>
          <w:rFonts w:ascii="OCR A Extended" w:hAnsi="OCR A Extended"/>
          <w:sz w:val="24"/>
          <w:szCs w:val="24"/>
        </w:rPr>
      </w:pPr>
      <w:r w:rsidRPr="00061622">
        <w:rPr>
          <w:rFonts w:ascii="OCR A Extended" w:hAnsi="OCR A Extended"/>
          <w:b/>
          <w:bCs/>
          <w:sz w:val="24"/>
          <w:szCs w:val="24"/>
        </w:rPr>
        <w:t>Kundenerfahrungen</w:t>
      </w:r>
      <w:r w:rsidRPr="00061622">
        <w:rPr>
          <w:rFonts w:ascii="OCR A Extended" w:hAnsi="OCR A Extended"/>
          <w:sz w:val="24"/>
          <w:szCs w:val="24"/>
        </w:rPr>
        <w:t>: Kundenfeedback und Mund-zu-Mund-Propaganda durch zufriedene Kunden.</w:t>
      </w:r>
    </w:p>
    <w:p w14:paraId="51F6B476" w14:textId="496878DA" w:rsidR="00061622" w:rsidRDefault="00061622" w:rsidP="00061622">
      <w:pPr>
        <w:pStyle w:val="Listenabsatz"/>
        <w:numPr>
          <w:ilvl w:val="0"/>
          <w:numId w:val="3"/>
        </w:numPr>
        <w:rPr>
          <w:rFonts w:ascii="OCR A Extended" w:hAnsi="OCR A Extended"/>
          <w:sz w:val="24"/>
          <w:szCs w:val="24"/>
        </w:rPr>
      </w:pPr>
      <w:r w:rsidRPr="00061622">
        <w:rPr>
          <w:rFonts w:ascii="OCR A Extended" w:hAnsi="OCR A Extended"/>
          <w:b/>
          <w:bCs/>
          <w:sz w:val="24"/>
          <w:szCs w:val="24"/>
        </w:rPr>
        <w:t>Partnerschaften</w:t>
      </w:r>
      <w:r w:rsidRPr="00061622">
        <w:rPr>
          <w:rFonts w:ascii="OCR A Extended" w:hAnsi="OCR A Extended"/>
          <w:sz w:val="24"/>
          <w:szCs w:val="24"/>
        </w:rPr>
        <w:t>: Kooperationen mit Motorradclubs und -vereinen sowie anderen relevanten Partnern in der Branche.</w:t>
      </w:r>
    </w:p>
    <w:p w14:paraId="56E977E3" w14:textId="77777777" w:rsidR="00061622" w:rsidRDefault="00061622" w:rsidP="00061622">
      <w:pPr>
        <w:rPr>
          <w:rFonts w:ascii="OCR A Extended" w:hAnsi="OCR A Extended"/>
          <w:sz w:val="24"/>
          <w:szCs w:val="24"/>
        </w:rPr>
      </w:pPr>
    </w:p>
    <w:p w14:paraId="1C21A2C8" w14:textId="516E94F8" w:rsidR="00061622" w:rsidRDefault="00061622">
      <w:pPr>
        <w:rPr>
          <w:rFonts w:ascii="OCR A Extended" w:hAnsi="OCR A Extended"/>
          <w:sz w:val="24"/>
          <w:szCs w:val="24"/>
        </w:rPr>
      </w:pPr>
      <w:r>
        <w:rPr>
          <w:rFonts w:ascii="OCR A Extended" w:hAnsi="OCR A Extended"/>
          <w:sz w:val="24"/>
          <w:szCs w:val="24"/>
        </w:rPr>
        <w:br w:type="page"/>
      </w:r>
    </w:p>
    <w:p w14:paraId="1A55BE6B" w14:textId="49C1090A" w:rsidR="00061622" w:rsidRDefault="00061622" w:rsidP="00061622">
      <w:pPr>
        <w:pStyle w:val="berschrift1"/>
      </w:pPr>
      <w:bookmarkStart w:id="7" w:name="_Toc167710331"/>
      <w:r>
        <w:lastRenderedPageBreak/>
        <w:t>SWOT-Analyse</w:t>
      </w:r>
      <w:bookmarkEnd w:id="7"/>
    </w:p>
    <w:p w14:paraId="3233AB7A" w14:textId="77777777" w:rsidR="00061622" w:rsidRDefault="00061622" w:rsidP="00061622">
      <w:pPr>
        <w:rPr>
          <w:rFonts w:ascii="OCR A Extended" w:hAnsi="OCR A Extended"/>
          <w:sz w:val="24"/>
          <w:szCs w:val="24"/>
        </w:rPr>
      </w:pPr>
    </w:p>
    <w:p w14:paraId="454FAB27"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Stärken:</w:t>
      </w:r>
    </w:p>
    <w:p w14:paraId="1C65DEA6" w14:textId="77777777" w:rsidR="00061622" w:rsidRPr="00061622" w:rsidRDefault="00061622" w:rsidP="00061622">
      <w:pPr>
        <w:numPr>
          <w:ilvl w:val="0"/>
          <w:numId w:val="4"/>
        </w:numPr>
        <w:rPr>
          <w:rFonts w:ascii="OCR A Extended" w:hAnsi="OCR A Extended"/>
          <w:sz w:val="24"/>
          <w:szCs w:val="24"/>
        </w:rPr>
      </w:pPr>
      <w:r w:rsidRPr="00061622">
        <w:rPr>
          <w:rFonts w:ascii="OCR A Extended" w:hAnsi="OCR A Extended"/>
          <w:sz w:val="24"/>
          <w:szCs w:val="24"/>
        </w:rPr>
        <w:t>Kreatives und erfahrenes Design-Team</w:t>
      </w:r>
    </w:p>
    <w:p w14:paraId="0B1B3F54" w14:textId="77777777" w:rsidR="00061622" w:rsidRPr="00061622" w:rsidRDefault="00061622" w:rsidP="00061622">
      <w:pPr>
        <w:numPr>
          <w:ilvl w:val="0"/>
          <w:numId w:val="4"/>
        </w:numPr>
        <w:rPr>
          <w:rFonts w:ascii="OCR A Extended" w:hAnsi="OCR A Extended"/>
          <w:sz w:val="24"/>
          <w:szCs w:val="24"/>
        </w:rPr>
      </w:pPr>
      <w:r w:rsidRPr="00061622">
        <w:rPr>
          <w:rFonts w:ascii="OCR A Extended" w:hAnsi="OCR A Extended"/>
          <w:sz w:val="24"/>
          <w:szCs w:val="24"/>
        </w:rPr>
        <w:t>Umfassender Service von Design bis Reparatur</w:t>
      </w:r>
    </w:p>
    <w:p w14:paraId="2F5935C2" w14:textId="77777777" w:rsidR="00061622" w:rsidRPr="00061622" w:rsidRDefault="00061622" w:rsidP="00061622">
      <w:pPr>
        <w:numPr>
          <w:ilvl w:val="0"/>
          <w:numId w:val="4"/>
        </w:numPr>
        <w:rPr>
          <w:rFonts w:ascii="OCR A Extended" w:hAnsi="OCR A Extended"/>
          <w:sz w:val="24"/>
          <w:szCs w:val="24"/>
        </w:rPr>
      </w:pPr>
      <w:r w:rsidRPr="00061622">
        <w:rPr>
          <w:rFonts w:ascii="OCR A Extended" w:hAnsi="OCR A Extended"/>
          <w:sz w:val="24"/>
          <w:szCs w:val="24"/>
        </w:rPr>
        <w:t>Hohe Qualität und Individualität der Umbauten</w:t>
      </w:r>
    </w:p>
    <w:p w14:paraId="0C702ED1"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Schwächen:</w:t>
      </w:r>
    </w:p>
    <w:p w14:paraId="46C0CB83" w14:textId="77777777" w:rsidR="00061622" w:rsidRPr="00061622" w:rsidRDefault="00061622" w:rsidP="00061622">
      <w:pPr>
        <w:numPr>
          <w:ilvl w:val="0"/>
          <w:numId w:val="5"/>
        </w:numPr>
        <w:rPr>
          <w:rFonts w:ascii="OCR A Extended" w:hAnsi="OCR A Extended"/>
          <w:sz w:val="24"/>
          <w:szCs w:val="24"/>
        </w:rPr>
      </w:pPr>
      <w:r w:rsidRPr="00061622">
        <w:rPr>
          <w:rFonts w:ascii="OCR A Extended" w:hAnsi="OCR A Extended"/>
          <w:sz w:val="24"/>
          <w:szCs w:val="24"/>
        </w:rPr>
        <w:t>Hohe Anfangsinvestitionen</w:t>
      </w:r>
    </w:p>
    <w:p w14:paraId="6D4C3448" w14:textId="77777777" w:rsidR="00061622" w:rsidRPr="00061622" w:rsidRDefault="00061622" w:rsidP="00061622">
      <w:pPr>
        <w:numPr>
          <w:ilvl w:val="0"/>
          <w:numId w:val="5"/>
        </w:numPr>
        <w:rPr>
          <w:rFonts w:ascii="OCR A Extended" w:hAnsi="OCR A Extended"/>
          <w:sz w:val="24"/>
          <w:szCs w:val="24"/>
        </w:rPr>
      </w:pPr>
      <w:r w:rsidRPr="00061622">
        <w:rPr>
          <w:rFonts w:ascii="OCR A Extended" w:hAnsi="OCR A Extended"/>
          <w:sz w:val="24"/>
          <w:szCs w:val="24"/>
        </w:rPr>
        <w:t>Abhängigkeit von spezifischen Kundenwünschen</w:t>
      </w:r>
    </w:p>
    <w:p w14:paraId="1F7EAA3D"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Chancen:</w:t>
      </w:r>
    </w:p>
    <w:p w14:paraId="5955B835" w14:textId="77777777" w:rsidR="00061622" w:rsidRPr="00061622" w:rsidRDefault="00061622" w:rsidP="00061622">
      <w:pPr>
        <w:numPr>
          <w:ilvl w:val="0"/>
          <w:numId w:val="6"/>
        </w:numPr>
        <w:rPr>
          <w:rFonts w:ascii="OCR A Extended" w:hAnsi="OCR A Extended"/>
          <w:sz w:val="24"/>
          <w:szCs w:val="24"/>
        </w:rPr>
      </w:pPr>
      <w:r w:rsidRPr="00061622">
        <w:rPr>
          <w:rFonts w:ascii="OCR A Extended" w:hAnsi="OCR A Extended"/>
          <w:sz w:val="24"/>
          <w:szCs w:val="24"/>
        </w:rPr>
        <w:t>Wachsende Motorrad-Community</w:t>
      </w:r>
    </w:p>
    <w:p w14:paraId="48889F1F" w14:textId="77777777" w:rsidR="00061622" w:rsidRPr="00061622" w:rsidRDefault="00061622" w:rsidP="00061622">
      <w:pPr>
        <w:numPr>
          <w:ilvl w:val="0"/>
          <w:numId w:val="6"/>
        </w:numPr>
        <w:rPr>
          <w:rFonts w:ascii="OCR A Extended" w:hAnsi="OCR A Extended"/>
          <w:sz w:val="24"/>
          <w:szCs w:val="24"/>
        </w:rPr>
      </w:pPr>
      <w:r w:rsidRPr="00061622">
        <w:rPr>
          <w:rFonts w:ascii="OCR A Extended" w:hAnsi="OCR A Extended"/>
          <w:sz w:val="24"/>
          <w:szCs w:val="24"/>
        </w:rPr>
        <w:t>Trends zu Individualisierung und Custom-Bikes</w:t>
      </w:r>
    </w:p>
    <w:p w14:paraId="3C4D483F" w14:textId="77777777" w:rsidR="00061622" w:rsidRPr="00061622" w:rsidRDefault="00061622" w:rsidP="00061622">
      <w:pPr>
        <w:numPr>
          <w:ilvl w:val="0"/>
          <w:numId w:val="6"/>
        </w:numPr>
        <w:rPr>
          <w:rFonts w:ascii="OCR A Extended" w:hAnsi="OCR A Extended"/>
          <w:sz w:val="24"/>
          <w:szCs w:val="24"/>
        </w:rPr>
      </w:pPr>
      <w:r w:rsidRPr="00061622">
        <w:rPr>
          <w:rFonts w:ascii="OCR A Extended" w:hAnsi="OCR A Extended"/>
          <w:sz w:val="24"/>
          <w:szCs w:val="24"/>
        </w:rPr>
        <w:t>Expansion in andere europäische Märkte</w:t>
      </w:r>
    </w:p>
    <w:p w14:paraId="7BD96682"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Risiken:</w:t>
      </w:r>
    </w:p>
    <w:p w14:paraId="5E3E9052" w14:textId="77777777" w:rsidR="00061622" w:rsidRPr="00061622" w:rsidRDefault="00061622" w:rsidP="00061622">
      <w:pPr>
        <w:numPr>
          <w:ilvl w:val="0"/>
          <w:numId w:val="7"/>
        </w:numPr>
        <w:rPr>
          <w:rFonts w:ascii="OCR A Extended" w:hAnsi="OCR A Extended"/>
          <w:sz w:val="24"/>
          <w:szCs w:val="24"/>
        </w:rPr>
      </w:pPr>
      <w:r w:rsidRPr="00061622">
        <w:rPr>
          <w:rFonts w:ascii="OCR A Extended" w:hAnsi="OCR A Extended"/>
          <w:sz w:val="24"/>
          <w:szCs w:val="24"/>
        </w:rPr>
        <w:t>Wirtschaftliche Schwankungen</w:t>
      </w:r>
    </w:p>
    <w:p w14:paraId="213386D0" w14:textId="77777777" w:rsidR="00061622" w:rsidRPr="00061622" w:rsidRDefault="00061622" w:rsidP="00061622">
      <w:pPr>
        <w:numPr>
          <w:ilvl w:val="0"/>
          <w:numId w:val="7"/>
        </w:numPr>
        <w:rPr>
          <w:rFonts w:ascii="OCR A Extended" w:hAnsi="OCR A Extended"/>
          <w:sz w:val="24"/>
          <w:szCs w:val="24"/>
        </w:rPr>
      </w:pPr>
      <w:r w:rsidRPr="00061622">
        <w:rPr>
          <w:rFonts w:ascii="OCR A Extended" w:hAnsi="OCR A Extended"/>
          <w:sz w:val="24"/>
          <w:szCs w:val="24"/>
        </w:rPr>
        <w:t>Technologische Veränderungen und Anforderungen</w:t>
      </w:r>
    </w:p>
    <w:p w14:paraId="50C7980D" w14:textId="77777777" w:rsidR="00061622" w:rsidRPr="00061622" w:rsidRDefault="00061622" w:rsidP="00061622">
      <w:pPr>
        <w:numPr>
          <w:ilvl w:val="0"/>
          <w:numId w:val="7"/>
        </w:numPr>
        <w:rPr>
          <w:rFonts w:ascii="OCR A Extended" w:hAnsi="OCR A Extended"/>
          <w:sz w:val="24"/>
          <w:szCs w:val="24"/>
        </w:rPr>
      </w:pPr>
      <w:r w:rsidRPr="00061622">
        <w:rPr>
          <w:rFonts w:ascii="OCR A Extended" w:hAnsi="OCR A Extended"/>
          <w:sz w:val="24"/>
          <w:szCs w:val="24"/>
        </w:rPr>
        <w:t>Konkurrenz durch etablierte Marken</w:t>
      </w:r>
    </w:p>
    <w:p w14:paraId="382A9FFC" w14:textId="77777777" w:rsidR="00061622" w:rsidRDefault="00061622" w:rsidP="00061622">
      <w:pPr>
        <w:rPr>
          <w:rFonts w:ascii="OCR A Extended" w:hAnsi="OCR A Extended"/>
          <w:sz w:val="24"/>
          <w:szCs w:val="24"/>
        </w:rPr>
      </w:pPr>
    </w:p>
    <w:p w14:paraId="686B3803" w14:textId="7450C239" w:rsidR="00061622" w:rsidRDefault="00061622">
      <w:pPr>
        <w:rPr>
          <w:rFonts w:ascii="OCR A Extended" w:hAnsi="OCR A Extended"/>
          <w:sz w:val="24"/>
          <w:szCs w:val="24"/>
        </w:rPr>
      </w:pPr>
      <w:r>
        <w:rPr>
          <w:rFonts w:ascii="OCR A Extended" w:hAnsi="OCR A Extended"/>
          <w:sz w:val="24"/>
          <w:szCs w:val="24"/>
        </w:rPr>
        <w:br w:type="page"/>
      </w:r>
    </w:p>
    <w:p w14:paraId="5937FD91" w14:textId="3D009CF1" w:rsidR="00061622" w:rsidRDefault="00061622" w:rsidP="00061622">
      <w:pPr>
        <w:pStyle w:val="berschrift1"/>
      </w:pPr>
      <w:bookmarkStart w:id="8" w:name="_Toc167710332"/>
      <w:r>
        <w:lastRenderedPageBreak/>
        <w:t>Bilanz und Erfolgsrechnung</w:t>
      </w:r>
      <w:bookmarkEnd w:id="8"/>
    </w:p>
    <w:p w14:paraId="7D1F0608" w14:textId="77777777" w:rsidR="00061622" w:rsidRDefault="00061622" w:rsidP="00061622">
      <w:pPr>
        <w:rPr>
          <w:rFonts w:ascii="OCR A Extended" w:hAnsi="OCR A Extended"/>
          <w:sz w:val="24"/>
          <w:szCs w:val="24"/>
        </w:rPr>
      </w:pPr>
    </w:p>
    <w:p w14:paraId="525B8E6B"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Einnahmen:</w:t>
      </w:r>
    </w:p>
    <w:p w14:paraId="1D7370EC" w14:textId="77777777" w:rsidR="00061622" w:rsidRPr="00061622" w:rsidRDefault="00061622" w:rsidP="00061622">
      <w:pPr>
        <w:numPr>
          <w:ilvl w:val="0"/>
          <w:numId w:val="8"/>
        </w:numPr>
        <w:rPr>
          <w:rFonts w:ascii="OCR A Extended" w:hAnsi="OCR A Extended"/>
          <w:sz w:val="24"/>
          <w:szCs w:val="24"/>
        </w:rPr>
      </w:pPr>
      <w:r w:rsidRPr="00061622">
        <w:rPr>
          <w:rFonts w:ascii="OCR A Extended" w:hAnsi="OCR A Extended"/>
          <w:sz w:val="24"/>
          <w:szCs w:val="24"/>
        </w:rPr>
        <w:t>Verkaufserlöse von Custom-Bikes und Motorrädern: 1.000.000 EUR</w:t>
      </w:r>
    </w:p>
    <w:p w14:paraId="70BFBD3C" w14:textId="77777777" w:rsidR="00061622" w:rsidRPr="00061622" w:rsidRDefault="00061622" w:rsidP="00061622">
      <w:pPr>
        <w:numPr>
          <w:ilvl w:val="0"/>
          <w:numId w:val="8"/>
        </w:numPr>
        <w:rPr>
          <w:rFonts w:ascii="OCR A Extended" w:hAnsi="OCR A Extended"/>
          <w:sz w:val="24"/>
          <w:szCs w:val="24"/>
        </w:rPr>
      </w:pPr>
      <w:r w:rsidRPr="00061622">
        <w:rPr>
          <w:rFonts w:ascii="OCR A Extended" w:hAnsi="OCR A Extended"/>
          <w:sz w:val="24"/>
          <w:szCs w:val="24"/>
        </w:rPr>
        <w:t>Reparatur- und Wartungsdienstleistungen: 500.000 EUR</w:t>
      </w:r>
    </w:p>
    <w:p w14:paraId="06CBAD26" w14:textId="77777777" w:rsidR="00061622" w:rsidRPr="00061622" w:rsidRDefault="00061622" w:rsidP="00061622">
      <w:pPr>
        <w:numPr>
          <w:ilvl w:val="0"/>
          <w:numId w:val="8"/>
        </w:numPr>
        <w:rPr>
          <w:rFonts w:ascii="OCR A Extended" w:hAnsi="OCR A Extended"/>
          <w:sz w:val="24"/>
          <w:szCs w:val="24"/>
        </w:rPr>
      </w:pPr>
      <w:r w:rsidRPr="00061622">
        <w:rPr>
          <w:rFonts w:ascii="OCR A Extended" w:hAnsi="OCR A Extended"/>
          <w:sz w:val="24"/>
          <w:szCs w:val="24"/>
        </w:rPr>
        <w:t>Merchandise und Zubehör: 200.000 EUR</w:t>
      </w:r>
    </w:p>
    <w:p w14:paraId="4EBE3224"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Ausgaben:</w:t>
      </w:r>
    </w:p>
    <w:p w14:paraId="719676C7" w14:textId="77777777" w:rsidR="00061622" w:rsidRPr="00061622" w:rsidRDefault="00061622" w:rsidP="00061622">
      <w:pPr>
        <w:numPr>
          <w:ilvl w:val="0"/>
          <w:numId w:val="9"/>
        </w:numPr>
        <w:rPr>
          <w:rFonts w:ascii="OCR A Extended" w:hAnsi="OCR A Extended"/>
          <w:sz w:val="24"/>
          <w:szCs w:val="24"/>
        </w:rPr>
      </w:pPr>
      <w:r w:rsidRPr="00061622">
        <w:rPr>
          <w:rFonts w:ascii="OCR A Extended" w:hAnsi="OCR A Extended"/>
          <w:sz w:val="24"/>
          <w:szCs w:val="24"/>
        </w:rPr>
        <w:t>Material- und Beschaffungskosten: 700.000 EUR</w:t>
      </w:r>
    </w:p>
    <w:p w14:paraId="3457991E" w14:textId="77777777" w:rsidR="00061622" w:rsidRPr="00061622" w:rsidRDefault="00061622" w:rsidP="00061622">
      <w:pPr>
        <w:numPr>
          <w:ilvl w:val="0"/>
          <w:numId w:val="9"/>
        </w:numPr>
        <w:rPr>
          <w:rFonts w:ascii="OCR A Extended" w:hAnsi="OCR A Extended"/>
          <w:sz w:val="24"/>
          <w:szCs w:val="24"/>
        </w:rPr>
      </w:pPr>
      <w:r w:rsidRPr="00061622">
        <w:rPr>
          <w:rFonts w:ascii="OCR A Extended" w:hAnsi="OCR A Extended"/>
          <w:sz w:val="24"/>
          <w:szCs w:val="24"/>
        </w:rPr>
        <w:t>Personal- und Lohnkosten: 400.000 EUR</w:t>
      </w:r>
    </w:p>
    <w:p w14:paraId="1F99F23C" w14:textId="77777777" w:rsidR="00061622" w:rsidRPr="00061622" w:rsidRDefault="00061622" w:rsidP="00061622">
      <w:pPr>
        <w:numPr>
          <w:ilvl w:val="0"/>
          <w:numId w:val="9"/>
        </w:numPr>
        <w:rPr>
          <w:rFonts w:ascii="OCR A Extended" w:hAnsi="OCR A Extended"/>
          <w:sz w:val="24"/>
          <w:szCs w:val="24"/>
        </w:rPr>
      </w:pPr>
      <w:r w:rsidRPr="00061622">
        <w:rPr>
          <w:rFonts w:ascii="OCR A Extended" w:hAnsi="OCR A Extended"/>
          <w:sz w:val="24"/>
          <w:szCs w:val="24"/>
        </w:rPr>
        <w:t>Marketing- und Vertriebskosten: 100.000 EUR</w:t>
      </w:r>
    </w:p>
    <w:p w14:paraId="6FEEB592" w14:textId="77777777" w:rsidR="00061622" w:rsidRPr="00061622" w:rsidRDefault="00061622" w:rsidP="00061622">
      <w:pPr>
        <w:numPr>
          <w:ilvl w:val="0"/>
          <w:numId w:val="9"/>
        </w:numPr>
        <w:rPr>
          <w:rFonts w:ascii="OCR A Extended" w:hAnsi="OCR A Extended"/>
          <w:sz w:val="24"/>
          <w:szCs w:val="24"/>
        </w:rPr>
      </w:pPr>
      <w:r w:rsidRPr="00061622">
        <w:rPr>
          <w:rFonts w:ascii="OCR A Extended" w:hAnsi="OCR A Extended"/>
          <w:sz w:val="24"/>
          <w:szCs w:val="24"/>
        </w:rPr>
        <w:t>Betriebskosten (Miete, Nebenkosten, etc.): 200.000 EUR</w:t>
      </w:r>
    </w:p>
    <w:p w14:paraId="33B890B6" w14:textId="77777777" w:rsidR="00061622" w:rsidRPr="00061622" w:rsidRDefault="00061622" w:rsidP="00061622">
      <w:pPr>
        <w:rPr>
          <w:rFonts w:ascii="OCR A Extended" w:hAnsi="OCR A Extended"/>
          <w:sz w:val="24"/>
          <w:szCs w:val="24"/>
        </w:rPr>
      </w:pPr>
      <w:r w:rsidRPr="00061622">
        <w:rPr>
          <w:rFonts w:ascii="OCR A Extended" w:hAnsi="OCR A Extended"/>
          <w:b/>
          <w:bCs/>
          <w:sz w:val="24"/>
          <w:szCs w:val="24"/>
        </w:rPr>
        <w:t>Gewinn:</w:t>
      </w:r>
    </w:p>
    <w:p w14:paraId="4A945488" w14:textId="77777777" w:rsidR="00061622" w:rsidRPr="00061622" w:rsidRDefault="00061622" w:rsidP="00061622">
      <w:pPr>
        <w:numPr>
          <w:ilvl w:val="0"/>
          <w:numId w:val="10"/>
        </w:numPr>
        <w:rPr>
          <w:rFonts w:ascii="OCR A Extended" w:hAnsi="OCR A Extended"/>
          <w:sz w:val="24"/>
          <w:szCs w:val="24"/>
        </w:rPr>
      </w:pPr>
      <w:r w:rsidRPr="00061622">
        <w:rPr>
          <w:rFonts w:ascii="OCR A Extended" w:hAnsi="OCR A Extended"/>
          <w:sz w:val="24"/>
          <w:szCs w:val="24"/>
        </w:rPr>
        <w:t>Gesamteinnahmen: 1.700.000 EUR</w:t>
      </w:r>
    </w:p>
    <w:p w14:paraId="377BCB03" w14:textId="77777777" w:rsidR="00061622" w:rsidRPr="00061622" w:rsidRDefault="00061622" w:rsidP="00061622">
      <w:pPr>
        <w:numPr>
          <w:ilvl w:val="0"/>
          <w:numId w:val="10"/>
        </w:numPr>
        <w:rPr>
          <w:rFonts w:ascii="OCR A Extended" w:hAnsi="OCR A Extended"/>
          <w:sz w:val="24"/>
          <w:szCs w:val="24"/>
        </w:rPr>
      </w:pPr>
      <w:r w:rsidRPr="00061622">
        <w:rPr>
          <w:rFonts w:ascii="OCR A Extended" w:hAnsi="OCR A Extended"/>
          <w:sz w:val="24"/>
          <w:szCs w:val="24"/>
        </w:rPr>
        <w:t>Gesamtausgaben: 1.400.000 EUR</w:t>
      </w:r>
    </w:p>
    <w:p w14:paraId="2327F142" w14:textId="77777777" w:rsidR="00061622" w:rsidRPr="00061622" w:rsidRDefault="00061622" w:rsidP="00061622">
      <w:pPr>
        <w:numPr>
          <w:ilvl w:val="0"/>
          <w:numId w:val="10"/>
        </w:numPr>
        <w:rPr>
          <w:rFonts w:ascii="OCR A Extended" w:hAnsi="OCR A Extended"/>
          <w:sz w:val="24"/>
          <w:szCs w:val="24"/>
        </w:rPr>
      </w:pPr>
      <w:r w:rsidRPr="00061622">
        <w:rPr>
          <w:rFonts w:ascii="OCR A Extended" w:hAnsi="OCR A Extended"/>
          <w:sz w:val="24"/>
          <w:szCs w:val="24"/>
        </w:rPr>
        <w:t>Jahresüberschuss: 300.000 EUR</w:t>
      </w:r>
    </w:p>
    <w:p w14:paraId="28B50B02" w14:textId="77777777" w:rsidR="00061622" w:rsidRDefault="00061622" w:rsidP="00061622">
      <w:pPr>
        <w:rPr>
          <w:rFonts w:ascii="OCR A Extended" w:hAnsi="OCR A Extended"/>
          <w:sz w:val="24"/>
          <w:szCs w:val="24"/>
        </w:rPr>
      </w:pPr>
    </w:p>
    <w:p w14:paraId="77F5AC2B" w14:textId="26DAE79B" w:rsidR="00061622" w:rsidRDefault="00061622">
      <w:pPr>
        <w:rPr>
          <w:rFonts w:ascii="OCR A Extended" w:hAnsi="OCR A Extended"/>
          <w:sz w:val="24"/>
          <w:szCs w:val="24"/>
        </w:rPr>
      </w:pPr>
      <w:r>
        <w:rPr>
          <w:rFonts w:ascii="OCR A Extended" w:hAnsi="OCR A Extended"/>
          <w:sz w:val="24"/>
          <w:szCs w:val="24"/>
        </w:rPr>
        <w:br w:type="page"/>
      </w:r>
    </w:p>
    <w:p w14:paraId="36F3F40F" w14:textId="17568CEE" w:rsidR="00061622" w:rsidRDefault="00061622" w:rsidP="00061622">
      <w:pPr>
        <w:pStyle w:val="berschrift1"/>
      </w:pPr>
      <w:bookmarkStart w:id="9" w:name="_Toc167710333"/>
      <w:r>
        <w:lastRenderedPageBreak/>
        <w:t>Gründerteam</w:t>
      </w:r>
      <w:bookmarkEnd w:id="9"/>
    </w:p>
    <w:p w14:paraId="58A6896B" w14:textId="77777777" w:rsidR="00061622" w:rsidRDefault="00061622" w:rsidP="00061622">
      <w:pPr>
        <w:rPr>
          <w:rFonts w:ascii="OCR A Extended" w:hAnsi="OCR A Extended"/>
          <w:sz w:val="24"/>
          <w:szCs w:val="24"/>
        </w:rPr>
      </w:pPr>
    </w:p>
    <w:p w14:paraId="022D0D66" w14:textId="17E9B672" w:rsidR="00061622" w:rsidRDefault="00061622" w:rsidP="00061622">
      <w:pPr>
        <w:rPr>
          <w:rFonts w:ascii="OCR A Extended" w:hAnsi="OCR A Extended"/>
          <w:sz w:val="24"/>
          <w:szCs w:val="24"/>
        </w:rPr>
      </w:pPr>
      <w:r w:rsidRPr="00ED5AC9">
        <w:rPr>
          <w:rFonts w:ascii="OCR A Extended" w:hAnsi="OCR A Extended"/>
          <w:b/>
          <w:bCs/>
          <w:sz w:val="24"/>
          <w:szCs w:val="24"/>
        </w:rPr>
        <w:t>Mika Schweingruber (CEO):</w:t>
      </w:r>
      <w:r w:rsidR="00ED5AC9">
        <w:rPr>
          <w:rFonts w:ascii="OCR A Extended" w:hAnsi="OCR A Extended"/>
          <w:sz w:val="24"/>
          <w:szCs w:val="24"/>
        </w:rPr>
        <w:t xml:space="preserve"> </w:t>
      </w:r>
      <w:r w:rsidR="00ED5AC9" w:rsidRPr="00ED5AC9">
        <w:rPr>
          <w:rFonts w:ascii="OCR A Extended" w:hAnsi="OCR A Extended"/>
          <w:sz w:val="24"/>
          <w:szCs w:val="24"/>
        </w:rPr>
        <w:t>Langjährige Erfahrung im Motorraddesign und in der Unternehmensführung, verantwortlich für die strategische Ausrichtung und das operative Geschäft.</w:t>
      </w:r>
    </w:p>
    <w:p w14:paraId="7E0159D0" w14:textId="77777777" w:rsidR="00ED5AC9" w:rsidRDefault="00ED5AC9" w:rsidP="00061622">
      <w:pPr>
        <w:rPr>
          <w:rFonts w:ascii="OCR A Extended" w:hAnsi="OCR A Extended"/>
          <w:sz w:val="24"/>
          <w:szCs w:val="24"/>
        </w:rPr>
      </w:pPr>
    </w:p>
    <w:p w14:paraId="5E1F2827" w14:textId="71ADFC57" w:rsidR="00ED5AC9" w:rsidRDefault="00ED5AC9" w:rsidP="00061622">
      <w:pPr>
        <w:rPr>
          <w:rFonts w:ascii="OCR A Extended" w:hAnsi="OCR A Extended"/>
          <w:sz w:val="24"/>
          <w:szCs w:val="24"/>
        </w:rPr>
      </w:pPr>
      <w:r w:rsidRPr="00ED5AC9">
        <w:rPr>
          <w:rFonts w:ascii="OCR A Extended" w:hAnsi="OCR A Extended"/>
          <w:b/>
          <w:bCs/>
          <w:sz w:val="24"/>
          <w:szCs w:val="24"/>
        </w:rPr>
        <w:t>Yannick Morgenthaler (CTO):</w:t>
      </w:r>
      <w:r>
        <w:rPr>
          <w:rFonts w:ascii="OCR A Extended" w:hAnsi="OCR A Extended"/>
          <w:sz w:val="24"/>
          <w:szCs w:val="24"/>
        </w:rPr>
        <w:t xml:space="preserve"> </w:t>
      </w:r>
      <w:r w:rsidRPr="00ED5AC9">
        <w:rPr>
          <w:rFonts w:ascii="OCR A Extended" w:hAnsi="OCR A Extended"/>
          <w:sz w:val="24"/>
          <w:szCs w:val="24"/>
        </w:rPr>
        <w:t>Technisches Genie mit umfassender Erfahrung in der Motorradmechanik und im Customizing, verantwortlich für die technische Leitung und Umsetzung der Umbauten.</w:t>
      </w:r>
    </w:p>
    <w:p w14:paraId="15DA82F3" w14:textId="77777777" w:rsidR="001152AF" w:rsidRDefault="001152AF" w:rsidP="00061622">
      <w:pPr>
        <w:rPr>
          <w:rFonts w:ascii="OCR A Extended" w:hAnsi="OCR A Extended"/>
          <w:sz w:val="24"/>
          <w:szCs w:val="24"/>
        </w:rPr>
      </w:pPr>
    </w:p>
    <w:p w14:paraId="40FB8037" w14:textId="77777777" w:rsidR="001152AF" w:rsidRDefault="001152AF" w:rsidP="00061622">
      <w:pPr>
        <w:rPr>
          <w:rFonts w:ascii="OCR A Extended" w:hAnsi="OCR A Extended"/>
          <w:sz w:val="24"/>
          <w:szCs w:val="24"/>
        </w:rPr>
      </w:pPr>
    </w:p>
    <w:p w14:paraId="43CA40E5" w14:textId="3C424042" w:rsidR="001152AF" w:rsidRPr="00061622" w:rsidRDefault="001152AF" w:rsidP="00061622">
      <w:pPr>
        <w:rPr>
          <w:rFonts w:ascii="OCR A Extended" w:hAnsi="OCR A Extended"/>
          <w:sz w:val="24"/>
          <w:szCs w:val="24"/>
        </w:rPr>
      </w:pPr>
      <w:r w:rsidRPr="001152AF">
        <w:rPr>
          <w:rFonts w:ascii="OCR A Extended" w:hAnsi="OCR A Extended"/>
          <w:sz w:val="24"/>
          <w:szCs w:val="24"/>
        </w:rPr>
        <w:t xml:space="preserve">Mit diesem umfassenden Businessplan streben wir an, die </w:t>
      </w:r>
      <w:r>
        <w:rPr>
          <w:rFonts w:ascii="OCR A Extended" w:hAnsi="OCR A Extended"/>
          <w:sz w:val="24"/>
          <w:szCs w:val="24"/>
        </w:rPr>
        <w:t>Midnight Project</w:t>
      </w:r>
      <w:r w:rsidRPr="001152AF">
        <w:rPr>
          <w:rFonts w:ascii="OCR A Extended" w:hAnsi="OCR A Extended"/>
          <w:sz w:val="24"/>
          <w:szCs w:val="24"/>
        </w:rPr>
        <w:t xml:space="preserve"> GmbH als renommiertes Unternehmen im Bereich Motorraddesign und -umbau zu etablieren und kontinuierlich zu wachsen.</w:t>
      </w:r>
    </w:p>
    <w:sectPr w:rsidR="001152AF" w:rsidRPr="00061622" w:rsidSect="00425574">
      <w:headerReference w:type="default" r:id="rId9"/>
      <w:footerReference w:type="default" r:id="rId10"/>
      <w:pgSz w:w="11906" w:h="16838"/>
      <w:pgMar w:top="212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10F09" w14:textId="77777777" w:rsidR="00456513" w:rsidRDefault="00456513" w:rsidP="00B0798C">
      <w:pPr>
        <w:spacing w:after="0" w:line="240" w:lineRule="auto"/>
      </w:pPr>
      <w:r>
        <w:separator/>
      </w:r>
    </w:p>
  </w:endnote>
  <w:endnote w:type="continuationSeparator" w:id="0">
    <w:p w14:paraId="0FF07C74" w14:textId="77777777" w:rsidR="00456513" w:rsidRDefault="00456513" w:rsidP="00B07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Parchment">
    <w:panose1 w:val="03040602040708040804"/>
    <w:charset w:val="00"/>
    <w:family w:val="script"/>
    <w:pitch w:val="variable"/>
    <w:sig w:usb0="00000003" w:usb1="00000000" w:usb2="00000000" w:usb3="00000000" w:csb0="00000001" w:csb1="00000000"/>
  </w:font>
  <w:font w:name="Offsett Demo">
    <w:charset w:val="00"/>
    <w:family w:val="auto"/>
    <w:pitch w:val="variable"/>
    <w:sig w:usb0="80000007" w:usb1="0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E3A09" w14:textId="6ED252C4" w:rsidR="00B0798C" w:rsidRDefault="004474F7">
    <w:pPr>
      <w:pStyle w:val="Fuzeile"/>
    </w:pPr>
    <w:r>
      <w:rPr>
        <w:noProof/>
      </w:rPr>
      <w:drawing>
        <wp:anchor distT="0" distB="0" distL="114300" distR="114300" simplePos="0" relativeHeight="251670528" behindDoc="0" locked="0" layoutInCell="1" allowOverlap="1" wp14:anchorId="43F00FBD" wp14:editId="15BE2D14">
          <wp:simplePos x="0" y="0"/>
          <wp:positionH relativeFrom="margin">
            <wp:align>center</wp:align>
          </wp:positionH>
          <wp:positionV relativeFrom="paragraph">
            <wp:posOffset>-28763</wp:posOffset>
          </wp:positionV>
          <wp:extent cx="682625" cy="559435"/>
          <wp:effectExtent l="0" t="0" r="3175" b="0"/>
          <wp:wrapSquare wrapText="bothSides"/>
          <wp:docPr id="1489677439" name="Grafik 1" descr="Ein Bild, das Schrift, Text,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6228" name="Grafik 1" descr="Ein Bild, das Schrift, Text, Grafiken, Symbol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36248" t="12895" r="36225" b="42646"/>
                  <a:stretch/>
                </pic:blipFill>
                <pic:spPr bwMode="auto">
                  <a:xfrm>
                    <a:off x="0" y="0"/>
                    <a:ext cx="682625" cy="559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8480" behindDoc="0" locked="0" layoutInCell="1" allowOverlap="1" wp14:anchorId="10C99050" wp14:editId="0B451268">
              <wp:simplePos x="0" y="0"/>
              <wp:positionH relativeFrom="margin">
                <wp:posOffset>4855827</wp:posOffset>
              </wp:positionH>
              <wp:positionV relativeFrom="paragraph">
                <wp:posOffset>113482</wp:posOffset>
              </wp:positionV>
              <wp:extent cx="1758950" cy="321945"/>
              <wp:effectExtent l="0" t="0" r="0" b="1905"/>
              <wp:wrapSquare wrapText="bothSides"/>
              <wp:docPr id="12987583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321945"/>
                      </a:xfrm>
                      <a:prstGeom prst="rect">
                        <a:avLst/>
                      </a:prstGeom>
                      <a:noFill/>
                      <a:ln w="9525">
                        <a:noFill/>
                        <a:miter lim="800000"/>
                        <a:headEnd/>
                        <a:tailEnd/>
                      </a:ln>
                    </wps:spPr>
                    <wps:txbx>
                      <w:txbxContent>
                        <w:p w14:paraId="38726CA0" w14:textId="0B7FEA46" w:rsidR="004474F7" w:rsidRPr="004474F7" w:rsidRDefault="004474F7" w:rsidP="004474F7">
                          <w:pPr>
                            <w:jc w:val="center"/>
                            <w:rPr>
                              <w:rFonts w:ascii="OCR A Extended" w:hAnsi="OCR A Extended"/>
                              <w:color w:val="FFFFFF" w:themeColor="background1"/>
                              <w:sz w:val="30"/>
                              <w:szCs w:val="30"/>
                            </w:rPr>
                          </w:pPr>
                          <w:r w:rsidRPr="004474F7">
                            <w:rPr>
                              <w:rFonts w:ascii="OCR A Extended" w:hAnsi="OCR A Extended"/>
                              <w:color w:val="FFFFFF" w:themeColor="background1"/>
                              <w:sz w:val="30"/>
                              <w:szCs w:val="30"/>
                              <w:lang w:val="de-DE"/>
                            </w:rPr>
                            <w:t xml:space="preserve">Seite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PAGE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1</w:t>
                          </w:r>
                          <w:r w:rsidRPr="004474F7">
                            <w:rPr>
                              <w:rFonts w:ascii="OCR A Extended" w:hAnsi="OCR A Extended"/>
                              <w:b/>
                              <w:bCs/>
                              <w:color w:val="FFFFFF" w:themeColor="background1"/>
                              <w:sz w:val="30"/>
                              <w:szCs w:val="30"/>
                            </w:rPr>
                            <w:fldChar w:fldCharType="end"/>
                          </w:r>
                          <w:r w:rsidRPr="004474F7">
                            <w:rPr>
                              <w:rFonts w:ascii="OCR A Extended" w:hAnsi="OCR A Extended"/>
                              <w:color w:val="FFFFFF" w:themeColor="background1"/>
                              <w:sz w:val="30"/>
                              <w:szCs w:val="30"/>
                              <w:lang w:val="de-DE"/>
                            </w:rPr>
                            <w:t xml:space="preserve"> von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NUMPAGES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2</w:t>
                          </w:r>
                          <w:r w:rsidRPr="004474F7">
                            <w:rPr>
                              <w:rFonts w:ascii="OCR A Extended" w:hAnsi="OCR A Extended"/>
                              <w:b/>
                              <w:bCs/>
                              <w:color w:val="FFFFFF" w:themeColor="background1"/>
                              <w:sz w:val="30"/>
                              <w:szCs w:val="3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99050" id="_x0000_t202" coordsize="21600,21600" o:spt="202" path="m,l,21600r21600,l21600,xe">
              <v:stroke joinstyle="miter"/>
              <v:path gradientshapeok="t" o:connecttype="rect"/>
            </v:shapetype>
            <v:shape id="_x0000_s1029" type="#_x0000_t202" style="position:absolute;margin-left:382.35pt;margin-top:8.95pt;width:138.5pt;height:25.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NX+gEAANQDAAAOAAAAZHJzL2Uyb0RvYy54bWysU9uO2yAQfa/Uf0C8N3bcuJtYcVbb3W5V&#10;aXuRtv0AjHGMCgwFEjv9+h2wNxu1b1X9gBgPnJlz5rC9HrUiR+G8BFPT5SKnRBgOrTT7mv74fv9m&#10;TY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" filled="f" stroked="f">
              <v:textbox>
                <w:txbxContent>
                  <w:p w14:paraId="38726CA0" w14:textId="0B7FEA46" w:rsidR="004474F7" w:rsidRPr="004474F7" w:rsidRDefault="004474F7" w:rsidP="004474F7">
                    <w:pPr>
                      <w:jc w:val="center"/>
                      <w:rPr>
                        <w:rFonts w:ascii="OCR A Extended" w:hAnsi="OCR A Extended"/>
                        <w:color w:val="FFFFFF" w:themeColor="background1"/>
                        <w:sz w:val="30"/>
                        <w:szCs w:val="30"/>
                      </w:rPr>
                    </w:pPr>
                    <w:r w:rsidRPr="004474F7">
                      <w:rPr>
                        <w:rFonts w:ascii="OCR A Extended" w:hAnsi="OCR A Extended"/>
                        <w:color w:val="FFFFFF" w:themeColor="background1"/>
                        <w:sz w:val="30"/>
                        <w:szCs w:val="30"/>
                        <w:lang w:val="de-DE"/>
                      </w:rPr>
                      <w:t xml:space="preserve">Seite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PAGE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1</w:t>
                    </w:r>
                    <w:r w:rsidRPr="004474F7">
                      <w:rPr>
                        <w:rFonts w:ascii="OCR A Extended" w:hAnsi="OCR A Extended"/>
                        <w:b/>
                        <w:bCs/>
                        <w:color w:val="FFFFFF" w:themeColor="background1"/>
                        <w:sz w:val="30"/>
                        <w:szCs w:val="30"/>
                      </w:rPr>
                      <w:fldChar w:fldCharType="end"/>
                    </w:r>
                    <w:r w:rsidRPr="004474F7">
                      <w:rPr>
                        <w:rFonts w:ascii="OCR A Extended" w:hAnsi="OCR A Extended"/>
                        <w:color w:val="FFFFFF" w:themeColor="background1"/>
                        <w:sz w:val="30"/>
                        <w:szCs w:val="30"/>
                        <w:lang w:val="de-DE"/>
                      </w:rPr>
                      <w:t xml:space="preserve"> von </w:t>
                    </w:r>
                    <w:r w:rsidRPr="004474F7">
                      <w:rPr>
                        <w:rFonts w:ascii="OCR A Extended" w:hAnsi="OCR A Extended"/>
                        <w:b/>
                        <w:bCs/>
                        <w:color w:val="FFFFFF" w:themeColor="background1"/>
                        <w:sz w:val="30"/>
                        <w:szCs w:val="30"/>
                      </w:rPr>
                      <w:fldChar w:fldCharType="begin"/>
                    </w:r>
                    <w:r w:rsidRPr="004474F7">
                      <w:rPr>
                        <w:rFonts w:ascii="OCR A Extended" w:hAnsi="OCR A Extended"/>
                        <w:b/>
                        <w:bCs/>
                        <w:color w:val="FFFFFF" w:themeColor="background1"/>
                        <w:sz w:val="30"/>
                        <w:szCs w:val="30"/>
                      </w:rPr>
                      <w:instrText>NUMPAGES  \* Arabic  \* MERGEFORMAT</w:instrText>
                    </w:r>
                    <w:r w:rsidRPr="004474F7">
                      <w:rPr>
                        <w:rFonts w:ascii="OCR A Extended" w:hAnsi="OCR A Extended"/>
                        <w:b/>
                        <w:bCs/>
                        <w:color w:val="FFFFFF" w:themeColor="background1"/>
                        <w:sz w:val="30"/>
                        <w:szCs w:val="30"/>
                      </w:rPr>
                      <w:fldChar w:fldCharType="separate"/>
                    </w:r>
                    <w:r w:rsidRPr="004474F7">
                      <w:rPr>
                        <w:rFonts w:ascii="OCR A Extended" w:hAnsi="OCR A Extended"/>
                        <w:b/>
                        <w:bCs/>
                        <w:color w:val="FFFFFF" w:themeColor="background1"/>
                        <w:sz w:val="30"/>
                        <w:szCs w:val="30"/>
                        <w:lang w:val="de-DE"/>
                      </w:rPr>
                      <w:t>2</w:t>
                    </w:r>
                    <w:r w:rsidRPr="004474F7">
                      <w:rPr>
                        <w:rFonts w:ascii="OCR A Extended" w:hAnsi="OCR A Extended"/>
                        <w:b/>
                        <w:bCs/>
                        <w:color w:val="FFFFFF" w:themeColor="background1"/>
                        <w:sz w:val="30"/>
                        <w:szCs w:val="30"/>
                      </w:rPr>
                      <w:fldChar w:fldCharType="end"/>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1F21C465" wp14:editId="7908EE6A">
              <wp:simplePos x="0" y="0"/>
              <wp:positionH relativeFrom="margin">
                <wp:posOffset>-883946</wp:posOffset>
              </wp:positionH>
              <wp:positionV relativeFrom="paragraph">
                <wp:posOffset>-66246</wp:posOffset>
              </wp:positionV>
              <wp:extent cx="2536190" cy="633730"/>
              <wp:effectExtent l="0" t="0" r="0" b="0"/>
              <wp:wrapSquare wrapText="bothSides"/>
              <wp:docPr id="14746208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633730"/>
                      </a:xfrm>
                      <a:prstGeom prst="rect">
                        <a:avLst/>
                      </a:prstGeom>
                      <a:noFill/>
                      <a:ln w="9525">
                        <a:noFill/>
                        <a:miter lim="800000"/>
                        <a:headEnd/>
                        <a:tailEnd/>
                      </a:ln>
                    </wps:spPr>
                    <wps:txbx>
                      <w:txbxContent>
                        <w:p w14:paraId="6DA23E58" w14:textId="3241AF88"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Mika Schweingruber</w:t>
                          </w:r>
                        </w:p>
                        <w:p w14:paraId="2B38F941" w14:textId="661A16C4"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Yannick Morgenthaler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1C465" id="_x0000_s1030" type="#_x0000_t202" style="position:absolute;margin-left:-69.6pt;margin-top:-5.2pt;width:199.7pt;height:49.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" filled="f" stroked="f">
              <v:textbox>
                <w:txbxContent>
                  <w:p w14:paraId="6DA23E58" w14:textId="3241AF88"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Mika Schweingruber</w:t>
                    </w:r>
                  </w:p>
                  <w:p w14:paraId="2B38F941" w14:textId="661A16C4" w:rsidR="004474F7" w:rsidRPr="004474F7" w:rsidRDefault="004474F7" w:rsidP="004474F7">
                    <w:pPr>
                      <w:rPr>
                        <w:rFonts w:ascii="OCR A Extended" w:hAnsi="OCR A Extended"/>
                        <w:color w:val="FFFFFF" w:themeColor="background1"/>
                        <w:sz w:val="30"/>
                        <w:szCs w:val="30"/>
                      </w:rPr>
                    </w:pPr>
                    <w:r w:rsidRPr="004474F7">
                      <w:rPr>
                        <w:rFonts w:ascii="OCR A Extended" w:hAnsi="OCR A Extended"/>
                        <w:color w:val="FFFFFF" w:themeColor="background1"/>
                        <w:sz w:val="30"/>
                        <w:szCs w:val="30"/>
                      </w:rPr>
                      <w:t>Yannick Morgenthaler</w:t>
                    </w:r>
                  </w:p>
                </w:txbxContent>
              </v:textbox>
              <w10:wrap type="square" anchorx="margin"/>
            </v:shape>
          </w:pict>
        </mc:Fallback>
      </mc:AlternateContent>
    </w:r>
    <w:r w:rsidR="00B0798C">
      <w:rPr>
        <w:noProof/>
      </w:rPr>
      <mc:AlternateContent>
        <mc:Choice Requires="wps">
          <w:drawing>
            <wp:anchor distT="0" distB="0" distL="114300" distR="114300" simplePos="0" relativeHeight="251664384" behindDoc="0" locked="0" layoutInCell="1" allowOverlap="1" wp14:anchorId="7C75131A" wp14:editId="7244A065">
              <wp:simplePos x="0" y="0"/>
              <wp:positionH relativeFrom="page">
                <wp:align>left</wp:align>
              </wp:positionH>
              <wp:positionV relativeFrom="paragraph">
                <wp:posOffset>-119661</wp:posOffset>
              </wp:positionV>
              <wp:extent cx="7576457" cy="736527"/>
              <wp:effectExtent l="0" t="0" r="24765" b="26035"/>
              <wp:wrapNone/>
              <wp:docPr id="928712029" name="Rechteck 1"/>
              <wp:cNvGraphicFramePr/>
              <a:graphic xmlns:a="http://schemas.openxmlformats.org/drawingml/2006/main">
                <a:graphicData uri="http://schemas.microsoft.com/office/word/2010/wordprocessingShape">
                  <wps:wsp>
                    <wps:cNvSpPr/>
                    <wps:spPr>
                      <a:xfrm>
                        <a:off x="0" y="0"/>
                        <a:ext cx="7576457" cy="73652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60982" id="Rechteck 1" o:spid="_x0000_s1026" style="position:absolute;margin-left:0;margin-top:-9.4pt;width:596.55pt;height:58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" fillcolor="black [3200]" strokecolor="black [480]"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FCC9F" w14:textId="77777777" w:rsidR="00456513" w:rsidRDefault="00456513" w:rsidP="00B0798C">
      <w:pPr>
        <w:spacing w:after="0" w:line="240" w:lineRule="auto"/>
      </w:pPr>
      <w:r>
        <w:separator/>
      </w:r>
    </w:p>
  </w:footnote>
  <w:footnote w:type="continuationSeparator" w:id="0">
    <w:p w14:paraId="4E65B2A3" w14:textId="77777777" w:rsidR="00456513" w:rsidRDefault="00456513" w:rsidP="00B07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40C87" w14:textId="58D65081" w:rsidR="00B0798C" w:rsidRDefault="004474F7">
    <w:pPr>
      <w:pStyle w:val="Kopfzeile"/>
      <w:rPr>
        <w:noProof/>
      </w:rPr>
    </w:pPr>
    <w:r>
      <w:rPr>
        <w:noProof/>
      </w:rPr>
      <mc:AlternateContent>
        <mc:Choice Requires="wps">
          <w:drawing>
            <wp:anchor distT="0" distB="0" distL="114300" distR="114300" simplePos="0" relativeHeight="251659264" behindDoc="0" locked="0" layoutInCell="1" allowOverlap="1" wp14:anchorId="1F4D4275" wp14:editId="2AA4AB7B">
              <wp:simplePos x="0" y="0"/>
              <wp:positionH relativeFrom="page">
                <wp:posOffset>-9525</wp:posOffset>
              </wp:positionH>
              <wp:positionV relativeFrom="paragraph">
                <wp:posOffset>-440054</wp:posOffset>
              </wp:positionV>
              <wp:extent cx="7576185" cy="1809750"/>
              <wp:effectExtent l="0" t="0" r="24765" b="19050"/>
              <wp:wrapNone/>
              <wp:docPr id="368877467" name="Rechteck 1"/>
              <wp:cNvGraphicFramePr/>
              <a:graphic xmlns:a="http://schemas.openxmlformats.org/drawingml/2006/main">
                <a:graphicData uri="http://schemas.microsoft.com/office/word/2010/wordprocessingShape">
                  <wps:wsp>
                    <wps:cNvSpPr/>
                    <wps:spPr>
                      <a:xfrm>
                        <a:off x="0" y="0"/>
                        <a:ext cx="7576185" cy="180975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4031" id="Rechteck 1" o:spid="_x0000_s1026" style="position:absolute;margin-left:-.75pt;margin-top:-34.65pt;width:596.55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" fillcolor="black [3200]" strokecolor="black [480]" strokeweight="1pt">
              <w10:wrap anchorx="page"/>
            </v:rect>
          </w:pict>
        </mc:Fallback>
      </mc:AlternateContent>
    </w:r>
    <w:r>
      <w:rPr>
        <w:noProof/>
      </w:rPr>
      <mc:AlternateContent>
        <mc:Choice Requires="wps">
          <w:drawing>
            <wp:anchor distT="45720" distB="45720" distL="114300" distR="114300" simplePos="0" relativeHeight="251662336" behindDoc="0" locked="0" layoutInCell="1" allowOverlap="1" wp14:anchorId="097943C2" wp14:editId="607032E3">
              <wp:simplePos x="0" y="0"/>
              <wp:positionH relativeFrom="margin">
                <wp:posOffset>-768395</wp:posOffset>
              </wp:positionH>
              <wp:positionV relativeFrom="paragraph">
                <wp:posOffset>-300724</wp:posOffset>
              </wp:positionV>
              <wp:extent cx="5871845" cy="789305"/>
              <wp:effectExtent l="0" t="0" r="0" b="0"/>
              <wp:wrapSquare wrapText="bothSides"/>
              <wp:docPr id="17105494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789305"/>
                      </a:xfrm>
                      <a:prstGeom prst="rect">
                        <a:avLst/>
                      </a:prstGeom>
                      <a:noFill/>
                      <a:ln w="9525">
                        <a:noFill/>
                        <a:miter lim="800000"/>
                        <a:headEnd/>
                        <a:tailEnd/>
                      </a:ln>
                    </wps:spPr>
                    <wps:txbx>
                      <w:txbxContent>
                        <w:p w14:paraId="7BF1B344" w14:textId="25F0EE9D" w:rsidR="00B0798C" w:rsidRPr="00B0798C" w:rsidRDefault="00B0798C" w:rsidP="00B0798C">
                          <w:pPr>
                            <w:jc w:val="center"/>
                            <w:rPr>
                              <w:rFonts w:ascii="Offsett Demo" w:hAnsi="Offsett Demo"/>
                              <w:color w:val="FFFFFF" w:themeColor="background1"/>
                              <w:sz w:val="100"/>
                              <w:szCs w:val="100"/>
                            </w:rPr>
                          </w:pPr>
                          <w:r w:rsidRPr="00B0798C">
                            <w:rPr>
                              <w:rFonts w:ascii="Offsett Demo" w:hAnsi="Offsett Demo"/>
                              <w:color w:val="FFFFFF" w:themeColor="background1"/>
                              <w:sz w:val="100"/>
                              <w:szCs w:val="100"/>
                            </w:rPr>
                            <w:t>Midnight</w:t>
                          </w:r>
                          <w:r>
                            <w:rPr>
                              <w:rFonts w:ascii="Offsett Demo" w:hAnsi="Offsett Demo"/>
                              <w:color w:val="FFFFFF" w:themeColor="background1"/>
                              <w:sz w:val="100"/>
                              <w:szCs w:val="100"/>
                            </w:rPr>
                            <w:t xml:space="preserve"> </w:t>
                          </w:r>
                          <w:r w:rsidRPr="00B0798C">
                            <w:rPr>
                              <w:rFonts w:ascii="Offsett Demo" w:hAnsi="Offsett Demo"/>
                              <w:color w:val="FFFFFF" w:themeColor="background1"/>
                              <w:sz w:val="100"/>
                              <w:szCs w:val="100"/>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43C2" id="_x0000_t202" coordsize="21600,21600" o:spt="202" path="m,l,21600r21600,l21600,xe">
              <v:stroke joinstyle="miter"/>
              <v:path gradientshapeok="t" o:connecttype="rect"/>
            </v:shapetype>
            <v:shape id="_x0000_s1028" type="#_x0000_t202" style="position:absolute;margin-left:-60.5pt;margin-top:-23.7pt;width:462.35pt;height:62.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" filled="f" stroked="f">
              <v:textbox>
                <w:txbxContent>
                  <w:p w14:paraId="7BF1B344" w14:textId="25F0EE9D" w:rsidR="00B0798C" w:rsidRPr="00B0798C" w:rsidRDefault="00B0798C" w:rsidP="00B0798C">
                    <w:pPr>
                      <w:jc w:val="center"/>
                      <w:rPr>
                        <w:rFonts w:ascii="Offsett Demo" w:hAnsi="Offsett Demo"/>
                        <w:color w:val="FFFFFF" w:themeColor="background1"/>
                        <w:sz w:val="100"/>
                        <w:szCs w:val="100"/>
                      </w:rPr>
                    </w:pPr>
                    <w:r w:rsidRPr="00B0798C">
                      <w:rPr>
                        <w:rFonts w:ascii="Offsett Demo" w:hAnsi="Offsett Demo"/>
                        <w:color w:val="FFFFFF" w:themeColor="background1"/>
                        <w:sz w:val="100"/>
                        <w:szCs w:val="100"/>
                      </w:rPr>
                      <w:t>Midnight</w:t>
                    </w:r>
                    <w:r>
                      <w:rPr>
                        <w:rFonts w:ascii="Offsett Demo" w:hAnsi="Offsett Demo"/>
                        <w:color w:val="FFFFFF" w:themeColor="background1"/>
                        <w:sz w:val="100"/>
                        <w:szCs w:val="100"/>
                      </w:rPr>
                      <w:t xml:space="preserve"> </w:t>
                    </w:r>
                    <w:r w:rsidRPr="00B0798C">
                      <w:rPr>
                        <w:rFonts w:ascii="Offsett Demo" w:hAnsi="Offsett Demo"/>
                        <w:color w:val="FFFFFF" w:themeColor="background1"/>
                        <w:sz w:val="100"/>
                        <w:szCs w:val="100"/>
                      </w:rPr>
                      <w:t>Project</w:t>
                    </w:r>
                  </w:p>
                </w:txbxContent>
              </v:textbox>
              <w10:wrap type="square" anchorx="margin"/>
            </v:shape>
          </w:pict>
        </mc:Fallback>
      </mc:AlternateContent>
    </w:r>
    <w:r w:rsidR="00B0798C">
      <w:rPr>
        <w:noProof/>
      </w:rPr>
      <w:drawing>
        <wp:anchor distT="0" distB="0" distL="114300" distR="114300" simplePos="0" relativeHeight="251660288" behindDoc="0" locked="0" layoutInCell="1" allowOverlap="1" wp14:anchorId="3F05F593" wp14:editId="1774BE6D">
          <wp:simplePos x="0" y="0"/>
          <wp:positionH relativeFrom="column">
            <wp:posOffset>5720278</wp:posOffset>
          </wp:positionH>
          <wp:positionV relativeFrom="paragraph">
            <wp:posOffset>-301691</wp:posOffset>
          </wp:positionV>
          <wp:extent cx="682625" cy="559435"/>
          <wp:effectExtent l="0" t="0" r="3175" b="0"/>
          <wp:wrapSquare wrapText="bothSides"/>
          <wp:docPr id="15538264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6248" t="12895" r="36225" b="42646"/>
                  <a:stretch/>
                </pic:blipFill>
                <pic:spPr bwMode="auto">
                  <a:xfrm>
                    <a:off x="0" y="0"/>
                    <a:ext cx="682625" cy="559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BD9628" w14:textId="25A108E3" w:rsidR="00B0798C" w:rsidRDefault="00B079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371D"/>
    <w:multiLevelType w:val="multilevel"/>
    <w:tmpl w:val="39B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84E45"/>
    <w:multiLevelType w:val="multilevel"/>
    <w:tmpl w:val="0B3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32755"/>
    <w:multiLevelType w:val="multilevel"/>
    <w:tmpl w:val="2F8E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30868"/>
    <w:multiLevelType w:val="multilevel"/>
    <w:tmpl w:val="3FE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10421"/>
    <w:multiLevelType w:val="multilevel"/>
    <w:tmpl w:val="17A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24C14"/>
    <w:multiLevelType w:val="multilevel"/>
    <w:tmpl w:val="D82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FF0252"/>
    <w:multiLevelType w:val="multilevel"/>
    <w:tmpl w:val="616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B4F9D"/>
    <w:multiLevelType w:val="multilevel"/>
    <w:tmpl w:val="DDBC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3324A0"/>
    <w:multiLevelType w:val="hybridMultilevel"/>
    <w:tmpl w:val="909651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D57595"/>
    <w:multiLevelType w:val="hybridMultilevel"/>
    <w:tmpl w:val="5A4C8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70151027">
    <w:abstractNumId w:val="1"/>
  </w:num>
  <w:num w:numId="2" w16cid:durableId="851724455">
    <w:abstractNumId w:val="9"/>
  </w:num>
  <w:num w:numId="3" w16cid:durableId="529146097">
    <w:abstractNumId w:val="8"/>
  </w:num>
  <w:num w:numId="4" w16cid:durableId="331883749">
    <w:abstractNumId w:val="5"/>
  </w:num>
  <w:num w:numId="5" w16cid:durableId="1670133967">
    <w:abstractNumId w:val="2"/>
  </w:num>
  <w:num w:numId="6" w16cid:durableId="1099332327">
    <w:abstractNumId w:val="3"/>
  </w:num>
  <w:num w:numId="7" w16cid:durableId="358971478">
    <w:abstractNumId w:val="6"/>
  </w:num>
  <w:num w:numId="8" w16cid:durableId="1336616002">
    <w:abstractNumId w:val="0"/>
  </w:num>
  <w:num w:numId="9" w16cid:durableId="288437216">
    <w:abstractNumId w:val="4"/>
  </w:num>
  <w:num w:numId="10" w16cid:durableId="1178665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8C"/>
    <w:rsid w:val="00061622"/>
    <w:rsid w:val="0011231C"/>
    <w:rsid w:val="001152AF"/>
    <w:rsid w:val="00425574"/>
    <w:rsid w:val="004474F7"/>
    <w:rsid w:val="00456513"/>
    <w:rsid w:val="00510A27"/>
    <w:rsid w:val="00966EB3"/>
    <w:rsid w:val="00A41632"/>
    <w:rsid w:val="00AC3043"/>
    <w:rsid w:val="00B0798C"/>
    <w:rsid w:val="00ED5AC9"/>
    <w:rsid w:val="00EF44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872AC"/>
  <w15:chartTrackingRefBased/>
  <w15:docId w15:val="{7A3820B0-E91E-4A7C-8735-D364D8E2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74F7"/>
    <w:pPr>
      <w:keepNext/>
      <w:keepLines/>
      <w:spacing w:before="360" w:after="80"/>
      <w:outlineLvl w:val="0"/>
    </w:pPr>
    <w:rPr>
      <w:rFonts w:ascii="OCR A Extended" w:eastAsiaTheme="majorEastAsia" w:hAnsi="OCR A Extended" w:cstheme="majorBidi"/>
      <w:color w:val="FFFFFF" w:themeColor="background1"/>
      <w:sz w:val="50"/>
      <w:szCs w:val="40"/>
    </w:rPr>
  </w:style>
  <w:style w:type="paragraph" w:styleId="berschrift2">
    <w:name w:val="heading 2"/>
    <w:basedOn w:val="Standard"/>
    <w:next w:val="Standard"/>
    <w:link w:val="berschrift2Zchn"/>
    <w:uiPriority w:val="9"/>
    <w:semiHidden/>
    <w:unhideWhenUsed/>
    <w:qFormat/>
    <w:rsid w:val="00B07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0798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0798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798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798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798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798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798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474F7"/>
    <w:rPr>
      <w:rFonts w:ascii="OCR A Extended" w:eastAsiaTheme="majorEastAsia" w:hAnsi="OCR A Extended" w:cstheme="majorBidi"/>
      <w:color w:val="FFFFFF" w:themeColor="background1"/>
      <w:sz w:val="50"/>
      <w:szCs w:val="40"/>
    </w:rPr>
  </w:style>
  <w:style w:type="character" w:customStyle="1" w:styleId="berschrift2Zchn">
    <w:name w:val="Überschrift 2 Zchn"/>
    <w:basedOn w:val="Absatz-Standardschriftart"/>
    <w:link w:val="berschrift2"/>
    <w:uiPriority w:val="9"/>
    <w:semiHidden/>
    <w:rsid w:val="00B0798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0798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0798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798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798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798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798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798C"/>
    <w:rPr>
      <w:rFonts w:eastAsiaTheme="majorEastAsia" w:cstheme="majorBidi"/>
      <w:color w:val="272727" w:themeColor="text1" w:themeTint="D8"/>
    </w:rPr>
  </w:style>
  <w:style w:type="paragraph" w:styleId="Titel">
    <w:name w:val="Title"/>
    <w:basedOn w:val="Standard"/>
    <w:next w:val="Standard"/>
    <w:link w:val="TitelZchn"/>
    <w:uiPriority w:val="10"/>
    <w:qFormat/>
    <w:rsid w:val="00B07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0798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0798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798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798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798C"/>
    <w:rPr>
      <w:i/>
      <w:iCs/>
      <w:color w:val="404040" w:themeColor="text1" w:themeTint="BF"/>
    </w:rPr>
  </w:style>
  <w:style w:type="paragraph" w:styleId="Listenabsatz">
    <w:name w:val="List Paragraph"/>
    <w:basedOn w:val="Standard"/>
    <w:uiPriority w:val="34"/>
    <w:qFormat/>
    <w:rsid w:val="00B0798C"/>
    <w:pPr>
      <w:ind w:left="720"/>
      <w:contextualSpacing/>
    </w:pPr>
  </w:style>
  <w:style w:type="character" w:styleId="IntensiveHervorhebung">
    <w:name w:val="Intense Emphasis"/>
    <w:basedOn w:val="Absatz-Standardschriftart"/>
    <w:uiPriority w:val="21"/>
    <w:qFormat/>
    <w:rsid w:val="00B0798C"/>
    <w:rPr>
      <w:i/>
      <w:iCs/>
      <w:color w:val="0F4761" w:themeColor="accent1" w:themeShade="BF"/>
    </w:rPr>
  </w:style>
  <w:style w:type="paragraph" w:styleId="IntensivesZitat">
    <w:name w:val="Intense Quote"/>
    <w:basedOn w:val="Standard"/>
    <w:next w:val="Standard"/>
    <w:link w:val="IntensivesZitatZchn"/>
    <w:uiPriority w:val="30"/>
    <w:qFormat/>
    <w:rsid w:val="00B07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798C"/>
    <w:rPr>
      <w:i/>
      <w:iCs/>
      <w:color w:val="0F4761" w:themeColor="accent1" w:themeShade="BF"/>
    </w:rPr>
  </w:style>
  <w:style w:type="character" w:styleId="IntensiverVerweis">
    <w:name w:val="Intense Reference"/>
    <w:basedOn w:val="Absatz-Standardschriftart"/>
    <w:uiPriority w:val="32"/>
    <w:qFormat/>
    <w:rsid w:val="00B0798C"/>
    <w:rPr>
      <w:b/>
      <w:bCs/>
      <w:smallCaps/>
      <w:color w:val="0F4761" w:themeColor="accent1" w:themeShade="BF"/>
      <w:spacing w:val="5"/>
    </w:rPr>
  </w:style>
  <w:style w:type="paragraph" w:styleId="Kopfzeile">
    <w:name w:val="header"/>
    <w:basedOn w:val="Standard"/>
    <w:link w:val="KopfzeileZchn"/>
    <w:uiPriority w:val="99"/>
    <w:unhideWhenUsed/>
    <w:rsid w:val="00B079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98C"/>
  </w:style>
  <w:style w:type="paragraph" w:styleId="Fuzeile">
    <w:name w:val="footer"/>
    <w:basedOn w:val="Standard"/>
    <w:link w:val="FuzeileZchn"/>
    <w:uiPriority w:val="99"/>
    <w:unhideWhenUsed/>
    <w:rsid w:val="00B079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98C"/>
  </w:style>
  <w:style w:type="paragraph" w:styleId="Verzeichnis1">
    <w:name w:val="toc 1"/>
    <w:basedOn w:val="Standard"/>
    <w:next w:val="Standard"/>
    <w:autoRedefine/>
    <w:uiPriority w:val="39"/>
    <w:unhideWhenUsed/>
    <w:rsid w:val="004474F7"/>
    <w:pPr>
      <w:spacing w:after="100"/>
    </w:pPr>
  </w:style>
  <w:style w:type="paragraph" w:styleId="Inhaltsverzeichnisberschrift">
    <w:name w:val="TOC Heading"/>
    <w:basedOn w:val="berschrift1"/>
    <w:next w:val="Standard"/>
    <w:uiPriority w:val="39"/>
    <w:unhideWhenUsed/>
    <w:qFormat/>
    <w:rsid w:val="004474F7"/>
    <w:pPr>
      <w:spacing w:before="240" w:after="0"/>
      <w:outlineLvl w:val="9"/>
    </w:pPr>
    <w:rPr>
      <w:rFonts w:asciiTheme="majorHAnsi" w:hAnsiTheme="majorHAnsi"/>
      <w:color w:val="0F4761" w:themeColor="accent1" w:themeShade="BF"/>
      <w:kern w:val="0"/>
      <w:sz w:val="32"/>
      <w:szCs w:val="32"/>
      <w:lang w:eastAsia="de-CH"/>
      <w14:ligatures w14:val="none"/>
    </w:rPr>
  </w:style>
  <w:style w:type="character" w:styleId="Hyperlink">
    <w:name w:val="Hyperlink"/>
    <w:basedOn w:val="Absatz-Standardschriftart"/>
    <w:uiPriority w:val="99"/>
    <w:unhideWhenUsed/>
    <w:rsid w:val="004474F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45706">
      <w:bodyDiv w:val="1"/>
      <w:marLeft w:val="0"/>
      <w:marRight w:val="0"/>
      <w:marTop w:val="0"/>
      <w:marBottom w:val="0"/>
      <w:divBdr>
        <w:top w:val="none" w:sz="0" w:space="0" w:color="auto"/>
        <w:left w:val="none" w:sz="0" w:space="0" w:color="auto"/>
        <w:bottom w:val="none" w:sz="0" w:space="0" w:color="auto"/>
        <w:right w:val="none" w:sz="0" w:space="0" w:color="auto"/>
      </w:divBdr>
    </w:div>
    <w:div w:id="882330452">
      <w:bodyDiv w:val="1"/>
      <w:marLeft w:val="0"/>
      <w:marRight w:val="0"/>
      <w:marTop w:val="0"/>
      <w:marBottom w:val="0"/>
      <w:divBdr>
        <w:top w:val="none" w:sz="0" w:space="0" w:color="auto"/>
        <w:left w:val="none" w:sz="0" w:space="0" w:color="auto"/>
        <w:bottom w:val="none" w:sz="0" w:space="0" w:color="auto"/>
        <w:right w:val="none" w:sz="0" w:space="0" w:color="auto"/>
      </w:divBdr>
    </w:div>
    <w:div w:id="1008290359">
      <w:bodyDiv w:val="1"/>
      <w:marLeft w:val="0"/>
      <w:marRight w:val="0"/>
      <w:marTop w:val="0"/>
      <w:marBottom w:val="0"/>
      <w:divBdr>
        <w:top w:val="none" w:sz="0" w:space="0" w:color="auto"/>
        <w:left w:val="none" w:sz="0" w:space="0" w:color="auto"/>
        <w:bottom w:val="none" w:sz="0" w:space="0" w:color="auto"/>
        <w:right w:val="none" w:sz="0" w:space="0" w:color="auto"/>
      </w:divBdr>
    </w:div>
    <w:div w:id="1041784644">
      <w:bodyDiv w:val="1"/>
      <w:marLeft w:val="0"/>
      <w:marRight w:val="0"/>
      <w:marTop w:val="0"/>
      <w:marBottom w:val="0"/>
      <w:divBdr>
        <w:top w:val="none" w:sz="0" w:space="0" w:color="auto"/>
        <w:left w:val="none" w:sz="0" w:space="0" w:color="auto"/>
        <w:bottom w:val="none" w:sz="0" w:space="0" w:color="auto"/>
        <w:right w:val="none" w:sz="0" w:space="0" w:color="auto"/>
      </w:divBdr>
    </w:div>
    <w:div w:id="1107627085">
      <w:bodyDiv w:val="1"/>
      <w:marLeft w:val="0"/>
      <w:marRight w:val="0"/>
      <w:marTop w:val="0"/>
      <w:marBottom w:val="0"/>
      <w:divBdr>
        <w:top w:val="none" w:sz="0" w:space="0" w:color="auto"/>
        <w:left w:val="none" w:sz="0" w:space="0" w:color="auto"/>
        <w:bottom w:val="none" w:sz="0" w:space="0" w:color="auto"/>
        <w:right w:val="none" w:sz="0" w:space="0" w:color="auto"/>
      </w:divBdr>
    </w:div>
    <w:div w:id="1261139510">
      <w:bodyDiv w:val="1"/>
      <w:marLeft w:val="0"/>
      <w:marRight w:val="0"/>
      <w:marTop w:val="0"/>
      <w:marBottom w:val="0"/>
      <w:divBdr>
        <w:top w:val="none" w:sz="0" w:space="0" w:color="auto"/>
        <w:left w:val="none" w:sz="0" w:space="0" w:color="auto"/>
        <w:bottom w:val="none" w:sz="0" w:space="0" w:color="auto"/>
        <w:right w:val="none" w:sz="0" w:space="0" w:color="auto"/>
      </w:divBdr>
    </w:div>
    <w:div w:id="1833598532">
      <w:bodyDiv w:val="1"/>
      <w:marLeft w:val="0"/>
      <w:marRight w:val="0"/>
      <w:marTop w:val="0"/>
      <w:marBottom w:val="0"/>
      <w:divBdr>
        <w:top w:val="none" w:sz="0" w:space="0" w:color="auto"/>
        <w:left w:val="none" w:sz="0" w:space="0" w:color="auto"/>
        <w:bottom w:val="none" w:sz="0" w:space="0" w:color="auto"/>
        <w:right w:val="none" w:sz="0" w:space="0" w:color="auto"/>
      </w:divBdr>
    </w:div>
    <w:div w:id="186825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9F4E7-B6CD-4812-8650-C7D659DA1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620</Words>
  <Characters>3913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(BBZBL)</dc:creator>
  <cp:keywords/>
  <dc:description/>
  <cp:lastModifiedBy>Morgenthaler, Yannick (BBZBL)</cp:lastModifiedBy>
  <cp:revision>5</cp:revision>
  <cp:lastPrinted>2024-05-27T11:49:00Z</cp:lastPrinted>
  <dcterms:created xsi:type="dcterms:W3CDTF">2024-05-27T11:06:00Z</dcterms:created>
  <dcterms:modified xsi:type="dcterms:W3CDTF">2024-05-27T16:17:00Z</dcterms:modified>
</cp:coreProperties>
</file>