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402" w:rsidRPr="002F14F1" w:rsidRDefault="00503402" w:rsidP="002F14F1">
      <w:pPr>
        <w:pStyle w:val="Titel"/>
      </w:pPr>
      <w:r>
        <w:t>Nagios XI Überwachungstool einrichten</w:t>
      </w:r>
    </w:p>
    <w:p w:rsidR="00503402" w:rsidRPr="00503402" w:rsidRDefault="00503402" w:rsidP="002F14F1">
      <w:pPr>
        <w:pStyle w:val="berschrift1"/>
      </w:pPr>
      <w:r>
        <w:t>Anforderungen</w:t>
      </w:r>
    </w:p>
    <w:p w:rsidR="00503402" w:rsidRDefault="002F14F1">
      <w:pPr>
        <w:rPr>
          <w:rStyle w:val="berschrift2Zchn"/>
        </w:rPr>
      </w:pPr>
      <w:r>
        <w:rPr>
          <w:rStyle w:val="berschrift2Zchn"/>
        </w:rPr>
        <w:t>Programm</w:t>
      </w:r>
    </w:p>
    <w:p w:rsidR="00503402" w:rsidRPr="00503402" w:rsidRDefault="00503402">
      <w:pPr>
        <w:rPr>
          <w:rFonts w:ascii="Arial" w:hAnsi="Arial" w:cs="Arial"/>
          <w:szCs w:val="28"/>
        </w:rPr>
      </w:pPr>
      <w:proofErr w:type="spellStart"/>
      <w:r w:rsidRPr="00503402">
        <w:rPr>
          <w:rFonts w:ascii="Arial" w:hAnsi="Arial" w:cs="Arial"/>
          <w:szCs w:val="28"/>
        </w:rPr>
        <w:t>ESXi</w:t>
      </w:r>
      <w:proofErr w:type="spellEnd"/>
      <w:r w:rsidRPr="00503402">
        <w:rPr>
          <w:rFonts w:ascii="Arial" w:hAnsi="Arial" w:cs="Arial"/>
          <w:szCs w:val="28"/>
        </w:rPr>
        <w:t xml:space="preserve"> Server</w:t>
      </w:r>
      <w:r w:rsidRPr="00503402">
        <w:rPr>
          <w:rFonts w:ascii="Arial" w:hAnsi="Arial" w:cs="Arial"/>
          <w:szCs w:val="28"/>
        </w:rPr>
        <w:br/>
        <w:t>VM Workstation Pro oder Player</w:t>
      </w:r>
      <w:r w:rsidRPr="00503402">
        <w:rPr>
          <w:rFonts w:ascii="Arial" w:hAnsi="Arial" w:cs="Arial"/>
          <w:szCs w:val="28"/>
        </w:rPr>
        <w:br/>
        <w:t xml:space="preserve">oder ein anderes </w:t>
      </w:r>
      <w:proofErr w:type="spellStart"/>
      <w:r w:rsidRPr="00503402">
        <w:rPr>
          <w:rFonts w:ascii="Arial" w:hAnsi="Arial" w:cs="Arial"/>
          <w:szCs w:val="28"/>
        </w:rPr>
        <w:t>Virtualisierungs</w:t>
      </w:r>
      <w:proofErr w:type="spellEnd"/>
      <w:r w:rsidRPr="00503402">
        <w:rPr>
          <w:rFonts w:ascii="Arial" w:hAnsi="Arial" w:cs="Arial"/>
          <w:szCs w:val="28"/>
        </w:rPr>
        <w:t xml:space="preserve"> Programm welches </w:t>
      </w:r>
      <w:r w:rsidR="002F14F1">
        <w:rPr>
          <w:rFonts w:ascii="Arial" w:hAnsi="Arial" w:cs="Arial"/>
          <w:szCs w:val="28"/>
        </w:rPr>
        <w:t>.</w:t>
      </w:r>
      <w:proofErr w:type="spellStart"/>
      <w:r w:rsidR="002F14F1">
        <w:rPr>
          <w:rFonts w:ascii="Arial" w:hAnsi="Arial" w:cs="Arial"/>
          <w:szCs w:val="28"/>
        </w:rPr>
        <w:t>ova</w:t>
      </w:r>
      <w:proofErr w:type="spellEnd"/>
      <w:r w:rsidRPr="00503402">
        <w:rPr>
          <w:rFonts w:ascii="Arial" w:hAnsi="Arial" w:cs="Arial"/>
          <w:szCs w:val="28"/>
        </w:rPr>
        <w:t xml:space="preserve"> Dateien einle</w:t>
      </w:r>
      <w:r w:rsidR="002F14F1">
        <w:rPr>
          <w:rFonts w:ascii="Arial" w:hAnsi="Arial" w:cs="Arial"/>
          <w:szCs w:val="28"/>
        </w:rPr>
        <w:t>sen kann resp. OVF unterstützt.</w:t>
      </w:r>
      <w:bookmarkStart w:id="0" w:name="_GoBack"/>
      <w:bookmarkEnd w:id="0"/>
    </w:p>
    <w:p w:rsidR="00503402" w:rsidRDefault="00503402" w:rsidP="00503402">
      <w:pPr>
        <w:pStyle w:val="berschrift1"/>
      </w:pPr>
      <w:r>
        <w:t>Anleitung</w:t>
      </w:r>
    </w:p>
    <w:p w:rsidR="002F14F1" w:rsidRPr="002F14F1" w:rsidRDefault="002F14F1" w:rsidP="002F14F1">
      <w:pPr>
        <w:pStyle w:val="berschrift2"/>
      </w:pPr>
      <w:r>
        <w:t>Nagios XI einrichten</w:t>
      </w:r>
    </w:p>
    <w:p w:rsidR="00503402" w:rsidRDefault="00503402" w:rsidP="00503402">
      <w:pPr>
        <w:pStyle w:val="Listenabsatz"/>
        <w:numPr>
          <w:ilvl w:val="0"/>
          <w:numId w:val="1"/>
        </w:numPr>
      </w:pPr>
      <w:r>
        <w:t xml:space="preserve">Auf der Nagios Seite die VM Herunterladen. </w:t>
      </w:r>
      <w:hyperlink r:id="rId5" w:history="1">
        <w:r w:rsidRPr="00503402">
          <w:rPr>
            <w:rStyle w:val="Hyperlink"/>
          </w:rPr>
          <w:t>Link</w:t>
        </w:r>
      </w:hyperlink>
      <w:r>
        <w:br/>
        <w:t>Das Feld welches die Infos verlangt kann übersprungen  werden.</w:t>
      </w:r>
    </w:p>
    <w:p w:rsidR="00B332D4" w:rsidRDefault="00B332D4" w:rsidP="00B332D4">
      <w:pPr>
        <w:pStyle w:val="Listenabsatz"/>
        <w:numPr>
          <w:ilvl w:val="0"/>
          <w:numId w:val="1"/>
        </w:numPr>
      </w:pPr>
      <w:r>
        <w:t>VM Workstation Pro öffnen und unter File &gt; Open klicken und die VM auswählen im Download Ordner. VM Benennen und den Pfad wo die VM gespeichert werden soll auswählen/angeben.</w:t>
      </w:r>
    </w:p>
    <w:p w:rsidR="00B332D4" w:rsidRDefault="00B332D4" w:rsidP="00B332D4">
      <w:pPr>
        <w:pStyle w:val="Listenabsatz"/>
        <w:numPr>
          <w:ilvl w:val="0"/>
          <w:numId w:val="1"/>
        </w:numPr>
      </w:pPr>
      <w:r>
        <w:t xml:space="preserve">Wenn das Fenster mit dem Ladebalken fertig ist kann die VM gestartet werden. Die Nagios VM ist nun gestartet und es sollte auf der VM gross Nagios XI stehen darunter die IP und Passwort für den </w:t>
      </w:r>
      <w:proofErr w:type="spellStart"/>
      <w:r>
        <w:t>root</w:t>
      </w:r>
      <w:proofErr w:type="spellEnd"/>
      <w:r>
        <w:t xml:space="preserve"> User.</w:t>
      </w:r>
    </w:p>
    <w:p w:rsidR="00B332D4" w:rsidRDefault="00B332D4" w:rsidP="00B332D4">
      <w:pPr>
        <w:pStyle w:val="Listenabsatz"/>
        <w:numPr>
          <w:ilvl w:val="0"/>
          <w:numId w:val="1"/>
        </w:numPr>
      </w:pPr>
      <w:r>
        <w:t>Jetzt braucht ihr ein Geräte welches im gleichen Netzt ist und öffnet dort den Browser um gebt dort die IP vom Nagios XI ein.</w:t>
      </w:r>
    </w:p>
    <w:p w:rsidR="00B332D4" w:rsidRDefault="00B332D4" w:rsidP="00B332D4">
      <w:pPr>
        <w:pStyle w:val="Listenabsatz"/>
        <w:numPr>
          <w:ilvl w:val="0"/>
          <w:numId w:val="1"/>
        </w:numPr>
      </w:pPr>
      <w:r>
        <w:t>Ihr kommt auf das Webinterfaces dort klickt ihr auf Access Nagios XI und könnt noch Nagios XI konfigurieren.</w:t>
      </w:r>
    </w:p>
    <w:p w:rsidR="00B332D4" w:rsidRDefault="00B332D4" w:rsidP="00B332D4">
      <w:pPr>
        <w:pStyle w:val="Listenabsatz"/>
        <w:numPr>
          <w:ilvl w:val="0"/>
          <w:numId w:val="1"/>
        </w:numPr>
      </w:pPr>
      <w:r>
        <w:t>Danach ins Nagios einloggen. Falls ihr den Link nicht geändert habt ist. Könnt ihr euch so einloggen:</w:t>
      </w:r>
    </w:p>
    <w:p w:rsidR="00B332D4" w:rsidRDefault="00B332D4" w:rsidP="00B332D4">
      <w:pPr>
        <w:pStyle w:val="Listenabsatz"/>
        <w:ind w:left="284"/>
      </w:pPr>
      <w:r>
        <w:t>192.xxx.xx.xx/</w:t>
      </w:r>
      <w:proofErr w:type="spellStart"/>
      <w:r>
        <w:t>nagiosxi</w:t>
      </w:r>
      <w:proofErr w:type="spellEnd"/>
      <w:r>
        <w:t>/</w:t>
      </w:r>
    </w:p>
    <w:p w:rsidR="00B332D4" w:rsidRDefault="00B332D4" w:rsidP="00B332D4">
      <w:pPr>
        <w:pStyle w:val="Listenabsatz"/>
        <w:ind w:left="284"/>
      </w:pPr>
      <w:r>
        <w:t>xx steht für eure IP</w:t>
      </w:r>
    </w:p>
    <w:p w:rsidR="00B332D4" w:rsidRDefault="00B332D4" w:rsidP="00B332D4">
      <w:pPr>
        <w:pStyle w:val="berschrift2"/>
      </w:pPr>
      <w:r>
        <w:t>Sensor konfigurieren</w:t>
      </w:r>
    </w:p>
    <w:p w:rsidR="00B332D4" w:rsidRDefault="00B332D4" w:rsidP="00B332D4">
      <w:pPr>
        <w:pStyle w:val="Listenabsatz"/>
        <w:numPr>
          <w:ilvl w:val="0"/>
          <w:numId w:val="2"/>
        </w:numPr>
      </w:pPr>
      <w:r w:rsidRPr="00B332D4">
        <w:t xml:space="preserve">Oben im Menü </w:t>
      </w:r>
      <w:proofErr w:type="spellStart"/>
      <w:r w:rsidRPr="00B332D4">
        <w:t>Configure</w:t>
      </w:r>
      <w:proofErr w:type="spellEnd"/>
      <w:r w:rsidRPr="00B332D4">
        <w:t xml:space="preserve"> &gt; </w:t>
      </w:r>
      <w:proofErr w:type="spellStart"/>
      <w:r w:rsidRPr="00B332D4">
        <w:t>Configurations</w:t>
      </w:r>
      <w:proofErr w:type="spellEnd"/>
      <w:r w:rsidRPr="00B332D4">
        <w:t xml:space="preserve"> </w:t>
      </w:r>
      <w:proofErr w:type="spellStart"/>
      <w:r w:rsidRPr="00B332D4">
        <w:t>Wizards</w:t>
      </w:r>
      <w:proofErr w:type="spellEnd"/>
      <w:r>
        <w:t xml:space="preserve"> und dann auf Run a </w:t>
      </w:r>
      <w:proofErr w:type="spellStart"/>
      <w:r>
        <w:t>configuration</w:t>
      </w:r>
      <w:proofErr w:type="spellEnd"/>
      <w:r>
        <w:t xml:space="preserve"> </w:t>
      </w:r>
      <w:proofErr w:type="spellStart"/>
      <w:r>
        <w:t>wizard</w:t>
      </w:r>
      <w:proofErr w:type="spellEnd"/>
      <w:r>
        <w:t xml:space="preserve"> in der linken oberen Box klicken um zu den Sensoren zu </w:t>
      </w:r>
      <w:proofErr w:type="spellStart"/>
      <w:r>
        <w:t>gleangen</w:t>
      </w:r>
      <w:proofErr w:type="spellEnd"/>
      <w:r>
        <w:t>.</w:t>
      </w:r>
    </w:p>
    <w:p w:rsidR="00B332D4" w:rsidRDefault="00B332D4" w:rsidP="00B332D4">
      <w:pPr>
        <w:pStyle w:val="Listenabsatz"/>
        <w:numPr>
          <w:ilvl w:val="0"/>
          <w:numId w:val="2"/>
        </w:numPr>
      </w:pPr>
      <w:r>
        <w:t xml:space="preserve">Dann den gewünschten </w:t>
      </w:r>
      <w:r w:rsidR="002F14F1">
        <w:t>Sensor auswählen. Wir nehmen den für Windows Desktop welcher über das SNMP Protokoll die Daten abfragt.</w:t>
      </w:r>
    </w:p>
    <w:p w:rsidR="002F14F1" w:rsidRDefault="002F14F1" w:rsidP="00B332D4">
      <w:pPr>
        <w:pStyle w:val="Listenabsatz"/>
        <w:numPr>
          <w:ilvl w:val="0"/>
          <w:numId w:val="2"/>
        </w:numPr>
      </w:pPr>
      <w:r>
        <w:t>Zuerst müssen wir die IP Adresse angeben. Dann können wir noch den Hostname definieren.</w:t>
      </w:r>
      <w:r>
        <w:br/>
        <w:t>Als nächsten den Agent installieren und das Passwort für den Agent eingeben.</w:t>
      </w:r>
    </w:p>
    <w:p w:rsidR="002F14F1" w:rsidRDefault="002F14F1" w:rsidP="002F14F1">
      <w:pPr>
        <w:pStyle w:val="Listenabsatz"/>
        <w:ind w:left="284"/>
      </w:pPr>
      <w:r>
        <w:t>Die Standardeinstellungen können wir so lassen und klicken auf Next und dann auf Finish</w:t>
      </w:r>
    </w:p>
    <w:p w:rsidR="002F14F1" w:rsidRDefault="002F14F1" w:rsidP="002F14F1">
      <w:pPr>
        <w:pStyle w:val="Listenabsatz"/>
        <w:ind w:left="284"/>
      </w:pPr>
      <w:r>
        <w:t>Jetzt haben wir unseren ersten Sensor hinzugefügt</w:t>
      </w:r>
    </w:p>
    <w:p w:rsidR="002F14F1" w:rsidRDefault="002F14F1" w:rsidP="002F14F1">
      <w:pPr>
        <w:pStyle w:val="berschrift2"/>
      </w:pPr>
      <w:r>
        <w:t>Allgemeine Tipps</w:t>
      </w:r>
    </w:p>
    <w:p w:rsidR="002F14F1" w:rsidRDefault="002F14F1" w:rsidP="002F14F1">
      <w:r>
        <w:t xml:space="preserve">Unter Home &gt; Host Status können wir unsere hinzugefügten Hosts überwachen. </w:t>
      </w:r>
      <w:r>
        <w:br/>
        <w:t>Unter Home &gt; Service Status können wir alles Services von den verschiedenen Hosts überwachen.</w:t>
      </w:r>
    </w:p>
    <w:p w:rsidR="00503402" w:rsidRPr="00B332D4" w:rsidRDefault="002F14F1">
      <w:pPr>
        <w:rPr>
          <w:rFonts w:ascii="Arial" w:hAnsi="Arial" w:cs="Arial"/>
          <w:sz w:val="28"/>
          <w:szCs w:val="28"/>
        </w:rPr>
      </w:pPr>
      <w:r>
        <w:t xml:space="preserve">Man kann auch unter Dashboards eigene Ansichten erstellen und </w:t>
      </w:r>
      <w:proofErr w:type="spellStart"/>
      <w:r>
        <w:t>Dashlets</w:t>
      </w:r>
      <w:proofErr w:type="spellEnd"/>
      <w:r>
        <w:t xml:space="preserve"> hinzufügen oder löschen dass alles auf einen Blick ersichtlich ist.</w:t>
      </w:r>
    </w:p>
    <w:sectPr w:rsidR="00503402" w:rsidRPr="00B332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DF3"/>
    <w:multiLevelType w:val="hybridMultilevel"/>
    <w:tmpl w:val="975E660E"/>
    <w:lvl w:ilvl="0" w:tplc="3CD644BA">
      <w:start w:val="1"/>
      <w:numFmt w:val="decimal"/>
      <w:lvlText w:val="%1."/>
      <w:lvlJc w:val="left"/>
      <w:pPr>
        <w:ind w:left="284" w:hanging="284"/>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E8B6E5A"/>
    <w:multiLevelType w:val="hybridMultilevel"/>
    <w:tmpl w:val="F348A714"/>
    <w:lvl w:ilvl="0" w:tplc="3CD644BA">
      <w:start w:val="1"/>
      <w:numFmt w:val="decimal"/>
      <w:lvlText w:val="%1."/>
      <w:lvlJc w:val="left"/>
      <w:pPr>
        <w:ind w:left="284" w:hanging="284"/>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02"/>
    <w:rsid w:val="002F14F1"/>
    <w:rsid w:val="00503402"/>
    <w:rsid w:val="00B332D4"/>
    <w:rsid w:val="00F34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079B8-8F3A-4585-953D-E17B415D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3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3402"/>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3402"/>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503402"/>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503402"/>
    <w:rPr>
      <w:color w:val="0563C1" w:themeColor="hyperlink"/>
      <w:u w:val="single"/>
    </w:rPr>
  </w:style>
  <w:style w:type="paragraph" w:styleId="Listenabsatz">
    <w:name w:val="List Paragraph"/>
    <w:basedOn w:val="Standard"/>
    <w:uiPriority w:val="34"/>
    <w:qFormat/>
    <w:rsid w:val="0050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gios.com/downloads/nagios-xi/vm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2018-09-25T08:33:00Z</dcterms:created>
  <dcterms:modified xsi:type="dcterms:W3CDTF">2018-09-25T09:05:00Z</dcterms:modified>
</cp:coreProperties>
</file>