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Nagios XI Überwachungstool einrichten</w:t>
      </w:r>
    </w:p>
    <w:p w:rsidR="00000000" w:rsidDel="00000000" w:rsidP="00000000" w:rsidRDefault="00000000" w:rsidRPr="00000000" w14:paraId="00000002">
      <w:pPr>
        <w:pStyle w:val="Heading1"/>
        <w:rPr/>
      </w:pPr>
      <w:r w:rsidDel="00000000" w:rsidR="00000000" w:rsidRPr="00000000">
        <w:rPr>
          <w:rtl w:val="0"/>
        </w:rPr>
        <w:t xml:space="preserve">Anforderungen</w:t>
      </w:r>
    </w:p>
    <w:p w:rsidR="00000000" w:rsidDel="00000000" w:rsidP="00000000" w:rsidRDefault="00000000" w:rsidRPr="00000000" w14:paraId="00000003">
      <w:pPr>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Programm</w:t>
      </w:r>
    </w:p>
    <w:p w:rsidR="00000000" w:rsidDel="00000000" w:rsidP="00000000" w:rsidRDefault="00000000" w:rsidRPr="00000000" w14:paraId="00000004">
      <w:pPr>
        <w:rPr>
          <w:rFonts w:ascii="Arial" w:cs="Arial" w:eastAsia="Arial" w:hAnsi="Arial"/>
        </w:rPr>
      </w:pPr>
      <w:bookmarkStart w:colFirst="0" w:colLast="0" w:name="_gjdgxs" w:id="0"/>
      <w:bookmarkEnd w:id="0"/>
      <w:r w:rsidDel="00000000" w:rsidR="00000000" w:rsidRPr="00000000">
        <w:rPr>
          <w:rFonts w:ascii="Arial" w:cs="Arial" w:eastAsia="Arial" w:hAnsi="Arial"/>
          <w:rtl w:val="0"/>
        </w:rPr>
        <w:t xml:space="preserve">ESXi Server</w:t>
        <w:br w:type="textWrapping"/>
        <w:t xml:space="preserve">VM Workstation Pro oder Player</w:t>
        <w:br w:type="textWrapping"/>
        <w:t xml:space="preserve">oder ein anderes Virtualisierungs Programm welches .ova Dateien einlesen kann resp. OVF unterstützt.</w:t>
      </w:r>
    </w:p>
    <w:p w:rsidR="00000000" w:rsidDel="00000000" w:rsidP="00000000" w:rsidRDefault="00000000" w:rsidRPr="00000000" w14:paraId="00000005">
      <w:pPr>
        <w:pStyle w:val="Heading1"/>
        <w:rPr/>
      </w:pPr>
      <w:r w:rsidDel="00000000" w:rsidR="00000000" w:rsidRPr="00000000">
        <w:rPr>
          <w:rtl w:val="0"/>
        </w:rPr>
        <w:t xml:space="preserve">Anleitung</w:t>
      </w:r>
    </w:p>
    <w:p w:rsidR="00000000" w:rsidDel="00000000" w:rsidP="00000000" w:rsidRDefault="00000000" w:rsidRPr="00000000" w14:paraId="00000006">
      <w:pPr>
        <w:pStyle w:val="Heading2"/>
        <w:rPr/>
      </w:pPr>
      <w:r w:rsidDel="00000000" w:rsidR="00000000" w:rsidRPr="00000000">
        <w:rPr>
          <w:rtl w:val="0"/>
        </w:rPr>
        <w:t xml:space="preserve">Nagios XI einrichten</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Auf der Nagios Seite die VM Herunterladen. </w:t>
      </w:r>
      <w:hyperlink r:id="rId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Link</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Das Feld welches die Infos verlangt kann übersprungen  werden.</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VM Workstation Pro öffnen und unter File &gt; Open klicken und die VM auswählen im Download Ordner. VM Benennen und den Pfad wo die VM gespeichert werden soll auswählen/angeben.</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Wenn das Fenster mit dem Ladebalken fertig ist kann die VM gestartet werden. Die Nagios VM ist nun gestartet und es sollte auf der VM gross Nagios XI stehen darunter die IP und Passwort für den root User.</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Jetzt braucht ihr ein Geräte welches im gleichen Netzt ist und öffnet dort den Browser um gebt dort die IP vom Nagios XI ein.</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Ihr kommt auf das Webinterfaces dort klickt ihr auf Access Nagios XI und könnt noch Nagios XI konfigurieren.</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Danach ins Nagios einloggen. Falls ihr den Link nicht geändert habt ist. Könnt ihr euch so einloggen:</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192.xxx.xx.xx/nagiosxi/</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284"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xx steht für eure IP</w:t>
      </w:r>
    </w:p>
    <w:p w:rsidR="00000000" w:rsidDel="00000000" w:rsidP="00000000" w:rsidRDefault="00000000" w:rsidRPr="00000000" w14:paraId="0000000F">
      <w:pPr>
        <w:pStyle w:val="Heading2"/>
        <w:rPr/>
      </w:pPr>
      <w:r w:rsidDel="00000000" w:rsidR="00000000" w:rsidRPr="00000000">
        <w:rPr>
          <w:rtl w:val="0"/>
        </w:rPr>
        <w:t xml:space="preserve">Sensor konfigurieren</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Oben im Menü Configure &gt; Configurations Wizards und dann auf Run a configuration wizard in der linken oberen Box klicken um zu den Sensoren zu gleangen.</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Dann den gewünschten Sensor auswählen. Wir nehmen den für Windows Desktop welcher über das SNMP Protokoll die Daten abfragt.</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Zuerst müssen wir die IP Adresse angeben. Dann können wir noch den Hostname definieren.</w:t>
        <w:br w:type="textWrapping"/>
        <w:t xml:space="preserve">Als nächsten den Agent installieren und das Passwort für den Agent eingeben.</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Die Standardeinstellungen können wir so lassen und klicken auf Next und dann auf Finish</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284"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Jetzt haben wir unseren ersten Sensor hinzugefügt</w:t>
      </w:r>
    </w:p>
    <w:p w:rsidR="00000000" w:rsidDel="00000000" w:rsidP="00000000" w:rsidRDefault="00000000" w:rsidRPr="00000000" w14:paraId="00000015">
      <w:pPr>
        <w:pStyle w:val="Heading2"/>
        <w:rPr/>
      </w:pPr>
      <w:r w:rsidDel="00000000" w:rsidR="00000000" w:rsidRPr="00000000">
        <w:rPr>
          <w:rtl w:val="0"/>
        </w:rPr>
        <w:t xml:space="preserve">Allgemeine Tipps</w:t>
      </w:r>
    </w:p>
    <w:p w:rsidR="00000000" w:rsidDel="00000000" w:rsidP="00000000" w:rsidRDefault="00000000" w:rsidRPr="00000000" w14:paraId="00000016">
      <w:pPr>
        <w:rPr/>
      </w:pPr>
      <w:r w:rsidDel="00000000" w:rsidR="00000000" w:rsidRPr="00000000">
        <w:rPr>
          <w:rtl w:val="0"/>
        </w:rPr>
        <w:t xml:space="preserve">Unter Home &gt; Host Status können wir unsere hinzugefügten Hosts überwachen. </w:t>
        <w:br w:type="textWrapping"/>
        <w:t xml:space="preserve">Unter Home &gt; Service Status können wir alles Services von den verschiedenen Hosts überwachen.</w:t>
      </w:r>
    </w:p>
    <w:p w:rsidR="00000000" w:rsidDel="00000000" w:rsidP="00000000" w:rsidRDefault="00000000" w:rsidRPr="00000000" w14:paraId="00000017">
      <w:pPr>
        <w:rPr>
          <w:rFonts w:ascii="Arial" w:cs="Arial" w:eastAsia="Arial" w:hAnsi="Arial"/>
          <w:sz w:val="28"/>
          <w:szCs w:val="28"/>
        </w:rPr>
      </w:pPr>
      <w:r w:rsidDel="00000000" w:rsidR="00000000" w:rsidRPr="00000000">
        <w:rPr>
          <w:rtl w:val="0"/>
        </w:rPr>
        <w:t xml:space="preserve">Man kann auch unter Dashboards eigene Ansichten erstellen und Dashlets hinzufügen oder löschen dass alles auf einen Blick ersichtlich ist.</w:t>
      </w:r>
      <w:r w:rsidDel="00000000" w:rsidR="00000000" w:rsidRPr="00000000">
        <w:rPr>
          <w:rtl w:val="0"/>
        </w:rPr>
      </w:r>
    </w:p>
    <w:sectPr>
      <w:pgSz w:h="16838" w:w="11906"/>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4" w:hanging="284"/>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284" w:hanging="284"/>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C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agios.com/downloads/nagios-xi/vm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