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B08B0" w14:textId="38E50F55" w:rsidR="0051580E" w:rsidRDefault="0051580E"/>
    <w:p w14:paraId="18F3131E" w14:textId="77777777" w:rsidR="00A15620" w:rsidRDefault="00A15620" w:rsidP="00A15620">
      <w:pPr>
        <w:ind w:left="1440" w:firstLine="720"/>
        <w:rPr>
          <w:sz w:val="24"/>
          <w:szCs w:val="24"/>
        </w:rPr>
      </w:pPr>
      <w:r>
        <w:tab/>
      </w:r>
      <w:r>
        <w:rPr>
          <w:sz w:val="24"/>
          <w:szCs w:val="24"/>
        </w:rPr>
        <w:t>-Booting into Emergency Mode for Centos-</w:t>
      </w:r>
    </w:p>
    <w:p w14:paraId="403114BB" w14:textId="77777777" w:rsidR="00A15620" w:rsidRDefault="00A15620" w:rsidP="00A15620">
      <w:pPr>
        <w:ind w:left="1440" w:firstLine="720"/>
        <w:rPr>
          <w:sz w:val="24"/>
          <w:szCs w:val="24"/>
        </w:rPr>
      </w:pPr>
      <w:r>
        <w:rPr>
          <w:noProof/>
          <w:sz w:val="24"/>
          <w:szCs w:val="24"/>
        </w:rPr>
        <w:drawing>
          <wp:anchor distT="0" distB="0" distL="114300" distR="114300" simplePos="0" relativeHeight="251659264" behindDoc="1" locked="0" layoutInCell="1" allowOverlap="1" wp14:anchorId="506AD51F" wp14:editId="2D7EDF34">
            <wp:simplePos x="0" y="0"/>
            <wp:positionH relativeFrom="margin">
              <wp:align>center</wp:align>
            </wp:positionH>
            <wp:positionV relativeFrom="paragraph">
              <wp:posOffset>449580</wp:posOffset>
            </wp:positionV>
            <wp:extent cx="6372225" cy="3123565"/>
            <wp:effectExtent l="0" t="0" r="9525" b="635"/>
            <wp:wrapTight wrapText="bothSides">
              <wp:wrapPolygon edited="0">
                <wp:start x="0" y="0"/>
                <wp:lineTo x="0" y="21473"/>
                <wp:lineTo x="21568" y="21473"/>
                <wp:lineTo x="21568"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16.jpg"/>
                    <pic:cNvPicPr/>
                  </pic:nvPicPr>
                  <pic:blipFill>
                    <a:blip r:embed="rId4">
                      <a:extLst>
                        <a:ext uri="{28A0092B-C50C-407E-A947-70E740481C1C}">
                          <a14:useLocalDpi xmlns:a14="http://schemas.microsoft.com/office/drawing/2010/main" val="0"/>
                        </a:ext>
                      </a:extLst>
                    </a:blip>
                    <a:stretch>
                      <a:fillRect/>
                    </a:stretch>
                  </pic:blipFill>
                  <pic:spPr>
                    <a:xfrm>
                      <a:off x="0" y="0"/>
                      <a:ext cx="6372225" cy="3123565"/>
                    </a:xfrm>
                    <a:prstGeom prst="rect">
                      <a:avLst/>
                    </a:prstGeom>
                  </pic:spPr>
                </pic:pic>
              </a:graphicData>
            </a:graphic>
          </wp:anchor>
        </w:drawing>
      </w:r>
    </w:p>
    <w:p w14:paraId="35F51191" w14:textId="77777777" w:rsidR="00A15620" w:rsidRDefault="00A15620" w:rsidP="00A15620">
      <w:pPr>
        <w:rPr>
          <w:sz w:val="24"/>
          <w:szCs w:val="24"/>
        </w:rPr>
      </w:pPr>
      <w:r>
        <w:rPr>
          <w:sz w:val="24"/>
          <w:szCs w:val="24"/>
        </w:rPr>
        <w:t xml:space="preserve">To enter Emergency boot mode on a centos machine, you need to access the machine directly, no SSH or Telnet. Power off the server, and then power it back on, when the GRUB2 launcher appears, press ‘e’. </w:t>
      </w:r>
    </w:p>
    <w:p w14:paraId="15AFB408" w14:textId="77777777" w:rsidR="00A15620" w:rsidRDefault="00A15620" w:rsidP="00A15620">
      <w:pPr>
        <w:rPr>
          <w:sz w:val="24"/>
          <w:szCs w:val="24"/>
        </w:rPr>
      </w:pPr>
      <w:r>
        <w:rPr>
          <w:sz w:val="24"/>
          <w:szCs w:val="24"/>
        </w:rPr>
        <w:t>After pressing ‘e’ you’ll see the screenshot above, located the line that begins with “</w:t>
      </w:r>
      <w:proofErr w:type="spellStart"/>
      <w:r>
        <w:rPr>
          <w:sz w:val="24"/>
          <w:szCs w:val="24"/>
        </w:rPr>
        <w:t>linux</w:t>
      </w:r>
      <w:proofErr w:type="spellEnd"/>
      <w:r>
        <w:rPr>
          <w:sz w:val="24"/>
          <w:szCs w:val="24"/>
        </w:rPr>
        <w:t>”, and append “</w:t>
      </w:r>
      <w:proofErr w:type="spellStart"/>
      <w:proofErr w:type="gramStart"/>
      <w:r>
        <w:rPr>
          <w:sz w:val="24"/>
          <w:szCs w:val="24"/>
        </w:rPr>
        <w:t>system.unit</w:t>
      </w:r>
      <w:proofErr w:type="spellEnd"/>
      <w:proofErr w:type="gramEnd"/>
      <w:r>
        <w:rPr>
          <w:sz w:val="24"/>
          <w:szCs w:val="24"/>
        </w:rPr>
        <w:t>=\</w:t>
      </w:r>
      <w:proofErr w:type="spellStart"/>
      <w:r>
        <w:rPr>
          <w:sz w:val="24"/>
          <w:szCs w:val="24"/>
        </w:rPr>
        <w:t>emergency.target</w:t>
      </w:r>
      <w:proofErr w:type="spellEnd"/>
      <w:r>
        <w:rPr>
          <w:sz w:val="24"/>
          <w:szCs w:val="24"/>
        </w:rPr>
        <w:t>”</w:t>
      </w:r>
    </w:p>
    <w:p w14:paraId="109A4DE8" w14:textId="77777777" w:rsidR="00A15620" w:rsidRDefault="00A15620" w:rsidP="00A15620">
      <w:pPr>
        <w:rPr>
          <w:sz w:val="24"/>
          <w:szCs w:val="24"/>
        </w:rPr>
      </w:pPr>
      <w:r>
        <w:rPr>
          <w:noProof/>
          <w:sz w:val="24"/>
          <w:szCs w:val="24"/>
        </w:rPr>
        <w:drawing>
          <wp:inline distT="0" distB="0" distL="0" distR="0" wp14:anchorId="774598AA" wp14:editId="43FEBC9A">
            <wp:extent cx="5943600" cy="738505"/>
            <wp:effectExtent l="0" t="0" r="0" b="4445"/>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17.jpg"/>
                    <pic:cNvPicPr/>
                  </pic:nvPicPr>
                  <pic:blipFill>
                    <a:blip r:embed="rId5">
                      <a:extLst>
                        <a:ext uri="{28A0092B-C50C-407E-A947-70E740481C1C}">
                          <a14:useLocalDpi xmlns:a14="http://schemas.microsoft.com/office/drawing/2010/main" val="0"/>
                        </a:ext>
                      </a:extLst>
                    </a:blip>
                    <a:stretch>
                      <a:fillRect/>
                    </a:stretch>
                  </pic:blipFill>
                  <pic:spPr>
                    <a:xfrm>
                      <a:off x="0" y="0"/>
                      <a:ext cx="5943600" cy="738505"/>
                    </a:xfrm>
                    <a:prstGeom prst="rect">
                      <a:avLst/>
                    </a:prstGeom>
                  </pic:spPr>
                </pic:pic>
              </a:graphicData>
            </a:graphic>
          </wp:inline>
        </w:drawing>
      </w:r>
    </w:p>
    <w:p w14:paraId="0AAB7D33" w14:textId="77777777" w:rsidR="00A15620" w:rsidRDefault="00A15620" w:rsidP="00A15620">
      <w:pPr>
        <w:rPr>
          <w:sz w:val="24"/>
          <w:szCs w:val="24"/>
        </w:rPr>
      </w:pPr>
      <w:r>
        <w:rPr>
          <w:sz w:val="24"/>
          <w:szCs w:val="24"/>
        </w:rPr>
        <w:t>Press CTRL+X to reboot the device, and you’ll be in emergency mode.</w:t>
      </w:r>
    </w:p>
    <w:p w14:paraId="6FEEBEAD" w14:textId="77777777" w:rsidR="00A15620" w:rsidRDefault="00A15620" w:rsidP="00A15620">
      <w:pPr>
        <w:rPr>
          <w:sz w:val="24"/>
          <w:szCs w:val="24"/>
        </w:rPr>
      </w:pPr>
      <w:r>
        <w:rPr>
          <w:noProof/>
          <w:sz w:val="24"/>
          <w:szCs w:val="24"/>
        </w:rPr>
        <w:drawing>
          <wp:anchor distT="0" distB="0" distL="114300" distR="114300" simplePos="0" relativeHeight="251660288" behindDoc="1" locked="0" layoutInCell="1" allowOverlap="1" wp14:anchorId="1E9629C1" wp14:editId="01CC815F">
            <wp:simplePos x="0" y="0"/>
            <wp:positionH relativeFrom="margin">
              <wp:align>left</wp:align>
            </wp:positionH>
            <wp:positionV relativeFrom="paragraph">
              <wp:posOffset>259080</wp:posOffset>
            </wp:positionV>
            <wp:extent cx="5734050" cy="1066800"/>
            <wp:effectExtent l="0" t="0" r="0" b="0"/>
            <wp:wrapTight wrapText="bothSides">
              <wp:wrapPolygon edited="0">
                <wp:start x="0" y="0"/>
                <wp:lineTo x="0" y="21214"/>
                <wp:lineTo x="21528" y="21214"/>
                <wp:lineTo x="21528" y="0"/>
                <wp:lineTo x="0" y="0"/>
              </wp:wrapPolygon>
            </wp:wrapTight>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18.jpg"/>
                    <pic:cNvPicPr/>
                  </pic:nvPicPr>
                  <pic:blipFill>
                    <a:blip r:embed="rId6">
                      <a:extLst>
                        <a:ext uri="{28A0092B-C50C-407E-A947-70E740481C1C}">
                          <a14:useLocalDpi xmlns:a14="http://schemas.microsoft.com/office/drawing/2010/main" val="0"/>
                        </a:ext>
                      </a:extLst>
                    </a:blip>
                    <a:stretch>
                      <a:fillRect/>
                    </a:stretch>
                  </pic:blipFill>
                  <pic:spPr>
                    <a:xfrm>
                      <a:off x="0" y="0"/>
                      <a:ext cx="5734050" cy="1066800"/>
                    </a:xfrm>
                    <a:prstGeom prst="rect">
                      <a:avLst/>
                    </a:prstGeom>
                  </pic:spPr>
                </pic:pic>
              </a:graphicData>
            </a:graphic>
          </wp:anchor>
        </w:drawing>
      </w:r>
    </w:p>
    <w:p w14:paraId="3515F90C" w14:textId="77777777" w:rsidR="00A15620" w:rsidRDefault="00A15620" w:rsidP="00A15620">
      <w:pPr>
        <w:rPr>
          <w:sz w:val="24"/>
          <w:szCs w:val="24"/>
        </w:rPr>
      </w:pPr>
    </w:p>
    <w:p w14:paraId="27000120" w14:textId="77777777" w:rsidR="00A15620" w:rsidRDefault="00A15620" w:rsidP="00A15620">
      <w:pPr>
        <w:rPr>
          <w:sz w:val="24"/>
          <w:szCs w:val="24"/>
        </w:rPr>
      </w:pPr>
    </w:p>
    <w:p w14:paraId="4637F234" w14:textId="77777777" w:rsidR="00A15620" w:rsidRDefault="00A15620" w:rsidP="00A15620">
      <w:pPr>
        <w:ind w:left="720"/>
        <w:jc w:val="center"/>
        <w:rPr>
          <w:sz w:val="24"/>
          <w:szCs w:val="24"/>
        </w:rPr>
      </w:pPr>
      <w:r>
        <w:rPr>
          <w:sz w:val="24"/>
          <w:szCs w:val="24"/>
        </w:rPr>
        <w:t>-Ubuntu Emergency Boot-</w:t>
      </w:r>
    </w:p>
    <w:p w14:paraId="6B539CF7" w14:textId="77777777" w:rsidR="00A15620" w:rsidRDefault="00A15620" w:rsidP="00A15620">
      <w:pPr>
        <w:ind w:left="720"/>
        <w:jc w:val="center"/>
        <w:rPr>
          <w:sz w:val="24"/>
          <w:szCs w:val="24"/>
        </w:rPr>
      </w:pPr>
      <w:r>
        <w:rPr>
          <w:noProof/>
          <w:sz w:val="24"/>
          <w:szCs w:val="24"/>
        </w:rPr>
        <w:drawing>
          <wp:anchor distT="0" distB="0" distL="114300" distR="114300" simplePos="0" relativeHeight="251661312" behindDoc="1" locked="0" layoutInCell="1" allowOverlap="1" wp14:anchorId="1D8BCC17" wp14:editId="17215924">
            <wp:simplePos x="0" y="0"/>
            <wp:positionH relativeFrom="column">
              <wp:posOffset>257175</wp:posOffset>
            </wp:positionH>
            <wp:positionV relativeFrom="paragraph">
              <wp:posOffset>267335</wp:posOffset>
            </wp:positionV>
            <wp:extent cx="5895975" cy="4219575"/>
            <wp:effectExtent l="0" t="0" r="9525" b="9525"/>
            <wp:wrapTight wrapText="bothSides">
              <wp:wrapPolygon edited="0">
                <wp:start x="0" y="0"/>
                <wp:lineTo x="0" y="21551"/>
                <wp:lineTo x="21565" y="21551"/>
                <wp:lineTo x="21565"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19.jpg"/>
                    <pic:cNvPicPr/>
                  </pic:nvPicPr>
                  <pic:blipFill>
                    <a:blip r:embed="rId7">
                      <a:extLst>
                        <a:ext uri="{28A0092B-C50C-407E-A947-70E740481C1C}">
                          <a14:useLocalDpi xmlns:a14="http://schemas.microsoft.com/office/drawing/2010/main" val="0"/>
                        </a:ext>
                      </a:extLst>
                    </a:blip>
                    <a:stretch>
                      <a:fillRect/>
                    </a:stretch>
                  </pic:blipFill>
                  <pic:spPr>
                    <a:xfrm>
                      <a:off x="0" y="0"/>
                      <a:ext cx="5895975" cy="4219575"/>
                    </a:xfrm>
                    <a:prstGeom prst="rect">
                      <a:avLst/>
                    </a:prstGeom>
                  </pic:spPr>
                </pic:pic>
              </a:graphicData>
            </a:graphic>
          </wp:anchor>
        </w:drawing>
      </w:r>
    </w:p>
    <w:p w14:paraId="01B9950A" w14:textId="77777777" w:rsidR="00A15620" w:rsidRDefault="00A15620" w:rsidP="00A15620">
      <w:pPr>
        <w:ind w:left="720"/>
        <w:rPr>
          <w:sz w:val="24"/>
          <w:szCs w:val="24"/>
        </w:rPr>
      </w:pPr>
    </w:p>
    <w:p w14:paraId="479743ED" w14:textId="77777777" w:rsidR="00A15620" w:rsidRDefault="00A15620" w:rsidP="00A15620">
      <w:pPr>
        <w:rPr>
          <w:sz w:val="24"/>
          <w:szCs w:val="24"/>
        </w:rPr>
      </w:pPr>
      <w:r>
        <w:rPr>
          <w:sz w:val="24"/>
          <w:szCs w:val="24"/>
        </w:rPr>
        <w:t xml:space="preserve">The process for getting an Ubuntu machine into emergency mode is quite similar. Get to the GRUB2 launcher, if the machine doesn’t show this screen, just repeatedly press ESC as soon as the device powers on. Once again, press ‘e’ to enter the edit mode. </w:t>
      </w:r>
    </w:p>
    <w:p w14:paraId="1115A3C9" w14:textId="77777777" w:rsidR="00A15620" w:rsidRDefault="00A15620" w:rsidP="00A15620">
      <w:pPr>
        <w:rPr>
          <w:sz w:val="24"/>
          <w:szCs w:val="24"/>
        </w:rPr>
      </w:pPr>
      <w:r>
        <w:rPr>
          <w:noProof/>
          <w:sz w:val="24"/>
          <w:szCs w:val="24"/>
        </w:rPr>
        <w:drawing>
          <wp:anchor distT="0" distB="0" distL="114300" distR="114300" simplePos="0" relativeHeight="251662336" behindDoc="1" locked="0" layoutInCell="1" allowOverlap="1" wp14:anchorId="756568D5" wp14:editId="4E739A68">
            <wp:simplePos x="0" y="0"/>
            <wp:positionH relativeFrom="margin">
              <wp:align>right</wp:align>
            </wp:positionH>
            <wp:positionV relativeFrom="paragraph">
              <wp:posOffset>1830705</wp:posOffset>
            </wp:positionV>
            <wp:extent cx="5943600" cy="1193800"/>
            <wp:effectExtent l="0" t="0" r="0" b="6350"/>
            <wp:wrapTight wrapText="bothSides">
              <wp:wrapPolygon edited="0">
                <wp:start x="0" y="0"/>
                <wp:lineTo x="0" y="21370"/>
                <wp:lineTo x="21531" y="21370"/>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20.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193800"/>
                    </a:xfrm>
                    <a:prstGeom prst="rect">
                      <a:avLst/>
                    </a:prstGeom>
                  </pic:spPr>
                </pic:pic>
              </a:graphicData>
            </a:graphic>
          </wp:anchor>
        </w:drawing>
      </w:r>
    </w:p>
    <w:p w14:paraId="0639017B" w14:textId="77777777" w:rsidR="00A15620" w:rsidRDefault="00A15620" w:rsidP="00A15620">
      <w:pPr>
        <w:rPr>
          <w:sz w:val="24"/>
          <w:szCs w:val="24"/>
        </w:rPr>
      </w:pPr>
    </w:p>
    <w:p w14:paraId="53FA8CA5" w14:textId="77777777" w:rsidR="00A15620" w:rsidRDefault="00A15620" w:rsidP="00A15620">
      <w:pPr>
        <w:rPr>
          <w:rFonts w:ascii="Arial" w:hAnsi="Arial" w:cs="Arial"/>
          <w:color w:val="000000"/>
          <w:sz w:val="24"/>
          <w:szCs w:val="24"/>
          <w:shd w:val="clear" w:color="auto" w:fill="FFFFFF"/>
        </w:rPr>
      </w:pPr>
      <w:r w:rsidRPr="007942A5">
        <w:rPr>
          <w:sz w:val="24"/>
          <w:szCs w:val="24"/>
        </w:rPr>
        <w:lastRenderedPageBreak/>
        <w:t>Located the line beginning with “Linux” once again, and then append “</w:t>
      </w:r>
      <w:proofErr w:type="spellStart"/>
      <w:proofErr w:type="gramStart"/>
      <w:r w:rsidRPr="007942A5">
        <w:rPr>
          <w:rFonts w:ascii="Arial" w:hAnsi="Arial" w:cs="Arial"/>
          <w:color w:val="000000"/>
          <w:sz w:val="24"/>
          <w:szCs w:val="24"/>
          <w:shd w:val="clear" w:color="auto" w:fill="FFFFFF"/>
        </w:rPr>
        <w:t>systemd.unit</w:t>
      </w:r>
      <w:proofErr w:type="spellEnd"/>
      <w:proofErr w:type="gramEnd"/>
      <w:r w:rsidRPr="007942A5">
        <w:rPr>
          <w:rFonts w:ascii="Arial" w:hAnsi="Arial" w:cs="Arial"/>
          <w:color w:val="000000"/>
          <w:sz w:val="24"/>
          <w:szCs w:val="24"/>
          <w:shd w:val="clear" w:color="auto" w:fill="FFFFFF"/>
        </w:rPr>
        <w:t>=</w:t>
      </w:r>
      <w:proofErr w:type="spellStart"/>
      <w:r w:rsidRPr="007942A5">
        <w:rPr>
          <w:rFonts w:ascii="Arial" w:hAnsi="Arial" w:cs="Arial"/>
          <w:color w:val="000000"/>
          <w:sz w:val="24"/>
          <w:szCs w:val="24"/>
          <w:shd w:val="clear" w:color="auto" w:fill="FFFFFF"/>
        </w:rPr>
        <w:t>emergency.target</w:t>
      </w:r>
      <w:proofErr w:type="spellEnd"/>
      <w:r w:rsidRPr="007942A5">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and press “Ctrl-X” to reboot.</w:t>
      </w:r>
    </w:p>
    <w:p w14:paraId="4DF2824A" w14:textId="77777777" w:rsidR="00A15620" w:rsidRPr="007942A5" w:rsidRDefault="00A15620" w:rsidP="00A15620">
      <w:pPr>
        <w:rPr>
          <w:sz w:val="24"/>
          <w:szCs w:val="24"/>
        </w:rPr>
      </w:pPr>
    </w:p>
    <w:p w14:paraId="6B7D1D62" w14:textId="77777777" w:rsidR="00A15620" w:rsidRPr="007942A5" w:rsidRDefault="00A15620" w:rsidP="00A15620">
      <w:pPr>
        <w:rPr>
          <w:sz w:val="24"/>
          <w:szCs w:val="24"/>
        </w:rPr>
      </w:pPr>
    </w:p>
    <w:p w14:paraId="39DD23E6" w14:textId="77777777" w:rsidR="00A15620" w:rsidRPr="007942A5" w:rsidRDefault="00A15620" w:rsidP="00A15620">
      <w:pPr>
        <w:rPr>
          <w:sz w:val="24"/>
          <w:szCs w:val="24"/>
        </w:rPr>
      </w:pPr>
    </w:p>
    <w:p w14:paraId="468A12C9" w14:textId="73B70C96" w:rsidR="00A15620" w:rsidRDefault="00A15620" w:rsidP="00A15620">
      <w:r>
        <w:rPr>
          <w:sz w:val="24"/>
          <w:szCs w:val="24"/>
        </w:rPr>
        <w:t>While hopefully not necessary, emergency mode will provide only the bare-minimum environment possible, allowing for repairs to be done to the system, and deactivating all network interfaces. This can be a useful mode to use if the device won’t boot otherwise, or you suspect that the server has been compromised in some way, and want to keep an unwanted entity out while you work on the machine.</w:t>
      </w:r>
      <w:bookmarkStart w:id="0" w:name="_GoBack"/>
      <w:bookmarkEnd w:id="0"/>
    </w:p>
    <w:sectPr w:rsidR="00A15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620"/>
    <w:rsid w:val="004A23C7"/>
    <w:rsid w:val="0051580E"/>
    <w:rsid w:val="00A15620"/>
    <w:rsid w:val="00A73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86A05"/>
  <w15:chartTrackingRefBased/>
  <w15:docId w15:val="{E8B0BD25-9739-46DB-B790-E0033650A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6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crunchybytes99@gmail.com</dc:creator>
  <cp:keywords/>
  <dc:description/>
  <cp:lastModifiedBy>crunchybytes99@gmail.com</cp:lastModifiedBy>
  <cp:revision>2</cp:revision>
  <dcterms:created xsi:type="dcterms:W3CDTF">2019-12-09T14:20:00Z</dcterms:created>
  <dcterms:modified xsi:type="dcterms:W3CDTF">2019-12-09T14:20:00Z</dcterms:modified>
</cp:coreProperties>
</file>